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5B9146F7" w14:textId="77777777" w:rsidR="006047DA" w:rsidRDefault="006047DA" w:rsidP="005067FD">
      <w:pPr>
        <w:spacing w:after="0" w:line="240" w:lineRule="auto"/>
        <w:jc w:val="center"/>
        <w:rPr>
          <w:rFonts w:ascii="Times New Roman" w:eastAsia="Arial" w:hAnsi="Times New Roman"/>
          <w:b/>
          <w:color w:val="000000" w:themeColor="text1"/>
          <w:spacing w:val="-10"/>
          <w:sz w:val="24"/>
          <w:szCs w:val="24"/>
          <w:lang w:eastAsia="es-CR"/>
        </w:rPr>
      </w:pPr>
    </w:p>
    <w:p w14:paraId="2461CECA" w14:textId="385E9C98" w:rsidR="005E7D0E" w:rsidRPr="00D51945" w:rsidRDefault="00D460FA" w:rsidP="005067FD">
      <w:pPr>
        <w:spacing w:after="0" w:line="240" w:lineRule="auto"/>
        <w:jc w:val="center"/>
        <w:rPr>
          <w:rFonts w:ascii="Times New Roman" w:hAnsi="Times New Roman"/>
          <w:b/>
          <w:bCs/>
          <w:color w:val="000000" w:themeColor="text1"/>
          <w:sz w:val="24"/>
          <w:szCs w:val="24"/>
        </w:rPr>
      </w:pPr>
      <w:r w:rsidRPr="00D51945">
        <w:rPr>
          <w:rFonts w:ascii="Times New Roman" w:eastAsia="Arial" w:hAnsi="Times New Roman"/>
          <w:b/>
          <w:color w:val="000000" w:themeColor="text1"/>
          <w:spacing w:val="-10"/>
          <w:sz w:val="24"/>
          <w:szCs w:val="24"/>
          <w:lang w:eastAsia="es-CR"/>
        </w:rPr>
        <w:t xml:space="preserve">SESIÓN </w:t>
      </w:r>
      <w:r>
        <w:rPr>
          <w:rFonts w:ascii="Times New Roman" w:eastAsia="Arial" w:hAnsi="Times New Roman"/>
          <w:b/>
          <w:color w:val="000000" w:themeColor="text1"/>
          <w:spacing w:val="-10"/>
          <w:sz w:val="24"/>
          <w:szCs w:val="24"/>
          <w:lang w:eastAsia="es-CR"/>
        </w:rPr>
        <w:t>EXTRA</w:t>
      </w:r>
      <w:r w:rsidRPr="00D51945">
        <w:rPr>
          <w:rFonts w:ascii="Times New Roman" w:eastAsia="Arial" w:hAnsi="Times New Roman"/>
          <w:b/>
          <w:color w:val="000000" w:themeColor="text1"/>
          <w:spacing w:val="-10"/>
          <w:sz w:val="24"/>
          <w:szCs w:val="24"/>
          <w:lang w:eastAsia="es-CR"/>
        </w:rPr>
        <w:t>ORDINARIA N°0</w:t>
      </w:r>
      <w:r w:rsidR="007A5974">
        <w:rPr>
          <w:rFonts w:ascii="Times New Roman" w:eastAsia="Arial" w:hAnsi="Times New Roman"/>
          <w:b/>
          <w:color w:val="000000" w:themeColor="text1"/>
          <w:spacing w:val="-10"/>
          <w:sz w:val="24"/>
          <w:szCs w:val="24"/>
          <w:lang w:eastAsia="es-CR"/>
        </w:rPr>
        <w:t>5</w:t>
      </w:r>
      <w:r w:rsidR="007E7306">
        <w:rPr>
          <w:rFonts w:ascii="Times New Roman" w:eastAsia="Arial" w:hAnsi="Times New Roman"/>
          <w:b/>
          <w:color w:val="000000" w:themeColor="text1"/>
          <w:spacing w:val="-10"/>
          <w:sz w:val="24"/>
          <w:szCs w:val="24"/>
          <w:lang w:eastAsia="es-CR"/>
        </w:rPr>
        <w:t>7</w:t>
      </w:r>
      <w:r w:rsidRPr="00D51945">
        <w:rPr>
          <w:rFonts w:ascii="Times New Roman" w:eastAsia="Arial" w:hAnsi="Times New Roman"/>
          <w:b/>
          <w:color w:val="000000" w:themeColor="text1"/>
          <w:spacing w:val="-10"/>
          <w:sz w:val="24"/>
          <w:szCs w:val="24"/>
          <w:lang w:eastAsia="es-CR"/>
        </w:rPr>
        <w:t>-202</w:t>
      </w:r>
      <w:r>
        <w:rPr>
          <w:rFonts w:ascii="Times New Roman" w:eastAsia="Arial" w:hAnsi="Times New Roman"/>
          <w:b/>
          <w:color w:val="000000" w:themeColor="text1"/>
          <w:spacing w:val="-10"/>
          <w:sz w:val="24"/>
          <w:szCs w:val="24"/>
          <w:lang w:eastAsia="es-CR"/>
        </w:rPr>
        <w:t>6</w:t>
      </w:r>
    </w:p>
    <w:p w14:paraId="6D497076" w14:textId="417F7D96" w:rsidR="00095B2E" w:rsidRPr="00D51945" w:rsidRDefault="005E7D0E" w:rsidP="00FE6224">
      <w:pPr>
        <w:spacing w:after="0" w:line="240" w:lineRule="auto"/>
        <w:jc w:val="both"/>
        <w:rPr>
          <w:rFonts w:ascii="Times New Roman" w:eastAsia="Arial" w:hAnsi="Times New Roman"/>
          <w:color w:val="000000" w:themeColor="text1"/>
          <w:spacing w:val="-10"/>
          <w:sz w:val="24"/>
          <w:szCs w:val="24"/>
          <w:lang w:eastAsia="es-CR"/>
        </w:rPr>
      </w:pPr>
      <w:r w:rsidRPr="00D51945">
        <w:rPr>
          <w:rFonts w:ascii="Times New Roman" w:eastAsia="Arial" w:hAnsi="Times New Roman"/>
          <w:color w:val="000000" w:themeColor="text1"/>
          <w:spacing w:val="-10"/>
          <w:sz w:val="24"/>
          <w:szCs w:val="24"/>
          <w:lang w:eastAsia="es-CR"/>
        </w:rPr>
        <w:t>Celebrada</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por</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el</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Concejo</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Municipal</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de</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Siquirres</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el</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día</w:t>
      </w:r>
      <w:r w:rsidR="003F5C5C" w:rsidRPr="00D51945">
        <w:rPr>
          <w:rFonts w:ascii="Times New Roman" w:eastAsia="Arial" w:hAnsi="Times New Roman"/>
          <w:color w:val="000000" w:themeColor="text1"/>
          <w:spacing w:val="-10"/>
          <w:sz w:val="24"/>
          <w:szCs w:val="24"/>
          <w:lang w:eastAsia="es-CR"/>
        </w:rPr>
        <w:t xml:space="preserve"> </w:t>
      </w:r>
      <w:r w:rsidR="00C256B3">
        <w:rPr>
          <w:rFonts w:ascii="Times New Roman" w:eastAsia="Arial" w:hAnsi="Times New Roman"/>
          <w:color w:val="000000" w:themeColor="text1"/>
          <w:spacing w:val="-10"/>
          <w:sz w:val="24"/>
          <w:szCs w:val="24"/>
          <w:lang w:eastAsia="es-CR"/>
        </w:rPr>
        <w:t xml:space="preserve">jueves </w:t>
      </w:r>
      <w:r w:rsidR="007E7306">
        <w:rPr>
          <w:rFonts w:ascii="Times New Roman" w:eastAsia="Arial" w:hAnsi="Times New Roman"/>
          <w:color w:val="000000" w:themeColor="text1"/>
          <w:spacing w:val="-10"/>
          <w:sz w:val="24"/>
          <w:szCs w:val="24"/>
          <w:lang w:eastAsia="es-CR"/>
        </w:rPr>
        <w:t>once</w:t>
      </w:r>
      <w:r w:rsidR="00D4770F">
        <w:rPr>
          <w:rFonts w:ascii="Times New Roman" w:eastAsia="Arial" w:hAnsi="Times New Roman"/>
          <w:color w:val="000000" w:themeColor="text1"/>
          <w:spacing w:val="-10"/>
          <w:sz w:val="24"/>
          <w:szCs w:val="24"/>
          <w:lang w:eastAsia="es-CR"/>
        </w:rPr>
        <w:t xml:space="preserve"> de </w:t>
      </w:r>
      <w:r w:rsidR="007E7306">
        <w:rPr>
          <w:rFonts w:ascii="Times New Roman" w:eastAsia="Arial" w:hAnsi="Times New Roman"/>
          <w:color w:val="000000" w:themeColor="text1"/>
          <w:spacing w:val="-10"/>
          <w:sz w:val="24"/>
          <w:szCs w:val="24"/>
          <w:lang w:eastAsia="es-CR"/>
        </w:rPr>
        <w:t>junio</w:t>
      </w:r>
      <w:r w:rsidR="003F1FCB">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del</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dos</w:t>
      </w:r>
      <w:r w:rsidR="003F5C5C" w:rsidRPr="00D51945">
        <w:rPr>
          <w:rFonts w:ascii="Times New Roman" w:eastAsia="Arial" w:hAnsi="Times New Roman"/>
          <w:color w:val="000000" w:themeColor="text1"/>
          <w:spacing w:val="-10"/>
          <w:sz w:val="24"/>
          <w:szCs w:val="24"/>
          <w:lang w:eastAsia="es-CR"/>
        </w:rPr>
        <w:t xml:space="preserve"> </w:t>
      </w:r>
      <w:r w:rsidRPr="00D51945">
        <w:rPr>
          <w:rFonts w:ascii="Times New Roman" w:eastAsia="Arial" w:hAnsi="Times New Roman"/>
          <w:color w:val="000000" w:themeColor="text1"/>
          <w:spacing w:val="-10"/>
          <w:sz w:val="24"/>
          <w:szCs w:val="24"/>
          <w:lang w:eastAsia="es-CR"/>
        </w:rPr>
        <w:t>mil</w:t>
      </w:r>
      <w:r w:rsidR="003F5C5C" w:rsidRPr="00D51945">
        <w:rPr>
          <w:rFonts w:ascii="Times New Roman" w:eastAsia="Arial" w:hAnsi="Times New Roman"/>
          <w:color w:val="000000" w:themeColor="text1"/>
          <w:spacing w:val="-10"/>
          <w:sz w:val="24"/>
          <w:szCs w:val="24"/>
          <w:lang w:eastAsia="es-CR"/>
        </w:rPr>
        <w:t xml:space="preserve"> </w:t>
      </w:r>
      <w:r w:rsidR="00526051">
        <w:rPr>
          <w:rFonts w:ascii="Times New Roman" w:eastAsia="Arial" w:hAnsi="Times New Roman"/>
          <w:color w:val="000000" w:themeColor="text1"/>
          <w:spacing w:val="-10"/>
          <w:sz w:val="24"/>
          <w:szCs w:val="24"/>
          <w:lang w:eastAsia="es-CR"/>
        </w:rPr>
        <w:t>veintiséis</w:t>
      </w:r>
      <w:r w:rsidR="00D93844" w:rsidRPr="00D51945">
        <w:rPr>
          <w:rFonts w:ascii="Times New Roman" w:eastAsia="Arial" w:hAnsi="Times New Roman"/>
          <w:color w:val="000000" w:themeColor="text1"/>
          <w:spacing w:val="-10"/>
          <w:sz w:val="24"/>
          <w:szCs w:val="24"/>
          <w:lang w:eastAsia="es-CR"/>
        </w:rPr>
        <w:t xml:space="preserve"> </w:t>
      </w:r>
      <w:r w:rsidR="00095B2E" w:rsidRPr="00D51945">
        <w:rPr>
          <w:rFonts w:ascii="Times New Roman" w:eastAsia="Arial" w:hAnsi="Times New Roman"/>
          <w:color w:val="000000" w:themeColor="text1"/>
          <w:spacing w:val="-10"/>
          <w:sz w:val="24"/>
          <w:szCs w:val="24"/>
          <w:lang w:eastAsia="es-CR"/>
        </w:rPr>
        <w:t xml:space="preserve">en la Sala de </w:t>
      </w:r>
      <w:r w:rsidR="00D53550" w:rsidRPr="00D51945">
        <w:rPr>
          <w:rFonts w:ascii="Times New Roman" w:eastAsia="Arial" w:hAnsi="Times New Roman"/>
          <w:color w:val="000000" w:themeColor="text1"/>
          <w:spacing w:val="-10"/>
          <w:sz w:val="24"/>
          <w:szCs w:val="24"/>
          <w:lang w:eastAsia="es-CR"/>
        </w:rPr>
        <w:t>S</w:t>
      </w:r>
      <w:r w:rsidR="00095B2E" w:rsidRPr="00D51945">
        <w:rPr>
          <w:rFonts w:ascii="Times New Roman" w:eastAsia="Arial" w:hAnsi="Times New Roman"/>
          <w:color w:val="000000" w:themeColor="text1"/>
          <w:spacing w:val="-10"/>
          <w:sz w:val="24"/>
          <w:szCs w:val="24"/>
          <w:lang w:eastAsia="es-CR"/>
        </w:rPr>
        <w:t>esiones del Concejo Municipal de Siquirres “P</w:t>
      </w:r>
      <w:r w:rsidR="001B6E3D">
        <w:rPr>
          <w:rFonts w:ascii="Times New Roman" w:eastAsia="Arial" w:hAnsi="Times New Roman"/>
          <w:color w:val="000000" w:themeColor="text1"/>
          <w:spacing w:val="-10"/>
          <w:sz w:val="24"/>
          <w:szCs w:val="24"/>
          <w:lang w:eastAsia="es-CR"/>
        </w:rPr>
        <w:t xml:space="preserve">laza Sikiares”, a las </w:t>
      </w:r>
      <w:r w:rsidR="00F05973">
        <w:rPr>
          <w:rFonts w:ascii="Times New Roman" w:eastAsia="Arial" w:hAnsi="Times New Roman"/>
          <w:color w:val="000000" w:themeColor="text1"/>
          <w:spacing w:val="-10"/>
          <w:sz w:val="24"/>
          <w:szCs w:val="24"/>
          <w:lang w:eastAsia="es-CR"/>
        </w:rPr>
        <w:t>dieciséis</w:t>
      </w:r>
      <w:r w:rsidR="00D460FA">
        <w:rPr>
          <w:rFonts w:ascii="Times New Roman" w:eastAsia="Arial" w:hAnsi="Times New Roman"/>
          <w:color w:val="000000" w:themeColor="text1"/>
          <w:spacing w:val="-10"/>
          <w:sz w:val="24"/>
          <w:szCs w:val="24"/>
          <w:lang w:eastAsia="es-CR"/>
        </w:rPr>
        <w:t xml:space="preserve"> horas</w:t>
      </w:r>
      <w:r w:rsidR="00095B2E" w:rsidRPr="00D51945">
        <w:rPr>
          <w:rFonts w:ascii="Times New Roman" w:eastAsia="Arial" w:hAnsi="Times New Roman"/>
          <w:color w:val="000000" w:themeColor="text1"/>
          <w:spacing w:val="-10"/>
          <w:sz w:val="24"/>
          <w:szCs w:val="24"/>
          <w:lang w:eastAsia="es-CR"/>
        </w:rPr>
        <w:t>, contando con la siguiente asistencia y comprobación de quórum e inicio de sesión:</w:t>
      </w:r>
    </w:p>
    <w:p w14:paraId="7E045859" w14:textId="25177AB8" w:rsidR="00776D6F" w:rsidRPr="00AE2E50" w:rsidRDefault="005E7D0E" w:rsidP="00776D6F">
      <w:pPr>
        <w:spacing w:after="0" w:line="240" w:lineRule="auto"/>
        <w:jc w:val="center"/>
        <w:rPr>
          <w:rFonts w:ascii="Times New Roman" w:eastAsia="Times New Roman" w:hAnsi="Times New Roman"/>
          <w:b/>
          <w:color w:val="000000" w:themeColor="text1"/>
          <w:lang w:eastAsia="es-CR"/>
        </w:rPr>
      </w:pPr>
      <w:r w:rsidRPr="00D51945">
        <w:rPr>
          <w:rFonts w:ascii="Times New Roman" w:eastAsia="Arial" w:hAnsi="Times New Roman"/>
          <w:color w:val="000000" w:themeColor="text1"/>
          <w:spacing w:val="-10"/>
          <w:lang w:eastAsia="es-CR"/>
        </w:rPr>
        <w:cr/>
      </w:r>
      <w:r w:rsidR="00776D6F" w:rsidRPr="00776D6F">
        <w:rPr>
          <w:rFonts w:ascii="Times New Roman" w:eastAsia="Times New Roman" w:hAnsi="Times New Roman"/>
          <w:b/>
          <w:color w:val="000000" w:themeColor="text1"/>
          <w:lang w:eastAsia="es-CR"/>
        </w:rPr>
        <w:t xml:space="preserve"> </w:t>
      </w:r>
      <w:r w:rsidR="00776D6F" w:rsidRPr="00AE2E50">
        <w:rPr>
          <w:rFonts w:ascii="Times New Roman" w:eastAsia="Times New Roman" w:hAnsi="Times New Roman"/>
          <w:b/>
          <w:color w:val="000000" w:themeColor="text1"/>
          <w:lang w:eastAsia="es-CR"/>
        </w:rPr>
        <w:t xml:space="preserve">DIRECTORIO MUNICIPAL </w:t>
      </w:r>
    </w:p>
    <w:p w14:paraId="07BE4EFD" w14:textId="77777777" w:rsidR="00776D6F" w:rsidRPr="00AE2E50" w:rsidRDefault="00776D6F" w:rsidP="00776D6F">
      <w:pPr>
        <w:shd w:val="clear" w:color="auto" w:fill="FFFFFF" w:themeFill="background1"/>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Fracción </w:t>
      </w:r>
    </w:p>
    <w:p w14:paraId="2AE8EEBE" w14:textId="77777777" w:rsidR="00776D6F" w:rsidRPr="00AE2E50" w:rsidRDefault="00776D6F" w:rsidP="00776D6F">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Freddy Badilla Barrantes</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Presidente</w:t>
      </w:r>
      <w:r w:rsidRPr="00AE2E50">
        <w:rPr>
          <w:rFonts w:ascii="Times New Roman" w:eastAsia="Times New Roman" w:hAnsi="Times New Roman"/>
          <w:color w:val="000000" w:themeColor="text1"/>
          <w:lang w:eastAsia="es-CR"/>
        </w:rPr>
        <w:tab/>
        <w:t xml:space="preserve">   PLN</w:t>
      </w:r>
    </w:p>
    <w:p w14:paraId="056B9D9D" w14:textId="59F20EC9" w:rsidR="001D4979" w:rsidRPr="00AE2E50" w:rsidRDefault="001D4979" w:rsidP="001D4979">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Sra. Miriam Elena Hurtado Rodríguez </w:t>
      </w:r>
      <w:r w:rsidRPr="00AE2E50">
        <w:rPr>
          <w:rFonts w:ascii="Times New Roman" w:eastAsia="Times New Roman" w:hAnsi="Times New Roman"/>
          <w:color w:val="000000" w:themeColor="text1"/>
          <w:lang w:eastAsia="es-CR"/>
        </w:rPr>
        <w:tab/>
      </w:r>
      <w:r w:rsidR="00CB7578">
        <w:rPr>
          <w:rFonts w:ascii="Times New Roman" w:eastAsia="Times New Roman" w:hAnsi="Times New Roman"/>
          <w:color w:val="000000" w:themeColor="text1"/>
          <w:lang w:eastAsia="es-CR"/>
        </w:rPr>
        <w:t xml:space="preserve">          Vicepresidente</w:t>
      </w:r>
      <w:r>
        <w:rPr>
          <w:rFonts w:ascii="Times New Roman" w:eastAsia="Times New Roman" w:hAnsi="Times New Roman"/>
          <w:color w:val="000000" w:themeColor="text1"/>
          <w:lang w:eastAsia="es-CR"/>
        </w:rPr>
        <w:tab/>
        <w:t xml:space="preserve">   </w:t>
      </w:r>
      <w:r w:rsidRPr="00AE2E50">
        <w:rPr>
          <w:rFonts w:ascii="Times New Roman" w:eastAsia="Times New Roman" w:hAnsi="Times New Roman"/>
          <w:color w:val="000000" w:themeColor="text1"/>
          <w:lang w:eastAsia="es-CR"/>
        </w:rPr>
        <w:t>PAREVA</w:t>
      </w:r>
    </w:p>
    <w:p w14:paraId="2E23B7D9" w14:textId="77777777" w:rsidR="001D4979" w:rsidRDefault="001D4979" w:rsidP="00F65194">
      <w:pPr>
        <w:spacing w:after="0" w:line="240" w:lineRule="auto"/>
        <w:rPr>
          <w:rFonts w:ascii="Times New Roman" w:eastAsia="Times New Roman" w:hAnsi="Times New Roman"/>
          <w:color w:val="000000" w:themeColor="text1"/>
          <w:lang w:eastAsia="es-CR"/>
        </w:rPr>
      </w:pPr>
    </w:p>
    <w:p w14:paraId="533B1762"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REGIDORES(AS) PROPIETARIOS</w:t>
      </w:r>
    </w:p>
    <w:p w14:paraId="1CFCE7F7" w14:textId="77777777" w:rsidR="00776D6F" w:rsidRPr="00AE2E50" w:rsidRDefault="00776D6F" w:rsidP="00776D6F">
      <w:pPr>
        <w:shd w:val="clear" w:color="auto" w:fill="FFFFFF" w:themeFill="background1"/>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Fracción</w:t>
      </w:r>
    </w:p>
    <w:p w14:paraId="66D7B0FA" w14:textId="0A47075C" w:rsidR="000B3487" w:rsidRDefault="000B3487" w:rsidP="000B3487">
      <w:pPr>
        <w:spacing w:after="0" w:line="240" w:lineRule="auto"/>
        <w:rPr>
          <w:rFonts w:ascii="Times New Roman" w:eastAsia="Times New Roman" w:hAnsi="Times New Roman"/>
          <w:color w:val="000000" w:themeColor="text1"/>
          <w:lang w:eastAsia="es-CR"/>
        </w:rPr>
      </w:pPr>
      <w:r w:rsidRPr="000D6CB1">
        <w:rPr>
          <w:rFonts w:ascii="Times New Roman" w:eastAsia="Times New Roman" w:hAnsi="Times New Roman"/>
          <w:color w:val="000000" w:themeColor="text1"/>
          <w:lang w:eastAsia="es-CR"/>
        </w:rPr>
        <w:t xml:space="preserve">Sra. Yoxana Débora </w:t>
      </w:r>
      <w:r>
        <w:rPr>
          <w:rFonts w:ascii="Times New Roman" w:eastAsia="Times New Roman" w:hAnsi="Times New Roman"/>
          <w:color w:val="000000" w:themeColor="text1"/>
          <w:lang w:eastAsia="es-CR"/>
        </w:rPr>
        <w:t xml:space="preserve">Stevenson Simpson         </w:t>
      </w:r>
      <w:r>
        <w:rPr>
          <w:rFonts w:ascii="Times New Roman" w:eastAsia="Times New Roman" w:hAnsi="Times New Roman"/>
          <w:color w:val="000000" w:themeColor="text1"/>
          <w:lang w:eastAsia="es-CR"/>
        </w:rPr>
        <w:tab/>
      </w:r>
      <w:r>
        <w:rPr>
          <w:rFonts w:ascii="Times New Roman" w:eastAsia="Times New Roman" w:hAnsi="Times New Roman"/>
          <w:color w:val="000000" w:themeColor="text1"/>
          <w:lang w:eastAsia="es-CR"/>
        </w:rPr>
        <w:tab/>
      </w:r>
      <w:r w:rsidR="00CB7578">
        <w:rPr>
          <w:rFonts w:ascii="Times New Roman" w:eastAsia="Times New Roman" w:hAnsi="Times New Roman"/>
          <w:color w:val="000000" w:themeColor="text1"/>
          <w:lang w:eastAsia="es-CR"/>
        </w:rPr>
        <w:tab/>
        <w:t xml:space="preserve">  PLN</w:t>
      </w:r>
    </w:p>
    <w:p w14:paraId="42153DC8" w14:textId="7F9DD8C5" w:rsidR="001D4979" w:rsidRPr="00AE2E50" w:rsidRDefault="001D4979" w:rsidP="001D4979">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Sra. Alexza Gricella Guzmán Carranza</w:t>
      </w:r>
      <w:r w:rsidRPr="00AE2E50">
        <w:rPr>
          <w:rFonts w:ascii="Times New Roman" w:eastAsia="Times New Roman" w:hAnsi="Times New Roman"/>
          <w:color w:val="000000" w:themeColor="text1"/>
          <w:lang w:eastAsia="es-CR"/>
        </w:rPr>
        <w:tab/>
        <w:t xml:space="preserve">          </w:t>
      </w:r>
      <w:r w:rsidRPr="00AE2E50">
        <w:rPr>
          <w:rFonts w:ascii="Times New Roman" w:eastAsia="Times New Roman" w:hAnsi="Times New Roman"/>
          <w:color w:val="000000" w:themeColor="text1"/>
          <w:lang w:eastAsia="es-CR"/>
        </w:rPr>
        <w:tab/>
        <w:t xml:space="preserve">  </w:t>
      </w:r>
      <w:r>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 xml:space="preserve"> PNG</w:t>
      </w:r>
    </w:p>
    <w:p w14:paraId="0A240C82" w14:textId="77777777" w:rsidR="00542AE6" w:rsidRPr="00CF1072" w:rsidRDefault="00542AE6" w:rsidP="00542AE6">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val="en-US" w:eastAsia="es-CR"/>
        </w:rPr>
        <w:t xml:space="preserve">Sra. </w:t>
      </w:r>
      <w:bookmarkStart w:id="0" w:name="_Hlk171784322"/>
      <w:r w:rsidRPr="00AE2E50">
        <w:rPr>
          <w:rFonts w:ascii="Times New Roman" w:eastAsia="Times New Roman" w:hAnsi="Times New Roman"/>
          <w:color w:val="000000" w:themeColor="text1"/>
          <w:lang w:val="en-US" w:eastAsia="es-CR"/>
        </w:rPr>
        <w:t>Brenedeth Mc Lean Fuller</w:t>
      </w:r>
      <w:bookmarkEnd w:id="0"/>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t xml:space="preserve">   </w:t>
      </w:r>
      <w:r w:rsidRPr="00CF1072">
        <w:rPr>
          <w:rFonts w:ascii="Times New Roman" w:eastAsia="Times New Roman" w:hAnsi="Times New Roman"/>
          <w:color w:val="000000" w:themeColor="text1"/>
          <w:lang w:eastAsia="es-CR"/>
        </w:rPr>
        <w:t xml:space="preserve">INDEPENDIENTE </w:t>
      </w:r>
    </w:p>
    <w:p w14:paraId="20DBD04C" w14:textId="74C87653" w:rsidR="00776D6F" w:rsidRPr="00AE2E50" w:rsidRDefault="00776D6F" w:rsidP="00776D6F">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Freddy Antonio Villalta Guadamuz</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00CF1072" w:rsidRPr="00AE2E50">
        <w:rPr>
          <w:rFonts w:ascii="Times New Roman" w:eastAsia="Times New Roman" w:hAnsi="Times New Roman"/>
          <w:color w:val="000000" w:themeColor="text1"/>
          <w:lang w:eastAsia="es-CR"/>
        </w:rPr>
        <w:t xml:space="preserve">                </w:t>
      </w:r>
      <w:r w:rsidR="00CF1072">
        <w:rPr>
          <w:rFonts w:ascii="Times New Roman" w:eastAsia="Times New Roman" w:hAnsi="Times New Roman"/>
          <w:color w:val="000000" w:themeColor="text1"/>
          <w:lang w:eastAsia="es-CR"/>
        </w:rPr>
        <w:t>INDEPENDIENTE</w:t>
      </w:r>
    </w:p>
    <w:p w14:paraId="1D2CF7FE"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REGIDORES(AS) SUPLENTE</w:t>
      </w:r>
    </w:p>
    <w:p w14:paraId="61328232" w14:textId="77777777" w:rsidR="00776D6F" w:rsidRPr="00AE2E50" w:rsidRDefault="00776D6F" w:rsidP="00776D6F">
      <w:pPr>
        <w:shd w:val="clear" w:color="auto" w:fill="FFFFFF" w:themeFill="background1"/>
        <w:spacing w:after="0" w:line="240" w:lineRule="auto"/>
        <w:ind w:left="4956" w:firstLine="708"/>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Fracción </w:t>
      </w:r>
    </w:p>
    <w:p w14:paraId="6C7A9DEF" w14:textId="77777777" w:rsidR="000F48FD" w:rsidRDefault="000F48FD" w:rsidP="000F48FD">
      <w:pPr>
        <w:spacing w:after="0" w:line="240" w:lineRule="auto"/>
        <w:rPr>
          <w:rFonts w:ascii="Times New Roman" w:eastAsia="Times New Roman" w:hAnsi="Times New Roman"/>
          <w:color w:val="000000" w:themeColor="text1"/>
          <w:lang w:eastAsia="es-CR"/>
        </w:rPr>
      </w:pPr>
      <w:r w:rsidRPr="00400ED5">
        <w:rPr>
          <w:rFonts w:ascii="Times New Roman" w:eastAsia="Times New Roman" w:hAnsi="Times New Roman"/>
          <w:color w:val="000000" w:themeColor="text1"/>
          <w:lang w:eastAsia="es-CR"/>
        </w:rPr>
        <w:t>Sra. Zeidy Sandi Méndez</w:t>
      </w:r>
      <w:r w:rsidRPr="00400ED5">
        <w:rPr>
          <w:rFonts w:ascii="Times New Roman" w:eastAsia="Times New Roman" w:hAnsi="Times New Roman"/>
          <w:color w:val="000000" w:themeColor="text1"/>
          <w:lang w:eastAsia="es-CR"/>
        </w:rPr>
        <w:tab/>
      </w:r>
      <w:r w:rsidRPr="00400ED5">
        <w:rPr>
          <w:rFonts w:ascii="Times New Roman" w:eastAsia="Times New Roman" w:hAnsi="Times New Roman"/>
          <w:color w:val="000000" w:themeColor="text1"/>
          <w:lang w:eastAsia="es-CR"/>
        </w:rPr>
        <w:tab/>
      </w:r>
      <w:r w:rsidRPr="00400ED5">
        <w:rPr>
          <w:rFonts w:ascii="Times New Roman" w:eastAsia="Times New Roman" w:hAnsi="Times New Roman"/>
          <w:color w:val="000000" w:themeColor="text1"/>
          <w:lang w:eastAsia="es-CR"/>
        </w:rPr>
        <w:tab/>
      </w:r>
      <w:r w:rsidRPr="00400ED5">
        <w:rPr>
          <w:rFonts w:ascii="Times New Roman" w:eastAsia="Times New Roman" w:hAnsi="Times New Roman"/>
          <w:color w:val="000000" w:themeColor="text1"/>
          <w:lang w:eastAsia="es-CR"/>
        </w:rPr>
        <w:tab/>
      </w:r>
      <w:r w:rsidRPr="00400ED5">
        <w:rPr>
          <w:rFonts w:ascii="Times New Roman" w:eastAsia="Times New Roman" w:hAnsi="Times New Roman"/>
          <w:color w:val="000000" w:themeColor="text1"/>
          <w:lang w:eastAsia="es-CR"/>
        </w:rPr>
        <w:tab/>
        <w:t xml:space="preserve">   PNG</w:t>
      </w:r>
    </w:p>
    <w:p w14:paraId="2E4CFEF5" w14:textId="77777777" w:rsidR="00015B20" w:rsidRDefault="00015B20" w:rsidP="00015B20">
      <w:pPr>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Sra. María Yorleny Camareno Álvarez</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PSD</w:t>
      </w:r>
      <w:r w:rsidRPr="00890D98">
        <w:rPr>
          <w:rFonts w:ascii="Times New Roman" w:eastAsia="Times New Roman" w:hAnsi="Times New Roman"/>
          <w:color w:val="000000" w:themeColor="text1"/>
          <w:lang w:eastAsia="es-CR"/>
        </w:rPr>
        <w:t xml:space="preserve"> </w:t>
      </w:r>
    </w:p>
    <w:p w14:paraId="2AC83EB8" w14:textId="77777777" w:rsidR="000575C0" w:rsidRDefault="000575C0" w:rsidP="00716D67">
      <w:pPr>
        <w:spacing w:after="0" w:line="240" w:lineRule="auto"/>
        <w:jc w:val="both"/>
        <w:rPr>
          <w:rFonts w:ascii="Times New Roman" w:eastAsia="Times New Roman" w:hAnsi="Times New Roman"/>
          <w:color w:val="000000" w:themeColor="text1"/>
          <w:lang w:eastAsia="es-CR"/>
        </w:rPr>
      </w:pPr>
    </w:p>
    <w:p w14:paraId="5B2FC5E0"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SÍNDICOS(AS) PROPIETARIOS</w:t>
      </w:r>
    </w:p>
    <w:p w14:paraId="52C6F64B" w14:textId="77777777" w:rsidR="00776D6F" w:rsidRPr="00AE2E50" w:rsidRDefault="00776D6F" w:rsidP="00776D6F">
      <w:pPr>
        <w:shd w:val="clear" w:color="auto" w:fill="FFFFFF" w:themeFill="background1"/>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Fracción</w:t>
      </w:r>
      <w:r w:rsidRPr="00AE2E50">
        <w:rPr>
          <w:rFonts w:ascii="Times New Roman" w:eastAsia="Times New Roman" w:hAnsi="Times New Roman"/>
          <w:color w:val="000000" w:themeColor="text1"/>
          <w:lang w:eastAsia="es-CR"/>
        </w:rPr>
        <w:tab/>
        <w:t xml:space="preserve">   Distrito </w:t>
      </w:r>
      <w:r w:rsidRPr="00AE2E50">
        <w:rPr>
          <w:rFonts w:ascii="Times New Roman" w:eastAsia="Times New Roman" w:hAnsi="Times New Roman"/>
          <w:color w:val="000000" w:themeColor="text1"/>
          <w:lang w:eastAsia="es-CR"/>
        </w:rPr>
        <w:tab/>
      </w:r>
    </w:p>
    <w:p w14:paraId="184885AF" w14:textId="77777777" w:rsidR="007B70B3" w:rsidRDefault="007B70B3" w:rsidP="007B70B3">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Sra. Dinia Patricia Hernández Abarca</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PLN                Siquirres I </w:t>
      </w:r>
    </w:p>
    <w:p w14:paraId="1A6164BE" w14:textId="77777777" w:rsidR="003F12EB" w:rsidRPr="00AE2E50" w:rsidRDefault="003F12EB" w:rsidP="003F12EB">
      <w:pPr>
        <w:spacing w:after="0" w:line="240" w:lineRule="auto"/>
        <w:jc w:val="both"/>
        <w:rPr>
          <w:rFonts w:ascii="Times New Roman" w:eastAsia="Times New Roman" w:hAnsi="Times New Roman"/>
          <w:color w:val="000000" w:themeColor="text1"/>
          <w:lang w:eastAsia="es-CR"/>
        </w:rPr>
      </w:pPr>
      <w:bookmarkStart w:id="1" w:name="_Hlk171719111"/>
      <w:r w:rsidRPr="00AE2E50">
        <w:rPr>
          <w:rFonts w:ascii="Times New Roman" w:eastAsia="Times New Roman" w:hAnsi="Times New Roman"/>
          <w:color w:val="000000" w:themeColor="text1"/>
          <w:lang w:eastAsia="es-CR"/>
        </w:rPr>
        <w:t>Sra. Marjorie Miranda Jiménez</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PLN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Pacuarito II</w:t>
      </w:r>
    </w:p>
    <w:bookmarkEnd w:id="1"/>
    <w:p w14:paraId="448628E0" w14:textId="52C7D350" w:rsidR="0064149B" w:rsidRPr="00AE2E50" w:rsidRDefault="0064149B" w:rsidP="0064149B">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Sra. Bernarda María González </w:t>
      </w:r>
      <w:r w:rsidR="00D308EB">
        <w:rPr>
          <w:rFonts w:ascii="Times New Roman" w:eastAsia="Times New Roman" w:hAnsi="Times New Roman"/>
          <w:color w:val="000000" w:themeColor="text1"/>
          <w:lang w:eastAsia="es-CR"/>
        </w:rPr>
        <w:t>Chavarría</w:t>
      </w:r>
      <w:r w:rsidRPr="00AE2E50">
        <w:rPr>
          <w:rFonts w:ascii="Times New Roman" w:hAnsi="Times New Roman"/>
        </w:rPr>
        <w:tab/>
      </w:r>
      <w:r w:rsidRPr="00AE2E50">
        <w:rPr>
          <w:rFonts w:ascii="Times New Roman" w:hAnsi="Times New Roman"/>
        </w:rPr>
        <w:tab/>
      </w:r>
      <w:r w:rsidRPr="00AE2E50">
        <w:rPr>
          <w:rFonts w:ascii="Times New Roman" w:hAnsi="Times New Roman"/>
        </w:rPr>
        <w:tab/>
        <w:t xml:space="preserve">   </w:t>
      </w:r>
      <w:r w:rsidRPr="00AE2E50">
        <w:rPr>
          <w:rFonts w:ascii="Times New Roman" w:eastAsia="Times New Roman" w:hAnsi="Times New Roman"/>
          <w:color w:val="000000" w:themeColor="text1"/>
          <w:lang w:eastAsia="es-CR"/>
        </w:rPr>
        <w:t>PSD</w:t>
      </w:r>
      <w:r w:rsidRPr="00AE2E50">
        <w:rPr>
          <w:rFonts w:ascii="Times New Roman" w:eastAsia="Times New Roman" w:hAnsi="Times New Roman"/>
          <w:color w:val="000000" w:themeColor="text1"/>
          <w:lang w:eastAsia="es-CR"/>
        </w:rPr>
        <w:tab/>
        <w:t xml:space="preserve">              Florida</w:t>
      </w:r>
      <w:r w:rsidRPr="00AE2E50">
        <w:rPr>
          <w:rFonts w:ascii="Times New Roman" w:eastAsia="Times New Roman" w:hAnsi="Times New Roman"/>
          <w:color w:val="000000" w:themeColor="text1"/>
          <w:lang w:eastAsia="es-CR"/>
        </w:rPr>
        <w:tab/>
        <w:t xml:space="preserve"> III</w:t>
      </w:r>
    </w:p>
    <w:p w14:paraId="60EAC937" w14:textId="77777777" w:rsidR="003F12EB" w:rsidRDefault="003F12EB" w:rsidP="003F12EB">
      <w:pPr>
        <w:spacing w:after="0" w:line="240" w:lineRule="auto"/>
        <w:jc w:val="both"/>
        <w:rPr>
          <w:rFonts w:ascii="Times New Roman" w:eastAsia="Times New Roman" w:hAnsi="Times New Roman"/>
          <w:color w:val="000000" w:themeColor="text1"/>
          <w:lang w:eastAsia="es-CR"/>
        </w:rPr>
      </w:pPr>
      <w:r w:rsidRPr="00207AC5">
        <w:rPr>
          <w:rFonts w:ascii="Times New Roman" w:eastAsia="Times New Roman" w:hAnsi="Times New Roman"/>
          <w:color w:val="000000" w:themeColor="text1"/>
          <w:lang w:val="en-US" w:eastAsia="es-CR"/>
        </w:rPr>
        <w:t>Sra. Jaimee Johnson Black</w:t>
      </w:r>
      <w:r w:rsidRPr="00207AC5">
        <w:rPr>
          <w:rFonts w:ascii="Times New Roman" w:eastAsia="Times New Roman" w:hAnsi="Times New Roman"/>
          <w:color w:val="000000" w:themeColor="text1"/>
          <w:lang w:val="en-US" w:eastAsia="es-CR"/>
        </w:rPr>
        <w:tab/>
      </w:r>
      <w:r w:rsidRPr="00207AC5">
        <w:rPr>
          <w:rFonts w:ascii="Times New Roman" w:eastAsia="Times New Roman" w:hAnsi="Times New Roman"/>
          <w:color w:val="000000" w:themeColor="text1"/>
          <w:lang w:val="en-US" w:eastAsia="es-CR"/>
        </w:rPr>
        <w:tab/>
      </w:r>
      <w:r w:rsidRPr="00207AC5">
        <w:rPr>
          <w:rFonts w:ascii="Times New Roman" w:eastAsia="Times New Roman" w:hAnsi="Times New Roman"/>
          <w:color w:val="000000" w:themeColor="text1"/>
          <w:lang w:val="en-US" w:eastAsia="es-CR"/>
        </w:rPr>
        <w:tab/>
      </w:r>
      <w:r w:rsidRPr="00207AC5">
        <w:rPr>
          <w:rFonts w:ascii="Times New Roman" w:eastAsia="Times New Roman" w:hAnsi="Times New Roman"/>
          <w:color w:val="000000" w:themeColor="text1"/>
          <w:lang w:val="en-US" w:eastAsia="es-CR"/>
        </w:rPr>
        <w:tab/>
      </w:r>
      <w:r w:rsidRPr="00207AC5">
        <w:rPr>
          <w:rFonts w:ascii="Times New Roman" w:eastAsia="Times New Roman" w:hAnsi="Times New Roman"/>
          <w:color w:val="000000" w:themeColor="text1"/>
          <w:lang w:val="en-US" w:eastAsia="es-CR"/>
        </w:rPr>
        <w:tab/>
        <w:t xml:space="preserve">   PLN                Germania IV</w:t>
      </w:r>
    </w:p>
    <w:p w14:paraId="6141BD58" w14:textId="77777777" w:rsidR="00FD427F" w:rsidRPr="00AE2E50" w:rsidRDefault="00FD427F" w:rsidP="00FD427F">
      <w:pPr>
        <w:spacing w:after="0" w:line="240" w:lineRule="auto"/>
        <w:rPr>
          <w:rFonts w:ascii="Times New Roman" w:eastAsia="Times New Roman" w:hAnsi="Times New Roman"/>
          <w:color w:val="000000" w:themeColor="text1"/>
          <w:lang w:val="en-US" w:eastAsia="es-CR"/>
        </w:rPr>
      </w:pPr>
      <w:r>
        <w:rPr>
          <w:rFonts w:ascii="Times New Roman" w:eastAsia="Times New Roman" w:hAnsi="Times New Roman"/>
          <w:color w:val="000000" w:themeColor="text1"/>
          <w:lang w:val="en-US" w:eastAsia="es-CR"/>
        </w:rPr>
        <w:t>Sr</w:t>
      </w:r>
      <w:r w:rsidRPr="00AE2E50">
        <w:rPr>
          <w:rFonts w:ascii="Times New Roman" w:eastAsia="Times New Roman" w:hAnsi="Times New Roman"/>
          <w:color w:val="000000" w:themeColor="text1"/>
          <w:lang w:val="en-US" w:eastAsia="es-CR"/>
        </w:rPr>
        <w:t>. Marlon Araya Williams</w:t>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t xml:space="preserve">   PLN</w:t>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t xml:space="preserve"> Cairo V</w:t>
      </w:r>
    </w:p>
    <w:p w14:paraId="6050D660" w14:textId="77777777" w:rsidR="00177E52" w:rsidRPr="00AE2E50" w:rsidRDefault="00177E52" w:rsidP="00177E52">
      <w:pPr>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Alin Carballo Delgado</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PAREVA        Reventazón VII</w:t>
      </w:r>
    </w:p>
    <w:p w14:paraId="3DA0774F" w14:textId="77777777" w:rsidR="00776D6F" w:rsidRPr="00AE2E50" w:rsidRDefault="00776D6F" w:rsidP="00776D6F">
      <w:pPr>
        <w:spacing w:after="0" w:line="240" w:lineRule="auto"/>
        <w:rPr>
          <w:rFonts w:ascii="Times New Roman" w:eastAsia="Times New Roman" w:hAnsi="Times New Roman"/>
          <w:color w:val="000000" w:themeColor="text1"/>
          <w:lang w:eastAsia="es-CR"/>
        </w:rPr>
      </w:pPr>
    </w:p>
    <w:p w14:paraId="1345348F" w14:textId="77777777" w:rsidR="00552770" w:rsidRDefault="00776D6F" w:rsidP="00552770">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 xml:space="preserve">SÍNDICOS (AS) SUPLENTES </w:t>
      </w:r>
    </w:p>
    <w:p w14:paraId="3F8530A7" w14:textId="140FFE63" w:rsidR="00776D6F" w:rsidRDefault="00776D6F" w:rsidP="00776D6F">
      <w:pPr>
        <w:tabs>
          <w:tab w:val="left" w:pos="5812"/>
        </w:tabs>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                                                                                    Fracción</w:t>
      </w:r>
      <w:r w:rsidRPr="00AE2E50">
        <w:rPr>
          <w:rFonts w:ascii="Times New Roman" w:eastAsia="Times New Roman" w:hAnsi="Times New Roman"/>
          <w:color w:val="000000" w:themeColor="text1"/>
          <w:lang w:eastAsia="es-CR"/>
        </w:rPr>
        <w:tab/>
        <w:t xml:space="preserve">   Distrito </w:t>
      </w:r>
    </w:p>
    <w:p w14:paraId="0B2F1C97" w14:textId="77777777" w:rsidR="00552770" w:rsidRPr="00552770" w:rsidRDefault="00552770" w:rsidP="00552770">
      <w:pPr>
        <w:spacing w:after="0" w:line="240" w:lineRule="auto"/>
        <w:rPr>
          <w:rFonts w:ascii="Times New Roman" w:eastAsia="Times New Roman" w:hAnsi="Times New Roman"/>
          <w:color w:val="000000" w:themeColor="text1"/>
          <w:lang w:val="en-US" w:eastAsia="es-CR"/>
        </w:rPr>
      </w:pPr>
      <w:r w:rsidRPr="00552770">
        <w:rPr>
          <w:rFonts w:ascii="Times New Roman" w:eastAsia="Times New Roman" w:hAnsi="Times New Roman"/>
          <w:color w:val="000000" w:themeColor="text1"/>
          <w:lang w:val="en-US" w:eastAsia="es-CR"/>
        </w:rPr>
        <w:t>Sra. Yesenia Salazar Herrera</w:t>
      </w:r>
      <w:r w:rsidRPr="00552770">
        <w:rPr>
          <w:rFonts w:ascii="Times New Roman" w:eastAsia="Times New Roman" w:hAnsi="Times New Roman"/>
          <w:color w:val="000000" w:themeColor="text1"/>
          <w:lang w:val="en-US" w:eastAsia="es-CR"/>
        </w:rPr>
        <w:tab/>
      </w:r>
      <w:r w:rsidRPr="00552770">
        <w:rPr>
          <w:rFonts w:ascii="Times New Roman" w:eastAsia="Times New Roman" w:hAnsi="Times New Roman"/>
          <w:color w:val="000000" w:themeColor="text1"/>
          <w:lang w:val="en-US" w:eastAsia="es-CR"/>
        </w:rPr>
        <w:tab/>
      </w:r>
      <w:r w:rsidRPr="00552770">
        <w:rPr>
          <w:rFonts w:ascii="Times New Roman" w:eastAsia="Times New Roman" w:hAnsi="Times New Roman"/>
          <w:color w:val="000000" w:themeColor="text1"/>
          <w:lang w:val="en-US" w:eastAsia="es-CR"/>
        </w:rPr>
        <w:tab/>
      </w:r>
      <w:r w:rsidRPr="00552770">
        <w:rPr>
          <w:rFonts w:ascii="Times New Roman" w:eastAsia="Times New Roman" w:hAnsi="Times New Roman"/>
          <w:color w:val="000000" w:themeColor="text1"/>
          <w:lang w:val="en-US" w:eastAsia="es-CR"/>
        </w:rPr>
        <w:tab/>
      </w:r>
      <w:r w:rsidRPr="00552770">
        <w:rPr>
          <w:rFonts w:ascii="Times New Roman" w:eastAsia="Times New Roman" w:hAnsi="Times New Roman"/>
          <w:color w:val="000000" w:themeColor="text1"/>
          <w:lang w:val="en-US" w:eastAsia="es-CR"/>
        </w:rPr>
        <w:tab/>
        <w:t xml:space="preserve">   PAREVA        Reventazón VII</w:t>
      </w:r>
    </w:p>
    <w:p w14:paraId="449EE0F9" w14:textId="77777777" w:rsidR="00552770" w:rsidRPr="00AE2E50" w:rsidRDefault="00552770" w:rsidP="00776D6F">
      <w:pPr>
        <w:tabs>
          <w:tab w:val="left" w:pos="5812"/>
        </w:tabs>
        <w:spacing w:after="0" w:line="240" w:lineRule="auto"/>
        <w:rPr>
          <w:rFonts w:ascii="Times New Roman" w:eastAsia="Times New Roman" w:hAnsi="Times New Roman"/>
          <w:color w:val="000000" w:themeColor="text1"/>
          <w:lang w:eastAsia="es-CR"/>
        </w:rPr>
      </w:pPr>
    </w:p>
    <w:p w14:paraId="269E6731"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ALCALDE</w:t>
      </w:r>
    </w:p>
    <w:p w14:paraId="23D79C9E" w14:textId="77777777" w:rsidR="00FE7A9F" w:rsidRDefault="00FE7A9F" w:rsidP="00776D6F">
      <w:pPr>
        <w:shd w:val="clear" w:color="auto" w:fill="FFFFFF" w:themeFill="background1"/>
        <w:spacing w:after="0" w:line="240" w:lineRule="auto"/>
        <w:jc w:val="both"/>
        <w:rPr>
          <w:rFonts w:ascii="Times New Roman" w:eastAsia="Times New Roman" w:hAnsi="Times New Roman"/>
          <w:color w:val="000000" w:themeColor="text1"/>
          <w:lang w:eastAsia="es-CR"/>
        </w:rPr>
      </w:pPr>
      <w:r>
        <w:rPr>
          <w:rFonts w:ascii="Times New Roman" w:eastAsia="Times New Roman" w:hAnsi="Times New Roman"/>
          <w:color w:val="000000" w:themeColor="text1"/>
          <w:lang w:eastAsia="es-CR"/>
        </w:rPr>
        <w:t>Bach</w:t>
      </w:r>
      <w:r w:rsidRPr="00AE2E50">
        <w:rPr>
          <w:rFonts w:ascii="Times New Roman" w:eastAsia="Times New Roman" w:hAnsi="Times New Roman"/>
          <w:color w:val="000000" w:themeColor="text1"/>
          <w:lang w:eastAsia="es-CR"/>
        </w:rPr>
        <w:t>. Rand</w:t>
      </w:r>
      <w:r>
        <w:rPr>
          <w:rFonts w:ascii="Times New Roman" w:eastAsia="Times New Roman" w:hAnsi="Times New Roman"/>
          <w:color w:val="000000" w:themeColor="text1"/>
          <w:lang w:eastAsia="es-CR"/>
        </w:rPr>
        <w:t>al Black Reid</w:t>
      </w:r>
      <w:r>
        <w:rPr>
          <w:rFonts w:ascii="Times New Roman" w:eastAsia="Times New Roman" w:hAnsi="Times New Roman"/>
          <w:color w:val="000000" w:themeColor="text1"/>
          <w:lang w:eastAsia="es-CR"/>
        </w:rPr>
        <w:tab/>
      </w:r>
      <w:r>
        <w:rPr>
          <w:rFonts w:ascii="Times New Roman" w:eastAsia="Times New Roman" w:hAnsi="Times New Roman"/>
          <w:color w:val="000000" w:themeColor="text1"/>
          <w:lang w:eastAsia="es-CR"/>
        </w:rPr>
        <w:tab/>
      </w:r>
      <w:r>
        <w:rPr>
          <w:rFonts w:ascii="Times New Roman" w:eastAsia="Times New Roman" w:hAnsi="Times New Roman"/>
          <w:color w:val="000000" w:themeColor="text1"/>
          <w:lang w:eastAsia="es-CR"/>
        </w:rPr>
        <w:tab/>
        <w:t xml:space="preserve"> </w:t>
      </w:r>
      <w:r w:rsidRPr="00AE2E50">
        <w:rPr>
          <w:rFonts w:ascii="Times New Roman" w:eastAsia="Times New Roman" w:hAnsi="Times New Roman"/>
          <w:color w:val="000000" w:themeColor="text1"/>
          <w:lang w:eastAsia="es-CR"/>
        </w:rPr>
        <w:t xml:space="preserve">Alcalde </w:t>
      </w:r>
    </w:p>
    <w:p w14:paraId="45829344" w14:textId="77777777" w:rsidR="00776D6F" w:rsidRDefault="00776D6F" w:rsidP="00776D6F">
      <w:pPr>
        <w:shd w:val="clear" w:color="auto" w:fill="FFFFFF" w:themeFill="background1"/>
        <w:spacing w:after="0" w:line="240" w:lineRule="auto"/>
        <w:jc w:val="both"/>
        <w:rPr>
          <w:rFonts w:ascii="Times New Roman" w:eastAsia="Times New Roman" w:hAnsi="Times New Roman"/>
          <w:color w:val="000000" w:themeColor="text1"/>
          <w:lang w:eastAsia="es-CR"/>
        </w:rPr>
      </w:pPr>
    </w:p>
    <w:p w14:paraId="6AC516A1" w14:textId="66D0343F" w:rsidR="00776D6F" w:rsidRPr="009878D9" w:rsidRDefault="00E16079" w:rsidP="00776D6F">
      <w:pPr>
        <w:spacing w:after="0" w:line="240" w:lineRule="auto"/>
        <w:jc w:val="center"/>
        <w:rPr>
          <w:rFonts w:ascii="Times New Roman" w:eastAsia="Times New Roman" w:hAnsi="Times New Roman"/>
          <w:b/>
          <w:color w:val="000000" w:themeColor="text1"/>
          <w:lang w:eastAsia="es-CR"/>
        </w:rPr>
      </w:pPr>
      <w:r>
        <w:rPr>
          <w:rFonts w:ascii="Times New Roman" w:eastAsia="Times New Roman" w:hAnsi="Times New Roman"/>
          <w:b/>
          <w:color w:val="000000" w:themeColor="text1"/>
          <w:lang w:eastAsia="es-CR"/>
        </w:rPr>
        <w:t>SECRETARIA</w:t>
      </w:r>
    </w:p>
    <w:p w14:paraId="10F5A078" w14:textId="77777777" w:rsidR="002F20E9" w:rsidRDefault="00E16079" w:rsidP="00776D6F">
      <w:pPr>
        <w:spacing w:after="0" w:line="240" w:lineRule="auto"/>
        <w:rPr>
          <w:rFonts w:ascii="Times New Roman" w:eastAsia="Times New Roman" w:hAnsi="Times New Roman"/>
          <w:color w:val="000000" w:themeColor="text1"/>
          <w:lang w:eastAsia="es-CR"/>
        </w:rPr>
      </w:pPr>
      <w:r>
        <w:rPr>
          <w:rFonts w:ascii="Times New Roman" w:eastAsia="Times New Roman" w:hAnsi="Times New Roman"/>
          <w:color w:val="000000" w:themeColor="text1"/>
          <w:lang w:eastAsia="es-CR"/>
        </w:rPr>
        <w:t xml:space="preserve">MSc. Dinorah Cubillo Ortiz </w:t>
      </w:r>
      <w:r w:rsidR="00776D6F" w:rsidRPr="00AE2E50">
        <w:rPr>
          <w:rFonts w:ascii="Times New Roman" w:eastAsia="Times New Roman" w:hAnsi="Times New Roman"/>
          <w:color w:val="000000" w:themeColor="text1"/>
          <w:lang w:eastAsia="es-CR"/>
        </w:rPr>
        <w:t xml:space="preserve"> </w:t>
      </w:r>
      <w:r w:rsidR="00776D6F" w:rsidRPr="00AE2E50">
        <w:rPr>
          <w:rFonts w:ascii="Times New Roman" w:eastAsia="Times New Roman" w:hAnsi="Times New Roman"/>
          <w:color w:val="000000" w:themeColor="text1"/>
          <w:lang w:eastAsia="es-CR"/>
        </w:rPr>
        <w:tab/>
      </w:r>
      <w:r w:rsidR="00776D6F" w:rsidRPr="00AE2E50">
        <w:rPr>
          <w:rFonts w:ascii="Times New Roman" w:eastAsia="Times New Roman" w:hAnsi="Times New Roman"/>
          <w:color w:val="000000" w:themeColor="text1"/>
          <w:lang w:eastAsia="es-CR"/>
        </w:rPr>
        <w:tab/>
      </w:r>
      <w:r w:rsidR="00776D6F" w:rsidRPr="00AE2E50">
        <w:rPr>
          <w:rFonts w:ascii="Times New Roman" w:eastAsia="Times New Roman" w:hAnsi="Times New Roman"/>
          <w:color w:val="000000" w:themeColor="text1"/>
          <w:lang w:eastAsia="es-CR"/>
        </w:rPr>
        <w:tab/>
      </w:r>
    </w:p>
    <w:p w14:paraId="2E2B1982" w14:textId="77777777" w:rsidR="00AC0EC3" w:rsidRPr="00AC0EC3" w:rsidRDefault="00AC0EC3" w:rsidP="00AC0EC3">
      <w:pPr>
        <w:spacing w:after="0" w:line="240" w:lineRule="auto"/>
        <w:jc w:val="center"/>
        <w:rPr>
          <w:rFonts w:ascii="Times New Roman" w:eastAsia="Times New Roman" w:hAnsi="Times New Roman"/>
          <w:b/>
          <w:color w:val="000000" w:themeColor="text1"/>
          <w:lang w:eastAsia="es-CR"/>
        </w:rPr>
      </w:pPr>
    </w:p>
    <w:p w14:paraId="3CAC5EF0"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AUSENTES</w:t>
      </w:r>
    </w:p>
    <w:p w14:paraId="5058AB3A" w14:textId="77777777" w:rsidR="000575C0" w:rsidRPr="00AE2E50" w:rsidRDefault="000575C0" w:rsidP="000575C0">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Álvaro Alejandro Portillo Luna</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PNR</w:t>
      </w:r>
    </w:p>
    <w:p w14:paraId="7DA77197" w14:textId="77777777" w:rsidR="003665E6" w:rsidRDefault="003665E6" w:rsidP="003665E6">
      <w:pPr>
        <w:spacing w:after="0" w:line="240" w:lineRule="auto"/>
        <w:jc w:val="both"/>
        <w:rPr>
          <w:rFonts w:ascii="Times New Roman" w:eastAsia="Times New Roman" w:hAnsi="Times New Roman"/>
          <w:color w:val="000000" w:themeColor="text1"/>
          <w:lang w:eastAsia="es-CR"/>
        </w:rPr>
      </w:pPr>
      <w:r w:rsidRPr="004A1364">
        <w:rPr>
          <w:rFonts w:ascii="Times New Roman" w:eastAsia="Times New Roman" w:hAnsi="Times New Roman"/>
          <w:color w:val="000000" w:themeColor="text1"/>
          <w:lang w:eastAsia="es-CR"/>
        </w:rPr>
        <w:t xml:space="preserve">Sr. Álvaro Javier Alvarado Santana </w:t>
      </w:r>
      <w:r w:rsidRPr="004A1364">
        <w:rPr>
          <w:rFonts w:ascii="Times New Roman" w:eastAsia="Times New Roman" w:hAnsi="Times New Roman"/>
          <w:color w:val="000000" w:themeColor="text1"/>
          <w:lang w:eastAsia="es-CR"/>
        </w:rPr>
        <w:tab/>
      </w:r>
      <w:r w:rsidRPr="004A1364">
        <w:rPr>
          <w:rFonts w:ascii="Times New Roman" w:eastAsia="Times New Roman" w:hAnsi="Times New Roman"/>
          <w:color w:val="000000" w:themeColor="text1"/>
          <w:lang w:eastAsia="es-CR"/>
        </w:rPr>
        <w:tab/>
      </w:r>
      <w:r w:rsidRPr="004A1364">
        <w:rPr>
          <w:rFonts w:ascii="Times New Roman" w:eastAsia="Times New Roman" w:hAnsi="Times New Roman"/>
          <w:color w:val="000000" w:themeColor="text1"/>
          <w:lang w:eastAsia="es-CR"/>
        </w:rPr>
        <w:tab/>
      </w:r>
      <w:r w:rsidRPr="004A1364">
        <w:rPr>
          <w:rFonts w:ascii="Times New Roman" w:eastAsia="Times New Roman" w:hAnsi="Times New Roman"/>
          <w:color w:val="000000" w:themeColor="text1"/>
          <w:lang w:eastAsia="es-CR"/>
        </w:rPr>
        <w:tab/>
        <w:t xml:space="preserve">   PLN</w:t>
      </w:r>
    </w:p>
    <w:p w14:paraId="72F8890A" w14:textId="77777777" w:rsidR="00F144A5" w:rsidRPr="00AE2E50" w:rsidRDefault="00F144A5" w:rsidP="00F144A5">
      <w:pPr>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Sra. Lidieth Vega García</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PLN </w:t>
      </w:r>
    </w:p>
    <w:p w14:paraId="3C6A206D" w14:textId="77777777" w:rsidR="00F144A5" w:rsidRPr="00AE2E50" w:rsidRDefault="00F144A5" w:rsidP="00F144A5">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Sr. Roberto Fajardo Jiménez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PNR</w:t>
      </w:r>
    </w:p>
    <w:p w14:paraId="4319E7CE" w14:textId="77777777" w:rsidR="00F144A5" w:rsidRDefault="00F144A5" w:rsidP="00F144A5">
      <w:pPr>
        <w:spacing w:after="0" w:line="240" w:lineRule="auto"/>
        <w:rPr>
          <w:rFonts w:ascii="Times New Roman" w:eastAsia="Times New Roman" w:hAnsi="Times New Roman"/>
          <w:color w:val="000000" w:themeColor="text1"/>
          <w:lang w:eastAsia="es-CR"/>
        </w:rPr>
      </w:pPr>
      <w:r w:rsidRPr="00487B15">
        <w:rPr>
          <w:rFonts w:ascii="Times New Roman" w:eastAsia="Times New Roman" w:hAnsi="Times New Roman"/>
          <w:color w:val="000000" w:themeColor="text1"/>
          <w:lang w:eastAsia="es-CR"/>
        </w:rPr>
        <w:t xml:space="preserve">Sra. Jahaira Granados Ortiz </w:t>
      </w:r>
      <w:r w:rsidRPr="00487B15">
        <w:rPr>
          <w:rFonts w:ascii="Times New Roman" w:eastAsia="Times New Roman" w:hAnsi="Times New Roman"/>
          <w:color w:val="000000" w:themeColor="text1"/>
          <w:lang w:eastAsia="es-CR"/>
        </w:rPr>
        <w:tab/>
      </w:r>
      <w:r w:rsidRPr="00487B15">
        <w:rPr>
          <w:rFonts w:ascii="Times New Roman" w:eastAsia="Times New Roman" w:hAnsi="Times New Roman"/>
          <w:color w:val="000000" w:themeColor="text1"/>
          <w:lang w:eastAsia="es-CR"/>
        </w:rPr>
        <w:tab/>
      </w:r>
      <w:r w:rsidRPr="00487B15">
        <w:rPr>
          <w:rFonts w:ascii="Times New Roman" w:eastAsia="Times New Roman" w:hAnsi="Times New Roman"/>
          <w:color w:val="000000" w:themeColor="text1"/>
          <w:lang w:eastAsia="es-CR"/>
        </w:rPr>
        <w:tab/>
      </w:r>
      <w:r w:rsidRPr="00487B15">
        <w:rPr>
          <w:rFonts w:ascii="Times New Roman" w:eastAsia="Times New Roman" w:hAnsi="Times New Roman"/>
          <w:color w:val="000000" w:themeColor="text1"/>
          <w:lang w:eastAsia="es-CR"/>
        </w:rPr>
        <w:tab/>
      </w:r>
      <w:r w:rsidRPr="00487B15">
        <w:rPr>
          <w:rFonts w:ascii="Times New Roman" w:eastAsia="Times New Roman" w:hAnsi="Times New Roman"/>
          <w:color w:val="000000" w:themeColor="text1"/>
          <w:lang w:eastAsia="es-CR"/>
        </w:rPr>
        <w:tab/>
        <w:t xml:space="preserve">   PUSC</w:t>
      </w:r>
    </w:p>
    <w:p w14:paraId="53DE91C4" w14:textId="77777777" w:rsidR="00F144A5" w:rsidRDefault="00F144A5" w:rsidP="00F144A5">
      <w:pPr>
        <w:spacing w:after="0" w:line="240" w:lineRule="auto"/>
        <w:jc w:val="both"/>
        <w:rPr>
          <w:rFonts w:ascii="Times New Roman" w:eastAsia="Times New Roman" w:hAnsi="Times New Roman"/>
          <w:color w:val="000000" w:themeColor="text1"/>
          <w:lang w:eastAsia="es-CR"/>
        </w:rPr>
      </w:pPr>
      <w:r w:rsidRPr="00564DBB">
        <w:rPr>
          <w:rFonts w:ascii="Times New Roman" w:eastAsia="Times New Roman" w:hAnsi="Times New Roman"/>
          <w:color w:val="000000" w:themeColor="text1"/>
          <w:lang w:eastAsia="es-CR"/>
        </w:rPr>
        <w:t xml:space="preserve">Sra. Karren Damaris Pierre Morris </w:t>
      </w:r>
      <w:r w:rsidRPr="00564DBB">
        <w:rPr>
          <w:rFonts w:ascii="Times New Roman" w:eastAsia="Times New Roman" w:hAnsi="Times New Roman"/>
          <w:color w:val="000000" w:themeColor="text1"/>
          <w:lang w:eastAsia="es-CR"/>
        </w:rPr>
        <w:tab/>
      </w:r>
      <w:r w:rsidRPr="00564DBB">
        <w:rPr>
          <w:rFonts w:ascii="Times New Roman" w:eastAsia="Times New Roman" w:hAnsi="Times New Roman"/>
          <w:color w:val="000000" w:themeColor="text1"/>
          <w:lang w:eastAsia="es-CR"/>
        </w:rPr>
        <w:tab/>
      </w:r>
      <w:r w:rsidRPr="00564DBB">
        <w:rPr>
          <w:rFonts w:ascii="Times New Roman" w:eastAsia="Times New Roman" w:hAnsi="Times New Roman"/>
          <w:color w:val="000000" w:themeColor="text1"/>
          <w:lang w:eastAsia="es-CR"/>
        </w:rPr>
        <w:tab/>
      </w:r>
      <w:r w:rsidRPr="00564DBB">
        <w:rPr>
          <w:rFonts w:ascii="Times New Roman" w:eastAsia="Times New Roman" w:hAnsi="Times New Roman"/>
          <w:color w:val="000000" w:themeColor="text1"/>
          <w:lang w:eastAsia="es-CR"/>
        </w:rPr>
        <w:tab/>
        <w:t xml:space="preserve">   PAREVA</w:t>
      </w:r>
      <w:r w:rsidRPr="00AE2E50">
        <w:rPr>
          <w:rFonts w:ascii="Times New Roman" w:eastAsia="Times New Roman" w:hAnsi="Times New Roman"/>
          <w:color w:val="000000" w:themeColor="text1"/>
          <w:lang w:eastAsia="es-CR"/>
        </w:rPr>
        <w:t xml:space="preserve"> </w:t>
      </w:r>
    </w:p>
    <w:p w14:paraId="0ECE0991" w14:textId="77777777" w:rsidR="00826A93" w:rsidRPr="00AE2E50" w:rsidRDefault="00826A93" w:rsidP="00826A93">
      <w:pPr>
        <w:spacing w:after="0" w:line="240" w:lineRule="auto"/>
        <w:jc w:val="both"/>
        <w:rPr>
          <w:rFonts w:ascii="Times New Roman" w:eastAsia="Times New Roman" w:hAnsi="Times New Roman"/>
          <w:color w:val="000000" w:themeColor="text1"/>
          <w:lang w:val="en-US" w:eastAsia="es-CR"/>
        </w:rPr>
      </w:pPr>
      <w:r w:rsidRPr="00AE2E50">
        <w:rPr>
          <w:rFonts w:ascii="Times New Roman" w:eastAsia="Times New Roman" w:hAnsi="Times New Roman"/>
          <w:color w:val="000000" w:themeColor="text1"/>
          <w:lang w:val="en-US" w:eastAsia="es-CR"/>
        </w:rPr>
        <w:t>Sra. Lavonne Yesenia Whittingham Channer</w:t>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t xml:space="preserve">   PLN</w:t>
      </w:r>
      <w:r w:rsidRPr="00AE2E50">
        <w:rPr>
          <w:rFonts w:ascii="Times New Roman" w:eastAsia="Times New Roman" w:hAnsi="Times New Roman"/>
          <w:color w:val="000000" w:themeColor="text1"/>
          <w:lang w:val="en-US" w:eastAsia="es-CR"/>
        </w:rPr>
        <w:tab/>
      </w:r>
      <w:r w:rsidRPr="00AE2E50">
        <w:rPr>
          <w:rFonts w:ascii="Times New Roman" w:eastAsia="Times New Roman" w:hAnsi="Times New Roman"/>
          <w:color w:val="000000" w:themeColor="text1"/>
          <w:lang w:val="en-US" w:eastAsia="es-CR"/>
        </w:rPr>
        <w:tab/>
        <w:t xml:space="preserve"> Cairo V</w:t>
      </w:r>
    </w:p>
    <w:p w14:paraId="5EFEAC6C" w14:textId="683B39A5" w:rsidR="00776D6F" w:rsidRPr="00AE2E50" w:rsidRDefault="00776D6F" w:rsidP="00776D6F">
      <w:pPr>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David Aarón Brenes Redondo</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PLN</w:t>
      </w:r>
      <w:r w:rsidRPr="00AE2E50">
        <w:rPr>
          <w:rFonts w:ascii="Times New Roman" w:eastAsia="Times New Roman" w:hAnsi="Times New Roman"/>
          <w:color w:val="000000" w:themeColor="text1"/>
          <w:lang w:eastAsia="es-CR"/>
        </w:rPr>
        <w:tab/>
        <w:t xml:space="preserve">             </w:t>
      </w:r>
      <w:r w:rsidR="00DC4A00">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Alegría VI</w:t>
      </w:r>
    </w:p>
    <w:p w14:paraId="6B299A20" w14:textId="406D82C8" w:rsidR="00776D6F" w:rsidRPr="00AE2E50" w:rsidRDefault="00776D6F" w:rsidP="00776D6F">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Jeremías Matamoros Zarate</w:t>
      </w:r>
      <w:r w:rsidRPr="00AE2E50">
        <w:rPr>
          <w:rFonts w:ascii="Times New Roman" w:hAnsi="Times New Roman"/>
        </w:rPr>
        <w:t xml:space="preserve"> </w:t>
      </w:r>
      <w:r w:rsidRPr="00AE2E50">
        <w:rPr>
          <w:rFonts w:ascii="Times New Roman" w:hAnsi="Times New Roman"/>
        </w:rPr>
        <w:tab/>
      </w:r>
      <w:r w:rsidRPr="00AE2E50">
        <w:rPr>
          <w:rFonts w:ascii="Times New Roman" w:hAnsi="Times New Roman"/>
        </w:rPr>
        <w:tab/>
      </w:r>
      <w:r w:rsidRPr="00AE2E50">
        <w:rPr>
          <w:rFonts w:ascii="Times New Roman" w:hAnsi="Times New Roman"/>
        </w:rPr>
        <w:tab/>
      </w:r>
      <w:r w:rsidRPr="00AE2E50">
        <w:rPr>
          <w:rFonts w:ascii="Times New Roman" w:hAnsi="Times New Roman"/>
        </w:rPr>
        <w:tab/>
        <w:t xml:space="preserve"> </w:t>
      </w:r>
      <w:r w:rsidRPr="00AE2E50">
        <w:rPr>
          <w:rFonts w:ascii="Times New Roman" w:hAnsi="Times New Roman"/>
        </w:rPr>
        <w:tab/>
        <w:t xml:space="preserve">   </w:t>
      </w:r>
      <w:r w:rsidRPr="00AE2E50">
        <w:rPr>
          <w:rFonts w:ascii="Times New Roman" w:eastAsia="Times New Roman" w:hAnsi="Times New Roman"/>
          <w:color w:val="000000" w:themeColor="text1"/>
          <w:lang w:eastAsia="es-CR"/>
        </w:rPr>
        <w:t xml:space="preserve">PLN  </w:t>
      </w:r>
      <w:r w:rsidR="00751C03">
        <w:rPr>
          <w:rFonts w:ascii="Times New Roman" w:eastAsia="Times New Roman" w:hAnsi="Times New Roman"/>
          <w:color w:val="000000" w:themeColor="text1"/>
          <w:lang w:eastAsia="es-CR"/>
        </w:rPr>
        <w:t xml:space="preserve">              </w:t>
      </w:r>
      <w:r w:rsidRPr="00AE2E50">
        <w:rPr>
          <w:rFonts w:ascii="Times New Roman" w:eastAsia="Times New Roman" w:hAnsi="Times New Roman"/>
          <w:color w:val="000000" w:themeColor="text1"/>
          <w:lang w:eastAsia="es-CR"/>
        </w:rPr>
        <w:t>Siquirres I</w:t>
      </w:r>
    </w:p>
    <w:p w14:paraId="360AB73C" w14:textId="77777777" w:rsidR="00776D6F" w:rsidRPr="00AE2E50" w:rsidRDefault="00776D6F" w:rsidP="00776D6F">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Jazz Reynaldo Solís Thompson</w:t>
      </w:r>
      <w:r w:rsidRPr="00AE2E50">
        <w:rPr>
          <w:rFonts w:ascii="Times New Roman" w:hAnsi="Times New Roman"/>
        </w:rPr>
        <w:t xml:space="preserve"> </w:t>
      </w:r>
      <w:r w:rsidRPr="00AE2E50">
        <w:rPr>
          <w:rFonts w:ascii="Times New Roman" w:hAnsi="Times New Roman"/>
        </w:rPr>
        <w:tab/>
      </w:r>
      <w:r w:rsidRPr="00AE2E50">
        <w:rPr>
          <w:rFonts w:ascii="Times New Roman" w:hAnsi="Times New Roman"/>
        </w:rPr>
        <w:tab/>
      </w:r>
      <w:r w:rsidRPr="00AE2E50">
        <w:rPr>
          <w:rFonts w:ascii="Times New Roman" w:hAnsi="Times New Roman"/>
        </w:rPr>
        <w:tab/>
      </w:r>
      <w:r w:rsidRPr="00AE2E50">
        <w:rPr>
          <w:rFonts w:ascii="Times New Roman" w:hAnsi="Times New Roman"/>
        </w:rPr>
        <w:tab/>
        <w:t xml:space="preserve">   </w:t>
      </w:r>
      <w:r w:rsidRPr="00AE2E50">
        <w:rPr>
          <w:rFonts w:ascii="Times New Roman" w:eastAsia="Times New Roman" w:hAnsi="Times New Roman"/>
          <w:color w:val="000000" w:themeColor="text1"/>
          <w:lang w:eastAsia="es-CR"/>
        </w:rPr>
        <w:t xml:space="preserve">PLN </w:t>
      </w:r>
      <w:r w:rsidRPr="00AE2E50">
        <w:rPr>
          <w:rFonts w:ascii="Times New Roman" w:eastAsia="Times New Roman" w:hAnsi="Times New Roman"/>
          <w:color w:val="000000" w:themeColor="text1"/>
          <w:lang w:eastAsia="es-CR"/>
        </w:rPr>
        <w:tab/>
      </w:r>
      <w:r w:rsidRPr="00AE2E50">
        <w:rPr>
          <w:rFonts w:ascii="Times New Roman" w:eastAsia="Times New Roman" w:hAnsi="Times New Roman"/>
          <w:color w:val="000000" w:themeColor="text1"/>
          <w:lang w:eastAsia="es-CR"/>
        </w:rPr>
        <w:tab/>
        <w:t xml:space="preserve"> Pacuarito II</w:t>
      </w:r>
    </w:p>
    <w:p w14:paraId="51D44133" w14:textId="77777777" w:rsidR="0064149B" w:rsidRDefault="0064149B" w:rsidP="0064149B">
      <w:pPr>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Sr. José Antonio Enríquez García</w:t>
      </w:r>
      <w:r w:rsidRPr="00AE2E50">
        <w:rPr>
          <w:rFonts w:ascii="Times New Roman" w:hAnsi="Times New Roman"/>
        </w:rPr>
        <w:t xml:space="preserve"> </w:t>
      </w:r>
      <w:r w:rsidRPr="00AE2E50">
        <w:rPr>
          <w:rFonts w:ascii="Times New Roman" w:hAnsi="Times New Roman"/>
        </w:rPr>
        <w:tab/>
      </w:r>
      <w:r w:rsidRPr="00AE2E50">
        <w:rPr>
          <w:rFonts w:ascii="Times New Roman" w:hAnsi="Times New Roman"/>
        </w:rPr>
        <w:tab/>
      </w:r>
      <w:r w:rsidRPr="00AE2E50">
        <w:rPr>
          <w:rFonts w:ascii="Times New Roman" w:hAnsi="Times New Roman"/>
        </w:rPr>
        <w:tab/>
      </w:r>
      <w:r w:rsidRPr="00AE2E50">
        <w:rPr>
          <w:rFonts w:ascii="Times New Roman" w:hAnsi="Times New Roman"/>
        </w:rPr>
        <w:tab/>
        <w:t xml:space="preserve">   </w:t>
      </w:r>
      <w:r w:rsidRPr="00AE2E50">
        <w:rPr>
          <w:rFonts w:ascii="Times New Roman" w:eastAsia="Times New Roman" w:hAnsi="Times New Roman"/>
          <w:color w:val="000000" w:themeColor="text1"/>
          <w:lang w:eastAsia="es-CR"/>
        </w:rPr>
        <w:t xml:space="preserve">PLN                Germania IV </w:t>
      </w:r>
    </w:p>
    <w:p w14:paraId="48E3A8E3" w14:textId="77777777" w:rsidR="00177E52" w:rsidRPr="00E623DE" w:rsidRDefault="00177E52" w:rsidP="00177E52">
      <w:pPr>
        <w:shd w:val="clear" w:color="auto" w:fill="FFFFFF" w:themeFill="background1"/>
        <w:spacing w:after="0" w:line="240" w:lineRule="auto"/>
        <w:jc w:val="both"/>
        <w:rPr>
          <w:rFonts w:ascii="Times New Roman" w:eastAsia="Times New Roman" w:hAnsi="Times New Roman"/>
          <w:color w:val="000000" w:themeColor="text1"/>
          <w:lang w:eastAsia="es-CR"/>
        </w:rPr>
      </w:pPr>
      <w:r w:rsidRPr="00E623DE">
        <w:rPr>
          <w:rFonts w:ascii="Times New Roman" w:eastAsia="Times New Roman" w:hAnsi="Times New Roman"/>
          <w:color w:val="000000" w:themeColor="text1"/>
          <w:lang w:eastAsia="es-CR"/>
        </w:rPr>
        <w:t xml:space="preserve">MSc. Maureén Cash Araya </w:t>
      </w:r>
      <w:r w:rsidRPr="00E623DE">
        <w:rPr>
          <w:rFonts w:ascii="Times New Roman" w:eastAsia="Times New Roman" w:hAnsi="Times New Roman"/>
          <w:color w:val="000000" w:themeColor="text1"/>
          <w:lang w:eastAsia="es-CR"/>
        </w:rPr>
        <w:tab/>
      </w:r>
      <w:r w:rsidRPr="00E623DE">
        <w:rPr>
          <w:rFonts w:ascii="Times New Roman" w:eastAsia="Times New Roman" w:hAnsi="Times New Roman"/>
          <w:color w:val="000000" w:themeColor="text1"/>
          <w:lang w:eastAsia="es-CR"/>
        </w:rPr>
        <w:tab/>
        <w:t xml:space="preserve">           Vicealcaldesa</w:t>
      </w:r>
    </w:p>
    <w:p w14:paraId="0F6395D3" w14:textId="77777777" w:rsidR="00776D6F" w:rsidRPr="00AE2E50" w:rsidRDefault="00776D6F" w:rsidP="00776D6F">
      <w:pPr>
        <w:shd w:val="clear" w:color="auto" w:fill="FFFFFF" w:themeFill="background1"/>
        <w:spacing w:after="0" w:line="240" w:lineRule="auto"/>
        <w:jc w:val="both"/>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Lic. Luis Fernando Delgado Duran</w:t>
      </w:r>
      <w:r w:rsidRPr="00AE2E50">
        <w:rPr>
          <w:rFonts w:ascii="Times New Roman" w:eastAsia="Times New Roman" w:hAnsi="Times New Roman"/>
          <w:color w:val="000000" w:themeColor="text1"/>
          <w:lang w:eastAsia="es-CR"/>
        </w:rPr>
        <w:tab/>
        <w:t xml:space="preserve">           Vicealcalde II</w:t>
      </w:r>
    </w:p>
    <w:p w14:paraId="7A7768C9" w14:textId="77777777" w:rsidR="00776D6F" w:rsidRPr="00AE2E50" w:rsidRDefault="00776D6F" w:rsidP="00776D6F">
      <w:pPr>
        <w:spacing w:after="0" w:line="240" w:lineRule="auto"/>
        <w:rPr>
          <w:rFonts w:ascii="Times New Roman" w:eastAsia="Times New Roman" w:hAnsi="Times New Roman"/>
          <w:color w:val="000000" w:themeColor="text1"/>
          <w:lang w:eastAsia="es-CR"/>
        </w:rPr>
      </w:pPr>
      <w:r w:rsidRPr="00AE2E50">
        <w:rPr>
          <w:rFonts w:ascii="Times New Roman" w:eastAsia="Times New Roman" w:hAnsi="Times New Roman"/>
          <w:color w:val="000000" w:themeColor="text1"/>
          <w:lang w:eastAsia="es-CR"/>
        </w:rPr>
        <w:t xml:space="preserve">    </w:t>
      </w:r>
    </w:p>
    <w:p w14:paraId="51FBDC82" w14:textId="77777777" w:rsidR="00776D6F" w:rsidRPr="00AE2E50"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ASISTENTES POR INVITACIÓN</w:t>
      </w:r>
    </w:p>
    <w:p w14:paraId="464739DF" w14:textId="77777777" w:rsidR="00776D6F" w:rsidRPr="00AE2E50" w:rsidRDefault="00776D6F" w:rsidP="00776D6F">
      <w:pPr>
        <w:spacing w:after="0" w:line="240" w:lineRule="auto"/>
        <w:jc w:val="right"/>
        <w:rPr>
          <w:rFonts w:ascii="Times New Roman" w:eastAsia="Times New Roman" w:hAnsi="Times New Roman"/>
          <w:b/>
          <w:color w:val="000000" w:themeColor="text1"/>
          <w:lang w:eastAsia="es-CR"/>
        </w:rPr>
      </w:pPr>
    </w:p>
    <w:p w14:paraId="2E945CEB" w14:textId="206330BF" w:rsidR="00935061" w:rsidRPr="00D51945" w:rsidRDefault="00776D6F" w:rsidP="00776D6F">
      <w:pPr>
        <w:spacing w:after="0" w:line="240" w:lineRule="auto"/>
        <w:jc w:val="center"/>
        <w:rPr>
          <w:rFonts w:ascii="Times New Roman" w:eastAsia="Times New Roman" w:hAnsi="Times New Roman"/>
          <w:b/>
          <w:color w:val="000000" w:themeColor="text1"/>
          <w:lang w:eastAsia="es-CR"/>
        </w:rPr>
      </w:pPr>
      <w:r w:rsidRPr="00AE2E50">
        <w:rPr>
          <w:rFonts w:ascii="Times New Roman" w:eastAsia="Times New Roman" w:hAnsi="Times New Roman"/>
          <w:b/>
          <w:color w:val="000000" w:themeColor="text1"/>
          <w:lang w:eastAsia="es-CR"/>
        </w:rPr>
        <w:t xml:space="preserve">VISITANTES </w:t>
      </w:r>
    </w:p>
    <w:p w14:paraId="144E580B" w14:textId="14BBAA42" w:rsidR="00935061" w:rsidRPr="00D51945" w:rsidRDefault="00935061" w:rsidP="00425B01">
      <w:pPr>
        <w:spacing w:after="0" w:line="240" w:lineRule="auto"/>
        <w:jc w:val="center"/>
        <w:rPr>
          <w:rFonts w:ascii="Times New Roman" w:eastAsia="Times New Roman" w:hAnsi="Times New Roman"/>
          <w:b/>
          <w:color w:val="000000" w:themeColor="text1"/>
          <w:lang w:eastAsia="es-CR"/>
        </w:rPr>
      </w:pPr>
    </w:p>
    <w:p w14:paraId="396A1218" w14:textId="77777777" w:rsidR="00935061" w:rsidRPr="00D51945" w:rsidRDefault="00935061" w:rsidP="00425B01">
      <w:pPr>
        <w:spacing w:after="0" w:line="240" w:lineRule="auto"/>
        <w:jc w:val="center"/>
        <w:rPr>
          <w:rFonts w:ascii="Times New Roman" w:eastAsia="Times New Roman" w:hAnsi="Times New Roman"/>
          <w:lang w:eastAsia="es-CR"/>
        </w:rPr>
        <w:sectPr w:rsidR="00935061" w:rsidRPr="00D51945" w:rsidSect="0007165C">
          <w:headerReference w:type="default" r:id="rId8"/>
          <w:footerReference w:type="default" r:id="rId9"/>
          <w:pgSz w:w="12240" w:h="20160" w:code="5"/>
          <w:pgMar w:top="1440" w:right="1440" w:bottom="1440" w:left="1440" w:header="680" w:footer="720" w:gutter="0"/>
          <w:pgNumType w:start="1"/>
          <w:cols w:space="720"/>
          <w:docGrid w:linePitch="360"/>
        </w:sectPr>
      </w:pPr>
    </w:p>
    <w:p w14:paraId="25987C19" w14:textId="2F683F3F" w:rsidR="00FD3C15" w:rsidRPr="00D51945" w:rsidRDefault="00FD3C15" w:rsidP="00255FB7">
      <w:pPr>
        <w:spacing w:after="0" w:line="540" w:lineRule="exact"/>
        <w:jc w:val="both"/>
        <w:rPr>
          <w:rFonts w:ascii="Times New Roman" w:eastAsia="Times New Roman" w:hAnsi="Times New Roman"/>
          <w:b/>
          <w:color w:val="000000" w:themeColor="text1"/>
          <w:sz w:val="24"/>
          <w:szCs w:val="24"/>
          <w:lang w:eastAsia="es-CR"/>
        </w:rPr>
      </w:pPr>
      <w:r w:rsidRPr="00D51945">
        <w:rPr>
          <w:rFonts w:ascii="Times New Roman" w:eastAsia="Times New Roman" w:hAnsi="Times New Roman"/>
          <w:b/>
          <w:color w:val="000000" w:themeColor="text1"/>
          <w:sz w:val="24"/>
          <w:szCs w:val="24"/>
          <w:lang w:eastAsia="es-CR"/>
        </w:rPr>
        <w:lastRenderedPageBreak/>
        <w:t xml:space="preserve">ARTÍCULO I. </w:t>
      </w:r>
    </w:p>
    <w:p w14:paraId="65DD835A" w14:textId="21C87F50" w:rsidR="00FD3C15" w:rsidRDefault="00FD3C15" w:rsidP="00C05B41">
      <w:pPr>
        <w:spacing w:after="0" w:line="540" w:lineRule="exact"/>
        <w:jc w:val="both"/>
        <w:rPr>
          <w:rFonts w:ascii="Times New Roman" w:eastAsia="Times New Roman" w:hAnsi="Times New Roman"/>
          <w:color w:val="000000" w:themeColor="text1"/>
          <w:sz w:val="24"/>
          <w:szCs w:val="24"/>
          <w:lang w:eastAsia="es-CR"/>
        </w:rPr>
      </w:pPr>
      <w:r w:rsidRPr="00D51945">
        <w:rPr>
          <w:rFonts w:ascii="Times New Roman" w:eastAsia="Times New Roman" w:hAnsi="Times New Roman"/>
          <w:color w:val="000000" w:themeColor="text1"/>
          <w:sz w:val="24"/>
          <w:szCs w:val="24"/>
          <w:lang w:eastAsia="es-CR"/>
        </w:rPr>
        <w:t xml:space="preserve">Lectura y aprobación del orden del día.  </w:t>
      </w:r>
    </w:p>
    <w:p w14:paraId="60AF1DB0" w14:textId="77777777" w:rsidR="00352D3E" w:rsidRDefault="00352D3E" w:rsidP="00352D3E">
      <w:pPr>
        <w:spacing w:after="0" w:line="540" w:lineRule="exact"/>
        <w:jc w:val="both"/>
        <w:rPr>
          <w:rFonts w:ascii="Times New Roman" w:eastAsia="Times New Roman" w:hAnsi="Times New Roman"/>
          <w:color w:val="000000" w:themeColor="text1"/>
          <w:sz w:val="24"/>
          <w:szCs w:val="24"/>
          <w:lang w:eastAsia="es-CR"/>
        </w:rPr>
      </w:pPr>
      <w:r w:rsidRPr="00963D02">
        <w:rPr>
          <w:rFonts w:ascii="Times New Roman" w:eastAsia="Times New Roman" w:hAnsi="Times New Roman"/>
          <w:color w:val="000000" w:themeColor="text1"/>
          <w:sz w:val="24"/>
          <w:szCs w:val="24"/>
          <w:lang w:eastAsia="es-CR"/>
        </w:rPr>
        <w:t>Se deja constancia que estando todos los señores (as) regidores(as) de acuerdo con el orden del día, el cual quedaría de la siguiente manera: ---------------------------------------------------------------</w:t>
      </w:r>
    </w:p>
    <w:p w14:paraId="7F436B72" w14:textId="2C973934" w:rsidR="00744BD6" w:rsidRPr="00D51945" w:rsidRDefault="00744BD6" w:rsidP="00026778">
      <w:pPr>
        <w:pStyle w:val="Prrafodelista"/>
        <w:numPr>
          <w:ilvl w:val="0"/>
          <w:numId w:val="3"/>
        </w:numPr>
        <w:spacing w:line="540" w:lineRule="exact"/>
        <w:jc w:val="both"/>
        <w:rPr>
          <w:color w:val="000000" w:themeColor="text1"/>
          <w:lang w:val="es-CR" w:eastAsia="es-CR"/>
        </w:rPr>
      </w:pPr>
      <w:r w:rsidRPr="00D51945">
        <w:rPr>
          <w:color w:val="000000" w:themeColor="text1"/>
          <w:lang w:val="es-CR" w:eastAsia="es-CR"/>
        </w:rPr>
        <w:t xml:space="preserve">Lectura y aprobación del orden del día. </w:t>
      </w:r>
    </w:p>
    <w:p w14:paraId="0D6DECEC" w14:textId="262B9383" w:rsidR="00B64621" w:rsidRDefault="00534F02" w:rsidP="00C100A8">
      <w:pPr>
        <w:pStyle w:val="Prrafodelista"/>
        <w:numPr>
          <w:ilvl w:val="0"/>
          <w:numId w:val="3"/>
        </w:numPr>
        <w:spacing w:line="540" w:lineRule="exact"/>
        <w:jc w:val="both"/>
        <w:rPr>
          <w:color w:val="000000" w:themeColor="text1"/>
          <w:lang w:val="es-CR" w:eastAsia="es-CR"/>
        </w:rPr>
      </w:pPr>
      <w:r w:rsidRPr="00D51945">
        <w:rPr>
          <w:color w:val="000000" w:themeColor="text1"/>
          <w:lang w:val="es-CR" w:eastAsia="es-CR"/>
        </w:rPr>
        <w:t>Oración</w:t>
      </w:r>
      <w:r w:rsidR="003F5C5C" w:rsidRPr="00D51945">
        <w:rPr>
          <w:color w:val="000000" w:themeColor="text1"/>
          <w:lang w:val="es-CR" w:eastAsia="es-CR"/>
        </w:rPr>
        <w:t xml:space="preserve"> </w:t>
      </w:r>
      <w:r w:rsidRPr="00D51945">
        <w:rPr>
          <w:color w:val="000000" w:themeColor="text1"/>
          <w:lang w:val="es-CR" w:eastAsia="es-CR"/>
        </w:rPr>
        <w:t>inicial.</w:t>
      </w:r>
    </w:p>
    <w:p w14:paraId="5780FB6D" w14:textId="77777777" w:rsidR="007E7306" w:rsidRDefault="007E7306" w:rsidP="007E7306">
      <w:pPr>
        <w:pStyle w:val="Prrafodelista"/>
        <w:numPr>
          <w:ilvl w:val="0"/>
          <w:numId w:val="3"/>
        </w:numPr>
        <w:spacing w:line="540" w:lineRule="exact"/>
        <w:jc w:val="both"/>
        <w:rPr>
          <w:color w:val="000000" w:themeColor="text1"/>
          <w:lang w:eastAsia="es-CR"/>
        </w:rPr>
      </w:pPr>
      <w:r w:rsidRPr="007E7306">
        <w:rPr>
          <w:color w:val="000000" w:themeColor="text1"/>
          <w:lang w:eastAsia="es-CR"/>
        </w:rPr>
        <w:t xml:space="preserve">Atención </w:t>
      </w:r>
      <w:r>
        <w:rPr>
          <w:color w:val="000000" w:themeColor="text1"/>
          <w:lang w:eastAsia="es-CR"/>
        </w:rPr>
        <w:t>a</w:t>
      </w:r>
      <w:r w:rsidRPr="007E7306">
        <w:rPr>
          <w:color w:val="000000" w:themeColor="text1"/>
          <w:lang w:eastAsia="es-CR"/>
        </w:rPr>
        <w:t xml:space="preserve">l Señor Viceministro </w:t>
      </w:r>
      <w:r>
        <w:rPr>
          <w:color w:val="000000" w:themeColor="text1"/>
          <w:lang w:eastAsia="es-CR"/>
        </w:rPr>
        <w:t>d</w:t>
      </w:r>
      <w:r w:rsidRPr="007E7306">
        <w:rPr>
          <w:color w:val="000000" w:themeColor="text1"/>
          <w:lang w:eastAsia="es-CR"/>
        </w:rPr>
        <w:t xml:space="preserve">e Telecomunicaciones </w:t>
      </w:r>
      <w:r>
        <w:rPr>
          <w:color w:val="000000" w:themeColor="text1"/>
          <w:lang w:eastAsia="es-CR"/>
        </w:rPr>
        <w:t>e</w:t>
      </w:r>
      <w:r w:rsidRPr="007E7306">
        <w:rPr>
          <w:color w:val="000000" w:themeColor="text1"/>
          <w:lang w:eastAsia="es-CR"/>
        </w:rPr>
        <w:t>l Sr. Alonso Zeledón Carazo (Para abordar los temas de competencia institucional de</w:t>
      </w:r>
      <w:r>
        <w:rPr>
          <w:color w:val="000000" w:themeColor="text1"/>
          <w:lang w:eastAsia="es-CR"/>
        </w:rPr>
        <w:t xml:space="preserve"> </w:t>
      </w:r>
      <w:r w:rsidRPr="007E7306">
        <w:rPr>
          <w:color w:val="000000" w:themeColor="text1"/>
          <w:lang w:eastAsia="es-CR"/>
        </w:rPr>
        <w:t>interés cantonal según lo indicado en el Oficio S</w:t>
      </w:r>
      <w:r>
        <w:rPr>
          <w:color w:val="000000" w:themeColor="text1"/>
          <w:lang w:eastAsia="es-CR"/>
        </w:rPr>
        <w:t>C</w:t>
      </w:r>
      <w:r w:rsidRPr="007E7306">
        <w:rPr>
          <w:color w:val="000000" w:themeColor="text1"/>
          <w:lang w:eastAsia="es-CR"/>
        </w:rPr>
        <w:t>-045-2025.</w:t>
      </w:r>
    </w:p>
    <w:p w14:paraId="24BCC822" w14:textId="6BD23760" w:rsidR="00662827" w:rsidRPr="007E7306" w:rsidRDefault="007E7306" w:rsidP="007E7306">
      <w:pPr>
        <w:pStyle w:val="Prrafodelista"/>
        <w:numPr>
          <w:ilvl w:val="0"/>
          <w:numId w:val="3"/>
        </w:numPr>
        <w:spacing w:line="540" w:lineRule="exact"/>
        <w:jc w:val="both"/>
        <w:rPr>
          <w:color w:val="000000" w:themeColor="text1"/>
          <w:lang w:eastAsia="es-CR"/>
        </w:rPr>
      </w:pPr>
      <w:r w:rsidRPr="007E7306">
        <w:rPr>
          <w:color w:val="000000" w:themeColor="text1"/>
          <w:lang w:eastAsia="es-CR"/>
        </w:rPr>
        <w:t xml:space="preserve">Informe de la Fuerza Pública </w:t>
      </w:r>
      <w:r>
        <w:rPr>
          <w:color w:val="000000" w:themeColor="text1"/>
          <w:lang w:eastAsia="es-CR"/>
        </w:rPr>
        <w:t>d</w:t>
      </w:r>
      <w:r w:rsidRPr="007E7306">
        <w:rPr>
          <w:color w:val="000000" w:themeColor="text1"/>
          <w:lang w:eastAsia="es-CR"/>
        </w:rPr>
        <w:t xml:space="preserve">el Cantón </w:t>
      </w:r>
      <w:r>
        <w:rPr>
          <w:color w:val="000000" w:themeColor="text1"/>
          <w:lang w:eastAsia="es-CR"/>
        </w:rPr>
        <w:t>d</w:t>
      </w:r>
      <w:r w:rsidRPr="007E7306">
        <w:rPr>
          <w:color w:val="000000" w:themeColor="text1"/>
          <w:lang w:eastAsia="es-CR"/>
        </w:rPr>
        <w:t xml:space="preserve">e Siquirres, La Policía Municipal y el Organismo </w:t>
      </w:r>
      <w:r>
        <w:rPr>
          <w:color w:val="000000" w:themeColor="text1"/>
          <w:lang w:eastAsia="es-CR"/>
        </w:rPr>
        <w:t>d</w:t>
      </w:r>
      <w:r w:rsidRPr="007E7306">
        <w:rPr>
          <w:color w:val="000000" w:themeColor="text1"/>
          <w:lang w:eastAsia="es-CR"/>
        </w:rPr>
        <w:t xml:space="preserve">e Investigación Judicial (O.I.J), con el fin de que brinde un informe a este Concejo Municipal </w:t>
      </w:r>
      <w:r>
        <w:rPr>
          <w:color w:val="000000" w:themeColor="text1"/>
          <w:lang w:eastAsia="es-CR"/>
        </w:rPr>
        <w:t>d</w:t>
      </w:r>
      <w:r w:rsidRPr="007E7306">
        <w:rPr>
          <w:color w:val="000000" w:themeColor="text1"/>
          <w:lang w:eastAsia="es-CR"/>
        </w:rPr>
        <w:t xml:space="preserve">e Seguridad.   </w:t>
      </w:r>
    </w:p>
    <w:p w14:paraId="523B6F41" w14:textId="6D7E5008" w:rsidR="00C100A8" w:rsidRPr="00D51945" w:rsidRDefault="00C100A8" w:rsidP="00C100A8">
      <w:pPr>
        <w:spacing w:after="0" w:line="540" w:lineRule="exact"/>
        <w:jc w:val="both"/>
        <w:rPr>
          <w:rFonts w:ascii="Times New Roman" w:eastAsia="Times New Roman" w:hAnsi="Times New Roman"/>
          <w:b/>
          <w:color w:val="000000" w:themeColor="text1"/>
          <w:sz w:val="24"/>
          <w:szCs w:val="24"/>
          <w:lang w:eastAsia="es-CR"/>
        </w:rPr>
      </w:pPr>
      <w:r w:rsidRPr="00D51945">
        <w:rPr>
          <w:rFonts w:ascii="Times New Roman" w:eastAsia="Times New Roman" w:hAnsi="Times New Roman"/>
          <w:b/>
          <w:color w:val="000000" w:themeColor="text1"/>
          <w:sz w:val="24"/>
          <w:szCs w:val="24"/>
          <w:lang w:eastAsia="es-CR"/>
        </w:rPr>
        <w:t>ARTÍCULO I</w:t>
      </w:r>
      <w:r w:rsidR="0031137C" w:rsidRPr="00D51945">
        <w:rPr>
          <w:rFonts w:ascii="Times New Roman" w:eastAsia="Times New Roman" w:hAnsi="Times New Roman"/>
          <w:b/>
          <w:color w:val="000000" w:themeColor="text1"/>
          <w:sz w:val="24"/>
          <w:szCs w:val="24"/>
          <w:lang w:eastAsia="es-CR"/>
        </w:rPr>
        <w:t>I</w:t>
      </w:r>
      <w:r w:rsidRPr="00D51945">
        <w:rPr>
          <w:rFonts w:ascii="Times New Roman" w:eastAsia="Times New Roman" w:hAnsi="Times New Roman"/>
          <w:b/>
          <w:color w:val="000000" w:themeColor="text1"/>
          <w:sz w:val="24"/>
          <w:szCs w:val="24"/>
          <w:lang w:eastAsia="es-CR"/>
        </w:rPr>
        <w:t xml:space="preserve">. </w:t>
      </w:r>
    </w:p>
    <w:p w14:paraId="7CDD7255" w14:textId="6CA14132" w:rsidR="00506639" w:rsidRDefault="00506639" w:rsidP="00506639">
      <w:pPr>
        <w:spacing w:after="0" w:line="540" w:lineRule="exact"/>
        <w:jc w:val="both"/>
        <w:rPr>
          <w:rFonts w:ascii="Times New Roman" w:eastAsia="Times New Roman" w:hAnsi="Times New Roman"/>
          <w:color w:val="000000" w:themeColor="text1"/>
          <w:sz w:val="24"/>
          <w:szCs w:val="24"/>
          <w:lang w:eastAsia="es-CR"/>
        </w:rPr>
      </w:pPr>
      <w:r w:rsidRPr="00D51945">
        <w:rPr>
          <w:rFonts w:ascii="Times New Roman" w:eastAsia="Times New Roman" w:hAnsi="Times New Roman"/>
          <w:color w:val="000000" w:themeColor="text1"/>
          <w:sz w:val="24"/>
          <w:szCs w:val="24"/>
          <w:lang w:eastAsia="es-CR"/>
        </w:rPr>
        <w:t>Oración Inicial.</w:t>
      </w:r>
    </w:p>
    <w:p w14:paraId="2C08A9C5" w14:textId="6AB1BE98" w:rsidR="00856600" w:rsidRDefault="001D3E26" w:rsidP="00E14CAB">
      <w:pPr>
        <w:spacing w:after="0" w:line="540" w:lineRule="exact"/>
        <w:jc w:val="both"/>
        <w:rPr>
          <w:rFonts w:ascii="Times New Roman" w:eastAsia="Times New Roman" w:hAnsi="Times New Roman"/>
          <w:color w:val="000000" w:themeColor="text1"/>
          <w:sz w:val="24"/>
          <w:szCs w:val="24"/>
          <w:lang w:eastAsia="es-CR"/>
        </w:rPr>
      </w:pPr>
      <w:r w:rsidRPr="00AE2E50">
        <w:rPr>
          <w:rFonts w:ascii="Times New Roman" w:eastAsia="Times New Roman" w:hAnsi="Times New Roman"/>
          <w:color w:val="000000" w:themeColor="text1"/>
          <w:sz w:val="24"/>
          <w:szCs w:val="24"/>
          <w:lang w:eastAsia="es-CR"/>
        </w:rPr>
        <w:t>Se deja constancia que se realiza la oración inicial, para dar inicio a los demás puntos en la agenda</w:t>
      </w:r>
    </w:p>
    <w:p w14:paraId="7F3CA5BA" w14:textId="00396584" w:rsidR="00954602" w:rsidRPr="00F76F63" w:rsidRDefault="001D3E26" w:rsidP="00E14CAB">
      <w:pPr>
        <w:spacing w:after="0" w:line="540" w:lineRule="exact"/>
        <w:jc w:val="both"/>
        <w:rPr>
          <w:rFonts w:ascii="Times New Roman" w:eastAsia="Times New Roman" w:hAnsi="Times New Roman"/>
          <w:color w:val="000000" w:themeColor="text1"/>
          <w:sz w:val="24"/>
          <w:szCs w:val="24"/>
          <w:lang w:eastAsia="es-CR"/>
        </w:rPr>
      </w:pPr>
      <w:r w:rsidRPr="00AE2E50">
        <w:rPr>
          <w:rFonts w:ascii="Times New Roman" w:eastAsia="Times New Roman" w:hAnsi="Times New Roman"/>
          <w:color w:val="000000" w:themeColor="text1"/>
          <w:sz w:val="24"/>
          <w:szCs w:val="24"/>
          <w:lang w:eastAsia="es-CR"/>
        </w:rPr>
        <w:t>del Concejo Municipal. ----------------------------------------------------------------------------------------</w:t>
      </w:r>
    </w:p>
    <w:p w14:paraId="4467766D" w14:textId="5CD682B4" w:rsidR="00422191" w:rsidRDefault="00422191" w:rsidP="00422191">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color w:val="000000" w:themeColor="text1"/>
          <w:sz w:val="24"/>
          <w:szCs w:val="24"/>
          <w:lang w:eastAsia="es-CR"/>
        </w:rPr>
        <w:t>ARTÍCULO III</w:t>
      </w:r>
      <w:r w:rsidRPr="00D51945">
        <w:rPr>
          <w:rFonts w:ascii="Times New Roman" w:eastAsia="Times New Roman" w:hAnsi="Times New Roman"/>
          <w:b/>
          <w:color w:val="000000" w:themeColor="text1"/>
          <w:sz w:val="24"/>
          <w:szCs w:val="24"/>
          <w:lang w:eastAsia="es-CR"/>
        </w:rPr>
        <w:t>.</w:t>
      </w:r>
    </w:p>
    <w:p w14:paraId="61F1849B" w14:textId="33F3E069" w:rsidR="00D4770F" w:rsidRDefault="007E7306" w:rsidP="00F10993">
      <w:pPr>
        <w:spacing w:after="0" w:line="540" w:lineRule="exact"/>
        <w:jc w:val="both"/>
        <w:rPr>
          <w:rFonts w:ascii="Times New Roman" w:eastAsia="Times New Roman" w:hAnsi="Times New Roman"/>
          <w:color w:val="000000" w:themeColor="text1"/>
          <w:sz w:val="24"/>
          <w:szCs w:val="24"/>
          <w:lang w:eastAsia="es-CR"/>
        </w:rPr>
      </w:pPr>
      <w:r w:rsidRPr="007E7306">
        <w:rPr>
          <w:rFonts w:ascii="Times New Roman" w:eastAsia="Times New Roman" w:hAnsi="Times New Roman"/>
          <w:color w:val="000000" w:themeColor="text1"/>
          <w:sz w:val="24"/>
          <w:szCs w:val="24"/>
          <w:lang w:eastAsia="es-CR"/>
        </w:rPr>
        <w:t>Atención al Señor Viceministro de Telecomunicaciones el Sr. Alonso Zeledón Carazo (Para abordar los temas de competencia institucional de interés cantonal según lo indicado en el Oficio SC-045-2025.</w:t>
      </w:r>
      <w:r w:rsidR="00BE4EA4">
        <w:rPr>
          <w:rFonts w:ascii="Times New Roman" w:eastAsia="Times New Roman" w:hAnsi="Times New Roman"/>
          <w:color w:val="000000" w:themeColor="text1"/>
          <w:sz w:val="24"/>
          <w:szCs w:val="24"/>
          <w:lang w:eastAsia="es-CR"/>
        </w:rPr>
        <w:t xml:space="preserve"> </w:t>
      </w:r>
      <w:r>
        <w:rPr>
          <w:rFonts w:ascii="Times New Roman" w:eastAsia="Times New Roman" w:hAnsi="Times New Roman"/>
          <w:color w:val="000000" w:themeColor="text1"/>
          <w:sz w:val="24"/>
          <w:szCs w:val="24"/>
          <w:lang w:eastAsia="es-CR"/>
        </w:rPr>
        <w:t>---------------------------------------------------------------------------------------------------</w:t>
      </w:r>
    </w:p>
    <w:p w14:paraId="4EE94EEF" w14:textId="59354F74" w:rsidR="00617BED" w:rsidRDefault="00617BED" w:rsidP="00EE6F0B">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00EE6F0B" w:rsidRPr="00EE6F0B">
        <w:t xml:space="preserve"> </w:t>
      </w:r>
      <w:r w:rsidR="00EE6F0B" w:rsidRPr="00EE6F0B">
        <w:rPr>
          <w:rFonts w:ascii="Times New Roman" w:eastAsia="Times New Roman" w:hAnsi="Times New Roman"/>
          <w:color w:val="000000" w:themeColor="text1"/>
          <w:sz w:val="24"/>
          <w:szCs w:val="24"/>
          <w:lang w:eastAsia="es-CR"/>
        </w:rPr>
        <w:t xml:space="preserve">Dio inicio al artículo tercero de la sesión, en el que se recibió la atención del viceministro de Telecomunicaciones, Alonso Zeledón Carazo, para abordar temas de competencia institucional de interés cantonal, conforme a lo establecido en el oficio SC-045. Asimismo, informó que en el artículo cuarto se recibiría un informe conjunto de la Fuerza Pública, la Policía Municipal y el OIJ sobre asuntos de seguridad en el cantón. Durante su intervención, agradeció la presencia de los funcionarios del MICITT y de los cuerpos de seguridad, destacando el valor de su participación en la sesión. Además, explicó la metodología de trabajo: el MICITT dispondría de 40 minutos para su exposición, seguido de 20 minutos para consultas de regidores, síndicos y síndicas, y un espacio final de 10 minutos para conclusiones. Posteriormente, la Fuerza Pública, la Policía Municipal y el OIJ presentarían sus respectivos informes bajo una dinámica </w:t>
      </w:r>
      <w:r w:rsidR="00EE6F0B" w:rsidRPr="00EE6F0B">
        <w:rPr>
          <w:rFonts w:ascii="Times New Roman" w:eastAsia="Times New Roman" w:hAnsi="Times New Roman"/>
          <w:color w:val="000000" w:themeColor="text1"/>
          <w:sz w:val="24"/>
          <w:szCs w:val="24"/>
          <w:lang w:eastAsia="es-CR"/>
        </w:rPr>
        <w:lastRenderedPageBreak/>
        <w:t>similar, con espacios destinados para preguntas y comentarios. Finalmente, se acordó un receso de hasta siete minutos para realizar los ajustes técnicos necesarios para la presentación.</w:t>
      </w:r>
      <w:r w:rsidR="00EE6F0B">
        <w:rPr>
          <w:rFonts w:ascii="Times New Roman" w:eastAsia="Times New Roman" w:hAnsi="Times New Roman"/>
          <w:color w:val="000000" w:themeColor="text1"/>
          <w:sz w:val="24"/>
          <w:szCs w:val="24"/>
          <w:lang w:eastAsia="es-CR"/>
        </w:rPr>
        <w:t xml:space="preserve"> ---------------</w:t>
      </w:r>
    </w:p>
    <w:p w14:paraId="6D35F891" w14:textId="611BC760" w:rsidR="00EE6F0B" w:rsidRDefault="00EE6F0B" w:rsidP="00EE6F0B">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t>Se deja constancia que el Presidente Badilla Barrantes da un receso hasta por 7 minutos, pasado el tiempo se reanuda la sesión. ----------------------------------------------------------------------------------</w:t>
      </w:r>
    </w:p>
    <w:p w14:paraId="01BCA70A" w14:textId="035814E7" w:rsidR="00EE6F0B" w:rsidRPr="00EE6F0B" w:rsidRDefault="00EE6F0B" w:rsidP="00EE6F0B">
      <w:pPr>
        <w:spacing w:after="0" w:line="540" w:lineRule="exact"/>
        <w:jc w:val="both"/>
        <w:rPr>
          <w:rFonts w:ascii="Times New Roman" w:eastAsia="Times New Roman" w:hAnsi="Times New Roman"/>
          <w:color w:val="000000" w:themeColor="text1"/>
          <w:sz w:val="24"/>
          <w:szCs w:val="24"/>
          <w:lang w:eastAsia="es-CR"/>
        </w:rPr>
      </w:pPr>
      <w:r w:rsidRPr="00EE6F0B">
        <w:rPr>
          <w:rFonts w:ascii="Times New Roman" w:eastAsia="Times New Roman" w:hAnsi="Times New Roman"/>
          <w:b/>
          <w:color w:val="000000" w:themeColor="text1"/>
          <w:sz w:val="24"/>
          <w:szCs w:val="24"/>
          <w:lang w:eastAsia="es-CR"/>
        </w:rPr>
        <w:t>Presidente Badilla Barrantes:</w:t>
      </w:r>
      <w:r w:rsidRPr="00EE6F0B">
        <w:t xml:space="preserve"> </w:t>
      </w:r>
      <w:r w:rsidRPr="00EE6F0B">
        <w:rPr>
          <w:rFonts w:ascii="Times New Roman" w:eastAsia="Times New Roman" w:hAnsi="Times New Roman"/>
          <w:color w:val="000000" w:themeColor="text1"/>
          <w:sz w:val="24"/>
          <w:szCs w:val="24"/>
          <w:lang w:eastAsia="es-CR"/>
        </w:rPr>
        <w:t>Reanudó la sesión y dio formalmente la bienvenida al viceministro de Telecomunicaciones, Alonso Zeledón Carazo, quien fue recibido para desarrollar la atención prevista en la agenda. Asimismo, indicó que se dispondría de los próximos 40 minutos para la exposición correspondiente y solicitó a los participantes identificarse ante el micrófono para efectos de registro en acta.</w:t>
      </w:r>
      <w:r>
        <w:rPr>
          <w:rFonts w:ascii="Times New Roman" w:eastAsia="Times New Roman" w:hAnsi="Times New Roman"/>
          <w:color w:val="000000" w:themeColor="text1"/>
          <w:sz w:val="24"/>
          <w:szCs w:val="24"/>
          <w:lang w:eastAsia="es-CR"/>
        </w:rPr>
        <w:t xml:space="preserve"> ------------------------------------------------------------------------------------</w:t>
      </w:r>
    </w:p>
    <w:p w14:paraId="2DF4EE31" w14:textId="7B677475" w:rsidR="00617BED" w:rsidRDefault="00617BED" w:rsidP="00F10993">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sidR="00EE6F0B">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00EE6F0B" w:rsidRPr="00EE6F0B">
        <w:rPr>
          <w:rFonts w:ascii="Times New Roman" w:hAnsi="Times New Roman"/>
          <w:b/>
          <w:sz w:val="24"/>
          <w:szCs w:val="24"/>
        </w:rPr>
        <w:t>María Los Ángeles Gómez</w:t>
      </w:r>
      <w:r w:rsidRPr="00617BED">
        <w:rPr>
          <w:rFonts w:ascii="Times New Roman" w:hAnsi="Times New Roman"/>
          <w:b/>
          <w:sz w:val="24"/>
          <w:szCs w:val="24"/>
        </w:rPr>
        <w:t>:</w:t>
      </w:r>
      <w:r w:rsidR="00EE6F0B" w:rsidRPr="00EE6F0B">
        <w:t xml:space="preserve"> </w:t>
      </w:r>
      <w:r w:rsidR="00EE6F0B" w:rsidRPr="00EE6F0B">
        <w:rPr>
          <w:rFonts w:ascii="Times New Roman" w:hAnsi="Times New Roman"/>
          <w:sz w:val="24"/>
          <w:szCs w:val="24"/>
        </w:rPr>
        <w:t>Gerente de Normas y Procedimientos en Telecomunicaciones, agradeció al Concejo Municipal por la invitación y presentó las disculpas del viceministro Alonso Zeledón Carazo, quien no pudo asistir a la sesión. Indicó que, en cumplimiento del acuerdo N.° 4526 del Concejo Municipal, comparecieron funcionarios de las áreas jurídica y técnica del Viceministerio para brindar información relacionada con el proyecto de cable submarino y los temas de conectividad en el cantón de Siquirres. Asimismo, procedió a presentarse y anunció la participación de su acompañante del área técnica.</w:t>
      </w:r>
      <w:r w:rsidR="00EE6F0B">
        <w:rPr>
          <w:rFonts w:ascii="Times New Roman" w:hAnsi="Times New Roman"/>
          <w:sz w:val="24"/>
          <w:szCs w:val="24"/>
        </w:rPr>
        <w:t xml:space="preserve"> ---------------------------------------------------------</w:t>
      </w:r>
    </w:p>
    <w:p w14:paraId="4AEB9C5F" w14:textId="5DD99B2C" w:rsidR="00EE6F0B" w:rsidRDefault="00EE6F0B" w:rsidP="00F10993">
      <w:pPr>
        <w:spacing w:after="0" w:line="540" w:lineRule="exact"/>
        <w:jc w:val="both"/>
        <w:rPr>
          <w:rFonts w:ascii="Times New Roman" w:hAnsi="Times New Roman"/>
          <w:sz w:val="24"/>
          <w:szCs w:val="24"/>
        </w:rPr>
      </w:pPr>
      <w:r w:rsidRPr="00EE6F0B">
        <w:rPr>
          <w:rFonts w:ascii="Times New Roman" w:hAnsi="Times New Roman"/>
          <w:b/>
          <w:sz w:val="24"/>
          <w:szCs w:val="24"/>
        </w:rPr>
        <w:t>Sr. Juan José</w:t>
      </w:r>
      <w:r>
        <w:rPr>
          <w:rFonts w:ascii="Times New Roman" w:hAnsi="Times New Roman"/>
          <w:b/>
          <w:sz w:val="24"/>
          <w:szCs w:val="24"/>
        </w:rPr>
        <w:t xml:space="preserve"> Arias</w:t>
      </w:r>
      <w:r w:rsidRPr="00EE6F0B">
        <w:rPr>
          <w:rFonts w:ascii="Times New Roman" w:hAnsi="Times New Roman"/>
          <w:b/>
          <w:sz w:val="24"/>
          <w:szCs w:val="24"/>
        </w:rPr>
        <w:t>:</w:t>
      </w:r>
      <w:r w:rsidR="00A91FC4" w:rsidRPr="00A91FC4">
        <w:t xml:space="preserve"> </w:t>
      </w:r>
      <w:r w:rsidR="00A91FC4" w:rsidRPr="00A91FC4">
        <w:rPr>
          <w:rFonts w:ascii="Times New Roman" w:hAnsi="Times New Roman"/>
          <w:sz w:val="24"/>
          <w:szCs w:val="24"/>
        </w:rPr>
        <w:t>Profesional del Departamento de Redes de Telecomunicaciones del Viceministerio de Telecomunicaciones, se presentó ante el Concejo Municipal e indicó que participaría en la exposición relacionada con el proyecto de cable submarino y la situación actual de la conectividad en el cantón de Siquirres, en apoyo a la presentación técnica programada.</w:t>
      </w:r>
      <w:r w:rsidR="00A91FC4">
        <w:rPr>
          <w:rFonts w:ascii="Times New Roman" w:hAnsi="Times New Roman"/>
          <w:sz w:val="24"/>
          <w:szCs w:val="24"/>
        </w:rPr>
        <w:t xml:space="preserve"> -----</w:t>
      </w:r>
    </w:p>
    <w:p w14:paraId="35BF6BE0" w14:textId="56E09D1A" w:rsidR="00C25231" w:rsidRDefault="00A91FC4" w:rsidP="00C25231">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Pr="00A91FC4">
        <w:t xml:space="preserve"> </w:t>
      </w:r>
      <w:r w:rsidRPr="00A91FC4">
        <w:rPr>
          <w:rFonts w:ascii="Times New Roman" w:hAnsi="Times New Roman"/>
          <w:sz w:val="24"/>
          <w:szCs w:val="24"/>
        </w:rPr>
        <w:t xml:space="preserve">Recordó que representantes del Viceministerio de Telecomunicaciones habían participado en una sesión anterior del Concejo Municipal, en la que asumieron el compromiso de ampliar la información sobre la viabilidad de un proyecto de cable submarino para fortalecer la conectividad en el cantón de Siquirres. En ese contexto, indicó que la presentación abordaría tanto el marco jurídico aplicable a esta infraestructura como el estado actual de la conectividad cantonal y las perspectivas asociadas al desarrollo de la tecnología 5G. Explicó que la Ley N.° 7832 establece el marco jurídico que regula el ingreso y uso de infraestructura crítica en el territorio nacional, garantizando aspectos relacionados con la soberanía, la sostenibilidad ambiental y la conectividad. Asimismo, señaló que los cables submarinos de fibra óptica permiten el transporte de datos internacionales y que Costa Rica posee una posición </w:t>
      </w:r>
      <w:r w:rsidRPr="00A91FC4">
        <w:rPr>
          <w:rFonts w:ascii="Times New Roman" w:hAnsi="Times New Roman"/>
          <w:sz w:val="24"/>
          <w:szCs w:val="24"/>
        </w:rPr>
        <w:lastRenderedPageBreak/>
        <w:t>estratégica que la convierte en un punto de interés para la instalación de este tipo de infraestructura. Además, indicó que las autorizaciones para el uso de esta infraestructura pueden otorgarse por un plazo de hasta 25 años, con posibilidad de prórroga, y que el Ministerio de Ciencia, Innovación, Tecnología y Telecomunicaciones (MICITT), como ente rector del sector, es la institución encargada de tramitar dichas autorizaciones. Finalmente, explicó que la normativa regula el paso de cables por el mar territorial, su instalación en áreas marítimas bajo jurisdicción nacional, su conexión mediante estructuras costeras y el cruce de la zona marítimo-terrestre, permitiendo la integración de la conectividad internacional con la red nacional de telecomunicaciones.</w:t>
      </w:r>
      <w:r>
        <w:rPr>
          <w:rFonts w:ascii="Times New Roman" w:hAnsi="Times New Roman"/>
          <w:sz w:val="24"/>
          <w:szCs w:val="24"/>
        </w:rPr>
        <w:t xml:space="preserve"> </w:t>
      </w:r>
      <w:r w:rsidR="00C25231">
        <w:rPr>
          <w:rFonts w:ascii="Times New Roman" w:hAnsi="Times New Roman"/>
          <w:sz w:val="24"/>
          <w:szCs w:val="24"/>
        </w:rPr>
        <w:t xml:space="preserve">Además, </w:t>
      </w:r>
      <w:r w:rsidR="00C25231" w:rsidRPr="00C25231">
        <w:rPr>
          <w:rFonts w:ascii="Times New Roman" w:hAnsi="Times New Roman"/>
          <w:sz w:val="24"/>
          <w:szCs w:val="24"/>
        </w:rPr>
        <w:t>explicó que la infraestructura de cable submarino es utilizada por operadores y proveedores de servicios de telecomunicaciones, quienes suscriben contratos con los desarrolladores de estos sistemas para acceder a su capacidad y garantizar la interconexión internacional de datos. En ese sentido, recordó que una de las propuestas planteadas por la Municipalidad contemplaba la posibilidad de desarrollar un cable submarino; sin embargo, señaló que este tipo de proyectos requieren inversiones de gran magnitud y suelen ser ejecutados por consorcios integrados por grandes empresas especializadas, lo que los convierte en iniciativas de alta co</w:t>
      </w:r>
      <w:r w:rsidR="00C25231">
        <w:rPr>
          <w:rFonts w:ascii="Times New Roman" w:hAnsi="Times New Roman"/>
          <w:sz w:val="24"/>
          <w:szCs w:val="24"/>
        </w:rPr>
        <w:t xml:space="preserve">mplejidad técnica y financiera. </w:t>
      </w:r>
      <w:r w:rsidR="00C25231" w:rsidRPr="00C25231">
        <w:rPr>
          <w:rFonts w:ascii="Times New Roman" w:hAnsi="Times New Roman"/>
          <w:sz w:val="24"/>
          <w:szCs w:val="24"/>
        </w:rPr>
        <w:t>Indicó que los desarrolladores son los responsables de ofrecer la capacidad de los cables a los operadores y proveedores debidamente autorizados en el país, quienes posteriormente utilizan dicha infraestructura para prestar servicios de telecomunicaciones a la población. Asimismo, señaló que la autorización de las rutas de cable submarino corresponde al Poder Ejecutivo mediante decreto ejecutivo, respaldado por la firma del Presidente de la República y la persona tit</w:t>
      </w:r>
      <w:r w:rsidR="00C25231">
        <w:rPr>
          <w:rFonts w:ascii="Times New Roman" w:hAnsi="Times New Roman"/>
          <w:sz w:val="24"/>
          <w:szCs w:val="24"/>
        </w:rPr>
        <w:t xml:space="preserve">ular del ministerio competente. </w:t>
      </w:r>
      <w:r w:rsidR="00C25231" w:rsidRPr="00C25231">
        <w:rPr>
          <w:rFonts w:ascii="Times New Roman" w:hAnsi="Times New Roman"/>
          <w:sz w:val="24"/>
          <w:szCs w:val="24"/>
        </w:rPr>
        <w:t>En cuanto a los requisitos para la aprobación de estos proyectos, detalló que se deben presentar estudios técnicos, especificaciones del sistema, planos del anteproyecto, cronogramas de ejecución, estudios de impacto ambiental y contratos de interconexión entre operadores y desarrolladores. Además, participan diversas instituciones, entre ellas la SETENA, encargada de la evaluación ambiental; el MOPT, por aspectos relacionados con rutas de navegación; y las municipalidades, responsables de otorgar permisos constructivos, verificar el uso de suelo, velar por el cumplimiento de la normativa local y ej</w:t>
      </w:r>
      <w:r w:rsidR="00C25231">
        <w:rPr>
          <w:rFonts w:ascii="Times New Roman" w:hAnsi="Times New Roman"/>
          <w:sz w:val="24"/>
          <w:szCs w:val="24"/>
        </w:rPr>
        <w:t xml:space="preserve">ercer labores de fiscalización. </w:t>
      </w:r>
      <w:r w:rsidR="00C25231" w:rsidRPr="00C25231">
        <w:rPr>
          <w:rFonts w:ascii="Times New Roman" w:hAnsi="Times New Roman"/>
          <w:sz w:val="24"/>
          <w:szCs w:val="24"/>
        </w:rPr>
        <w:t xml:space="preserve">Asimismo, explicó que el procedimiento inicia con la presentación de una solicitud ante el MICITT, seguida de la revisión de admisibilidad, la emisión de criterios técnicos y regulatorios por parte de la SUTEL, la elaboración de informes jurídicos y técnicos, y la </w:t>
      </w:r>
      <w:r w:rsidR="00C25231" w:rsidRPr="00C25231">
        <w:rPr>
          <w:rFonts w:ascii="Times New Roman" w:hAnsi="Times New Roman"/>
          <w:sz w:val="24"/>
          <w:szCs w:val="24"/>
        </w:rPr>
        <w:lastRenderedPageBreak/>
        <w:t>publicación del respectivo decreto ejecutivo. Posteriormente, el desarrollador debe gestionar los permisos municipales para inic</w:t>
      </w:r>
      <w:r w:rsidR="00C25231">
        <w:rPr>
          <w:rFonts w:ascii="Times New Roman" w:hAnsi="Times New Roman"/>
          <w:sz w:val="24"/>
          <w:szCs w:val="24"/>
        </w:rPr>
        <w:t>iar la construcción de la obra. Seguida</w:t>
      </w:r>
      <w:r w:rsidR="00C25231" w:rsidRPr="00C25231">
        <w:rPr>
          <w:rFonts w:ascii="Times New Roman" w:hAnsi="Times New Roman"/>
          <w:sz w:val="24"/>
          <w:szCs w:val="24"/>
        </w:rPr>
        <w:t>mente, indicó que las autorizaciones para estas rutas tienen una vigencia de hasta 25 años, con posibilidad de prórroga por un período similar. Añadió que, una vez concluida la vida útil o la vigencia autorizada, la legislación contempla que la infraestructura pase a propiedad del Estado, el cual podrá continuar su explotación, disponer de ella o proceder con su retiro, según corresponda.</w:t>
      </w:r>
      <w:r w:rsidR="00C25231">
        <w:rPr>
          <w:rFonts w:ascii="Times New Roman" w:hAnsi="Times New Roman"/>
          <w:sz w:val="24"/>
          <w:szCs w:val="24"/>
        </w:rPr>
        <w:t xml:space="preserve"> Además, </w:t>
      </w:r>
      <w:r w:rsidR="00C25231" w:rsidRPr="00C25231">
        <w:rPr>
          <w:rFonts w:ascii="Times New Roman" w:hAnsi="Times New Roman"/>
          <w:sz w:val="24"/>
          <w:szCs w:val="24"/>
        </w:rPr>
        <w:t>explicó que la normativa vigente establece condiciones especiales para el tráfico internacional en tránsito, entendiendo este como aquel que no se origina ni termina en Costa Rica. Señaló que el país reconoce el principio de paso franco para los datos que transitan por su territorio, lo que facilita la conectividad internacional, promueve la competitividad y fortalece el posicionamiento de Costa Rica como un centro regional de telecomunicaciones. En ese sentido, destacó que actualmente existen varias rutas de cable submarino autorizadas, favorecidas por la ubicación g</w:t>
      </w:r>
      <w:r w:rsidR="00C25231">
        <w:rPr>
          <w:rFonts w:ascii="Times New Roman" w:hAnsi="Times New Roman"/>
          <w:sz w:val="24"/>
          <w:szCs w:val="24"/>
        </w:rPr>
        <w:t xml:space="preserve">eográfica estratégica del país. </w:t>
      </w:r>
      <w:r w:rsidR="00C25231" w:rsidRPr="00C25231">
        <w:rPr>
          <w:rFonts w:ascii="Times New Roman" w:hAnsi="Times New Roman"/>
          <w:sz w:val="24"/>
          <w:szCs w:val="24"/>
        </w:rPr>
        <w:t>Asimismo, indicó que las empresas autorizadas para desarrollar este tipo de infraestructura deben cumplir con la normativa ambiental, gestionar los permisos constructivos correspondientes, coordinar sus proyectos con otras rutas de cable existentes para evitar interferencias, implementar medidas de mitigación de impactos ambientales y presentar los planos f</w:t>
      </w:r>
      <w:r w:rsidR="00C25231">
        <w:rPr>
          <w:rFonts w:ascii="Times New Roman" w:hAnsi="Times New Roman"/>
          <w:sz w:val="24"/>
          <w:szCs w:val="24"/>
        </w:rPr>
        <w:t xml:space="preserve">inales de las obras ejecutadas. </w:t>
      </w:r>
      <w:r w:rsidR="00C25231" w:rsidRPr="00C25231">
        <w:rPr>
          <w:rFonts w:ascii="Times New Roman" w:hAnsi="Times New Roman"/>
          <w:sz w:val="24"/>
          <w:szCs w:val="24"/>
        </w:rPr>
        <w:t>En relación con el interés manifestado por el cantón de Siquirres en promover un punto de aterrizaje para cable submarino, señaló que, aunque la municipalidad no necesariamente tendría que asumir el desarrollo directo del proyecto, sí podría desempeñar un papel de promoción y articulación con otras entidades e inversionistas interesados. Mencionó que, incluso, podría explorarse el apoyo de organismos especializados en atracción de inversión para identificar posibles desarrolladores que consideren viable la instalación de e</w:t>
      </w:r>
      <w:r w:rsidR="00C25231">
        <w:rPr>
          <w:rFonts w:ascii="Times New Roman" w:hAnsi="Times New Roman"/>
          <w:sz w:val="24"/>
          <w:szCs w:val="24"/>
        </w:rPr>
        <w:t xml:space="preserve">sta infraestructura en la zona. </w:t>
      </w:r>
      <w:r w:rsidR="00C25231" w:rsidRPr="00C25231">
        <w:rPr>
          <w:rFonts w:ascii="Times New Roman" w:hAnsi="Times New Roman"/>
          <w:sz w:val="24"/>
          <w:szCs w:val="24"/>
        </w:rPr>
        <w:t>Finalmente, destacó que los proyectos de cable submarino constituyen infraestructura estratégica debido a su contribución a la conectividad, la generación de empleo y el desarrollo económico local. Concluida la explicación sobre el marco regulatorio, cedió la palabra al funcionario Juan José Arias para presentar información relacionada con el estado de la conectividad en el cantón de Siquirres.</w:t>
      </w:r>
      <w:r w:rsidR="00C25231">
        <w:rPr>
          <w:rFonts w:ascii="Times New Roman" w:hAnsi="Times New Roman"/>
          <w:sz w:val="24"/>
          <w:szCs w:val="24"/>
        </w:rPr>
        <w:t xml:space="preserve"> ----------------------------------------------------------------------</w:t>
      </w:r>
    </w:p>
    <w:p w14:paraId="35C7DB7D" w14:textId="0514E10F" w:rsidR="007E7306" w:rsidRDefault="00C92693"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59264" behindDoc="0" locked="0" layoutInCell="1" allowOverlap="1" wp14:anchorId="7B4ED669" wp14:editId="6B07C481">
            <wp:simplePos x="0" y="0"/>
            <wp:positionH relativeFrom="margin">
              <wp:posOffset>3078347</wp:posOffset>
            </wp:positionH>
            <wp:positionV relativeFrom="paragraph">
              <wp:posOffset>55228</wp:posOffset>
            </wp:positionV>
            <wp:extent cx="2423795" cy="1246379"/>
            <wp:effectExtent l="19050" t="19050" r="14605" b="1143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5355" cy="125232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7E7306">
        <w:rPr>
          <w:rFonts w:ascii="Times New Roman" w:eastAsia="Times New Roman" w:hAnsi="Times New Roman"/>
          <w:noProof/>
          <w:color w:val="000000" w:themeColor="text1"/>
          <w:sz w:val="24"/>
          <w:szCs w:val="24"/>
          <w:lang w:eastAsia="es-CR"/>
        </w:rPr>
        <w:drawing>
          <wp:anchor distT="0" distB="0" distL="114300" distR="114300" simplePos="0" relativeHeight="251658240" behindDoc="0" locked="0" layoutInCell="1" allowOverlap="1" wp14:anchorId="4E14CF1E" wp14:editId="4B319A29">
            <wp:simplePos x="0" y="0"/>
            <wp:positionH relativeFrom="margin">
              <wp:align>left</wp:align>
            </wp:positionH>
            <wp:positionV relativeFrom="paragraph">
              <wp:posOffset>55229</wp:posOffset>
            </wp:positionV>
            <wp:extent cx="2484731" cy="1228907"/>
            <wp:effectExtent l="19050" t="19050" r="11430"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484731" cy="1228907"/>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70C1EF04" w14:textId="5C5CCA84"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C09C457" w14:textId="14B0B3BF"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3DE1CAD" w14:textId="42927456" w:rsidR="007E7306" w:rsidRDefault="00E7062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661312" behindDoc="0" locked="0" layoutInCell="1" allowOverlap="1" wp14:anchorId="2CB336D1" wp14:editId="7DBD48A2">
            <wp:simplePos x="0" y="0"/>
            <wp:positionH relativeFrom="margin">
              <wp:posOffset>3055050</wp:posOffset>
            </wp:positionH>
            <wp:positionV relativeFrom="paragraph">
              <wp:posOffset>192825</wp:posOffset>
            </wp:positionV>
            <wp:extent cx="2835462" cy="1577647"/>
            <wp:effectExtent l="19050" t="19050" r="22225" b="2286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7326" cy="157868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60288" behindDoc="0" locked="0" layoutInCell="1" allowOverlap="1" wp14:anchorId="3AFD65F3" wp14:editId="0D3DE6B4">
            <wp:simplePos x="0" y="0"/>
            <wp:positionH relativeFrom="margin">
              <wp:posOffset>36007</wp:posOffset>
            </wp:positionH>
            <wp:positionV relativeFrom="paragraph">
              <wp:posOffset>193357</wp:posOffset>
            </wp:positionV>
            <wp:extent cx="2836028" cy="1595438"/>
            <wp:effectExtent l="19050" t="19050" r="21590" b="2413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6028" cy="159543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B2CCD14" w14:textId="0EDE4B91"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18F95626" w14:textId="6476F499"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9C988D3" w14:textId="7981E3F8"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6C56CA58" w14:textId="61BB7CF4"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92DABF2" w14:textId="07BF876A" w:rsidR="007E7306" w:rsidRDefault="002154C2"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63360" behindDoc="0" locked="0" layoutInCell="1" allowOverlap="1" wp14:anchorId="0AA6C19F" wp14:editId="6736C2E7">
            <wp:simplePos x="0" y="0"/>
            <wp:positionH relativeFrom="margin">
              <wp:align>right</wp:align>
            </wp:positionH>
            <wp:positionV relativeFrom="paragraph">
              <wp:posOffset>173169</wp:posOffset>
            </wp:positionV>
            <wp:extent cx="2870409" cy="1595120"/>
            <wp:effectExtent l="19050" t="19050" r="25400" b="2413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0409" cy="15951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E7306">
        <w:rPr>
          <w:rFonts w:ascii="Times New Roman" w:eastAsia="Times New Roman" w:hAnsi="Times New Roman"/>
          <w:noProof/>
          <w:color w:val="000000" w:themeColor="text1"/>
          <w:sz w:val="24"/>
          <w:szCs w:val="24"/>
          <w:lang w:eastAsia="es-CR"/>
        </w:rPr>
        <w:drawing>
          <wp:anchor distT="0" distB="0" distL="114300" distR="114300" simplePos="0" relativeHeight="251662336" behindDoc="0" locked="0" layoutInCell="1" allowOverlap="1" wp14:anchorId="6D0BE83A" wp14:editId="4C5D7560">
            <wp:simplePos x="0" y="0"/>
            <wp:positionH relativeFrom="margin">
              <wp:align>left</wp:align>
            </wp:positionH>
            <wp:positionV relativeFrom="paragraph">
              <wp:posOffset>184150</wp:posOffset>
            </wp:positionV>
            <wp:extent cx="2836027" cy="1595438"/>
            <wp:effectExtent l="19050" t="19050" r="21590" b="2413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6027" cy="159543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F42F455" w14:textId="420EB6FE"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3002611F" w14:textId="4DECF42B"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9B1109A" w14:textId="6C1300DD"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40BE04D" w14:textId="1EEA2588"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19C60DE" w14:textId="6F80CEA8" w:rsidR="007E7306" w:rsidRDefault="002154C2"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64384" behindDoc="0" locked="0" layoutInCell="1" allowOverlap="1" wp14:anchorId="60D07C1C" wp14:editId="071C1F01">
            <wp:simplePos x="0" y="0"/>
            <wp:positionH relativeFrom="margin">
              <wp:align>left</wp:align>
            </wp:positionH>
            <wp:positionV relativeFrom="paragraph">
              <wp:posOffset>212090</wp:posOffset>
            </wp:positionV>
            <wp:extent cx="2852737" cy="1604838"/>
            <wp:effectExtent l="19050" t="19050" r="24130" b="1460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2737" cy="160483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65408" behindDoc="0" locked="0" layoutInCell="1" allowOverlap="1" wp14:anchorId="0051A0DA" wp14:editId="2A390A35">
            <wp:simplePos x="0" y="0"/>
            <wp:positionH relativeFrom="margin">
              <wp:posOffset>3052763</wp:posOffset>
            </wp:positionH>
            <wp:positionV relativeFrom="paragraph">
              <wp:posOffset>203200</wp:posOffset>
            </wp:positionV>
            <wp:extent cx="2869890" cy="1614488"/>
            <wp:effectExtent l="19050" t="19050" r="26035" b="2413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9890" cy="161448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424B520" w14:textId="08FE8D75"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4EC51B96" w14:textId="65E77D67"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533F3208" w14:textId="1AAD193D"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6AC7A53D" w14:textId="6001A42D"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073BDB5" w14:textId="652560A6" w:rsidR="007E7306" w:rsidRDefault="00C92693"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66432" behindDoc="0" locked="0" layoutInCell="1" allowOverlap="1" wp14:anchorId="3FC1BA81" wp14:editId="30A631B4">
            <wp:simplePos x="0" y="0"/>
            <wp:positionH relativeFrom="margin">
              <wp:align>left</wp:align>
            </wp:positionH>
            <wp:positionV relativeFrom="paragraph">
              <wp:posOffset>244515</wp:posOffset>
            </wp:positionV>
            <wp:extent cx="2861199" cy="1621244"/>
            <wp:effectExtent l="19050" t="19050" r="15875" b="1714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1199" cy="162124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154C2">
        <w:rPr>
          <w:rFonts w:ascii="Times New Roman" w:eastAsia="Times New Roman" w:hAnsi="Times New Roman"/>
          <w:noProof/>
          <w:color w:val="000000" w:themeColor="text1"/>
          <w:sz w:val="24"/>
          <w:szCs w:val="24"/>
          <w:lang w:eastAsia="es-CR"/>
        </w:rPr>
        <w:drawing>
          <wp:anchor distT="0" distB="0" distL="114300" distR="114300" simplePos="0" relativeHeight="251667456" behindDoc="0" locked="0" layoutInCell="1" allowOverlap="1" wp14:anchorId="75DA4F9C" wp14:editId="3988C477">
            <wp:simplePos x="0" y="0"/>
            <wp:positionH relativeFrom="margin">
              <wp:align>right</wp:align>
            </wp:positionH>
            <wp:positionV relativeFrom="paragraph">
              <wp:posOffset>231775</wp:posOffset>
            </wp:positionV>
            <wp:extent cx="2861945" cy="1610018"/>
            <wp:effectExtent l="19050" t="19050" r="14605" b="2857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1945" cy="161001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EE79DEE" w14:textId="5C7D44BC"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633BF5C4" w14:textId="64761C11"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565645C6" w14:textId="0A0E7615"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AFC6A8D" w14:textId="0B907CE6"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127439E" w14:textId="40565C36" w:rsidR="007E7306" w:rsidRDefault="002154C2"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69504" behindDoc="0" locked="0" layoutInCell="1" allowOverlap="1" wp14:anchorId="4BDF24AA" wp14:editId="762BEF54">
            <wp:simplePos x="0" y="0"/>
            <wp:positionH relativeFrom="margin">
              <wp:align>right</wp:align>
            </wp:positionH>
            <wp:positionV relativeFrom="paragraph">
              <wp:posOffset>283528</wp:posOffset>
            </wp:positionV>
            <wp:extent cx="2843212" cy="1599479"/>
            <wp:effectExtent l="19050" t="19050" r="14605" b="2032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43212" cy="159947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68480" behindDoc="0" locked="0" layoutInCell="1" allowOverlap="1" wp14:anchorId="7DED5D75" wp14:editId="4217152C">
            <wp:simplePos x="0" y="0"/>
            <wp:positionH relativeFrom="margin">
              <wp:align>left</wp:align>
            </wp:positionH>
            <wp:positionV relativeFrom="paragraph">
              <wp:posOffset>283845</wp:posOffset>
            </wp:positionV>
            <wp:extent cx="2861945" cy="1610018"/>
            <wp:effectExtent l="19050" t="19050" r="14605" b="2857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61945" cy="161001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0873E3A" w14:textId="3B228989"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7CA7F8A" w14:textId="305666B4"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F6E6585" w14:textId="25201769"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FEA05D7" w14:textId="197C8B02"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6F62F60" w14:textId="05354E3F" w:rsidR="007E7306" w:rsidRDefault="00E7062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71552" behindDoc="0" locked="0" layoutInCell="1" allowOverlap="1" wp14:anchorId="731EC1FC" wp14:editId="36B738B7">
            <wp:simplePos x="0" y="0"/>
            <wp:positionH relativeFrom="margin">
              <wp:align>right</wp:align>
            </wp:positionH>
            <wp:positionV relativeFrom="paragraph">
              <wp:posOffset>251796</wp:posOffset>
            </wp:positionV>
            <wp:extent cx="2843528" cy="1421105"/>
            <wp:effectExtent l="19050" t="19050" r="14605" b="2730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3528" cy="14211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70528" behindDoc="0" locked="0" layoutInCell="1" allowOverlap="1" wp14:anchorId="4ED094CB" wp14:editId="343C0364">
            <wp:simplePos x="0" y="0"/>
            <wp:positionH relativeFrom="column">
              <wp:posOffset>15240</wp:posOffset>
            </wp:positionH>
            <wp:positionV relativeFrom="paragraph">
              <wp:posOffset>269875</wp:posOffset>
            </wp:positionV>
            <wp:extent cx="2856163" cy="1390650"/>
            <wp:effectExtent l="19050" t="19050" r="20955" b="1905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3334" cy="139414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443B3D" w14:textId="50987E62"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7A93F0E" w14:textId="54C26D9F"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75B358D7" w14:textId="41EC9A47"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3C0D8A9" w14:textId="02BD6192"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3654D377" w14:textId="43D2F117" w:rsidR="00E70624" w:rsidRDefault="00E7062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673600" behindDoc="0" locked="0" layoutInCell="1" allowOverlap="1" wp14:anchorId="21241372" wp14:editId="4E76491E">
            <wp:simplePos x="0" y="0"/>
            <wp:positionH relativeFrom="margin">
              <wp:align>right</wp:align>
            </wp:positionH>
            <wp:positionV relativeFrom="paragraph">
              <wp:posOffset>188595</wp:posOffset>
            </wp:positionV>
            <wp:extent cx="2861310" cy="1609661"/>
            <wp:effectExtent l="19050" t="19050" r="15240" b="1016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1310" cy="1609661"/>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72576" behindDoc="0" locked="0" layoutInCell="1" allowOverlap="1" wp14:anchorId="51BD5DB3" wp14:editId="10AC91E4">
            <wp:simplePos x="0" y="0"/>
            <wp:positionH relativeFrom="margin">
              <wp:align>left</wp:align>
            </wp:positionH>
            <wp:positionV relativeFrom="paragraph">
              <wp:posOffset>188595</wp:posOffset>
            </wp:positionV>
            <wp:extent cx="2861425" cy="1609725"/>
            <wp:effectExtent l="19050" t="19050" r="15240"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1425" cy="160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0FFB6D" w14:textId="1D6842AF"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0B71633D" w14:textId="011D67B5"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2DDD7767" w14:textId="546737A2"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3D5CA118" w14:textId="4690175F"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p>
    <w:p w14:paraId="5A34DF8D" w14:textId="6D23EADA" w:rsidR="00C87B21" w:rsidRPr="00C87B21" w:rsidRDefault="00C87B21" w:rsidP="00C87B21">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Sr. Juan José Arias:</w:t>
      </w:r>
      <w:r w:rsidRPr="00C87B21">
        <w:t xml:space="preserve"> </w:t>
      </w:r>
      <w:r w:rsidRPr="00C87B21">
        <w:rPr>
          <w:rFonts w:ascii="Times New Roman" w:eastAsia="Times New Roman" w:hAnsi="Times New Roman"/>
          <w:color w:val="000000" w:themeColor="text1"/>
          <w:sz w:val="24"/>
          <w:szCs w:val="24"/>
          <w:lang w:eastAsia="es-CR"/>
        </w:rPr>
        <w:t xml:space="preserve">Presentó un diagnóstico de la conectividad en el cantón de Siquirres con base en información suministrada por la SUTEL. Indicó que el distrito central de Siquirres concentra la mayor cantidad de suscripciones de internet fijo, con 4.964 registros que representan un 64,72 % del total cantonal. En contraste, el distrito de Reventazón registra únicamente 172 suscripciones, equivalentes al 2,24 %, lo que evidencia una importante brecha en el acceso a internet. No obstante, señaló que este distrito presenta una mayor proporción de suscripciones a servicios de televisión en comparación con el acceso a internet. Asimismo, explicó que la distribución de las suscripciones de internet fijo muestra una marcada concentración en el distrito central, seguido por La Alegría, El Cairo, Germania, Pacuarito, Reventazón y Florida. En cuanto a la calidad del servicio, destacó que Florida presenta los mejores indicadores de velocidad, con un promedio de 85,29 Mbps en descarga y carga de datos, mientras que Reventazón registra el promedio más bajo, con aproximadamente 26,51 Mbps. Agregó que, en términos generales, la mayoría de los usuarios del cantón dispone de velocidades superiores a los 31 Mbps. Durante la exposición también se presentó la ubicación de 13 nodos de telecomunicaciones instalados por distintos operadores en el cantón, de los cuales diez se encuentran en zonas urbanas y tres en áreas rurales. Explicó que estos nodos albergan los equipos que permiten distribuir los servicios de telecomunicaciones y constituyen una referencia importante para futuras ampliaciones de cobertura, debido al alcance que pueden tener las tecnologías utilizadas por los operadores. Seguidamente, se refirió al futuro despliegue de la tecnología 5G, destacando que esta permitirá mejorar significativamente la conectividad en los distritos con menores niveles de acceso. Señaló que la banda de 700 MHz favorecerá una mayor cobertura y penetración de la señal, especialmente en zonas rurales. Asimismo, indicó que las proyecciones contemplan la instalación de nueva infraestructura de acceso en sectores como Reventazón y Florida durante los próximos cuatro años, por lo que destacó la importancia de que la municipalidad facilite los trámites y permisos requeridos para acelerar el despliegue de estas soluciones tecnológicas y fortalecer la conectividad </w:t>
      </w:r>
      <w:r w:rsidRPr="00C87B21">
        <w:rPr>
          <w:rFonts w:ascii="Times New Roman" w:eastAsia="Times New Roman" w:hAnsi="Times New Roman"/>
          <w:color w:val="000000" w:themeColor="text1"/>
          <w:sz w:val="24"/>
          <w:szCs w:val="24"/>
          <w:lang w:eastAsia="es-CR"/>
        </w:rPr>
        <w:lastRenderedPageBreak/>
        <w:t>del cantón.</w:t>
      </w:r>
      <w:r>
        <w:rPr>
          <w:rFonts w:ascii="Times New Roman" w:eastAsia="Times New Roman" w:hAnsi="Times New Roman"/>
          <w:color w:val="000000" w:themeColor="text1"/>
          <w:sz w:val="24"/>
          <w:szCs w:val="24"/>
          <w:lang w:eastAsia="es-CR"/>
        </w:rPr>
        <w:t xml:space="preserve"> Además, </w:t>
      </w:r>
      <w:r w:rsidRPr="00C87B21">
        <w:rPr>
          <w:rFonts w:ascii="Times New Roman" w:eastAsia="Times New Roman" w:hAnsi="Times New Roman"/>
          <w:color w:val="000000" w:themeColor="text1"/>
          <w:sz w:val="24"/>
          <w:szCs w:val="24"/>
          <w:lang w:eastAsia="es-CR"/>
        </w:rPr>
        <w:t>amplió la información sobre el despliegue de la red 5G en el cantón de Siquirres, indicando que los distritos de Florida, Reventazón, El Cairo, Siquirres y Pacuarito están contemplados dentro de los planes de implementación mediante las bandas de 2.300 MHz y 3.500 MHz. Explicó que estas bandas ofrecen una cobertura de menor alcance en comparación con la banda de 700 MHz, pero permiten mayores capacidades de transmisión de datos. Asimismo, señaló que se proyecta la instalación de al menos dos unidades de infraestructura en cada uno de estos distritos durante los próximos dos años para la banda de 2.300 MHz, mientras que el despliegue asociado a la banda de 3.500 MHz se desarrollaría de forma gradual en un hor</w:t>
      </w:r>
      <w:r>
        <w:rPr>
          <w:rFonts w:ascii="Times New Roman" w:eastAsia="Times New Roman" w:hAnsi="Times New Roman"/>
          <w:color w:val="000000" w:themeColor="text1"/>
          <w:sz w:val="24"/>
          <w:szCs w:val="24"/>
          <w:lang w:eastAsia="es-CR"/>
        </w:rPr>
        <w:t xml:space="preserve">izonte aproximado de seis años. </w:t>
      </w:r>
      <w:r w:rsidRPr="00C87B21">
        <w:rPr>
          <w:rFonts w:ascii="Times New Roman" w:eastAsia="Times New Roman" w:hAnsi="Times New Roman"/>
          <w:color w:val="000000" w:themeColor="text1"/>
          <w:sz w:val="24"/>
          <w:szCs w:val="24"/>
          <w:lang w:eastAsia="es-CR"/>
        </w:rPr>
        <w:t>Como conclusión del diagnóstico, indicó que el cantón registra una velocidad promedio de internet cercana a los 65 Mbps, con Florida como el distrito que presenta los mejores indicadores de desempeño y Reventazón como el sector con mayores desafíos en materia de conectividad y calidad del servicio. Destacó además que más del 83 % de los usuarios dispone de velocidades estables superiores a los 31 Mbps y que la mayoría de las suscripciones se concentra en el</w:t>
      </w:r>
      <w:r>
        <w:rPr>
          <w:rFonts w:ascii="Times New Roman" w:eastAsia="Times New Roman" w:hAnsi="Times New Roman"/>
          <w:color w:val="000000" w:themeColor="text1"/>
          <w:sz w:val="24"/>
          <w:szCs w:val="24"/>
          <w:lang w:eastAsia="es-CR"/>
        </w:rPr>
        <w:t xml:space="preserve"> distrito central de Siquirres. </w:t>
      </w:r>
      <w:r w:rsidRPr="00C87B21">
        <w:rPr>
          <w:rFonts w:ascii="Times New Roman" w:eastAsia="Times New Roman" w:hAnsi="Times New Roman"/>
          <w:color w:val="000000" w:themeColor="text1"/>
          <w:sz w:val="24"/>
          <w:szCs w:val="24"/>
          <w:lang w:eastAsia="es-CR"/>
        </w:rPr>
        <w:t>Asimismo, recordó que actualmente existen 13 nodos de telecomunicaciones distribuidos en el cantón y que la cobertura de la red 4G se sitúa entre un 85 % y un 99 %, dependiendo de la zona. Finalmente, señaló que la infraestructura ya instalada constituye una base importante para futuros desarrollos tecnológicos y que la implementación de la red 5G facilitará la expansión de los servicios de conectividad, permitiendo a los operadores ampliar la cobertura y mejorar la calidad del servicio con inversiones más eficientes y un menor requerimiento de infraestructura física adicional.</w:t>
      </w:r>
      <w:r>
        <w:rPr>
          <w:rFonts w:ascii="Times New Roman" w:eastAsia="Times New Roman" w:hAnsi="Times New Roman"/>
          <w:color w:val="000000" w:themeColor="text1"/>
          <w:sz w:val="24"/>
          <w:szCs w:val="24"/>
          <w:lang w:eastAsia="es-CR"/>
        </w:rPr>
        <w:t xml:space="preserve"> ----------------------------------------------------------</w:t>
      </w:r>
    </w:p>
    <w:p w14:paraId="39710ABA" w14:textId="5FAC2A23" w:rsidR="00C87B21" w:rsidRPr="00E70624" w:rsidRDefault="00C87B21" w:rsidP="00E70624">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00E70624" w:rsidRPr="00E70624">
        <w:t xml:space="preserve"> </w:t>
      </w:r>
      <w:r w:rsidR="00E70624" w:rsidRPr="00E70624">
        <w:rPr>
          <w:rFonts w:ascii="Times New Roman" w:hAnsi="Times New Roman"/>
          <w:sz w:val="24"/>
          <w:szCs w:val="24"/>
        </w:rPr>
        <w:t xml:space="preserve">Destacó que el proceso de despliegue de la tecnología 5G inició formalmente el año anterior con la firma de los contratos correspondientes entre el Estado y los operadores adjudicatarios. Indicó que actualmente se encuentran en la primera etapa de ejecución, período en el que los operadores deben comenzar a cumplir las obligaciones de cobertura establecidas en los contratos. Explicó que una de las principales oportunidades para el cantón de Siquirres radica en la instalación de nuevas unidades de infraestructura, tales como torres, postes o antenas, especialmente en aquellas zonas donde se ha identificado una menor presencia de servicios de telecomunicaciones. Señaló que, tanto para la banda de 700 MHz como para las bandas de 2.300 MHz y 3.500 MHz, se estableció la obligación de incorporar al menos dos nuevas unidades de infraestructura en sectores específicos del cantón, adicionales a las ya existentes. </w:t>
      </w:r>
      <w:r w:rsidR="00E70624" w:rsidRPr="00E70624">
        <w:rPr>
          <w:rFonts w:ascii="Times New Roman" w:hAnsi="Times New Roman"/>
          <w:sz w:val="24"/>
          <w:szCs w:val="24"/>
        </w:rPr>
        <w:lastRenderedPageBreak/>
        <w:t>Asimismo, indicó que el análisis realizado por el MICITT evidenció una concentración importante de infraestructura en el área urbana de Siquirres, mientras que otras zonas presentan una cobertura más limitada. Por esta razón, las nuevas obligaciones de despliegue buscan garantizar que los operadores extiendan sus servicios hacia sectores con menor conectividad. Finalmente, resaltó la importancia del papel de la municipalidad en este proceso, señalando que la atención oportuna de las solicitudes y permisos requeridos por los operadores contribuirá al cumplimiento de las metas de cobertura establecidas por el Estado y permitirá mejorar significativamente las condiciones de conectividad en el cantón. Concluida la exposición, los representantes del Viceministerio quedaron a disposición del Concejo Municipal para atender consultas y comentarios.</w:t>
      </w:r>
      <w:r w:rsidR="00E70624">
        <w:rPr>
          <w:rFonts w:ascii="Times New Roman" w:hAnsi="Times New Roman"/>
          <w:sz w:val="24"/>
          <w:szCs w:val="24"/>
        </w:rPr>
        <w:t xml:space="preserve"> --------------------------</w:t>
      </w:r>
    </w:p>
    <w:p w14:paraId="23F74377" w14:textId="75AE020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697152" behindDoc="0" locked="0" layoutInCell="1" allowOverlap="1" wp14:anchorId="00B4D21B" wp14:editId="35D366A3">
            <wp:simplePos x="0" y="0"/>
            <wp:positionH relativeFrom="margin">
              <wp:align>right</wp:align>
            </wp:positionH>
            <wp:positionV relativeFrom="paragraph">
              <wp:posOffset>69850</wp:posOffset>
            </wp:positionV>
            <wp:extent cx="2861945" cy="1609975"/>
            <wp:effectExtent l="19050" t="19050" r="14605" b="2857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61945" cy="16099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4"/>
          <w:szCs w:val="24"/>
          <w:lang w:eastAsia="es-CR"/>
        </w:rPr>
        <w:drawing>
          <wp:anchor distT="0" distB="0" distL="114300" distR="114300" simplePos="0" relativeHeight="251696128" behindDoc="0" locked="0" layoutInCell="1" allowOverlap="1" wp14:anchorId="39635464" wp14:editId="17EAB9DB">
            <wp:simplePos x="0" y="0"/>
            <wp:positionH relativeFrom="margin">
              <wp:align>left</wp:align>
            </wp:positionH>
            <wp:positionV relativeFrom="paragraph">
              <wp:posOffset>69533</wp:posOffset>
            </wp:positionV>
            <wp:extent cx="2861945" cy="1609974"/>
            <wp:effectExtent l="19050" t="19050" r="14605" b="2857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61945" cy="160997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4D8D985" w14:textId="0010140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3696F5AB" w14:textId="41CA549D"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6F93177A" w14:textId="3ED44D73"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4F4CC11C" w14:textId="3A74330E"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61860081" w14:textId="5A3C22EF"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699200" behindDoc="0" locked="0" layoutInCell="1" allowOverlap="1" wp14:anchorId="5F564509" wp14:editId="507AC9C6">
            <wp:simplePos x="0" y="0"/>
            <wp:positionH relativeFrom="margin">
              <wp:align>right</wp:align>
            </wp:positionH>
            <wp:positionV relativeFrom="paragraph">
              <wp:posOffset>107315</wp:posOffset>
            </wp:positionV>
            <wp:extent cx="2861501" cy="1609725"/>
            <wp:effectExtent l="19050" t="19050" r="15240" b="952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61501" cy="160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4"/>
          <w:szCs w:val="24"/>
          <w:lang w:eastAsia="es-CR"/>
        </w:rPr>
        <w:drawing>
          <wp:anchor distT="0" distB="0" distL="114300" distR="114300" simplePos="0" relativeHeight="251698176" behindDoc="0" locked="0" layoutInCell="1" allowOverlap="1" wp14:anchorId="3A25CC1E" wp14:editId="71D2B95A">
            <wp:simplePos x="0" y="0"/>
            <wp:positionH relativeFrom="margin">
              <wp:align>left</wp:align>
            </wp:positionH>
            <wp:positionV relativeFrom="paragraph">
              <wp:posOffset>112712</wp:posOffset>
            </wp:positionV>
            <wp:extent cx="2867025" cy="1612832"/>
            <wp:effectExtent l="19050" t="19050" r="9525" b="2603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67025" cy="16128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B0F6744" w14:textId="210FAD68"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6BE37710" w14:textId="7A40419C"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252F33B3" w14:textId="5417E6D4"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710E8308" w14:textId="68C8384E"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C165078" w14:textId="6D7DD344"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701248" behindDoc="0" locked="0" layoutInCell="1" allowOverlap="1" wp14:anchorId="0A300534" wp14:editId="2885281F">
            <wp:simplePos x="0" y="0"/>
            <wp:positionH relativeFrom="margin">
              <wp:posOffset>3048000</wp:posOffset>
            </wp:positionH>
            <wp:positionV relativeFrom="paragraph">
              <wp:posOffset>154940</wp:posOffset>
            </wp:positionV>
            <wp:extent cx="2886899" cy="1624013"/>
            <wp:effectExtent l="19050" t="19050" r="27940" b="1460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6899" cy="162401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4"/>
          <w:szCs w:val="24"/>
          <w:lang w:eastAsia="es-CR"/>
        </w:rPr>
        <w:drawing>
          <wp:anchor distT="0" distB="0" distL="114300" distR="114300" simplePos="0" relativeHeight="251700224" behindDoc="0" locked="0" layoutInCell="1" allowOverlap="1" wp14:anchorId="60CBD4C5" wp14:editId="369B6BDE">
            <wp:simplePos x="0" y="0"/>
            <wp:positionH relativeFrom="margin">
              <wp:align>left</wp:align>
            </wp:positionH>
            <wp:positionV relativeFrom="paragraph">
              <wp:posOffset>155258</wp:posOffset>
            </wp:positionV>
            <wp:extent cx="2895365" cy="1628775"/>
            <wp:effectExtent l="19050" t="19050" r="19685" b="952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5365" cy="16287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DDEAEA1" w14:textId="27570D27"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6F5CC331" w14:textId="60A17B2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77A935B9" w14:textId="5FFF1E05"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6A7B3BB3" w14:textId="30D54584"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78816FF6" w14:textId="255796C1" w:rsidR="002D6962" w:rsidRDefault="00E70624"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703296" behindDoc="0" locked="0" layoutInCell="1" allowOverlap="1" wp14:anchorId="413E982F" wp14:editId="48AAF2F4">
            <wp:simplePos x="0" y="0"/>
            <wp:positionH relativeFrom="margin">
              <wp:posOffset>3055050</wp:posOffset>
            </wp:positionH>
            <wp:positionV relativeFrom="paragraph">
              <wp:posOffset>227771</wp:posOffset>
            </wp:positionV>
            <wp:extent cx="2898941" cy="1757045"/>
            <wp:effectExtent l="19050" t="19050" r="15875" b="1460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10088" cy="1763801"/>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4"/>
          <w:szCs w:val="24"/>
          <w:lang w:eastAsia="es-CR"/>
        </w:rPr>
        <w:drawing>
          <wp:anchor distT="0" distB="0" distL="114300" distR="114300" simplePos="0" relativeHeight="251702272" behindDoc="0" locked="0" layoutInCell="1" allowOverlap="1" wp14:anchorId="5435EAE8" wp14:editId="68B77DE9">
            <wp:simplePos x="0" y="0"/>
            <wp:positionH relativeFrom="margin">
              <wp:align>left</wp:align>
            </wp:positionH>
            <wp:positionV relativeFrom="paragraph">
              <wp:posOffset>227013</wp:posOffset>
            </wp:positionV>
            <wp:extent cx="2904394" cy="1757362"/>
            <wp:effectExtent l="19050" t="19050" r="10795" b="1460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4394" cy="175736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6758646" w14:textId="47A4D558"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E62F86F" w14:textId="746695DF"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1FDC1B9B" w14:textId="77777777" w:rsidR="00E70624" w:rsidRPr="00A91FC4" w:rsidRDefault="00E70624" w:rsidP="00E70624">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p>
    <w:p w14:paraId="5A1BBDC2" w14:textId="77777777" w:rsidR="00E70624" w:rsidRDefault="00E70624" w:rsidP="00E70624">
      <w:pPr>
        <w:spacing w:after="0" w:line="540" w:lineRule="exact"/>
        <w:jc w:val="both"/>
        <w:rPr>
          <w:rFonts w:ascii="Times New Roman" w:hAnsi="Times New Roman"/>
          <w:b/>
          <w:sz w:val="24"/>
          <w:szCs w:val="24"/>
        </w:rPr>
      </w:pPr>
      <w:r>
        <w:rPr>
          <w:rFonts w:ascii="Times New Roman" w:hAnsi="Times New Roman"/>
          <w:b/>
          <w:sz w:val="24"/>
          <w:szCs w:val="24"/>
        </w:rPr>
        <w:t>Sr. Juan José Arias:</w:t>
      </w:r>
    </w:p>
    <w:p w14:paraId="1F3AF6DA" w14:textId="77777777" w:rsidR="00E70624" w:rsidRDefault="00E70624" w:rsidP="00E70624">
      <w:pPr>
        <w:spacing w:after="0" w:line="540" w:lineRule="exact"/>
        <w:jc w:val="both"/>
        <w:rPr>
          <w:rFonts w:ascii="Times New Roman" w:eastAsia="Times New Roman" w:hAnsi="Times New Roman"/>
          <w:b/>
          <w:color w:val="000000" w:themeColor="text1"/>
          <w:sz w:val="24"/>
          <w:szCs w:val="24"/>
          <w:lang w:eastAsia="es-CR"/>
        </w:rPr>
      </w:pPr>
    </w:p>
    <w:p w14:paraId="4559BD16" w14:textId="183C27E5" w:rsidR="002D6962" w:rsidRDefault="0022044C"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lastRenderedPageBreak/>
        <w:drawing>
          <wp:anchor distT="0" distB="0" distL="114300" distR="114300" simplePos="0" relativeHeight="251704320" behindDoc="0" locked="0" layoutInCell="1" allowOverlap="1" wp14:anchorId="20D3658F" wp14:editId="444692C9">
            <wp:simplePos x="0" y="0"/>
            <wp:positionH relativeFrom="margin">
              <wp:align>left</wp:align>
            </wp:positionH>
            <wp:positionV relativeFrom="paragraph">
              <wp:posOffset>239419</wp:posOffset>
            </wp:positionV>
            <wp:extent cx="2894238" cy="1651437"/>
            <wp:effectExtent l="19050" t="19050" r="20955" b="2540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4238" cy="165143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D6962">
        <w:rPr>
          <w:rFonts w:ascii="Times New Roman" w:eastAsia="Times New Roman" w:hAnsi="Times New Roman"/>
          <w:b/>
          <w:noProof/>
          <w:color w:val="000000" w:themeColor="text1"/>
          <w:sz w:val="24"/>
          <w:szCs w:val="24"/>
          <w:lang w:eastAsia="es-CR"/>
        </w:rPr>
        <w:drawing>
          <wp:anchor distT="0" distB="0" distL="114300" distR="114300" simplePos="0" relativeHeight="251705344" behindDoc="0" locked="0" layoutInCell="1" allowOverlap="1" wp14:anchorId="3678116A" wp14:editId="5FAFDCFC">
            <wp:simplePos x="0" y="0"/>
            <wp:positionH relativeFrom="margin">
              <wp:posOffset>3037577</wp:posOffset>
            </wp:positionH>
            <wp:positionV relativeFrom="paragraph">
              <wp:posOffset>245243</wp:posOffset>
            </wp:positionV>
            <wp:extent cx="2894965" cy="1663496"/>
            <wp:effectExtent l="19050" t="19050" r="19685" b="1333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97054" cy="166469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DBE170" w14:textId="1D17E094"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1BCD6746" w14:textId="0C62260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40102CB4" w14:textId="1E8BE2E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505F9316" w14:textId="0251D68C"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4D115E01" w14:textId="6C3B693F"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707392" behindDoc="0" locked="0" layoutInCell="1" allowOverlap="1" wp14:anchorId="57991EA7" wp14:editId="725EE22C">
            <wp:simplePos x="0" y="0"/>
            <wp:positionH relativeFrom="margin">
              <wp:align>right</wp:align>
            </wp:positionH>
            <wp:positionV relativeFrom="paragraph">
              <wp:posOffset>307657</wp:posOffset>
            </wp:positionV>
            <wp:extent cx="2876550" cy="1618190"/>
            <wp:effectExtent l="19050" t="19050" r="19050" b="2032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550" cy="16181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noProof/>
          <w:color w:val="000000" w:themeColor="text1"/>
          <w:sz w:val="24"/>
          <w:szCs w:val="24"/>
          <w:lang w:eastAsia="es-CR"/>
        </w:rPr>
        <w:drawing>
          <wp:anchor distT="0" distB="0" distL="114300" distR="114300" simplePos="0" relativeHeight="251706368" behindDoc="0" locked="0" layoutInCell="1" allowOverlap="1" wp14:anchorId="1F4A86D5" wp14:editId="6112105F">
            <wp:simplePos x="0" y="0"/>
            <wp:positionH relativeFrom="margin">
              <wp:align>left</wp:align>
            </wp:positionH>
            <wp:positionV relativeFrom="paragraph">
              <wp:posOffset>312102</wp:posOffset>
            </wp:positionV>
            <wp:extent cx="2886900" cy="1624013"/>
            <wp:effectExtent l="19050" t="19050" r="27940" b="1460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6900" cy="162401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7B4A756" w14:textId="4B545C07"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1DEA366B" w14:textId="60214596"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1FE1D682" w14:textId="104E9361"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386F0CE2" w14:textId="796604B4"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37BC26D" w14:textId="58A925C8"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30480D1" w14:textId="6C1B60DD" w:rsidR="002D6962" w:rsidRDefault="00E70624" w:rsidP="00F10993">
      <w:pPr>
        <w:spacing w:after="0" w:line="540" w:lineRule="exact"/>
        <w:jc w:val="both"/>
        <w:rPr>
          <w:rFonts w:ascii="Times New Roman" w:eastAsia="Times New Roman" w:hAnsi="Times New Roman"/>
          <w:b/>
          <w:color w:val="000000" w:themeColor="text1"/>
          <w:sz w:val="24"/>
          <w:szCs w:val="24"/>
          <w:lang w:eastAsia="es-CR"/>
        </w:rPr>
      </w:pPr>
      <w:r>
        <w:rPr>
          <w:rFonts w:ascii="Times New Roman" w:eastAsia="Times New Roman" w:hAnsi="Times New Roman"/>
          <w:b/>
          <w:noProof/>
          <w:color w:val="000000" w:themeColor="text1"/>
          <w:sz w:val="24"/>
          <w:szCs w:val="24"/>
          <w:lang w:eastAsia="es-CR"/>
        </w:rPr>
        <w:drawing>
          <wp:anchor distT="0" distB="0" distL="114300" distR="114300" simplePos="0" relativeHeight="251708416" behindDoc="0" locked="0" layoutInCell="1" allowOverlap="1" wp14:anchorId="03F70612" wp14:editId="2CB9D21E">
            <wp:simplePos x="0" y="0"/>
            <wp:positionH relativeFrom="margin">
              <wp:posOffset>1524953</wp:posOffset>
            </wp:positionH>
            <wp:positionV relativeFrom="paragraph">
              <wp:posOffset>22225</wp:posOffset>
            </wp:positionV>
            <wp:extent cx="3098549" cy="1743075"/>
            <wp:effectExtent l="19050" t="19050" r="26035" b="952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07707" cy="174822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2221301" w14:textId="4A753560"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D8D8356" w14:textId="3BD5F356" w:rsidR="002D6962" w:rsidRDefault="002D6962" w:rsidP="00F10993">
      <w:pPr>
        <w:spacing w:after="0" w:line="540" w:lineRule="exact"/>
        <w:jc w:val="both"/>
        <w:rPr>
          <w:rFonts w:ascii="Times New Roman" w:eastAsia="Times New Roman" w:hAnsi="Times New Roman"/>
          <w:b/>
          <w:color w:val="000000" w:themeColor="text1"/>
          <w:sz w:val="24"/>
          <w:szCs w:val="24"/>
          <w:lang w:eastAsia="es-CR"/>
        </w:rPr>
      </w:pPr>
    </w:p>
    <w:p w14:paraId="0F9E25AD" w14:textId="77777777" w:rsidR="00E70624" w:rsidRDefault="00E70624" w:rsidP="00F10993">
      <w:pPr>
        <w:spacing w:after="0" w:line="540" w:lineRule="exact"/>
        <w:jc w:val="both"/>
        <w:rPr>
          <w:rFonts w:ascii="Times New Roman" w:eastAsia="Times New Roman" w:hAnsi="Times New Roman"/>
          <w:b/>
          <w:color w:val="000000" w:themeColor="text1"/>
          <w:sz w:val="24"/>
          <w:szCs w:val="24"/>
          <w:lang w:eastAsia="es-CR"/>
        </w:rPr>
      </w:pPr>
    </w:p>
    <w:p w14:paraId="355E5427" w14:textId="77777777" w:rsidR="00E70624" w:rsidRDefault="00E70624" w:rsidP="00F10993">
      <w:pPr>
        <w:spacing w:after="0" w:line="540" w:lineRule="exact"/>
        <w:jc w:val="both"/>
        <w:rPr>
          <w:rFonts w:ascii="Times New Roman" w:eastAsia="Times New Roman" w:hAnsi="Times New Roman"/>
          <w:b/>
          <w:color w:val="000000" w:themeColor="text1"/>
          <w:sz w:val="24"/>
          <w:szCs w:val="24"/>
          <w:lang w:eastAsia="es-CR"/>
        </w:rPr>
      </w:pPr>
    </w:p>
    <w:p w14:paraId="033A5BDF" w14:textId="795089E6" w:rsidR="00E70624" w:rsidRDefault="00E70624" w:rsidP="00E7062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Pr="00E70624">
        <w:t xml:space="preserve"> </w:t>
      </w:r>
      <w:r w:rsidRPr="00E70624">
        <w:rPr>
          <w:rFonts w:ascii="Times New Roman" w:eastAsia="Times New Roman" w:hAnsi="Times New Roman"/>
          <w:color w:val="000000" w:themeColor="text1"/>
          <w:sz w:val="24"/>
          <w:szCs w:val="24"/>
          <w:lang w:eastAsia="es-CR"/>
        </w:rPr>
        <w:t>Agradeció la exposición brindada por los representantes del Viceministerio de Telecomunicaciones y procedió a abrir el espacio de preguntas y respuestas, destacando la relevancia del tema de conectividad para el cantón. Previo al inicio del intercambio, informó que el regidor proponente de la moción, Álvaro Alejandro Portillo Luna, no pudo asistir por motivos laborales, motivo por el cual su curul permaneció vacía, al no encontrarse tampoco su suplente presente. Seguidamente, señaló que las limitaciones en el acceso a internet han generado impactos significativos en distintos ámbitos, especialmente en el sector educativo y en los hogares, lo que ha contribuido a evidenciar desigualdades entre los distritos del cantón, particularmente en Reventazón y algunas zonas de Pacuarito. Finalmente, organizó el orden de participación para la ronda de consultas, indicando que intervendrían los regidores Freddy Villalta y Miriam Hurtado, y posteriormente el alcalde municipal, Randal Black, asignando un tiempo de hasta cinco minutos para cada intervenció</w:t>
      </w:r>
      <w:r>
        <w:rPr>
          <w:rFonts w:ascii="Times New Roman" w:eastAsia="Times New Roman" w:hAnsi="Times New Roman"/>
          <w:color w:val="000000" w:themeColor="text1"/>
          <w:sz w:val="24"/>
          <w:szCs w:val="24"/>
          <w:lang w:eastAsia="es-CR"/>
        </w:rPr>
        <w:t>n. ----------------------------------------------------------------------------------------</w:t>
      </w:r>
    </w:p>
    <w:p w14:paraId="21C72621" w14:textId="52C6FF44" w:rsidR="00E70624" w:rsidRDefault="00E70624" w:rsidP="0003531B">
      <w:pPr>
        <w:spacing w:after="0" w:line="540" w:lineRule="exact"/>
        <w:jc w:val="both"/>
        <w:rPr>
          <w:rFonts w:ascii="Times New Roman" w:eastAsia="Times New Roman" w:hAnsi="Times New Roman"/>
          <w:color w:val="000000" w:themeColor="text1"/>
          <w:sz w:val="24"/>
          <w:szCs w:val="24"/>
          <w:lang w:eastAsia="es-CR"/>
        </w:rPr>
      </w:pPr>
      <w:r w:rsidRPr="00E70624">
        <w:rPr>
          <w:rFonts w:ascii="Times New Roman" w:eastAsia="Times New Roman" w:hAnsi="Times New Roman"/>
          <w:b/>
          <w:color w:val="000000" w:themeColor="text1"/>
          <w:sz w:val="24"/>
          <w:szCs w:val="24"/>
          <w:lang w:eastAsia="es-CR"/>
        </w:rPr>
        <w:t>Regidor Villalta Guadamuz:</w:t>
      </w:r>
      <w:r w:rsidR="0003531B" w:rsidRPr="0003531B">
        <w:t xml:space="preserve"> </w:t>
      </w:r>
      <w:r w:rsidR="0003531B" w:rsidRPr="0003531B">
        <w:rPr>
          <w:rFonts w:ascii="Times New Roman" w:eastAsia="Times New Roman" w:hAnsi="Times New Roman"/>
          <w:color w:val="000000" w:themeColor="text1"/>
          <w:sz w:val="24"/>
          <w:szCs w:val="24"/>
          <w:lang w:eastAsia="es-CR"/>
        </w:rPr>
        <w:t xml:space="preserve">Agradeció la exposición de los representantes del MICITT y extendió un saludo a las autoridades presentes, incluyendo miembros del Concejo Municipal, la </w:t>
      </w:r>
      <w:r w:rsidR="0003531B" w:rsidRPr="0003531B">
        <w:rPr>
          <w:rFonts w:ascii="Times New Roman" w:eastAsia="Times New Roman" w:hAnsi="Times New Roman"/>
          <w:color w:val="000000" w:themeColor="text1"/>
          <w:sz w:val="24"/>
          <w:szCs w:val="24"/>
          <w:lang w:eastAsia="es-CR"/>
        </w:rPr>
        <w:lastRenderedPageBreak/>
        <w:t>Alcaldía, la Fuerza Pública y la Policía Municipal. Señaló que el tema de telecomunicaciones, particularmente la señal móvil, ha sido objeto de seguimiento en años anteriores y reconoció avances en la implementación de proyectos impulsados con apoyo del MICITT. Mencionó, entre ellos, la instalación de fibra óptica en centros educativos del distrito de Reventazón, abarcando aproximadamente 25 centros, y consultó sobre el estado de avance y los pendientes en dicha cobertura. Asimismo, solicitó aclaraciones sobre el concepto de “nodos” utilizado en la presentación técnica, preguntando por su naturaleza y función dentro de la infraestructura de telecomunicaciones. Indicó además que, aunque existen tres operadores en el cantón, la cobertura no es homogénea, ya que algunos distritos presentan limitaciones de señal dependiendo del proveedor. El regidor expuso la preocupación de que ciertos usuarios no cuentan con acceso uniforme a la red móvil de todos los operadores, lo que genera disparidades en la calidad del servicio según la ubicación geográfica y la empresa contratada. En ese sentido, consultó sobre la posibilidad de exigir a los operadores una cobertura más equitativa en todo el cantón, con el fin de mejorar la disponibilidad del servicio en los distintos distritos, especialmente en zonas con mayores dificultades como Reventazón y Pacuarito.</w:t>
      </w:r>
      <w:r w:rsidR="0003531B">
        <w:rPr>
          <w:rFonts w:ascii="Times New Roman" w:eastAsia="Times New Roman" w:hAnsi="Times New Roman"/>
          <w:color w:val="000000" w:themeColor="text1"/>
          <w:sz w:val="24"/>
          <w:szCs w:val="24"/>
          <w:lang w:eastAsia="es-CR"/>
        </w:rPr>
        <w:t xml:space="preserve"> ------------------------------------------------------</w:t>
      </w:r>
    </w:p>
    <w:p w14:paraId="167801A0" w14:textId="7620C9C2" w:rsidR="0003531B" w:rsidRPr="00B5528B" w:rsidRDefault="0003531B" w:rsidP="00B5528B">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00B5528B" w:rsidRPr="00B5528B">
        <w:t xml:space="preserve"> </w:t>
      </w:r>
      <w:r w:rsidR="00B5528B" w:rsidRPr="00B5528B">
        <w:rPr>
          <w:rFonts w:ascii="Times New Roman" w:hAnsi="Times New Roman"/>
          <w:sz w:val="24"/>
          <w:szCs w:val="24"/>
        </w:rPr>
        <w:t>Respondió a las consultas del regidor Freddy Villalta, indicando que, en relación con la conectividad en centros educativos, este tipo de proyectos suelen estar vinculados a programas del Fondo Nacional de Telecomunicaciones (FONATEL), los cuales son ejecutados mediante contratos con operadores, en este caso posiblemente el Instituto Costarricense de Electricidad (ICE). Señaló que la implementación de la conectividad en los centros educativos corresponde al cumplimiento de obligaciones contractuales asumidas por el operador responsable, por lo que se requiere verificar el estado de avance de dichos compromisos. En ese sentido, manifestó la disposición del Viceministerio de recopilar la información correspondiente y remitirla posteriormente al Concejo Municipal, a través de la Secretaría, para su debida atención.</w:t>
      </w:r>
      <w:r w:rsidR="00B5528B">
        <w:rPr>
          <w:rFonts w:ascii="Times New Roman" w:hAnsi="Times New Roman"/>
          <w:sz w:val="24"/>
          <w:szCs w:val="24"/>
        </w:rPr>
        <w:t xml:space="preserve"> -----------</w:t>
      </w:r>
    </w:p>
    <w:p w14:paraId="70E3283D" w14:textId="65FE23D9" w:rsidR="00E70624" w:rsidRDefault="00E70624" w:rsidP="00E7062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00B5528B" w:rsidRPr="00B5528B">
        <w:t xml:space="preserve"> </w:t>
      </w:r>
      <w:r w:rsidR="00B5528B" w:rsidRPr="00B5528B">
        <w:rPr>
          <w:rFonts w:ascii="Times New Roman" w:eastAsia="Times New Roman" w:hAnsi="Times New Roman"/>
          <w:color w:val="000000" w:themeColor="text1"/>
          <w:sz w:val="24"/>
          <w:szCs w:val="24"/>
          <w:lang w:eastAsia="es-CR"/>
        </w:rPr>
        <w:t>Dispuso un receso de hasta siete minutos con el fin de restablecer la señal de transmisión y garantizar la continuidad adecuada de la sesión.</w:t>
      </w:r>
      <w:r w:rsidR="00B5528B">
        <w:rPr>
          <w:rFonts w:ascii="Times New Roman" w:eastAsia="Times New Roman" w:hAnsi="Times New Roman"/>
          <w:color w:val="000000" w:themeColor="text1"/>
          <w:sz w:val="24"/>
          <w:szCs w:val="24"/>
          <w:lang w:eastAsia="es-CR"/>
        </w:rPr>
        <w:t xml:space="preserve"> ----------------------------</w:t>
      </w:r>
    </w:p>
    <w:p w14:paraId="61B23271" w14:textId="49BA6BE9" w:rsidR="00B5528B" w:rsidRDefault="00B5528B" w:rsidP="00E7062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t>Se deja constancia que el Presidente Badilla Barrantes da un receso de hasta siete minutos, pasado el tiempo se reanuda la sesión. -------------------------------------------------------------------------------</w:t>
      </w:r>
    </w:p>
    <w:p w14:paraId="446CADDB" w14:textId="77777777" w:rsidR="00C52A73" w:rsidRDefault="00B5528B" w:rsidP="00B5528B">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Pr="00B5528B">
        <w:t xml:space="preserve"> </w:t>
      </w:r>
      <w:r w:rsidRPr="00B5528B">
        <w:rPr>
          <w:rFonts w:ascii="Times New Roman" w:eastAsia="Times New Roman" w:hAnsi="Times New Roman"/>
          <w:color w:val="000000" w:themeColor="text1"/>
          <w:sz w:val="24"/>
          <w:szCs w:val="24"/>
          <w:lang w:eastAsia="es-CR"/>
        </w:rPr>
        <w:t>Decretó un receso de hasta siete minutos debido a problemas con la señal de internet y la transmisión de la sesión. Posteriormente, la sesión fue reanudada,</w:t>
      </w:r>
    </w:p>
    <w:p w14:paraId="153CC959" w14:textId="77B60EDC" w:rsidR="00ED49A1" w:rsidRDefault="00B5528B" w:rsidP="00B5528B">
      <w:pPr>
        <w:spacing w:after="0" w:line="540" w:lineRule="exact"/>
        <w:jc w:val="both"/>
        <w:rPr>
          <w:rFonts w:ascii="Times New Roman" w:eastAsia="Times New Roman" w:hAnsi="Times New Roman"/>
          <w:color w:val="000000" w:themeColor="text1"/>
          <w:sz w:val="24"/>
          <w:szCs w:val="24"/>
          <w:lang w:eastAsia="es-CR"/>
        </w:rPr>
      </w:pPr>
      <w:r w:rsidRPr="00B5528B">
        <w:rPr>
          <w:rFonts w:ascii="Times New Roman" w:eastAsia="Times New Roman" w:hAnsi="Times New Roman"/>
          <w:color w:val="000000" w:themeColor="text1"/>
          <w:sz w:val="24"/>
          <w:szCs w:val="24"/>
          <w:lang w:eastAsia="es-CR"/>
        </w:rPr>
        <w:lastRenderedPageBreak/>
        <w:t>indicando que, a pes</w:t>
      </w:r>
      <w:r w:rsidR="00ED49A1">
        <w:rPr>
          <w:rFonts w:ascii="Times New Roman" w:eastAsia="Times New Roman" w:hAnsi="Times New Roman"/>
          <w:color w:val="000000" w:themeColor="text1"/>
          <w:sz w:val="24"/>
          <w:szCs w:val="24"/>
          <w:lang w:eastAsia="es-CR"/>
        </w:rPr>
        <w:t>ar de las dificultades técnicas. --------------------------------------------------------</w:t>
      </w:r>
    </w:p>
    <w:p w14:paraId="0FCAB8B1" w14:textId="1231B6AA" w:rsidR="00B5528B" w:rsidRDefault="00ED49A1" w:rsidP="00B5528B">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t>Se deja constancia que el Presidente Badilla Barrantes reanuda la sesión y</w:t>
      </w:r>
      <w:r w:rsidR="00B5528B" w:rsidRPr="00B5528B">
        <w:rPr>
          <w:rFonts w:ascii="Times New Roman" w:eastAsia="Times New Roman" w:hAnsi="Times New Roman"/>
          <w:color w:val="000000" w:themeColor="text1"/>
          <w:sz w:val="24"/>
          <w:szCs w:val="24"/>
          <w:lang w:eastAsia="es-CR"/>
        </w:rPr>
        <w:t xml:space="preserve"> continua con el desarrollo de la agenda para concluir la etapa correspondiente.</w:t>
      </w:r>
      <w:r w:rsidR="00B5528B">
        <w:rPr>
          <w:rFonts w:ascii="Times New Roman" w:eastAsia="Times New Roman" w:hAnsi="Times New Roman"/>
          <w:color w:val="000000" w:themeColor="text1"/>
          <w:sz w:val="24"/>
          <w:szCs w:val="24"/>
          <w:lang w:eastAsia="es-CR"/>
        </w:rPr>
        <w:t xml:space="preserve"> -----------------------------------------</w:t>
      </w:r>
    </w:p>
    <w:p w14:paraId="7A2CC9E7" w14:textId="39D6ED15" w:rsidR="00B5528B" w:rsidRPr="00ED49A1" w:rsidRDefault="00B5528B" w:rsidP="00ED49A1">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00ED49A1" w:rsidRPr="00ED49A1">
        <w:t xml:space="preserve"> </w:t>
      </w:r>
      <w:r w:rsidR="00ED49A1" w:rsidRPr="00ED49A1">
        <w:rPr>
          <w:rFonts w:ascii="Times New Roman" w:hAnsi="Times New Roman"/>
          <w:sz w:val="24"/>
          <w:szCs w:val="24"/>
        </w:rPr>
        <w:t>Dio continuidad a las respuestas señalando que la consulta sobre los nodos sería ampliada posteriormente por el funcionario Juan José Arias, quien explicaría su naturaleza y distribución dentro del cantón. Respecto a los temas abordados, reiteró tres puntos principales: la intervención de FONATEL en centros educativos, la explicación técnica sobre los nodos de telecomunicaciones y la calidad del servicio ofrecido por los operadores. En relación con este último aspecto, explicó que los operadores se rigen por contratos de concesión que establecen obligaciones específicas, incluyendo parámetros de calidad del servicio que deben cumplir. Indicó que, en caso de incumplimiento de dichas condiciones por parte de un operador, corresponde presentar las denuncias ante la Superintendencia de Telecomunicaciones (SUTEL), entidad encargada de realizar las mediciones y verificar el cumplimiento de los estándares establecidos. Señaló además que, de comprobarse incumplimientos reiterados, la SUTEL tiene la potestad de aplicar sanciones que podrían incluir la revocatoria de la concesión del espectro. Finalmente, enfatizó que para que la SUTEL pueda actuar es necesario que exista una denuncia formal que identifique los sectores específicos donde se presentan problemas de conectividad, y cedió la palabra al funcionario Juan José Arias para ampliar la información sobre los nodos de telecomunicaciones.</w:t>
      </w:r>
      <w:r w:rsidR="00ED49A1">
        <w:rPr>
          <w:rFonts w:ascii="Times New Roman" w:hAnsi="Times New Roman"/>
          <w:sz w:val="24"/>
          <w:szCs w:val="24"/>
        </w:rPr>
        <w:t xml:space="preserve"> --------------------------------------------------------------------------------------------</w:t>
      </w:r>
    </w:p>
    <w:p w14:paraId="796B4289" w14:textId="3C69CC96" w:rsidR="00B5528B" w:rsidRDefault="00B5528B" w:rsidP="00FE6823">
      <w:pPr>
        <w:spacing w:after="0" w:line="540" w:lineRule="exact"/>
        <w:jc w:val="both"/>
        <w:rPr>
          <w:rFonts w:ascii="Times New Roman" w:hAnsi="Times New Roman"/>
          <w:sz w:val="24"/>
          <w:szCs w:val="24"/>
        </w:rPr>
      </w:pPr>
      <w:r>
        <w:rPr>
          <w:rFonts w:ascii="Times New Roman" w:hAnsi="Times New Roman"/>
          <w:b/>
          <w:sz w:val="24"/>
          <w:szCs w:val="24"/>
        </w:rPr>
        <w:t>Sr. Juan José Arias:</w:t>
      </w:r>
      <w:r w:rsidR="00FE6823" w:rsidRPr="00FE6823">
        <w:t xml:space="preserve"> </w:t>
      </w:r>
      <w:r w:rsidR="005B72E8" w:rsidRPr="005B72E8">
        <w:rPr>
          <w:rFonts w:ascii="Times New Roman" w:hAnsi="Times New Roman"/>
          <w:sz w:val="24"/>
          <w:szCs w:val="24"/>
        </w:rPr>
        <w:t>E</w:t>
      </w:r>
      <w:r w:rsidR="00FE6823" w:rsidRPr="005B72E8">
        <w:rPr>
          <w:rFonts w:ascii="Times New Roman" w:hAnsi="Times New Roman"/>
          <w:sz w:val="24"/>
          <w:szCs w:val="24"/>
        </w:rPr>
        <w:t>xplicó que los operadores de telecomunicaciones diferencian entre torres de telecomunicaciones y nodos de red. Señaló que las torres constituyen infraestructura destinada a la transmisión y recepción de señales, mediante antenas y equipos ubicados en su base, ya sea a través de fi</w:t>
      </w:r>
      <w:r w:rsidR="005B72E8" w:rsidRPr="005B72E8">
        <w:rPr>
          <w:rFonts w:ascii="Times New Roman" w:hAnsi="Times New Roman"/>
          <w:sz w:val="24"/>
          <w:szCs w:val="24"/>
        </w:rPr>
        <w:t xml:space="preserve">bra óptica u otras tecnologías. </w:t>
      </w:r>
      <w:r w:rsidR="00FE6823" w:rsidRPr="005B72E8">
        <w:rPr>
          <w:rFonts w:ascii="Times New Roman" w:hAnsi="Times New Roman"/>
          <w:sz w:val="24"/>
          <w:szCs w:val="24"/>
        </w:rPr>
        <w:t>En contraste, indicó que los nodos corresponden a infraestructuras donde los proveedores instalan equipos que permiten la distribución del servicio hacia los usuarios finales, principalmente mediante tecnologías como FTTH (Fiber To The Home), así como redes de cable coaxial o tecnologías inalámbricas (wireless), las cuales tambi</w:t>
      </w:r>
      <w:r w:rsidR="005B72E8" w:rsidRPr="005B72E8">
        <w:rPr>
          <w:rFonts w:ascii="Times New Roman" w:hAnsi="Times New Roman"/>
          <w:sz w:val="24"/>
          <w:szCs w:val="24"/>
        </w:rPr>
        <w:t xml:space="preserve">én tienen presencia en la zona. </w:t>
      </w:r>
      <w:r w:rsidR="00FE6823" w:rsidRPr="005B72E8">
        <w:rPr>
          <w:rFonts w:ascii="Times New Roman" w:hAnsi="Times New Roman"/>
          <w:sz w:val="24"/>
          <w:szCs w:val="24"/>
        </w:rPr>
        <w:t xml:space="preserve">Agregó que estos nodos funcionan como puntos de alimentación de la red, desde los cuales se “iluminan” los hilos de fibra óptica que llegan directamente a los hogares o comercios. Señaló que en el cantón de Siquirres se identifican 13 ubicaciones de nodos pertenecientes a distintos proveedores, sin que necesariamente todos correspondan a un mismo </w:t>
      </w:r>
      <w:r w:rsidR="00FE6823" w:rsidRPr="005B72E8">
        <w:rPr>
          <w:rFonts w:ascii="Times New Roman" w:hAnsi="Times New Roman"/>
          <w:sz w:val="24"/>
          <w:szCs w:val="24"/>
        </w:rPr>
        <w:lastRenderedPageBreak/>
        <w:t>operador, ya que algunos pueden concentrar va</w:t>
      </w:r>
      <w:r w:rsidR="005B72E8" w:rsidRPr="005B72E8">
        <w:rPr>
          <w:rFonts w:ascii="Times New Roman" w:hAnsi="Times New Roman"/>
          <w:sz w:val="24"/>
          <w:szCs w:val="24"/>
        </w:rPr>
        <w:t xml:space="preserve">rias de estas infraestructuras. </w:t>
      </w:r>
      <w:r w:rsidR="00FE6823" w:rsidRPr="005B72E8">
        <w:rPr>
          <w:rFonts w:ascii="Times New Roman" w:hAnsi="Times New Roman"/>
          <w:sz w:val="24"/>
          <w:szCs w:val="24"/>
        </w:rPr>
        <w:t>Finalmente, explicó que estos puntos representan espacios físicos estratégicos para el despliegue de redes de telecomunicaciones, ya que permiten a los operadores ampliar la cobertura y brindar servicios de conectividad mediante distintas tecnologías disponibles.</w:t>
      </w:r>
      <w:r w:rsidR="005B72E8">
        <w:rPr>
          <w:rFonts w:ascii="Times New Roman" w:hAnsi="Times New Roman"/>
          <w:sz w:val="24"/>
          <w:szCs w:val="24"/>
        </w:rPr>
        <w:t xml:space="preserve"> -------------------------------------------------</w:t>
      </w:r>
    </w:p>
    <w:p w14:paraId="41DA6731" w14:textId="46BE4276" w:rsidR="005B72E8" w:rsidRPr="005B72E8" w:rsidRDefault="005B72E8" w:rsidP="00FE6823">
      <w:pPr>
        <w:spacing w:after="0" w:line="540" w:lineRule="exact"/>
        <w:jc w:val="both"/>
        <w:rPr>
          <w:rFonts w:ascii="Times New Roman" w:hAnsi="Times New Roman"/>
          <w:sz w:val="24"/>
          <w:szCs w:val="24"/>
        </w:rPr>
      </w:pPr>
      <w:r w:rsidRPr="005B72E8">
        <w:rPr>
          <w:rFonts w:ascii="Times New Roman" w:hAnsi="Times New Roman"/>
          <w:b/>
          <w:sz w:val="24"/>
          <w:szCs w:val="24"/>
        </w:rPr>
        <w:t>Presidente Badilla Barrantes:</w:t>
      </w:r>
      <w:r w:rsidRPr="005B72E8">
        <w:t xml:space="preserve"> </w:t>
      </w:r>
      <w:r w:rsidRPr="005B72E8">
        <w:rPr>
          <w:rFonts w:ascii="Times New Roman" w:hAnsi="Times New Roman"/>
          <w:sz w:val="24"/>
          <w:szCs w:val="24"/>
        </w:rPr>
        <w:t>Agradeció la intervención anterior y concedió el uso de la palabra a la regidora Miriam Hurtado Rodríguez, otorgándole un tiempo de hasta cinco minutos para su participación en la ronda de consultas.</w:t>
      </w:r>
      <w:r>
        <w:rPr>
          <w:rFonts w:ascii="Times New Roman" w:hAnsi="Times New Roman"/>
          <w:sz w:val="24"/>
          <w:szCs w:val="24"/>
        </w:rPr>
        <w:t xml:space="preserve"> ----------------------------------------------------------------------</w:t>
      </w:r>
    </w:p>
    <w:p w14:paraId="4EF927F7" w14:textId="6D4ACD76" w:rsidR="00E70624" w:rsidRDefault="00E70624" w:rsidP="00902D2E">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Vice</w:t>
      </w:r>
      <w:r w:rsidR="00061B6D">
        <w:rPr>
          <w:rFonts w:ascii="Times New Roman" w:eastAsia="Times New Roman" w:hAnsi="Times New Roman"/>
          <w:b/>
          <w:color w:val="000000" w:themeColor="text1"/>
          <w:sz w:val="24"/>
          <w:szCs w:val="24"/>
          <w:lang w:eastAsia="es-CR"/>
        </w:rPr>
        <w:t>presidente</w:t>
      </w:r>
      <w:r>
        <w:rPr>
          <w:rFonts w:ascii="Times New Roman" w:eastAsia="Times New Roman" w:hAnsi="Times New Roman"/>
          <w:b/>
          <w:color w:val="000000" w:themeColor="text1"/>
          <w:sz w:val="24"/>
          <w:szCs w:val="24"/>
          <w:lang w:eastAsia="es-CR"/>
        </w:rPr>
        <w:t xml:space="preserve"> Hurtado Rodríguez:</w:t>
      </w:r>
      <w:r w:rsidR="00902D2E" w:rsidRPr="00902D2E">
        <w:t xml:space="preserve"> </w:t>
      </w:r>
      <w:r w:rsidR="00902D2E" w:rsidRPr="00902D2E">
        <w:rPr>
          <w:rFonts w:ascii="Times New Roman" w:eastAsia="Times New Roman" w:hAnsi="Times New Roman"/>
          <w:color w:val="000000" w:themeColor="text1"/>
          <w:sz w:val="24"/>
          <w:szCs w:val="24"/>
          <w:lang w:eastAsia="es-CR"/>
        </w:rPr>
        <w:t>Agradeció el espacio otorgado por la Presidencia del Concejo Municipal y extendió un saludo a los presentes, incluyendo autoridades municipales, personal de apoyo y la comunidad que sigue la transmisión. Reconoció la presencia de los representantes del MICITT y valoró la exposición realizada en materia de conectividad. No obstante, señaló la existencia de una brecha significativa en el acceso a los servicios de telecomunicaciones, la cual impacta ámbitos educativos, laborales y domésticos, generando desigualdades en el acceso a la comunicación. Indicó que, aunque el Concejo Municipal ha brindado respaldo a diversas gestiones realizadas por distritos del cantón en materia de conectividad, persisten rezagos importantes en la mejora del servicio. En ese sentido, manifestó preocupación por la falta de resultados concretos ante las solicitudes planteadas. Finalmente, solicitó información sobre las estrategias que el MICITT implementa para atender la problemática en el cantón de Siquirres y cuestionó sobre las acciones necesarias para exigir una mejor calidad en el servicio por parte de las empresas proveedoras de telecomunicaciones, subrayando la necesidad de garantizar un acceso equitativo y de calidad para toda la población.</w:t>
      </w:r>
      <w:r w:rsidR="00902D2E">
        <w:rPr>
          <w:rFonts w:ascii="Times New Roman" w:eastAsia="Times New Roman" w:hAnsi="Times New Roman"/>
          <w:color w:val="000000" w:themeColor="text1"/>
          <w:sz w:val="24"/>
          <w:szCs w:val="24"/>
          <w:lang w:eastAsia="es-CR"/>
        </w:rPr>
        <w:t xml:space="preserve"> -------------------</w:t>
      </w:r>
    </w:p>
    <w:p w14:paraId="53A18284" w14:textId="70313DFA" w:rsidR="00902D2E" w:rsidRPr="00A726A2" w:rsidRDefault="00902D2E" w:rsidP="00A726A2">
      <w:pPr>
        <w:spacing w:after="0" w:line="540" w:lineRule="exact"/>
        <w:jc w:val="both"/>
        <w:rPr>
          <w:rFonts w:ascii="Times New Roman" w:hAnsi="Times New Roman"/>
          <w:sz w:val="24"/>
          <w:szCs w:val="24"/>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00A726A2" w:rsidRPr="00A726A2">
        <w:t xml:space="preserve"> </w:t>
      </w:r>
      <w:r w:rsidR="00A726A2" w:rsidRPr="00A726A2">
        <w:rPr>
          <w:rFonts w:ascii="Times New Roman" w:hAnsi="Times New Roman"/>
          <w:sz w:val="24"/>
          <w:szCs w:val="24"/>
        </w:rPr>
        <w:t xml:space="preserve">Señaló, en respuesta a la intervención de la regidora Miriam Hurtado Rodríguez, que el acceso a las telecomunicaciones y al internet fue reconocido recientemente como un derecho de las personas, el cual debe ser garantizado por el Estado. En ese sentido, indicó que el MICITT actúa dentro de su ámbito de competencia para orientar la política pública y coordinar con los distintos actores del sector. Explicó que una de las principales estrategias implementadas corresponde al concurso de la tecnología 5G, establecido en el Plan Nacional de Telecomunicaciones, el cual obliga a los operadores a desplegar infraestructura en zonas donde actualmente existe baja o nula cobertura. Señaló que estas obligaciones incluyen la instalación de unidades de infraestructura en un plazo determinado, con el fin de mejorar la </w:t>
      </w:r>
      <w:r w:rsidR="00A726A2" w:rsidRPr="00A726A2">
        <w:rPr>
          <w:rFonts w:ascii="Times New Roman" w:hAnsi="Times New Roman"/>
          <w:sz w:val="24"/>
          <w:szCs w:val="24"/>
        </w:rPr>
        <w:lastRenderedPageBreak/>
        <w:t>conectividad en los cantones, incluyendo aquellos con mayores rezagos. Asimismo, indicó que se encuentra en proceso de formulación un nuevo Plan Nacional de Desarrollo de Telecomunicaciones, el cual incorporará talleres regionales y participación de las comunidades, con el objetivo de recoger necesidades territoriales de manera más directa. En este proceso, destacó la importancia de la participación de los gobiernos locales y de instituciones como la SUTEL, encargada de la regulación y fiscalización del cumplimiento de los contratos, así como del rol de FONATEL en el desarrollo de proyectos en comunidades. Añadió que también pueden considerarse recursos de otras instituciones como el Instituto de Desarrollo Rural (INDER) para la formulación de proyectos de conectividad, por lo que recomendó la articulación interinstitucional entre municipalidades, MICITT, SUTEL, FONATEL, INDER y otras entidades del Poder Ejecutivo para abordar de manera integral las brechas digitales. Finalmente, ofreció trasladar a la Secretaría del Concejo Municipal los contactos institucionales mencionados, con el fin de facilitar la coordinación directa entre las partes interesadas y fortalecer la gestión de proyectos de conectividad en el cantón de Siquirres.</w:t>
      </w:r>
      <w:r w:rsidR="00A726A2">
        <w:rPr>
          <w:rFonts w:ascii="Times New Roman" w:hAnsi="Times New Roman"/>
          <w:sz w:val="24"/>
          <w:szCs w:val="24"/>
        </w:rPr>
        <w:t xml:space="preserve"> -----------------------------------------------------</w:t>
      </w:r>
    </w:p>
    <w:p w14:paraId="4B004661" w14:textId="6F85C7FA" w:rsidR="00E70624" w:rsidRPr="00A726A2" w:rsidRDefault="00E70624" w:rsidP="00A726A2">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00A726A2" w:rsidRPr="00A726A2">
        <w:t xml:space="preserve"> </w:t>
      </w:r>
      <w:r w:rsidR="00A726A2" w:rsidRPr="00A726A2">
        <w:rPr>
          <w:rFonts w:ascii="Times New Roman" w:eastAsia="Times New Roman" w:hAnsi="Times New Roman"/>
          <w:color w:val="000000" w:themeColor="text1"/>
          <w:sz w:val="24"/>
          <w:szCs w:val="24"/>
          <w:lang w:eastAsia="es-CR"/>
        </w:rPr>
        <w:t>Indicó que la sesión se encuentra debidamente grabada, por lo que todo lo expuesto queda registrado oficialmente. No obstante, señaló que, para efectos del acta, sería conveniente que los contactos institucionales mencionados fueran facilitados a la Secretaría del Concejo al finalizar la sesión. Asimismo, destacó la intervención del regidor Freddy Villalta, recordando que en el año 2024 el Concejo Municipal acogió un decreto a solicitud del MICITT, con el fin de apoyar el proceso relacionado con la gestión de conectividad en el cantón. Señaló que dicho acuerdo fue aprobado y se mantiene vigente, cumpliéndose así con la parte dispositiva correspondiente. Finalmente, informó que restaba la participación del alcalde municipal, Randal Black, a quien se le concedería su intervención para concluir la sesión.</w:t>
      </w:r>
      <w:r w:rsidR="00A726A2">
        <w:rPr>
          <w:rFonts w:ascii="Times New Roman" w:eastAsia="Times New Roman" w:hAnsi="Times New Roman"/>
          <w:color w:val="000000" w:themeColor="text1"/>
          <w:sz w:val="24"/>
          <w:szCs w:val="24"/>
          <w:lang w:eastAsia="es-CR"/>
        </w:rPr>
        <w:t xml:space="preserve"> -------------------------------</w:t>
      </w:r>
    </w:p>
    <w:p w14:paraId="737AFF96" w14:textId="1C469E54" w:rsidR="00BC3B8E" w:rsidRDefault="0032176B" w:rsidP="00BC3B8E">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Alcalde Black Reid:</w:t>
      </w:r>
      <w:r w:rsidRPr="0032176B">
        <w:t xml:space="preserve"> </w:t>
      </w:r>
      <w:r w:rsidRPr="0032176B">
        <w:rPr>
          <w:rFonts w:ascii="Times New Roman" w:eastAsia="Times New Roman" w:hAnsi="Times New Roman"/>
          <w:color w:val="000000" w:themeColor="text1"/>
          <w:sz w:val="24"/>
          <w:szCs w:val="24"/>
          <w:lang w:eastAsia="es-CR"/>
        </w:rPr>
        <w:t xml:space="preserve">Saludó a los miembros del Concejo Municipal, al personal técnico del MICITT, a los cuerpos de seguridad presentes y a la ciudadanía que seguía la transmisión. Posteriormente, planteó una serie de consultas relacionadas con el modelo de prestación de servicios de telecomunicaciones en el país. Cuestionó el alcance de las obligaciones impuestas a las empresas operadoras privadas en materia de cobertura, señalando que estas suelen operar bajo criterios de rentabilidad y que, en algunos casos, no extienden sus servicios a zonas donde la inversión no resulta económicamente atractiva. En ese contexto, consultó quién fiscaliza o exige </w:t>
      </w:r>
      <w:r w:rsidRPr="0032176B">
        <w:rPr>
          <w:rFonts w:ascii="Times New Roman" w:eastAsia="Times New Roman" w:hAnsi="Times New Roman"/>
          <w:color w:val="000000" w:themeColor="text1"/>
          <w:sz w:val="24"/>
          <w:szCs w:val="24"/>
          <w:lang w:eastAsia="es-CR"/>
        </w:rPr>
        <w:lastRenderedPageBreak/>
        <w:t>el cumplimiento de las condiciones de cobertura cuando los operadores no brindan servicio en determinadas áreas del cantón. Asimismo, preguntó sobre la existencia de cláusulas o mecanismos regulatorios que obliguen a garantizar cobertura en todo el territorio nacional, y sobre el papel de las instituciones del Estado, particularmente del ICE, en la atención de zonas donde los operadores privados no llegan. Manifestó su preocupación por las brechas de conectividad en distritos como Reventazón y Pacuarito, así como por la afectación en centros educativos que aún no cuentan con acceso a internet. De igual forma, expuso situaciones de desigualdad en comunidades del cantón que enfrentan carencias de servicios básicos como electricidad y conectividad, mencionando el caso de Barra Pacuare como ejemplo de condiciones de rezago estructural. Finalmente, reiteró su inquietud sobre los mecanismos mediante los cuales el Estado puede garantizar que las empresas privadas realicen inversiones en zonas no rentables, con el fin de reducir las brechas de desarrollo y asegurar el acceso equitativo a los servicios de telecomunicaciones.</w:t>
      </w:r>
      <w:r w:rsidR="00BC3B8E">
        <w:rPr>
          <w:rFonts w:ascii="Times New Roman" w:eastAsia="Times New Roman" w:hAnsi="Times New Roman"/>
          <w:color w:val="000000" w:themeColor="text1"/>
          <w:sz w:val="24"/>
          <w:szCs w:val="24"/>
          <w:lang w:eastAsia="es-CR"/>
        </w:rPr>
        <w:t xml:space="preserve"> P</w:t>
      </w:r>
      <w:r w:rsidR="00BC3B8E" w:rsidRPr="00BC3B8E">
        <w:rPr>
          <w:rFonts w:ascii="Times New Roman" w:eastAsia="Times New Roman" w:hAnsi="Times New Roman"/>
          <w:color w:val="000000" w:themeColor="text1"/>
          <w:sz w:val="24"/>
          <w:szCs w:val="24"/>
          <w:lang w:eastAsia="es-CR"/>
        </w:rPr>
        <w:t>rofundizó en su intervención señalando la diferencia entre el modelo de inversión de instituciones públicas como el ICE y el de las empresas privadas de telecomunicaciones. Indicó que, mientras el ICE puede desplegar infraestructura en zonas con baja densidad poblacional como parte de su rol estatal, las empresas privadas operan bajo criterios de rentabilidad, lo que limita la expansión del servicio hacia comunidades a</w:t>
      </w:r>
      <w:r w:rsidR="00BC3B8E">
        <w:rPr>
          <w:rFonts w:ascii="Times New Roman" w:eastAsia="Times New Roman" w:hAnsi="Times New Roman"/>
          <w:color w:val="000000" w:themeColor="text1"/>
          <w:sz w:val="24"/>
          <w:szCs w:val="24"/>
          <w:lang w:eastAsia="es-CR"/>
        </w:rPr>
        <w:t xml:space="preserve">lejadas o con pocos habitantes. </w:t>
      </w:r>
      <w:r w:rsidR="00BC3B8E" w:rsidRPr="00BC3B8E">
        <w:rPr>
          <w:rFonts w:ascii="Times New Roman" w:eastAsia="Times New Roman" w:hAnsi="Times New Roman"/>
          <w:color w:val="000000" w:themeColor="text1"/>
          <w:sz w:val="24"/>
          <w:szCs w:val="24"/>
          <w:lang w:eastAsia="es-CR"/>
        </w:rPr>
        <w:t xml:space="preserve">En ese sentido, expuso la preocupación del gobierno local respecto a la dificultad de garantizar conectividad en distritos con condiciones geográficas y poblacionales complejas, donde la inversión no resulta atractiva para los operadores privados. Cuestionó cómo puede el Estado asegurar el cumplimiento de la cobertura en estos territorios cuando la infraestructura depende de </w:t>
      </w:r>
      <w:r w:rsidR="00BC3B8E">
        <w:rPr>
          <w:rFonts w:ascii="Times New Roman" w:eastAsia="Times New Roman" w:hAnsi="Times New Roman"/>
          <w:color w:val="000000" w:themeColor="text1"/>
          <w:sz w:val="24"/>
          <w:szCs w:val="24"/>
          <w:lang w:eastAsia="es-CR"/>
        </w:rPr>
        <w:t xml:space="preserve">empresas con fines comerciales. </w:t>
      </w:r>
      <w:r w:rsidR="00BC3B8E" w:rsidRPr="00BC3B8E">
        <w:rPr>
          <w:rFonts w:ascii="Times New Roman" w:eastAsia="Times New Roman" w:hAnsi="Times New Roman"/>
          <w:color w:val="000000" w:themeColor="text1"/>
          <w:sz w:val="24"/>
          <w:szCs w:val="24"/>
          <w:lang w:eastAsia="es-CR"/>
        </w:rPr>
        <w:t>Asimismo, señaló que, aunque la municipalidad participa en los procesos mediante la tramitación de permisos y apoyo institucional, no tiene la competencia directa sobre la planificación ni la ejecución de los proyectos de telecomunicaciones. Por ello, solicitó una explicación sobre los mecanismos existentes para exigir a las empresas privadas el cumplimiento de obligaciones de cobertura en beneficio de las comunidades más alejadas del cantón.</w:t>
      </w:r>
      <w:r w:rsidR="00BC3B8E">
        <w:rPr>
          <w:rFonts w:ascii="Times New Roman" w:eastAsia="Times New Roman" w:hAnsi="Times New Roman"/>
          <w:color w:val="000000" w:themeColor="text1"/>
          <w:sz w:val="24"/>
          <w:szCs w:val="24"/>
          <w:lang w:eastAsia="es-CR"/>
        </w:rPr>
        <w:t xml:space="preserve"> ---------------------------------------------------</w:t>
      </w:r>
    </w:p>
    <w:p w14:paraId="5C34C605" w14:textId="410F1EAD" w:rsidR="00BC3B8E" w:rsidRPr="0032176B" w:rsidRDefault="00BC3B8E" w:rsidP="00BC3B8E">
      <w:pPr>
        <w:spacing w:after="0" w:line="540" w:lineRule="exact"/>
        <w:jc w:val="both"/>
        <w:rPr>
          <w:rFonts w:ascii="Times New Roman" w:eastAsia="Times New Roman" w:hAnsi="Times New Roman"/>
          <w:color w:val="000000" w:themeColor="text1"/>
          <w:sz w:val="24"/>
          <w:szCs w:val="24"/>
          <w:lang w:eastAsia="es-CR"/>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sidRPr="00617BED">
        <w:rPr>
          <w:rFonts w:ascii="Times New Roman" w:hAnsi="Times New Roman"/>
          <w:b/>
          <w:sz w:val="24"/>
          <w:szCs w:val="24"/>
        </w:rPr>
        <w:t>:</w:t>
      </w:r>
      <w:r w:rsidRPr="00BC3B8E">
        <w:t xml:space="preserve"> </w:t>
      </w:r>
      <w:r w:rsidRPr="00BC3B8E">
        <w:rPr>
          <w:rFonts w:ascii="Times New Roman" w:hAnsi="Times New Roman"/>
          <w:sz w:val="24"/>
          <w:szCs w:val="24"/>
        </w:rPr>
        <w:t xml:space="preserve">Respondió a las inquietudes del alcalde Randal Black señalando que los operadores de telecomunicaciones operan bajo un contrato de concesión otorgado por el Estado, el cual establece condiciones específicas de funcionamiento, incluyendo obligaciones en materia de calidad del servicio y cobertura. Indicó que el cumplimiento de estos estándares es </w:t>
      </w:r>
      <w:r w:rsidRPr="00BC3B8E">
        <w:rPr>
          <w:rFonts w:ascii="Times New Roman" w:hAnsi="Times New Roman"/>
          <w:sz w:val="24"/>
          <w:szCs w:val="24"/>
        </w:rPr>
        <w:lastRenderedPageBreak/>
        <w:t>verificado por la Superintendencia de Telecomunicaciones (SUTEL), entidad encargada de realizar mediciones en campo en distintas comunidades del país para determinar el nivel de servicio brindado por cada operador. Asimismo, explicó que la SUTEL puede atender denuncias específicas cuando existen reportes de comunidades que no reciben un servicio adecuado, lo que permite realizar evaluaciones puntuales y emitir recomendaciones o sanciones en caso de incumplimiento. En relación con las acciones del Estado para reducir las brechas de conectividad, señaló que el proceso de despliegue de la tecnología 5G forma parte de una estrategia nacional en la que se estableció que una parte del pago por el uso del espectro se realiza en efectivo, mientras que la mayor proporción corresponde a la obligación de despliegue de infraestructura en territorios previamente identificados con deficiencias de conectividad. Explicó que, en el caso del cantón de Siquirres, los operadores adjudicatarios deben instalar al menos dos unidades de infraestructura en distritos priorizados, como parte de los compromisos adquiridos en los contratos. Añadió que estos compromisos iniciaron su ejecución a partir del primer año posterior a la firma contractual, por lo que se espera que para el mes de agosto del año en curso se evidencien avances en el cumplimiento de dichas obligaciones. Finalmente, señaló que estas medidas buscan generar mejoras progresivas en la conectividad de las zonas con mayores rezagos, con el objetivo de reducir las brechas digitales existentes en el cantón.</w:t>
      </w:r>
      <w:r>
        <w:rPr>
          <w:rFonts w:ascii="Times New Roman" w:hAnsi="Times New Roman"/>
          <w:sz w:val="24"/>
          <w:szCs w:val="24"/>
        </w:rPr>
        <w:t xml:space="preserve"> -----------------------------------------------------------------------------</w:t>
      </w:r>
    </w:p>
    <w:p w14:paraId="7EA43A4D" w14:textId="3F29646D" w:rsidR="00E70624" w:rsidRDefault="00E70624" w:rsidP="00BC3B8E">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00BC3B8E" w:rsidRPr="00BC3B8E">
        <w:t xml:space="preserve"> </w:t>
      </w:r>
      <w:r w:rsidR="00BC3B8E" w:rsidRPr="00BC3B8E">
        <w:rPr>
          <w:rFonts w:ascii="Times New Roman" w:eastAsia="Times New Roman" w:hAnsi="Times New Roman"/>
          <w:color w:val="000000" w:themeColor="text1"/>
          <w:sz w:val="24"/>
          <w:szCs w:val="24"/>
          <w:lang w:eastAsia="es-CR"/>
        </w:rPr>
        <w:t>Agradeció la participación de los representantes del MICITT y destacó la amplitud y claridad de la información brindada durante la sesión. Asimismo, solicitó que el material expuesto sea compartido oficialmente con el Concejo Municipal, para que, a través de la Secretaría, pueda ser distribuido entre los regidores y demás miembros del órgano colegiado. Señaló que uno de los aspectos más relevantes abordados fue el mecanismo de exigencia del cumplimiento de calidad e inversión por parte de los operadores de telecomunicaciones, destacando la importancia de este tipo de regulaciones para garantizar la cobertura en zonas donde la inversión privada, por criterios de rentabilidad, podría no ser priorizada. Finalmente, concedió un espacio de hasta cinco minutos para las palabras de cierre de los representantes del MICITT, con el fin de concluir la participación en la sesión.</w:t>
      </w:r>
      <w:r w:rsidR="00BC3B8E">
        <w:rPr>
          <w:rFonts w:ascii="Times New Roman" w:eastAsia="Times New Roman" w:hAnsi="Times New Roman"/>
          <w:color w:val="000000" w:themeColor="text1"/>
          <w:sz w:val="24"/>
          <w:szCs w:val="24"/>
          <w:lang w:eastAsia="es-CR"/>
        </w:rPr>
        <w:t xml:space="preserve"> --------------------------------------------------------</w:t>
      </w:r>
    </w:p>
    <w:p w14:paraId="31FE76C6" w14:textId="4E61CC5C" w:rsidR="00BC3B8E" w:rsidRPr="00BC3B8E" w:rsidRDefault="00BC3B8E" w:rsidP="00BC3B8E">
      <w:pPr>
        <w:spacing w:after="0" w:line="540" w:lineRule="exact"/>
        <w:jc w:val="both"/>
        <w:rPr>
          <w:rFonts w:ascii="Times New Roman" w:eastAsia="Times New Roman" w:hAnsi="Times New Roman"/>
          <w:color w:val="000000" w:themeColor="text1"/>
          <w:sz w:val="24"/>
          <w:szCs w:val="24"/>
          <w:lang w:eastAsia="es-CR"/>
        </w:rPr>
      </w:pPr>
      <w:r w:rsidRPr="00617BED">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a</w:t>
      </w:r>
      <w:r w:rsidRPr="00617BED">
        <w:rPr>
          <w:rFonts w:ascii="Times New Roman" w:eastAsia="Times New Roman" w:hAnsi="Times New Roman"/>
          <w:b/>
          <w:color w:val="000000" w:themeColor="text1"/>
          <w:sz w:val="24"/>
          <w:szCs w:val="24"/>
          <w:lang w:eastAsia="es-CR"/>
        </w:rPr>
        <w:t xml:space="preserve">. </w:t>
      </w:r>
      <w:r w:rsidRPr="00EE6F0B">
        <w:rPr>
          <w:rFonts w:ascii="Times New Roman" w:hAnsi="Times New Roman"/>
          <w:b/>
          <w:sz w:val="24"/>
          <w:szCs w:val="24"/>
        </w:rPr>
        <w:t>María Los Ángeles Gómez</w:t>
      </w:r>
      <w:r>
        <w:rPr>
          <w:rFonts w:ascii="Times New Roman" w:hAnsi="Times New Roman"/>
          <w:b/>
          <w:sz w:val="24"/>
          <w:szCs w:val="24"/>
        </w:rPr>
        <w:t>:</w:t>
      </w:r>
      <w:r w:rsidRPr="00BC3B8E">
        <w:t xml:space="preserve"> </w:t>
      </w:r>
      <w:r w:rsidRPr="00BC3B8E">
        <w:rPr>
          <w:rFonts w:ascii="Times New Roman" w:hAnsi="Times New Roman"/>
          <w:sz w:val="24"/>
          <w:szCs w:val="24"/>
        </w:rPr>
        <w:t xml:space="preserve">Manifestó su agradecimiento al Concejo Municipal por el espacio brindado para la exposición y la discusión de los temas relacionados con la conectividad en el cantón. Señaló que, en muchas ocasiones, las instituciones cuentan con competencias </w:t>
      </w:r>
      <w:r w:rsidRPr="00BC3B8E">
        <w:rPr>
          <w:rFonts w:ascii="Times New Roman" w:hAnsi="Times New Roman"/>
          <w:sz w:val="24"/>
          <w:szCs w:val="24"/>
        </w:rPr>
        <w:lastRenderedPageBreak/>
        <w:t>limitadas, lo que hace necesario articular esfuerzos con otras entidades del Estado para dar respuesta a las necesidades planteadas por las comunidades. Asimismo, destacó la importancia de estos espacios de diálogo, ya que permiten acercar el trabajo del MICITT a los gobiernos locales y a la ciudadanía, facilitando el intercambio de información y la comprensión de los procesos en curso. Expresó su interés en que, una vez transcurrido el primer año de implementación del despliegue 5G, se puedan valorar avances concretos en la mejora de la conectividad del cantón. Finalmente, reiteró la disposición del MICITT de participar en futuras convocatorias del Concejo Municipal y agradeció nuevamente la invitación, dejando abierta la posibilidad de que el funcionario Juan José Arias también emitiera unas palabras de cierre.</w:t>
      </w:r>
      <w:r>
        <w:rPr>
          <w:rFonts w:ascii="Times New Roman" w:hAnsi="Times New Roman"/>
          <w:sz w:val="24"/>
          <w:szCs w:val="24"/>
        </w:rPr>
        <w:t xml:space="preserve"> ---------------------------------</w:t>
      </w:r>
    </w:p>
    <w:p w14:paraId="6ACAAFBF" w14:textId="6C52EB0A" w:rsidR="00E70624" w:rsidRPr="00BC3B8E" w:rsidRDefault="00E70624" w:rsidP="00BC3B8E">
      <w:pPr>
        <w:spacing w:after="0" w:line="540" w:lineRule="exact"/>
        <w:jc w:val="both"/>
        <w:rPr>
          <w:rFonts w:ascii="Times New Roman" w:hAnsi="Times New Roman"/>
          <w:sz w:val="24"/>
          <w:szCs w:val="24"/>
        </w:rPr>
      </w:pPr>
      <w:r>
        <w:rPr>
          <w:rFonts w:ascii="Times New Roman" w:hAnsi="Times New Roman"/>
          <w:b/>
          <w:sz w:val="24"/>
          <w:szCs w:val="24"/>
        </w:rPr>
        <w:t>Sr. Juan José Arias:</w:t>
      </w:r>
      <w:r w:rsidR="00BC3B8E" w:rsidRPr="00BC3B8E">
        <w:t xml:space="preserve"> </w:t>
      </w:r>
      <w:r w:rsidR="00BC3B8E" w:rsidRPr="00BC3B8E">
        <w:rPr>
          <w:rFonts w:ascii="Times New Roman" w:hAnsi="Times New Roman"/>
          <w:sz w:val="24"/>
          <w:szCs w:val="24"/>
        </w:rPr>
        <w:t>Expresó su agradecimiento al Concejo Municipal por el espacio otorgado para presentar la información técnica relacionada con la conectividad a nivel nacional y su impacto en el cantón de Siquirres. Indicó que, junto con el Viceministerio de Telecomunicaciones, mantienen la disposición de atender consultas y aportar datos que contribuyan a la mejora de la conectividad local. Asimismo, destacó la importancia del acceso a internet, especialmente para la población estudiantil y juvenil, en un contexto cada vez más digitalizado, reiterando la relevancia de fortalecer las condiciones de conectividad en el cantón.</w:t>
      </w:r>
      <w:r w:rsidR="00BC3B8E">
        <w:rPr>
          <w:rFonts w:ascii="Times New Roman" w:hAnsi="Times New Roman"/>
          <w:sz w:val="24"/>
          <w:szCs w:val="24"/>
        </w:rPr>
        <w:t xml:space="preserve"> ----------------------------------------------</w:t>
      </w:r>
    </w:p>
    <w:p w14:paraId="52DE00EC" w14:textId="79384A10" w:rsidR="00E70624" w:rsidRPr="00BC3B8E" w:rsidRDefault="00E7062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hAnsi="Times New Roman"/>
          <w:b/>
          <w:sz w:val="24"/>
          <w:szCs w:val="24"/>
        </w:rPr>
        <w:t>Presidente Badilla Barrantes:</w:t>
      </w:r>
      <w:r w:rsidR="00BC3B8E" w:rsidRPr="00BC3B8E">
        <w:t xml:space="preserve"> </w:t>
      </w:r>
      <w:r w:rsidR="00BC3B8E" w:rsidRPr="00BC3B8E">
        <w:rPr>
          <w:rFonts w:ascii="Times New Roman" w:hAnsi="Times New Roman"/>
          <w:sz w:val="24"/>
          <w:szCs w:val="24"/>
        </w:rPr>
        <w:t>Agradeció la participación de los representantes del Viceministerio de Telecomunicaciones, expresando su reconocimiento por la información brindada durante la sesión. Asimismo, les deseó un buen regreso a sus hogares y manifestó su agradecimiento por la visita, dando por concluida su intervención.</w:t>
      </w:r>
      <w:r w:rsidR="00BC3B8E">
        <w:rPr>
          <w:rFonts w:ascii="Times New Roman" w:eastAsia="Times New Roman" w:hAnsi="Times New Roman"/>
          <w:color w:val="000000" w:themeColor="text1"/>
          <w:sz w:val="24"/>
          <w:szCs w:val="24"/>
          <w:lang w:eastAsia="es-CR"/>
        </w:rPr>
        <w:t xml:space="preserve"> -------------------------------------</w:t>
      </w:r>
    </w:p>
    <w:p w14:paraId="029475EC" w14:textId="7997E2A0"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ARTÍCULO IV.</w:t>
      </w:r>
    </w:p>
    <w:p w14:paraId="5C9B2A0B" w14:textId="4676287A" w:rsidR="007E7306" w:rsidRDefault="007E7306" w:rsidP="00F10993">
      <w:pPr>
        <w:spacing w:after="0" w:line="540" w:lineRule="exact"/>
        <w:jc w:val="both"/>
        <w:rPr>
          <w:rFonts w:ascii="Times New Roman" w:eastAsia="Times New Roman" w:hAnsi="Times New Roman"/>
          <w:color w:val="000000" w:themeColor="text1"/>
          <w:sz w:val="24"/>
          <w:szCs w:val="24"/>
          <w:lang w:eastAsia="es-CR"/>
        </w:rPr>
      </w:pPr>
      <w:r w:rsidRPr="007E7306">
        <w:rPr>
          <w:rFonts w:ascii="Times New Roman" w:eastAsia="Times New Roman" w:hAnsi="Times New Roman"/>
          <w:color w:val="000000" w:themeColor="text1"/>
          <w:sz w:val="24"/>
          <w:szCs w:val="24"/>
          <w:lang w:eastAsia="es-CR"/>
        </w:rPr>
        <w:t xml:space="preserve">Informe de la Fuerza Pública del Cantón de Siquirres, La Policía Municipal y el Organismo de Investigación Judicial (O.I.J), con el fin de que brinde un informe a este Concejo Municipal de Seguridad. </w:t>
      </w:r>
      <w:r w:rsidR="002154C2">
        <w:rPr>
          <w:rFonts w:ascii="Times New Roman" w:eastAsia="Times New Roman" w:hAnsi="Times New Roman"/>
          <w:color w:val="000000" w:themeColor="text1"/>
          <w:sz w:val="24"/>
          <w:szCs w:val="24"/>
          <w:lang w:eastAsia="es-CR"/>
        </w:rPr>
        <w:t>-------------------------------------------------------------------------------------------------------</w:t>
      </w:r>
      <w:r w:rsidRPr="007E7306">
        <w:rPr>
          <w:rFonts w:ascii="Times New Roman" w:eastAsia="Times New Roman" w:hAnsi="Times New Roman"/>
          <w:color w:val="000000" w:themeColor="text1"/>
          <w:sz w:val="24"/>
          <w:szCs w:val="24"/>
          <w:lang w:eastAsia="es-CR"/>
        </w:rPr>
        <w:t xml:space="preserve">  </w:t>
      </w:r>
    </w:p>
    <w:p w14:paraId="5A836AE1" w14:textId="66C11CEC" w:rsidR="002154C2" w:rsidRDefault="001F7146"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t xml:space="preserve">Informe de la </w:t>
      </w:r>
      <w:r w:rsidR="002154C2">
        <w:rPr>
          <w:rFonts w:ascii="Times New Roman" w:eastAsia="Times New Roman" w:hAnsi="Times New Roman"/>
          <w:color w:val="000000" w:themeColor="text1"/>
          <w:sz w:val="24"/>
          <w:szCs w:val="24"/>
          <w:lang w:eastAsia="es-CR"/>
        </w:rPr>
        <w:t xml:space="preserve">Fuerza </w:t>
      </w:r>
      <w:r w:rsidR="00BC3B8E">
        <w:rPr>
          <w:rFonts w:ascii="Times New Roman" w:eastAsia="Times New Roman" w:hAnsi="Times New Roman"/>
          <w:color w:val="000000" w:themeColor="text1"/>
          <w:sz w:val="24"/>
          <w:szCs w:val="24"/>
          <w:lang w:eastAsia="es-CR"/>
        </w:rPr>
        <w:t>Pública.</w:t>
      </w:r>
    </w:p>
    <w:p w14:paraId="06197083" w14:textId="4A0EDF9F" w:rsidR="00BC3B8E" w:rsidRDefault="00BC3B8E" w:rsidP="00BC3B8E">
      <w:pPr>
        <w:spacing w:after="0" w:line="540" w:lineRule="exact"/>
        <w:jc w:val="both"/>
        <w:rPr>
          <w:rFonts w:ascii="Times New Roman" w:eastAsia="Times New Roman" w:hAnsi="Times New Roman"/>
          <w:color w:val="000000" w:themeColor="text1"/>
          <w:sz w:val="24"/>
          <w:szCs w:val="24"/>
          <w:lang w:eastAsia="es-CR"/>
        </w:rPr>
      </w:pPr>
      <w:r w:rsidRPr="00BC3B8E">
        <w:rPr>
          <w:rFonts w:ascii="Times New Roman" w:eastAsia="Times New Roman" w:hAnsi="Times New Roman"/>
          <w:b/>
          <w:color w:val="000000" w:themeColor="text1"/>
          <w:sz w:val="24"/>
          <w:szCs w:val="24"/>
          <w:lang w:eastAsia="es-CR"/>
        </w:rPr>
        <w:t>Presidente Badilla Barrantes:</w:t>
      </w:r>
      <w:r w:rsidRPr="00BC3B8E">
        <w:t xml:space="preserve"> </w:t>
      </w:r>
      <w:r w:rsidRPr="00BC3B8E">
        <w:rPr>
          <w:rFonts w:ascii="Times New Roman" w:eastAsia="Times New Roman" w:hAnsi="Times New Roman"/>
          <w:color w:val="000000" w:themeColor="text1"/>
          <w:sz w:val="24"/>
          <w:szCs w:val="24"/>
          <w:lang w:eastAsia="es-CR"/>
        </w:rPr>
        <w:t>Dio por finalizada la atención al Viceministerio de Telecomunicaciones y procedió a dar paso al artículo sexto de la sesión, correspondiente al informe de la Fuerza Pública del cantón de Siquirres, la Policía Municipal y el Organismo de Investigación Judicial (OIJ), en el orden establecido. Asimismo, dispuso un receso de hasta cinco minutos con el fin de que los funcionarios pudieran prepararse para la siguiente presentación.</w:t>
      </w:r>
      <w:r>
        <w:rPr>
          <w:rFonts w:ascii="Times New Roman" w:eastAsia="Times New Roman" w:hAnsi="Times New Roman"/>
          <w:color w:val="000000" w:themeColor="text1"/>
          <w:sz w:val="24"/>
          <w:szCs w:val="24"/>
          <w:lang w:eastAsia="es-CR"/>
        </w:rPr>
        <w:t xml:space="preserve"> --------------------</w:t>
      </w:r>
    </w:p>
    <w:p w14:paraId="37A5A42A" w14:textId="26FC2676" w:rsidR="00BC3B8E" w:rsidRDefault="00BC3B8E" w:rsidP="00BC3B8E">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lastRenderedPageBreak/>
        <w:t>Se deja constancia que el Presidente Badilla Barrantes da un receso hasta por cinco minutos, pasado el tiempo se reanuda la sesión. ----------------------------------------------------------------------</w:t>
      </w:r>
    </w:p>
    <w:p w14:paraId="325C3E82" w14:textId="7A327C68" w:rsidR="00BC3B8E" w:rsidRPr="00547500" w:rsidRDefault="00BC3B8E" w:rsidP="00547500">
      <w:pPr>
        <w:spacing w:after="0" w:line="540" w:lineRule="exact"/>
        <w:jc w:val="both"/>
        <w:rPr>
          <w:rFonts w:ascii="Times New Roman" w:eastAsia="Times New Roman" w:hAnsi="Times New Roman"/>
          <w:color w:val="000000" w:themeColor="text1"/>
          <w:sz w:val="24"/>
          <w:szCs w:val="24"/>
          <w:lang w:eastAsia="es-CR"/>
        </w:rPr>
      </w:pPr>
      <w:r w:rsidRPr="00BC3B8E">
        <w:rPr>
          <w:rFonts w:ascii="Times New Roman" w:eastAsia="Times New Roman" w:hAnsi="Times New Roman"/>
          <w:b/>
          <w:color w:val="000000" w:themeColor="text1"/>
          <w:sz w:val="24"/>
          <w:szCs w:val="24"/>
          <w:lang w:eastAsia="es-CR"/>
        </w:rPr>
        <w:t>Presidente Badilla Barrantes:</w:t>
      </w:r>
      <w:r w:rsidR="00547500" w:rsidRPr="00547500">
        <w:t xml:space="preserve"> </w:t>
      </w:r>
      <w:r w:rsidR="00547500" w:rsidRPr="00547500">
        <w:rPr>
          <w:rFonts w:ascii="Times New Roman" w:eastAsia="Times New Roman" w:hAnsi="Times New Roman"/>
          <w:color w:val="000000" w:themeColor="text1"/>
          <w:sz w:val="24"/>
          <w:szCs w:val="24"/>
          <w:lang w:eastAsia="es-CR"/>
        </w:rPr>
        <w:t>Dio la bienvenida a los miembros de la Fuerza Pública presentes para la presentación del informe correspondiente. Solicitó que cada participante se identifique indicando su nombre completo, para efectos de registro en acta, en el orden en que intervengan. Asimismo, expresó el agradecimiento del Concejo Municipal por su presencia y les concedió el espacio para iniciar con la presentación del informe.</w:t>
      </w:r>
      <w:r w:rsidR="00547500">
        <w:rPr>
          <w:rFonts w:ascii="Times New Roman" w:eastAsia="Times New Roman" w:hAnsi="Times New Roman"/>
          <w:color w:val="000000" w:themeColor="text1"/>
          <w:sz w:val="24"/>
          <w:szCs w:val="24"/>
          <w:lang w:eastAsia="es-CR"/>
        </w:rPr>
        <w:t xml:space="preserve"> -----------------------------------------------------</w:t>
      </w:r>
    </w:p>
    <w:p w14:paraId="0EC25272" w14:textId="29872A85" w:rsidR="00547500" w:rsidRDefault="00547500" w:rsidP="00547500">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001850F5" w:rsidRPr="001850F5">
        <w:t xml:space="preserve"> </w:t>
      </w:r>
      <w:r w:rsidR="001850F5"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sidRPr="00547500">
        <w:t xml:space="preserve"> </w:t>
      </w:r>
      <w:r w:rsidRPr="00547500">
        <w:rPr>
          <w:rFonts w:ascii="Times New Roman" w:eastAsia="Times New Roman" w:hAnsi="Times New Roman"/>
          <w:color w:val="000000" w:themeColor="text1"/>
          <w:sz w:val="24"/>
          <w:szCs w:val="24"/>
          <w:lang w:eastAsia="es-CR"/>
        </w:rPr>
        <w:t>Director regional de la Región Policial N.° 9 Huetar Atlántico de la Fuerza Pública, saludó a los miembros del Concejo Municipal y se presentó junto al comisionado Randal Picado, jefe de la delegación de Siquirres, y el teniente Bermúdez, personal distrital de la zona. Explicó que la región a su cargo comprende los cantones de Siquirres, Talamanca, Limón y Matina, mientras que la Región Policial N.° 12 atiende Pococí y Guácimo, conforme a la organización operativa de la provincia de Limón. Asimismo, indicó que la presentación abordaría la metodología de trabajo implementada por la Fuerza Pública, basada en el uso de tecnología, ciencia y análisis de datos para la toma de decisiones, así como una exposición general de resultados operativos, con el propósito de rendir cuentas ante el Concejo Municipal. Finalmente, puso a disposición del Concejo el espacio para atender consultas una vez finalizada la exposición.</w:t>
      </w:r>
      <w:r>
        <w:rPr>
          <w:rFonts w:ascii="Times New Roman" w:eastAsia="Times New Roman" w:hAnsi="Times New Roman"/>
          <w:color w:val="000000" w:themeColor="text1"/>
          <w:sz w:val="24"/>
          <w:szCs w:val="24"/>
          <w:lang w:eastAsia="es-CR"/>
        </w:rPr>
        <w:t xml:space="preserve"> ------------------------------------------------------------------------------------------------------</w:t>
      </w:r>
    </w:p>
    <w:p w14:paraId="7E6F14F9" w14:textId="6BB79C3A" w:rsidR="00547500" w:rsidRPr="001850F5" w:rsidRDefault="00547500" w:rsidP="001850F5">
      <w:pPr>
        <w:spacing w:after="0" w:line="540" w:lineRule="exact"/>
        <w:jc w:val="both"/>
        <w:rPr>
          <w:rFonts w:ascii="Times New Roman" w:hAnsi="Times New Roman"/>
          <w:sz w:val="24"/>
          <w:szCs w:val="24"/>
        </w:rPr>
      </w:pPr>
      <w:r>
        <w:rPr>
          <w:rFonts w:ascii="Times New Roman" w:hAnsi="Times New Roman"/>
          <w:b/>
          <w:sz w:val="24"/>
          <w:szCs w:val="24"/>
        </w:rPr>
        <w:t xml:space="preserve">Comisionado </w:t>
      </w:r>
      <w:r w:rsidRPr="00547500">
        <w:rPr>
          <w:rFonts w:ascii="Times New Roman" w:hAnsi="Times New Roman"/>
          <w:b/>
          <w:sz w:val="24"/>
          <w:szCs w:val="24"/>
        </w:rPr>
        <w:t>Randal Picado Jiménez:</w:t>
      </w:r>
      <w:r w:rsidR="001850F5" w:rsidRPr="001850F5">
        <w:t xml:space="preserve"> </w:t>
      </w:r>
      <w:r w:rsidR="001850F5" w:rsidRPr="001850F5">
        <w:rPr>
          <w:rFonts w:ascii="Times New Roman" w:hAnsi="Times New Roman"/>
          <w:sz w:val="24"/>
          <w:szCs w:val="24"/>
        </w:rPr>
        <w:t>Jefe de la delegación de Fuerza Pública de Siquirres, saludó al señor alcalde y a los miembros del Concejo Municipal. Se presentó como el nuevo responsable de la delegación, indicando que asumió el cargo recientemente. Mencionó que anteriormente se había desempeñado como director regional y que ya conocía la zona por visitas previas. Asimismo, señaló que es vecino del cantón de Pococí, específicamente de Guápiles Centro, por lo que tiene cercanía con la región. Finalmente, manifestó su disposición para colaborar y servir a la comunidad del cantón de Siquirres.</w:t>
      </w:r>
      <w:r w:rsidR="001850F5">
        <w:rPr>
          <w:rFonts w:ascii="Times New Roman" w:hAnsi="Times New Roman"/>
          <w:sz w:val="24"/>
          <w:szCs w:val="24"/>
        </w:rPr>
        <w:t xml:space="preserve"> -----------------------------------------------</w:t>
      </w:r>
    </w:p>
    <w:p w14:paraId="13614036" w14:textId="355A6FEA" w:rsidR="00547500" w:rsidRPr="001850F5" w:rsidRDefault="001850F5" w:rsidP="001850F5">
      <w:pPr>
        <w:spacing w:after="0" w:line="540" w:lineRule="exact"/>
        <w:jc w:val="both"/>
        <w:rPr>
          <w:rFonts w:ascii="Times New Roman" w:hAnsi="Times New Roman"/>
          <w:sz w:val="24"/>
          <w:szCs w:val="24"/>
        </w:rPr>
      </w:pPr>
      <w:r>
        <w:rPr>
          <w:rFonts w:ascii="Times New Roman" w:hAnsi="Times New Roman"/>
          <w:b/>
          <w:sz w:val="24"/>
          <w:szCs w:val="24"/>
        </w:rPr>
        <w:t>S</w:t>
      </w:r>
      <w:r w:rsidRPr="001850F5">
        <w:rPr>
          <w:rFonts w:ascii="Times New Roman" w:hAnsi="Times New Roman"/>
          <w:b/>
          <w:sz w:val="24"/>
          <w:szCs w:val="24"/>
        </w:rPr>
        <w:t xml:space="preserve">ubintendente </w:t>
      </w:r>
      <w:r w:rsidR="00335154" w:rsidRPr="001850F5">
        <w:rPr>
          <w:rFonts w:ascii="Times New Roman" w:hAnsi="Times New Roman"/>
          <w:b/>
          <w:sz w:val="24"/>
          <w:szCs w:val="24"/>
        </w:rPr>
        <w:t>Wilberth</w:t>
      </w:r>
      <w:r w:rsidRPr="001850F5">
        <w:rPr>
          <w:rFonts w:ascii="Times New Roman" w:hAnsi="Times New Roman"/>
          <w:b/>
          <w:sz w:val="24"/>
          <w:szCs w:val="24"/>
        </w:rPr>
        <w:t xml:space="preserve"> Bermúdez Bermúdez</w:t>
      </w:r>
      <w:r>
        <w:rPr>
          <w:rFonts w:ascii="Times New Roman" w:hAnsi="Times New Roman"/>
          <w:b/>
          <w:sz w:val="24"/>
          <w:szCs w:val="24"/>
        </w:rPr>
        <w:t>:</w:t>
      </w:r>
      <w:r w:rsidRPr="001850F5">
        <w:t xml:space="preserve"> </w:t>
      </w:r>
      <w:r w:rsidRPr="001850F5">
        <w:rPr>
          <w:rFonts w:ascii="Times New Roman" w:hAnsi="Times New Roman"/>
          <w:sz w:val="24"/>
          <w:szCs w:val="24"/>
        </w:rPr>
        <w:t xml:space="preserve">Se presentó ante el Concejo Municipal indicando que actualmente se desempeña como jefe distrital de El Cairo. Señaló además que anteriormente ocupó la jefatura policial de la delegación de Siquirres. Manifestó que cuenta con 30 años de servicio en la Fuerza Pública, de los cuales aproximadamente 18 años los ha desarrollado en el cantón de Siquirres. Asimismo, destacó que reside en el cantón, razón por la </w:t>
      </w:r>
      <w:r w:rsidRPr="001850F5">
        <w:rPr>
          <w:rFonts w:ascii="Times New Roman" w:hAnsi="Times New Roman"/>
          <w:sz w:val="24"/>
          <w:szCs w:val="24"/>
        </w:rPr>
        <w:lastRenderedPageBreak/>
        <w:t>cual mantiene un interés especial en el bienestar, la seguridad y el adecuado desarrollo de la comunidad. Finalmente, agradeció el espacio brindado y expresó su disposición para colaborar y servir a la población del cantón.</w:t>
      </w:r>
      <w:r>
        <w:rPr>
          <w:rFonts w:ascii="Times New Roman" w:hAnsi="Times New Roman"/>
          <w:sz w:val="24"/>
          <w:szCs w:val="24"/>
        </w:rPr>
        <w:t xml:space="preserve"> ------------------------------------------------------------------------------</w:t>
      </w:r>
    </w:p>
    <w:p w14:paraId="3A012B64" w14:textId="75DBDCC4" w:rsidR="00547500" w:rsidRPr="001850F5" w:rsidRDefault="001850F5" w:rsidP="00547500">
      <w:pPr>
        <w:spacing w:after="0" w:line="540" w:lineRule="exact"/>
        <w:jc w:val="both"/>
        <w:rPr>
          <w:rFonts w:ascii="Times New Roman" w:hAnsi="Times New Roman"/>
          <w:sz w:val="24"/>
          <w:szCs w:val="24"/>
        </w:rPr>
      </w:pPr>
      <w:r>
        <w:rPr>
          <w:rFonts w:ascii="Times New Roman" w:hAnsi="Times New Roman"/>
          <w:b/>
          <w:sz w:val="24"/>
          <w:szCs w:val="24"/>
        </w:rPr>
        <w:t xml:space="preserve">Presidente Badilla Barrantes: </w:t>
      </w:r>
      <w:r w:rsidRPr="001850F5">
        <w:rPr>
          <w:rFonts w:ascii="Times New Roman" w:hAnsi="Times New Roman"/>
          <w:sz w:val="24"/>
          <w:szCs w:val="24"/>
        </w:rPr>
        <w:t>Solicitó al director regional de la Fuerza Pública repetir su nombre completo para efectos de la correcta consignación de la información en el acta de la sesión, atendiendo una observación realizada por la Secretaría del Concejo.</w:t>
      </w:r>
      <w:r>
        <w:rPr>
          <w:rFonts w:ascii="Times New Roman" w:hAnsi="Times New Roman"/>
          <w:sz w:val="24"/>
          <w:szCs w:val="24"/>
        </w:rPr>
        <w:t xml:space="preserve"> -----------------------------------</w:t>
      </w:r>
    </w:p>
    <w:p w14:paraId="1810ED4E" w14:textId="439B6096" w:rsidR="00547500" w:rsidRPr="006151CF" w:rsidRDefault="001850F5" w:rsidP="00D13CC0">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sidR="00A17C56" w:rsidRPr="00A17C56">
        <w:t xml:space="preserve"> </w:t>
      </w:r>
      <w:r w:rsidR="00A17C56" w:rsidRPr="00A17C56">
        <w:rPr>
          <w:rFonts w:ascii="Times New Roman" w:eastAsia="Times New Roman" w:hAnsi="Times New Roman"/>
          <w:color w:val="000000" w:themeColor="text1"/>
          <w:sz w:val="24"/>
          <w:szCs w:val="24"/>
          <w:lang w:eastAsia="es-CR"/>
        </w:rPr>
        <w:t xml:space="preserve">El director regional de la Fuerza Pública reiteró su nombre completo para efectos de registro en acta y seguidamente continuó con la presentación institucional. Explicó que la Fuerza Pública ha evolucionado su modelo de gestión operativa hacia una metodología denominada “Zonas de Interés Policial” (ZIP), la cual sustituye el concepto anteriormente utilizado de “nodos”. Indicó que una ZIP corresponde a un área geográfica específica donde, mediante análisis técnico y estadístico, se identifica una concentración de delitos contra la propiedad, las personas u otras conductas delictivas, permitiendo focalizar los recursos policiales de manera estratégica. Señaló que, una vez identificada una zona ZIP, se implementan diversas acciones operativas según las necesidades detectadas, incluyendo patrullajes a pie, en bicicleta, motocicleta o vehículo, así como coordinaciones con otras instituciones como el Organismo de Investigación Judicial (OIJ), la Policía de Control de Drogas, la Policía Fiscal y las policías municipales. Asimismo, explicó que la metodología contempla un análisis de factores de riesgo en cada sector, mediante inspecciones realizadas por las jefaturas policiales para identificar condiciones que favorecen la comisión de delitos, tales como deficiencias en iluminación pública, lotes baldíos, puntos de venta de drogas u otros elementos asociados a la inseguridad. Esta información permite diseñar respuestas específicas y orientar las acciones preventivas y operativas. En cuanto al uso de herramientas tecnológicas, destacó que actualmente gran parte de la labor policial se apoya en dispositivos móviles para el registro de información, ubicación geográfica, documentación fotográfica y alimentación de plataformas institucionales de seguimiento y control operativo. Finalmente, explicó que las acciones policiales se clasifican en distintas modalidades de respuesta: preventivas, reactivas, interinstitucionales, especializadas y comunitarias. Entre estas últimas destacó las capacitaciones a comunidades, comercios y centros educativos, así como programas de participación ciudadana y ligas atléticas policiales. Las respuestas interinstitucionales, por su parte, comprenden acciones coordinadas con otras entidades </w:t>
      </w:r>
      <w:r w:rsidR="00A17C56" w:rsidRPr="00A17C56">
        <w:rPr>
          <w:rFonts w:ascii="Times New Roman" w:eastAsia="Times New Roman" w:hAnsi="Times New Roman"/>
          <w:color w:val="000000" w:themeColor="text1"/>
          <w:sz w:val="24"/>
          <w:szCs w:val="24"/>
          <w:lang w:eastAsia="es-CR"/>
        </w:rPr>
        <w:lastRenderedPageBreak/>
        <w:t>para atender problemáticas específicas y fortalecer la seguridad en los distintos sectores del cantón.</w:t>
      </w:r>
      <w:r w:rsidR="00704C83">
        <w:rPr>
          <w:rFonts w:ascii="Times New Roman" w:eastAsia="Times New Roman" w:hAnsi="Times New Roman"/>
          <w:color w:val="000000" w:themeColor="text1"/>
          <w:sz w:val="24"/>
          <w:szCs w:val="24"/>
          <w:lang w:eastAsia="es-CR"/>
        </w:rPr>
        <w:t xml:space="preserve"> </w:t>
      </w:r>
      <w:r w:rsidR="00704C83" w:rsidRPr="00704C83">
        <w:rPr>
          <w:rFonts w:ascii="Times New Roman" w:hAnsi="Times New Roman"/>
          <w:sz w:val="24"/>
          <w:szCs w:val="24"/>
        </w:rPr>
        <w:t xml:space="preserve">Además, amplió la explicación sobre la metodología de las Zonas de Interés Policial (ZIP), indicando que estas se representan mediante áreas georreferenciadas en las que se concentran eventos delictivos y respuestas policiales registradas a través de sistemas tecnológicos. Explicó que cada reporte ingresado por medio del sistema de emergencias 9-1-1, así como los delitos contra la propiedad, contra la vida y otras incidencias atendidas por la Fuerza Pública, son ubicados geográficamente, permitiendo identificar patrones de comportamiento y zonas prioritarias de intervención. Señaló que, una vez identificadas estas áreas, las jefaturas policiales realizan un análisis para determinar las prioridades de atención y la asignación de recursos, considerando tanto la disponibilidad de personal como la magnitud de los problemas detectados. Este proceso permite definir estrategias específicas de patrullaje y vigilancia según las necesidades de cada sector. Asimismo, explicó que la institución utiliza herramientas de análisis conocidas como “mapas de calor”, las cuales permiten visualizar los lugares donde se concentra la incidencia delictiva y establecer tiempos de respuesta, recorridos operativos y cobertura policial. Indicó además que existen zonas denominadas “emergentes”, las cuales, aunque todavía no reúnen las condiciones para ser catalogadas como ZIP, presentan señales de riesgo que requieren intervención preventiva para evitar que evolucionen hacia áreas de mayor conflictividad. Como ejemplo, mencionó la situación registrada recientemente en algunos sectores del cantón de Siquirres, donde se produjo un incremento de homicidios. Ante ello, la Fuerza Pública implementó medidas operativas específicas, reforzando patrullajes y asignando recursos en los horarios y lugares identificados como de mayor riesgo. Según indicó, estas acciones han permitido mantener un período de aproximadamente doce días sin nuevos homicidios, luego de que anteriormente se registrara una frecuencia cercana a un homicidio cada día y medio. En cuanto a los resultados obtenidos, informó que el 92 % de las Zonas de Interés Policial identificadas en el cantón están asociadas principalmente a delitos contra la propiedad, mientras que un porcentaje menor corresponde a delitos contra la vida. Destacó además que las denuncias por delitos contra la propiedad pasaron de 216 a 171 casos en comparación con el mismo período del año anterior, lo que representa una disminución cercana al 20 %. No obstante, señaló que los homicidios presentan un aumento con respecto al año anterior, registrándose nueve casos adicionales a la fecha. Explicó que la mayoría de estos hechos están relacionados con conflictos entre estructuras criminales vinculadas al tráfico </w:t>
      </w:r>
      <w:r w:rsidR="00704C83" w:rsidRPr="00704C83">
        <w:rPr>
          <w:rFonts w:ascii="Times New Roman" w:hAnsi="Times New Roman"/>
          <w:sz w:val="24"/>
          <w:szCs w:val="24"/>
        </w:rPr>
        <w:lastRenderedPageBreak/>
        <w:t>de drogas y disputas por control territorial, mientras que otros continúan bajo investigación para determinar sus causas y posibles responsables.</w:t>
      </w:r>
      <w:r w:rsidR="006151CF">
        <w:rPr>
          <w:rFonts w:ascii="Times New Roman" w:eastAsia="Times New Roman" w:hAnsi="Times New Roman"/>
          <w:color w:val="000000" w:themeColor="text1"/>
          <w:sz w:val="24"/>
          <w:szCs w:val="24"/>
          <w:lang w:eastAsia="es-CR"/>
        </w:rPr>
        <w:t xml:space="preserve"> </w:t>
      </w:r>
      <w:r w:rsidR="00D13CC0">
        <w:rPr>
          <w:rFonts w:ascii="Times New Roman" w:hAnsi="Times New Roman"/>
          <w:sz w:val="24"/>
          <w:szCs w:val="24"/>
        </w:rPr>
        <w:t xml:space="preserve">Además, </w:t>
      </w:r>
      <w:r w:rsidR="00D13CC0" w:rsidRPr="00D13CC0">
        <w:rPr>
          <w:rFonts w:ascii="Times New Roman" w:hAnsi="Times New Roman"/>
          <w:sz w:val="24"/>
          <w:szCs w:val="24"/>
        </w:rPr>
        <w:t>informó que la Fuerza Pública ha fortalecido sus capacidades de monitoreo y supervisión operativa mediante el uso de sistemas de geolocalización (GPS) instalados en parte de la flotilla policial. Explicó que, en paralelo al proyecto nacional del Centro de Comando y Control (C5), la Región Huetar Atlántica ha desarrollado una Sala Situacional Regional denominada “C2”, desde donde se supervisa en tiempo real el desplazamiento de las unidades policial</w:t>
      </w:r>
      <w:r w:rsidR="00D13CC0">
        <w:rPr>
          <w:rFonts w:ascii="Times New Roman" w:hAnsi="Times New Roman"/>
          <w:sz w:val="24"/>
          <w:szCs w:val="24"/>
        </w:rPr>
        <w:t xml:space="preserve">es y la atención de incidentes. </w:t>
      </w:r>
      <w:r w:rsidR="00D13CC0" w:rsidRPr="00D13CC0">
        <w:rPr>
          <w:rFonts w:ascii="Times New Roman" w:hAnsi="Times New Roman"/>
          <w:sz w:val="24"/>
          <w:szCs w:val="24"/>
        </w:rPr>
        <w:t>Indicó que este centro permite verificar la ubicación y el recorrido de las patrullas, así como evaluar la actuación policial antes, durante y después de la atención de eventos relevantes. Asimismo, señaló que se encuentra en proceso una iniciativa para integrar las cámaras de videovigilancia de los gobiernos locales mediante convenios de cooperación, lo que permitiría visualizar las imágenes desde una misma plataforma y mejorar la c</w:t>
      </w:r>
      <w:r w:rsidR="00D13CC0">
        <w:rPr>
          <w:rFonts w:ascii="Times New Roman" w:hAnsi="Times New Roman"/>
          <w:sz w:val="24"/>
          <w:szCs w:val="24"/>
        </w:rPr>
        <w:t xml:space="preserve">oordinación interinstitucional. </w:t>
      </w:r>
      <w:r w:rsidR="00D13CC0" w:rsidRPr="00D13CC0">
        <w:rPr>
          <w:rFonts w:ascii="Times New Roman" w:hAnsi="Times New Roman"/>
          <w:sz w:val="24"/>
          <w:szCs w:val="24"/>
        </w:rPr>
        <w:t>Explicó que el monitoreo permanente de las unidades facilita el control operativo y la rendición de cuentas, ya que cualquier desplazamiento fuera de las áreas asignadas es verificado de inmediato por el personal de supervisión y, de ser necesario, escalado a las jefaturas correspondientes. Además, destacó que esta herramienta permite medir tiempos de respuesta, analizar rutas de patrullaje y optimizar la distribución de recursos policiales con base en c</w:t>
      </w:r>
      <w:r w:rsidR="00D13CC0">
        <w:rPr>
          <w:rFonts w:ascii="Times New Roman" w:hAnsi="Times New Roman"/>
          <w:sz w:val="24"/>
          <w:szCs w:val="24"/>
        </w:rPr>
        <w:t xml:space="preserve">riterios técnicos y operativos. </w:t>
      </w:r>
      <w:r w:rsidR="00D13CC0" w:rsidRPr="00D13CC0">
        <w:rPr>
          <w:rFonts w:ascii="Times New Roman" w:hAnsi="Times New Roman"/>
          <w:sz w:val="24"/>
          <w:szCs w:val="24"/>
        </w:rPr>
        <w:t>En cuanto a los resultados obtenidos, señaló que las acciones desarrolladas en las Zonas de Interés Policial han permitido concretar diversas aprehensiones de sospechosos vinculados a hechos delictivos, así como decomisos de armas de fuego, motocicletas utilizadas para la comisión de delitos, drogas, licores y otros bienes relacionados con actividades ilícitas. También destacó la desarticulación de personas presuntamente vinculadas a hechos de sicariato y el fortalecimiento de las labores preventivas en el cantón.</w:t>
      </w:r>
      <w:r w:rsidR="00D13CC0">
        <w:rPr>
          <w:rFonts w:ascii="Times New Roman" w:hAnsi="Times New Roman"/>
          <w:sz w:val="24"/>
          <w:szCs w:val="24"/>
        </w:rPr>
        <w:t xml:space="preserve"> </w:t>
      </w:r>
      <w:r w:rsidR="00D13CC0" w:rsidRPr="00D13CC0">
        <w:rPr>
          <w:rFonts w:ascii="Times New Roman" w:hAnsi="Times New Roman"/>
          <w:sz w:val="24"/>
          <w:szCs w:val="24"/>
        </w:rPr>
        <w:t>Finalmente, advirtió sobre una tendencia preocupante relacionada con el aumento de robos de armas pertenecientes a empresas de seguridad privada. Indicó que, debido a la presión policial y al incremento en los decomisos de armas ilegales, grupos criminales han comenzado a buscar armamento en instalaciones de seguridad privada, situación que ha generado incidentes recientes en distintas zonas del país. Ante este escenario, informó que la Fuerza Pública ha intensificado la coordinación con las empresas de seguridad privada para promover medidas preventivas, fortalecer los controles y reducir los riesgos asociados</w:t>
      </w:r>
      <w:r w:rsidR="00D13CC0">
        <w:rPr>
          <w:rFonts w:ascii="Times New Roman" w:hAnsi="Times New Roman"/>
          <w:sz w:val="24"/>
          <w:szCs w:val="24"/>
        </w:rPr>
        <w:t xml:space="preserve"> a la sustracción de armamento. </w:t>
      </w:r>
      <w:r w:rsidR="00D13CC0" w:rsidRPr="00D13CC0">
        <w:rPr>
          <w:rFonts w:ascii="Times New Roman" w:hAnsi="Times New Roman"/>
          <w:sz w:val="24"/>
          <w:szCs w:val="24"/>
        </w:rPr>
        <w:t xml:space="preserve">Concluyó señalando que la seguridad ciudadana requiere un esfuerzo conjunto entre instituciones, </w:t>
      </w:r>
      <w:r w:rsidR="00D13CC0" w:rsidRPr="00D13CC0">
        <w:rPr>
          <w:rFonts w:ascii="Times New Roman" w:hAnsi="Times New Roman"/>
          <w:sz w:val="24"/>
          <w:szCs w:val="24"/>
        </w:rPr>
        <w:lastRenderedPageBreak/>
        <w:t xml:space="preserve">gobiernos locales, empresas y comunidades, destacando la importancia de mantener la coordinación y el trabajo articulado para enfrentar los desafíos en materia de seguridad </w:t>
      </w:r>
      <w:r w:rsidR="00FB6915" w:rsidRPr="00D13CC0">
        <w:rPr>
          <w:rFonts w:ascii="Times New Roman" w:hAnsi="Times New Roman"/>
          <w:sz w:val="24"/>
          <w:szCs w:val="24"/>
        </w:rPr>
        <w:t>pública.</w:t>
      </w:r>
      <w:r w:rsidR="00FB6915">
        <w:rPr>
          <w:rFonts w:ascii="Times New Roman" w:hAnsi="Times New Roman"/>
          <w:sz w:val="24"/>
          <w:szCs w:val="24"/>
        </w:rPr>
        <w:t xml:space="preserve"> -</w:t>
      </w:r>
    </w:p>
    <w:p w14:paraId="24FD7ACC" w14:textId="6F7C3A31" w:rsidR="00547500" w:rsidRPr="00424905" w:rsidRDefault="00424905" w:rsidP="00424905">
      <w:pPr>
        <w:spacing w:after="0" w:line="540" w:lineRule="exact"/>
        <w:jc w:val="both"/>
        <w:rPr>
          <w:rFonts w:ascii="Times New Roman" w:hAnsi="Times New Roman"/>
          <w:sz w:val="24"/>
          <w:szCs w:val="24"/>
        </w:rPr>
      </w:pPr>
      <w:r>
        <w:rPr>
          <w:rFonts w:ascii="Times New Roman" w:hAnsi="Times New Roman"/>
          <w:b/>
          <w:sz w:val="24"/>
          <w:szCs w:val="24"/>
        </w:rPr>
        <w:t>Presidente Badilla Barrantes:</w:t>
      </w:r>
      <w:r w:rsidRPr="00424905">
        <w:t xml:space="preserve"> </w:t>
      </w:r>
      <w:r w:rsidRPr="00424905">
        <w:rPr>
          <w:rFonts w:ascii="Times New Roman" w:hAnsi="Times New Roman"/>
          <w:sz w:val="24"/>
          <w:szCs w:val="24"/>
        </w:rPr>
        <w:t>Agradeció la exposición realizada por la Fuerza Pública, destacando la claridad de la información presentada. Seguidamente, abrió el espacio para preguntas y comentarios de los integrantes del Concejo Municipal, aclarando que la ronda correspondería exclusivamente a la presentación de la Fuerza Pública, previo a la intervención de la Policía Municipal. Indicó que la regidora Miriam Hurtado Rodríguez, proponente de la moción, sería la primera en participar, seguida por el regidor Freddy Villalta y la regidora Yorleny Camareno. Asimismo, informó que el alcalde Randal Black realizaría la intervención de cierre. Finalmente, concedió el uso de la palabra a la regidora Miriam Hurtado Rodríguez por un tiempo máximo de seis minutos para formular sus consultas y observaciones sobre el informe presentado.</w:t>
      </w:r>
    </w:p>
    <w:p w14:paraId="1D4C6764" w14:textId="50181D56" w:rsidR="00547500" w:rsidRDefault="00424905" w:rsidP="00424905">
      <w:pPr>
        <w:spacing w:after="0" w:line="540" w:lineRule="exact"/>
        <w:jc w:val="both"/>
        <w:rPr>
          <w:rFonts w:ascii="Times New Roman" w:hAnsi="Times New Roman"/>
          <w:sz w:val="24"/>
          <w:szCs w:val="24"/>
        </w:rPr>
      </w:pPr>
      <w:r>
        <w:rPr>
          <w:rFonts w:ascii="Times New Roman" w:hAnsi="Times New Roman"/>
          <w:b/>
          <w:sz w:val="24"/>
          <w:szCs w:val="24"/>
        </w:rPr>
        <w:t>Vicepresident</w:t>
      </w:r>
      <w:r w:rsidR="00061B6D">
        <w:rPr>
          <w:rFonts w:ascii="Times New Roman" w:hAnsi="Times New Roman"/>
          <w:b/>
          <w:sz w:val="24"/>
          <w:szCs w:val="24"/>
        </w:rPr>
        <w:t>e</w:t>
      </w:r>
      <w:r>
        <w:rPr>
          <w:rFonts w:ascii="Times New Roman" w:hAnsi="Times New Roman"/>
          <w:b/>
          <w:sz w:val="24"/>
          <w:szCs w:val="24"/>
        </w:rPr>
        <w:t xml:space="preserve"> Hurtado Rodríguez:</w:t>
      </w:r>
      <w:r w:rsidRPr="00424905">
        <w:t xml:space="preserve"> </w:t>
      </w:r>
      <w:r w:rsidRPr="00424905">
        <w:rPr>
          <w:rFonts w:ascii="Times New Roman" w:hAnsi="Times New Roman"/>
          <w:sz w:val="24"/>
          <w:szCs w:val="24"/>
        </w:rPr>
        <w:t>Agradeció la oportunidad de participar y extendió un saludo a los miembros del Concejo Municipal, así como a los representantes de la Fuerza Pública y de la Policía Municipal presentes en la sesión. Manifestó su satisfacción por la presencia de las autoridades de seguridad y por la presentación del informe ante el Concejo Municipal, destacando la importancia de mantener informada a la ciudadanía sobre la situación de seguridad en el cantón. Señaló que la inseguridad constituye una de las principales preocupaciones de la población, indicando que tanto el país como el cantón de Siquirres han experimentado un incremento en los problemas relacionados con la delincuencia y la violencia, situación que ha afectado la tranquilidad y la percepción de seguridad de los habitantes. Asimismo, reconoció y valoró el trabajo que realizan los cuerpos policiales en cumplimiento de su labor de servicio a las comunidades, resaltando el compromiso que implica desempeñar funciones orientadas a la protección de la ciudadanía. Finalmente, consultó a los representantes de la Fuerza Pública sobre las estrategias y acciones que tienen previstas para fortalecer la seguridad en el cantón, reducir los índices de delincuencia y promover una mejor convivencia ciudadana, especialmente mediante iniciativas preventivas y educativas dirigidas a la población.</w:t>
      </w:r>
      <w:r>
        <w:rPr>
          <w:rFonts w:ascii="Times New Roman" w:hAnsi="Times New Roman"/>
          <w:sz w:val="24"/>
          <w:szCs w:val="24"/>
        </w:rPr>
        <w:t xml:space="preserve"> ---------------------------------------------------------</w:t>
      </w:r>
    </w:p>
    <w:p w14:paraId="322621D5" w14:textId="77777777" w:rsidR="00C52A73" w:rsidRDefault="00424905" w:rsidP="00424905">
      <w:pPr>
        <w:spacing w:after="0" w:line="540" w:lineRule="exact"/>
        <w:jc w:val="both"/>
        <w:rPr>
          <w:rFonts w:ascii="Times New Roman" w:hAnsi="Times New Roman"/>
          <w:sz w:val="24"/>
          <w:szCs w:val="24"/>
        </w:rPr>
      </w:pPr>
      <w:r w:rsidRPr="00424905">
        <w:rPr>
          <w:rFonts w:ascii="Times New Roman" w:hAnsi="Times New Roman"/>
          <w:b/>
          <w:sz w:val="24"/>
          <w:szCs w:val="24"/>
        </w:rPr>
        <w:t>Presidente Badilla Barrantes:</w:t>
      </w:r>
      <w:r w:rsidRPr="00424905">
        <w:t xml:space="preserve"> </w:t>
      </w:r>
      <w:r w:rsidRPr="00424905">
        <w:rPr>
          <w:rFonts w:ascii="Times New Roman" w:hAnsi="Times New Roman"/>
          <w:sz w:val="24"/>
          <w:szCs w:val="24"/>
        </w:rPr>
        <w:t>Agradeció la intervención de la regidora Miriam Hurtado Rodríguez y, una vez concluida su participación, concedió el uso de la palabra a los representantes de la Fuerza Pública para que atendieran las consultas y planteamientos formulados por la regidora en materia de seguridad ciudadana, prevención de la delincuencia y estrategias de fortalecimiento</w:t>
      </w:r>
    </w:p>
    <w:p w14:paraId="0DF4D8CB" w14:textId="4788D3C5" w:rsidR="00424905" w:rsidRPr="00424905" w:rsidRDefault="00424905" w:rsidP="00424905">
      <w:pPr>
        <w:spacing w:after="0" w:line="540" w:lineRule="exact"/>
        <w:jc w:val="both"/>
        <w:rPr>
          <w:rFonts w:ascii="Times New Roman" w:hAnsi="Times New Roman"/>
          <w:sz w:val="24"/>
          <w:szCs w:val="24"/>
        </w:rPr>
      </w:pPr>
      <w:r w:rsidRPr="00424905">
        <w:rPr>
          <w:rFonts w:ascii="Times New Roman" w:hAnsi="Times New Roman"/>
          <w:sz w:val="24"/>
          <w:szCs w:val="24"/>
        </w:rPr>
        <w:lastRenderedPageBreak/>
        <w:t>de la convivencia en el cantón.</w:t>
      </w:r>
      <w:r>
        <w:rPr>
          <w:rFonts w:ascii="Times New Roman" w:hAnsi="Times New Roman"/>
          <w:sz w:val="24"/>
          <w:szCs w:val="24"/>
        </w:rPr>
        <w:t xml:space="preserve"> -------------------------------------------------------------------------------</w:t>
      </w:r>
    </w:p>
    <w:p w14:paraId="7AE3ABDD" w14:textId="1D0A4DA7" w:rsidR="00424905" w:rsidRDefault="00424905" w:rsidP="00BD19DE">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sidR="00BD19DE" w:rsidRPr="00BD19DE">
        <w:t xml:space="preserve"> </w:t>
      </w:r>
      <w:r w:rsidR="00BD19DE" w:rsidRPr="00BD19DE">
        <w:rPr>
          <w:rFonts w:ascii="Times New Roman" w:eastAsia="Times New Roman" w:hAnsi="Times New Roman"/>
          <w:color w:val="000000" w:themeColor="text1"/>
          <w:sz w:val="24"/>
          <w:szCs w:val="24"/>
          <w:lang w:eastAsia="es-CR"/>
        </w:rPr>
        <w:t>Respondió a la consulta de la regidora Miriam Hurtado señalando que la Fuerza Pública ha venido fortaleciendo sus procesos operativos mediante la implementación de metodologías basadas en análisis científico, tecnología y evidencia, con el objetivo de atender de manera más efectiva los problemas de inseguridad que afectan al cantón. Indicó que los resultados obtenidos reflejan una tendencia a la disminución de los delitos contra la propiedad; sin embargo, reconoció que persiste una preocupación importante relacionada con el aumento de los homicidios, fenómeno que atribuyó principalmente a la presencia y fortalecimiento de estructuras criminales vinculadas al narcotráfico y a conflictos entre grupos delictivos. Asimismo, señaló que desde distintas instancias del Estado se trabaja en la revisión y fortalecimiento de marcos normativos que permitan enfrentar con mayor eficacia esta problemática. En materia preventiva, destacó que uno de los principales desafíos consiste en mantener la participación activa de la ciudadanía en los programas comunitarios de seguridad. Explicó que, aunque existe interés inicial por parte de los vecinos en actividades de capacitación y prevención, la asistencia suele disminuir significativamente con el paso del tiempo, limitando el alcance de estos esfuerzos. Por ello, hizo un llamado a la población para involucrarse de manera permanente en las iniciativas comunitarias impulsadas por la Fuerza Pública, señalando que la seguridad ciudadana es una responsabilidad compartida que requiere la participación activa de instituciones, comunidades y ciudadanía. Agregó que muchas situaciones de riesgo pueden prevenirse mediante la educación, la organización comunitaria y el fortalecimiento de la cultura de denuncia. Asimismo, resaltó la importancia de la tecnología como herramienta complementaria para la prevención y el combate del delito. En ese sentido, mencionó los proyectos de videovigilancia que se desarrollan en coordinación con la Municipalidad, los cuales permitirán ampliar la capacidad de monitoreo y mejorar la respuesta policial ante situaciones sospechosas o emergencias. Finalmente, indicó que la Fuerza Pública continúa fortaleciendo sus capacidades operativas y preventivas mediante la especialización del personal y el fortalecimiento de sus estructuras de trabajo comunitario. Destacó además la incorporación del comisionado Randal Picado como jefe de la delegación de Siquirres, resaltando su amplia experiencia policial y expresando su confianza en que su gestión contribuirá al fortalecimiento de la seguridad y la atención de las necesidades del cantón.</w:t>
      </w:r>
      <w:r w:rsidR="00BD19DE">
        <w:rPr>
          <w:rFonts w:ascii="Times New Roman" w:eastAsia="Times New Roman" w:hAnsi="Times New Roman"/>
          <w:color w:val="000000" w:themeColor="text1"/>
          <w:sz w:val="24"/>
          <w:szCs w:val="24"/>
          <w:lang w:eastAsia="es-CR"/>
        </w:rPr>
        <w:t xml:space="preserve"> ---------------------------------------------------------------------</w:t>
      </w:r>
    </w:p>
    <w:p w14:paraId="34E802E9" w14:textId="05A1E473" w:rsidR="00BD19DE" w:rsidRPr="00BD19DE" w:rsidRDefault="00BD19DE" w:rsidP="00BD19DE">
      <w:pPr>
        <w:spacing w:after="0" w:line="540" w:lineRule="exact"/>
        <w:jc w:val="both"/>
        <w:rPr>
          <w:rFonts w:ascii="Times New Roman" w:hAnsi="Times New Roman"/>
          <w:sz w:val="24"/>
          <w:szCs w:val="24"/>
        </w:rPr>
      </w:pPr>
      <w:r w:rsidRPr="00424905">
        <w:rPr>
          <w:rFonts w:ascii="Times New Roman" w:hAnsi="Times New Roman"/>
          <w:b/>
          <w:sz w:val="24"/>
          <w:szCs w:val="24"/>
        </w:rPr>
        <w:lastRenderedPageBreak/>
        <w:t>Presidente Badilla Barrantes:</w:t>
      </w:r>
      <w:r w:rsidRPr="00BD19DE">
        <w:t xml:space="preserve"> </w:t>
      </w:r>
      <w:r w:rsidRPr="00BD19DE">
        <w:rPr>
          <w:rFonts w:ascii="Times New Roman" w:hAnsi="Times New Roman"/>
          <w:sz w:val="24"/>
          <w:szCs w:val="24"/>
        </w:rPr>
        <w:t>Agradeció la respuesta brindada por el representante de la Fuerza Pública y, seguidamente, concedió el uso de la palabra al regidor Fred</w:t>
      </w:r>
      <w:r>
        <w:rPr>
          <w:rFonts w:ascii="Times New Roman" w:hAnsi="Times New Roman"/>
          <w:sz w:val="24"/>
          <w:szCs w:val="24"/>
        </w:rPr>
        <w:t>d</w:t>
      </w:r>
      <w:r w:rsidRPr="00BD19DE">
        <w:rPr>
          <w:rFonts w:ascii="Times New Roman" w:hAnsi="Times New Roman"/>
          <w:sz w:val="24"/>
          <w:szCs w:val="24"/>
        </w:rPr>
        <w:t>y Villalta Guadamuz por un tiempo máximo de tres minutos, con el fin de que formulara sus consultas, comentarios u observaciones relacionadas con el informe presentado sobre la situación de seguridad en el cantón.</w:t>
      </w:r>
    </w:p>
    <w:p w14:paraId="3298392E" w14:textId="18886C73" w:rsidR="00424905" w:rsidRPr="009262E7" w:rsidRDefault="00424905" w:rsidP="009262E7">
      <w:pPr>
        <w:spacing w:after="0" w:line="540" w:lineRule="exact"/>
        <w:jc w:val="both"/>
        <w:rPr>
          <w:rFonts w:ascii="Times New Roman" w:hAnsi="Times New Roman"/>
          <w:sz w:val="24"/>
          <w:szCs w:val="24"/>
        </w:rPr>
      </w:pPr>
      <w:r>
        <w:rPr>
          <w:rFonts w:ascii="Times New Roman" w:hAnsi="Times New Roman"/>
          <w:b/>
          <w:sz w:val="24"/>
          <w:szCs w:val="24"/>
        </w:rPr>
        <w:t>Regidor Villalta Guadamuz:</w:t>
      </w:r>
      <w:r w:rsidR="009262E7" w:rsidRPr="009262E7">
        <w:t xml:space="preserve"> </w:t>
      </w:r>
      <w:r w:rsidR="009262E7" w:rsidRPr="009262E7">
        <w:rPr>
          <w:rFonts w:ascii="Times New Roman" w:hAnsi="Times New Roman"/>
          <w:sz w:val="24"/>
          <w:szCs w:val="24"/>
        </w:rPr>
        <w:t>Saludó nuevamente a los miembros de la Fuerza Pública y expresó su satisfacción por la presencia de las autoridades policiales, destacando especialmente la experiencia del comisionado Randal Picado, a quien manifestó su reconocimiento. Indicó además que, desde la Municipalidad, se encuentra activa la Comisión Permanente de Seguridad, la cual ha venido desarrollando reuniones de coordinación con las diferentes fuerzas policiales del cantón. Señaló que recientemente se realizó un encuentro interinstitucional con resultados positivos, el cual permitió avanzar en la articulación de esfuerzos conjuntos en materia de seguridad. Informó que la comisión municipal se encuentra en proceso de elaboración de un plan estratégico de seguridad comunal, el cual funcionará como una hoja de ruta para fortalecer la coordinación entre la municipalidad y los cuerpos policiales, dentro del marco de sus competencias legales. Asimismo, propuso reforzar los comités de segurida</w:t>
      </w:r>
      <w:r w:rsidR="00C52A73">
        <w:rPr>
          <w:rFonts w:ascii="Times New Roman" w:hAnsi="Times New Roman"/>
          <w:sz w:val="24"/>
          <w:szCs w:val="24"/>
        </w:rPr>
        <w:t>d</w:t>
      </w:r>
      <w:r w:rsidR="009262E7" w:rsidRPr="009262E7">
        <w:t xml:space="preserve"> </w:t>
      </w:r>
      <w:r w:rsidR="009262E7" w:rsidRPr="009262E7">
        <w:rPr>
          <w:rFonts w:ascii="Times New Roman" w:hAnsi="Times New Roman"/>
          <w:sz w:val="24"/>
          <w:szCs w:val="24"/>
        </w:rPr>
        <w:t xml:space="preserve">saludó nuevamente a los miembros de la Fuerza Pública y expresó su satisfacción por la presencia de las autoridades policiales, destacando especialmente la experiencia del comisionado Randal Picado, a quien manifestó su reconocimiento. Indicó además que, desde la Municipalidad, se encuentra activa la Comisión Permanente de Seguridad, la cual ha venido desarrollando reuniones de coordinación con las diferentes fuerzas policiales del cantón. Señaló que recientemente se realizó un encuentro interinstitucional con resultados positivos, el cual permitió avanzar en la articulación de esfuerzos conjuntos en materia de seguridad. Informó que la comisión municipal se encuentra en proceso de elaboración de un plan estratégico de seguridad comunal, el cual funcionará como una hoja de ruta para fortalecer la coordinación entre la municipalidad y los cuerpos policiales, dentro del marco de sus competencias legales. Asimismo, propuso reforzar los comités de seguridad comunitaria y fortalecer la participación de los barrios en acciones preventivas, así como promover la concientización de comerciantes y ciudadanía en general en temas de prevención del delito. Mencionó también la posibilidad de canalizar recursos municipales y apoyos logísticos para contribuir al fortalecimiento de la Fuerza Pública, especialmente en aspectos relacionados con el mantenimiento y mejora de las unidades policiales. Finalmente, solicitó información sobre la </w:t>
      </w:r>
      <w:r w:rsidR="009262E7" w:rsidRPr="009262E7">
        <w:rPr>
          <w:rFonts w:ascii="Times New Roman" w:hAnsi="Times New Roman"/>
          <w:sz w:val="24"/>
          <w:szCs w:val="24"/>
        </w:rPr>
        <w:lastRenderedPageBreak/>
        <w:t>cantidad de unidades policiales disponibles en el cantón, aclarando que comprendía que dicha información pudiera estar sujeta a consideraciones de seguridad, pero señalando que contar con ese dato permitiría fortalecer la gestión y la coordinación interinstitucional en beneficio de la protección del cantón.</w:t>
      </w:r>
      <w:r w:rsidR="009262E7">
        <w:rPr>
          <w:rFonts w:ascii="Times New Roman" w:hAnsi="Times New Roman"/>
          <w:sz w:val="24"/>
          <w:szCs w:val="24"/>
        </w:rPr>
        <w:t xml:space="preserve"> ------------------------------------------------------------------------------------------</w:t>
      </w:r>
    </w:p>
    <w:p w14:paraId="7283D724" w14:textId="4A483081" w:rsidR="009262E7" w:rsidRPr="009262E7" w:rsidRDefault="00424905" w:rsidP="009262E7">
      <w:pPr>
        <w:spacing w:after="0" w:line="540" w:lineRule="exact"/>
        <w:jc w:val="both"/>
        <w:rPr>
          <w:rFonts w:ascii="Times New Roman" w:hAnsi="Times New Roman"/>
          <w:sz w:val="24"/>
          <w:szCs w:val="24"/>
        </w:rPr>
      </w:pPr>
      <w:r w:rsidRPr="00424905">
        <w:rPr>
          <w:rFonts w:ascii="Times New Roman" w:hAnsi="Times New Roman"/>
          <w:b/>
          <w:sz w:val="24"/>
          <w:szCs w:val="24"/>
        </w:rPr>
        <w:t>Presidente Badilla Barrantes:</w:t>
      </w:r>
      <w:r w:rsidR="009262E7" w:rsidRPr="009262E7">
        <w:t xml:space="preserve"> </w:t>
      </w:r>
      <w:r w:rsidR="009262E7" w:rsidRPr="009262E7">
        <w:rPr>
          <w:rFonts w:ascii="Times New Roman" w:hAnsi="Times New Roman"/>
          <w:sz w:val="24"/>
          <w:szCs w:val="24"/>
        </w:rPr>
        <w:t>Agradeció al regidor Villalta por la consulta y le cedió la palabra al Comisionado Adrián Noguera.</w:t>
      </w:r>
      <w:r w:rsidR="009262E7">
        <w:rPr>
          <w:rFonts w:ascii="Times New Roman" w:hAnsi="Times New Roman"/>
          <w:sz w:val="24"/>
          <w:szCs w:val="24"/>
        </w:rPr>
        <w:t xml:space="preserve"> ----------------------------------------------------------------------------</w:t>
      </w:r>
    </w:p>
    <w:p w14:paraId="6E600C48" w14:textId="76CE3B6A" w:rsidR="00424905" w:rsidRDefault="009262E7" w:rsidP="009262E7">
      <w:pPr>
        <w:spacing w:after="0" w:line="540" w:lineRule="exact"/>
        <w:jc w:val="both"/>
        <w:rPr>
          <w:rFonts w:ascii="Times New Roman" w:hAnsi="Times New Roman"/>
          <w:sz w:val="24"/>
          <w:szCs w:val="24"/>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Pr>
          <w:rFonts w:ascii="Times New Roman" w:hAnsi="Times New Roman"/>
          <w:b/>
          <w:sz w:val="24"/>
          <w:szCs w:val="24"/>
        </w:rPr>
        <w:t xml:space="preserve"> </w:t>
      </w:r>
      <w:r w:rsidRPr="009262E7">
        <w:rPr>
          <w:rFonts w:ascii="Times New Roman" w:hAnsi="Times New Roman"/>
          <w:sz w:val="24"/>
          <w:szCs w:val="24"/>
        </w:rPr>
        <w:t>Respondió a la solicitud del regidor Freddy Villalta en relación con la cantidad de unidades policiales disponibles en el cantón, indicando que dicha información se maneja como sensible por razones de seguridad, especialmente tras coordinaciones recientes con autoridades nacionales y legislativas. No obstante, explicó de forma general que la Fuerza Pública se encuentra en proceso de adquisición de nuevos vehículos para fortalecer su flotilla, aunque dicho proceso ha enfrentado retrasos administrativos relacionados con observaciones de la Contraloría General de la República. Señaló que, mientras se resuelve esta situación, la institución ha logrado mantener la operatividad gracias al apoyo de gobiernos locales, incluida la Municipalidad de Siquirres, así como de otras instancias colaboradoras. Asimismo, agradeció el respaldo brindado por la municipalidad, destacando que este tipo de cooperación ha pasado de considerarse un gasto a entenderse como una inversión en seguridad ciudadana, lo cual ha permitido sostener parte de la operatividad policial en el cantón. Finalmente, manifestó su disposición de ampliar la información en un espacio posterior, de manera más general y no detallada, para no comprometer aspectos sensibles relacionados con la seguridad operativa.</w:t>
      </w:r>
      <w:r>
        <w:rPr>
          <w:rFonts w:ascii="Times New Roman" w:hAnsi="Times New Roman"/>
          <w:sz w:val="24"/>
          <w:szCs w:val="24"/>
        </w:rPr>
        <w:t xml:space="preserve"> -------</w:t>
      </w:r>
    </w:p>
    <w:p w14:paraId="17BDB2B8" w14:textId="3809D56C" w:rsidR="009262E7" w:rsidRPr="009262E7" w:rsidRDefault="009262E7" w:rsidP="009262E7">
      <w:pPr>
        <w:spacing w:after="0" w:line="540" w:lineRule="exact"/>
        <w:jc w:val="both"/>
        <w:rPr>
          <w:rFonts w:ascii="Times New Roman" w:hAnsi="Times New Roman"/>
          <w:sz w:val="24"/>
          <w:szCs w:val="24"/>
        </w:rPr>
      </w:pPr>
      <w:r w:rsidRPr="00424905">
        <w:rPr>
          <w:rFonts w:ascii="Times New Roman" w:hAnsi="Times New Roman"/>
          <w:b/>
          <w:sz w:val="24"/>
          <w:szCs w:val="24"/>
        </w:rPr>
        <w:t>Presidente Badilla Barrantes:</w:t>
      </w:r>
      <w:r w:rsidRPr="009262E7">
        <w:t xml:space="preserve"> </w:t>
      </w:r>
      <w:r w:rsidRPr="009262E7">
        <w:rPr>
          <w:rFonts w:ascii="Times New Roman" w:hAnsi="Times New Roman"/>
          <w:sz w:val="24"/>
          <w:szCs w:val="24"/>
        </w:rPr>
        <w:t>Agradeció la intervención anterior del comisionado de la Fuerza Pública y, seguidamente, concedió el uso de la palabra a la regidora suplente Yorleny Camareno Álvarez por un tiempo máximo de tres minutos, a fin de que realizara sus consultas, comentarios u observaciones en relación con el informe de seguridad presentado ante el Concejo Municipal.</w:t>
      </w:r>
      <w:r>
        <w:rPr>
          <w:rFonts w:ascii="Times New Roman" w:hAnsi="Times New Roman"/>
          <w:sz w:val="24"/>
          <w:szCs w:val="24"/>
        </w:rPr>
        <w:t xml:space="preserve"> --</w:t>
      </w:r>
    </w:p>
    <w:p w14:paraId="08F72D73" w14:textId="73D4D14A" w:rsidR="00424905" w:rsidRPr="006B1AA3" w:rsidRDefault="00424905" w:rsidP="006B1AA3">
      <w:pPr>
        <w:spacing w:after="0" w:line="540" w:lineRule="exact"/>
        <w:jc w:val="both"/>
        <w:rPr>
          <w:rFonts w:ascii="Times New Roman" w:hAnsi="Times New Roman"/>
          <w:sz w:val="24"/>
          <w:szCs w:val="24"/>
        </w:rPr>
      </w:pPr>
      <w:r>
        <w:rPr>
          <w:rFonts w:ascii="Times New Roman" w:hAnsi="Times New Roman"/>
          <w:b/>
          <w:sz w:val="24"/>
          <w:szCs w:val="24"/>
        </w:rPr>
        <w:t>Regidora Suplente Camareno Álvarez:</w:t>
      </w:r>
      <w:r w:rsidR="006B1AA3" w:rsidRPr="006B1AA3">
        <w:t xml:space="preserve"> </w:t>
      </w:r>
      <w:r w:rsidR="006B1AA3" w:rsidRPr="006B1AA3">
        <w:rPr>
          <w:rFonts w:ascii="Times New Roman" w:hAnsi="Times New Roman"/>
          <w:sz w:val="24"/>
          <w:szCs w:val="24"/>
        </w:rPr>
        <w:t xml:space="preserve">Agradeció la presencia de los representantes de la Fuerza Pública y destacó la importancia de mantener informada a la ciudadanía sobre la situación de seguridad en el cantón. Señaló la necesidad de fortalecer los mecanismos de comunicación y coordinación entre el Concejo Municipal y las autoridades policiales, con el fin de desarrollar acciones conjuntas de prevención y educación dirigidas a la población, de manera que la ciudadanía pueda contar con mayor orientación frente a los problemas de inseguridad. Asimismo, </w:t>
      </w:r>
      <w:r w:rsidR="006B1AA3" w:rsidRPr="006B1AA3">
        <w:rPr>
          <w:rFonts w:ascii="Times New Roman" w:hAnsi="Times New Roman"/>
          <w:sz w:val="24"/>
          <w:szCs w:val="24"/>
        </w:rPr>
        <w:lastRenderedPageBreak/>
        <w:t>manifestó su preocupación por el incremento de hechos violentos en el cantón, especialmente aquellos que afectan a personas jóvenes, indicando que esta situación genera alarma en las comunidades y requiere una atención más integral. En ese sentido, solicitó que los informes de seguridad no se limiten únicamente a los resultados positivos, sino que también incorporen un análisis de las problemáticas y desafíos existentes, con el objetivo de generar soluciones más completas y articuladas. Finalmente, reiteró la importancia de que las instituciones trabajen de manera conjunta con el gobierno local para abordar las causas de la violencia y promover estrategias de prevención que involucren a la ciudadanía, especialmente en la protección de la población joven.</w:t>
      </w:r>
      <w:r w:rsidR="006B1AA3">
        <w:rPr>
          <w:rFonts w:ascii="Times New Roman" w:hAnsi="Times New Roman"/>
          <w:sz w:val="24"/>
          <w:szCs w:val="24"/>
        </w:rPr>
        <w:t xml:space="preserve"> ------------------------------------------------------------------------------------------------</w:t>
      </w:r>
    </w:p>
    <w:p w14:paraId="6FC691BB" w14:textId="2E52BCCB" w:rsidR="00424905" w:rsidRDefault="00424905" w:rsidP="000957AE">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sidR="000957AE" w:rsidRPr="000957AE">
        <w:t xml:space="preserve"> </w:t>
      </w:r>
      <w:r w:rsidR="000957AE" w:rsidRPr="000957AE">
        <w:rPr>
          <w:rFonts w:ascii="Times New Roman" w:eastAsia="Times New Roman" w:hAnsi="Times New Roman"/>
          <w:color w:val="000000" w:themeColor="text1"/>
          <w:sz w:val="24"/>
          <w:szCs w:val="24"/>
          <w:lang w:eastAsia="es-CR"/>
        </w:rPr>
        <w:t xml:space="preserve">Explicó que los programas desarrollados por la institución pueden ampliarse y fortalecerse según los recursos y el tiempo disponibles. Indicó que cuentan con una amplia cartera de iniciativas dirigidas a distintos sectores de la comunidad, incluyendo comerciantes, estudiantes y organizaciones comunales. Destacó especialmente el proyecto de Ligas Atléticas en Siquirres, una estrategia impulsada por Seguridad Pública para prevenir que jóvenes en condición de vulnerabilidad sean captados por estructuras criminales. Actualmente, el programa beneficia a cerca de 400 estudiantes y combina la práctica deportiva con la formación en valores. Aunque inicialmente recibió apoyo de la Embajada de Estados Unidos, actualmente se sostiene principalmente con recursos propios y colaboraciones obtenidas mediante convenios institucionales. Asimismo, señaló que las instituciones deben adaptarse constantemente a los cambios sociales para fortalecer sus acciones preventivas. En relación con la seguridad ciudadana, reconoció el crecimiento de la problemática de los homicidios, pero destacó que a nivel nacional se registra una disminución del 12%, mientras que en el cantón la reducción alcanza un 2%. Añadió que Limón logró una importante disminución de homicidios el año anterior y que continúan trabajando para mantener esa tendencia. Además, enfatizó el compromiso permanente de los cuerpos de seguridad para prevenir hechos violentos, aun cuando en ocasiones el accionar criminal supera los esfuerzos institucionales. Reafirmó que las autoridades continuarán trabajando sin disminuir sus esfuerzos para proteger a la población. Finalmente, subrayó que la seguridad es una responsabilidad compartida que comienza en el hogar y se fortalece mediante la educación, la convivencia social y la promoción de valores. También alertó sobre las consecuencias sociales y humanas asociadas al consumo de drogas ilícitas, señalando que detrás de estos productos existen </w:t>
      </w:r>
      <w:r w:rsidR="000957AE" w:rsidRPr="000957AE">
        <w:rPr>
          <w:rFonts w:ascii="Times New Roman" w:eastAsia="Times New Roman" w:hAnsi="Times New Roman"/>
          <w:color w:val="000000" w:themeColor="text1"/>
          <w:sz w:val="24"/>
          <w:szCs w:val="24"/>
          <w:lang w:eastAsia="es-CR"/>
        </w:rPr>
        <w:lastRenderedPageBreak/>
        <w:t>dinámicas de violencia y criminalidad. Concluyó destacando la necesidad de fortalecer la ética, la moral y el trabajo conjunto entre instituciones y ciudadanía para enfrentar los desafíos de seguridad que afectan a la comunidad.</w:t>
      </w:r>
      <w:r w:rsidR="000957AE">
        <w:rPr>
          <w:rFonts w:ascii="Times New Roman" w:eastAsia="Times New Roman" w:hAnsi="Times New Roman"/>
          <w:color w:val="000000" w:themeColor="text1"/>
          <w:sz w:val="24"/>
          <w:szCs w:val="24"/>
          <w:lang w:eastAsia="es-CR"/>
        </w:rPr>
        <w:t xml:space="preserve"> -----------------------------------------------------------------------------------</w:t>
      </w:r>
    </w:p>
    <w:p w14:paraId="372171D1" w14:textId="37EFCE6E" w:rsidR="000957AE" w:rsidRPr="000957AE" w:rsidRDefault="000957AE" w:rsidP="000957AE">
      <w:pPr>
        <w:spacing w:after="0" w:line="540" w:lineRule="exact"/>
        <w:jc w:val="both"/>
        <w:rPr>
          <w:rFonts w:ascii="Times New Roman" w:eastAsia="Times New Roman" w:hAnsi="Times New Roman"/>
          <w:color w:val="000000" w:themeColor="text1"/>
          <w:sz w:val="24"/>
          <w:szCs w:val="24"/>
          <w:lang w:eastAsia="es-CR"/>
        </w:rPr>
      </w:pPr>
      <w:r w:rsidRPr="00424905">
        <w:rPr>
          <w:rFonts w:ascii="Times New Roman" w:hAnsi="Times New Roman"/>
          <w:b/>
          <w:sz w:val="24"/>
          <w:szCs w:val="24"/>
        </w:rPr>
        <w:t>Presidente Badilla Barrantes</w:t>
      </w:r>
      <w:r w:rsidRPr="000957AE">
        <w:rPr>
          <w:rFonts w:ascii="Times New Roman" w:hAnsi="Times New Roman"/>
          <w:sz w:val="24"/>
          <w:szCs w:val="24"/>
        </w:rPr>
        <w:t>:</w:t>
      </w:r>
      <w:r w:rsidRPr="000957AE">
        <w:t xml:space="preserve"> </w:t>
      </w:r>
      <w:r w:rsidRPr="000957AE">
        <w:rPr>
          <w:rFonts w:ascii="Times New Roman" w:hAnsi="Times New Roman"/>
          <w:sz w:val="24"/>
          <w:szCs w:val="24"/>
        </w:rPr>
        <w:t>Agradeció las intervenciones realizadas y dio por concluido el espacio de participación, cediendo la palabra al alcalde, señor Randal Black, para continuar con el desarrollo de la actividad.</w:t>
      </w:r>
      <w:r>
        <w:rPr>
          <w:rFonts w:ascii="Times New Roman" w:hAnsi="Times New Roman"/>
          <w:sz w:val="24"/>
          <w:szCs w:val="24"/>
        </w:rPr>
        <w:t xml:space="preserve"> -------------------------------------------------------------------------------------</w:t>
      </w:r>
    </w:p>
    <w:p w14:paraId="76F34328" w14:textId="77777777" w:rsidR="00C52A73" w:rsidRDefault="00424905" w:rsidP="000957AE">
      <w:pPr>
        <w:spacing w:after="0" w:line="540" w:lineRule="exact"/>
        <w:jc w:val="both"/>
        <w:rPr>
          <w:rFonts w:ascii="Times New Roman" w:hAnsi="Times New Roman"/>
          <w:sz w:val="24"/>
          <w:szCs w:val="24"/>
        </w:rPr>
      </w:pPr>
      <w:r>
        <w:rPr>
          <w:rFonts w:ascii="Times New Roman" w:hAnsi="Times New Roman"/>
          <w:b/>
          <w:sz w:val="24"/>
          <w:szCs w:val="24"/>
        </w:rPr>
        <w:t>Alcalde Black Reid:</w:t>
      </w:r>
      <w:r w:rsidR="000957AE" w:rsidRPr="000957AE">
        <w:t xml:space="preserve"> </w:t>
      </w:r>
      <w:r w:rsidR="000957AE" w:rsidRPr="000957AE">
        <w:rPr>
          <w:rFonts w:ascii="Times New Roman" w:hAnsi="Times New Roman"/>
          <w:sz w:val="24"/>
          <w:szCs w:val="24"/>
        </w:rPr>
        <w:t>Agradeció la participación de los presentes y recordó que recientemente se había realizado una mesa de trabajo con representantes de Fuerza Pública y del Organismo de Investigación Judicial (OIJ), con el compromiso de continuar las reuniones periódicas para dar seguimiento a la situación de seguridad en el cantón. Manifestó la disposición de la Municipalidad y del Concejo Municipal para colaborar con las autoridades en la búsqueda de soluciones que permitan reducir los problemas de inseguridad y criminalidad, señalando que se trata de una problemática que trasciende el ámbito local y responde a una realidad nacional e internacional. En ese sentido, destacó la inversión que realiza el gobierno local en la instalación de nuevas cámaras de vigilancia, tanto en el distrito central como en otros distritos del cantón, al considerar que estas herramientas contribuyen a la investigación y resolución de delitos. Asimismo, resaltó la coordinación existente entre la Policía Municipal, la Fuerza Pública y el OIJ, reafirmando el compromiso institucional de trabajar de manera conjunta en favor de la seguridad ciudadana. Durante su intervención, sostuvo que la delincuencia no puede ser enfrentada únicamente por los cuerpos policiales y las instituciones judiciales, sino que requiere la participación de toda la sociedad. En particular, enfatizó la importancia del rol de la familia en la formación de valores y en la orientación de los jóvenes, considerando necesario fortalecer la autoridad y la responsabilidad de los padres en los procesos de crianza. Además, planteó la necesidad de promover una cultura del trabajo entre la población joven, señalando que las oportunidades laborales y las experiencias formativas contribuyen a inculcar valores de esfuerzo, responsabilidad y respeto por los medios lícitos de subsistencia. Finalmente, expresó su preocupación por los altos índices de homicidios registrados en el cantón y recordó que, más allá de las circunstancias vinculadas a la criminalidad organizada, cada víctima representa una pérdida humana que afecta profundamente a sus familias y comunidades. Concluyó reiterando la importancia de fortalecer la educación, los valores familiares y el trabajo conjunto entre instituciones y ciudadanía para enfrentar los desafíos de</w:t>
      </w:r>
    </w:p>
    <w:p w14:paraId="5B0D4011" w14:textId="2555089B" w:rsidR="00424905" w:rsidRPr="000957AE" w:rsidRDefault="000957AE" w:rsidP="000957AE">
      <w:pPr>
        <w:spacing w:after="0" w:line="540" w:lineRule="exact"/>
        <w:jc w:val="both"/>
        <w:rPr>
          <w:rFonts w:ascii="Times New Roman" w:hAnsi="Times New Roman"/>
          <w:sz w:val="24"/>
          <w:szCs w:val="24"/>
        </w:rPr>
      </w:pPr>
      <w:r w:rsidRPr="000957AE">
        <w:rPr>
          <w:rFonts w:ascii="Times New Roman" w:hAnsi="Times New Roman"/>
          <w:sz w:val="24"/>
          <w:szCs w:val="24"/>
        </w:rPr>
        <w:lastRenderedPageBreak/>
        <w:t>seguridad que afectan al país.</w:t>
      </w:r>
      <w:r>
        <w:rPr>
          <w:rFonts w:ascii="Times New Roman" w:hAnsi="Times New Roman"/>
          <w:sz w:val="24"/>
          <w:szCs w:val="24"/>
        </w:rPr>
        <w:t xml:space="preserve"> ---------------------------------------------------------------------------------</w:t>
      </w:r>
    </w:p>
    <w:p w14:paraId="6F004516" w14:textId="7CDE6EA0" w:rsidR="00424905" w:rsidRPr="00000681" w:rsidRDefault="00424905" w:rsidP="00000681">
      <w:pPr>
        <w:spacing w:after="0" w:line="540" w:lineRule="exact"/>
        <w:jc w:val="both"/>
        <w:rPr>
          <w:rFonts w:ascii="Times New Roman" w:hAnsi="Times New Roman"/>
          <w:sz w:val="24"/>
          <w:szCs w:val="24"/>
        </w:rPr>
      </w:pPr>
      <w:r w:rsidRPr="00424905">
        <w:rPr>
          <w:rFonts w:ascii="Times New Roman" w:hAnsi="Times New Roman"/>
          <w:b/>
          <w:sz w:val="24"/>
          <w:szCs w:val="24"/>
        </w:rPr>
        <w:t>Presidente Badilla Barrantes:</w:t>
      </w:r>
      <w:r w:rsidR="00000681" w:rsidRPr="00000681">
        <w:t xml:space="preserve"> </w:t>
      </w:r>
      <w:r w:rsidR="00000681" w:rsidRPr="00000681">
        <w:rPr>
          <w:rFonts w:ascii="Times New Roman" w:hAnsi="Times New Roman"/>
          <w:sz w:val="24"/>
          <w:szCs w:val="24"/>
        </w:rPr>
        <w:t>Agradeció las intervenciones realizadas y anunció el cierre de las participaciones. Como reflexión final, señaló que los problemas de seguridad y descomposición social son el resultado de un proceso que se ha desarrollado gradualmente a lo largo de los años, cuyas consecuencias son hoy evidentes en la sociedad. Desde su experiencia en el ámbito educativo, manifestó preocupación por la pérdida de herramientas para la formación y corrección de los estudiantes, considerando que tanto la familia como los centros educativos han visto limitadas sus posibilidades de ejercer una labor orientadora efectiva. En ese sentido, expresó que la educación debe priorizar no solo la transmisión de conocimientos académicos, sino también la formación en valores, el respeto y la responsabilidad. Asimismo, coincidió en que la familia constituye un pilar fundamental en la construcción de una sociedad sana, pero destacó que también existen factores institucionales y sociales que han contribuido al deterioro de la convivencia y la disciplina. Recordó que anteriormente existía una mayor coordinación y respeto hacia las figuras de autoridad, tanto en el hogar como en los centros educativos, situación que, a su criterio, ha cambiado significativamente con el paso del tiempo. Finalmente, hizo un llamado a la reflexión colectiva sobre las causas profundas de los problemas que enfrenta la sociedad, señalando que la responsabilidad es compartida entre las familias, las instituciones y el sistema en general, por lo que resulta necesario identificar los factores que han permitido el debilitamiento de los valores y la convivencia social.</w:t>
      </w:r>
      <w:r w:rsidR="00000681">
        <w:rPr>
          <w:rFonts w:ascii="Times New Roman" w:hAnsi="Times New Roman"/>
          <w:sz w:val="24"/>
          <w:szCs w:val="24"/>
        </w:rPr>
        <w:t xml:space="preserve"> ------------------------------------------------------------------------------------------</w:t>
      </w:r>
    </w:p>
    <w:p w14:paraId="7867589F" w14:textId="374B27CE" w:rsidR="00424905" w:rsidRPr="00E67F91" w:rsidRDefault="00424905" w:rsidP="00E67F91">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sidR="00E67F91" w:rsidRPr="00E67F91">
        <w:t xml:space="preserve"> </w:t>
      </w:r>
      <w:r w:rsidR="00E67F91" w:rsidRPr="00E67F91">
        <w:rPr>
          <w:rFonts w:ascii="Times New Roman" w:eastAsia="Times New Roman" w:hAnsi="Times New Roman"/>
          <w:color w:val="000000" w:themeColor="text1"/>
          <w:sz w:val="24"/>
          <w:szCs w:val="24"/>
          <w:lang w:eastAsia="es-CR"/>
        </w:rPr>
        <w:t>Agradeció el apoyo y la confianza brindados por las autoridades y representantes presentes, destacando la importancia del trabajo conjunto para fortalecer la seguridad y el bienestar de la comunidad. Reconoció el respaldo constante que reciben por parte de las distintas instituciones y enfatizó la estrecha coordinación existente con la Policía Municipal, a la que considera un aliado fundamental dentro de las acciones de seguridad que se desarrollan en el cantón. Asimismo, reafirmó su compromiso de mantener una relación cercana y de colaboración con la ciudadanía y las autoridades locales, poniendo a disposición los canales de comunicación necesarios para atender consultas, necesidades y propuestas. Finalmente, reiteró su vocación de servicio y disposición permanente para continuar trabajando en beneficio de la comunidad, antes de ceder la palabra al comisionado Picado para brindar el mensaje de cierre.</w:t>
      </w:r>
      <w:r w:rsidR="00E67F91">
        <w:rPr>
          <w:rFonts w:ascii="Times New Roman" w:eastAsia="Times New Roman" w:hAnsi="Times New Roman"/>
          <w:color w:val="000000" w:themeColor="text1"/>
          <w:sz w:val="24"/>
          <w:szCs w:val="24"/>
          <w:lang w:eastAsia="es-CR"/>
        </w:rPr>
        <w:t xml:space="preserve"> ---</w:t>
      </w:r>
    </w:p>
    <w:p w14:paraId="138F6E85" w14:textId="77777777" w:rsidR="00C52A73" w:rsidRDefault="00E67F91" w:rsidP="00C12648">
      <w:pPr>
        <w:spacing w:after="0" w:line="540" w:lineRule="exact"/>
        <w:jc w:val="both"/>
        <w:rPr>
          <w:rFonts w:ascii="Times New Roman" w:hAnsi="Times New Roman"/>
          <w:sz w:val="24"/>
          <w:szCs w:val="24"/>
        </w:rPr>
      </w:pPr>
      <w:r w:rsidRPr="00E67F91">
        <w:rPr>
          <w:rFonts w:ascii="Times New Roman" w:hAnsi="Times New Roman"/>
          <w:b/>
          <w:sz w:val="24"/>
          <w:szCs w:val="24"/>
        </w:rPr>
        <w:t>Comisionado Randal Picado Jiménez:</w:t>
      </w:r>
      <w:r w:rsidR="00C12648" w:rsidRPr="00C12648">
        <w:t xml:space="preserve"> </w:t>
      </w:r>
      <w:r w:rsidR="00C12648" w:rsidRPr="00C12648">
        <w:rPr>
          <w:rFonts w:ascii="Times New Roman" w:hAnsi="Times New Roman"/>
          <w:sz w:val="24"/>
          <w:szCs w:val="24"/>
        </w:rPr>
        <w:t>Se presentó como nuevo director y expresó su disposición</w:t>
      </w:r>
    </w:p>
    <w:p w14:paraId="7DED0715" w14:textId="70246C00" w:rsidR="00424905" w:rsidRDefault="00C12648" w:rsidP="00C12648">
      <w:pPr>
        <w:spacing w:after="0" w:line="540" w:lineRule="exact"/>
        <w:jc w:val="both"/>
        <w:rPr>
          <w:rFonts w:ascii="Times New Roman" w:hAnsi="Times New Roman"/>
          <w:sz w:val="24"/>
          <w:szCs w:val="24"/>
        </w:rPr>
      </w:pPr>
      <w:r w:rsidRPr="00C12648">
        <w:rPr>
          <w:rFonts w:ascii="Times New Roman" w:hAnsi="Times New Roman"/>
          <w:sz w:val="24"/>
          <w:szCs w:val="24"/>
        </w:rPr>
        <w:lastRenderedPageBreak/>
        <w:t>para trabajar de manera coordinada con las autoridades locales, la Comisión de Seguridad y el gobierno municipal, con el objetivo de fortalecer las acciones en materia de seguridad y prevención en el cantón. Destacó que actualmente se desarrolla un amplio trabajo comunitario a través de 25 comités de seguridad activos, grupos de ligas atléticas y mesas de articulación comunal en los distintos distritos de Siquirres. Estas instancias permiten identificar problemáticas locales y coordinar respuestas institucionales, como ocurrió recientemente en el distrito de Reventazón, donde la comunidad señaló la falta de conectividad e internet como una de sus principales necesidades. Asimismo, resaltó los esfuerzos preventivos que se realizan mediante programas dirigidos a niños y jóvenes, incluyendo capacitaciones en el programa DARE, prevención de pandillas y actividades educativas en centros escolares. Señaló que este tipo de trabajo genera resultados a mediano y largo plazo, por lo que sus efectos no siempre son visibles de manera inmediata.</w:t>
      </w:r>
      <w:r>
        <w:rPr>
          <w:rFonts w:ascii="Times New Roman" w:hAnsi="Times New Roman"/>
          <w:sz w:val="24"/>
          <w:szCs w:val="24"/>
        </w:rPr>
        <w:t xml:space="preserve"> </w:t>
      </w:r>
      <w:r w:rsidRPr="00C12648">
        <w:rPr>
          <w:rFonts w:ascii="Times New Roman" w:hAnsi="Times New Roman"/>
          <w:sz w:val="24"/>
          <w:szCs w:val="24"/>
        </w:rPr>
        <w:t>En el ámbito operativo, informó que el reciente incremento de homicidios estuvo relacionado principalmente con enfrentamientos entre estructuras criminales y no con delitos contra la propiedad. Indicó que, ante esta situación, se implementaron acciones específicas con el apoyo de la Dirección Regional de Limón, el Grupo de Apoyo Operacional (GAO), el Organismo de Investigación Judicial (OIJ) y la Policía de Control de Drogas, instituciones que mantienen investigaciones y operativos en curso. Además, destacó que las autoridades han logrado contener la reciente ola de violencia, registrándose varios días sin nuevos homicidios, lo que considera una señal positiva dentro de la estrategia implementada. Finalmente, reafirmó su compromiso de fortalecer la presencia policial, mejorar la relación entre la Fuerza Pública y la comunidad, y promover un servicio cercano y comprometido con las necesidades de la población, manifestando su confianza en que, mediante el trabajo conjunto, se obtendrán mejores resultados para la seguridad del cantón.</w:t>
      </w:r>
      <w:r>
        <w:rPr>
          <w:rFonts w:ascii="Times New Roman" w:hAnsi="Times New Roman"/>
          <w:sz w:val="24"/>
          <w:szCs w:val="24"/>
        </w:rPr>
        <w:t xml:space="preserve"> -------------------------------------------------------------------------------------------</w:t>
      </w:r>
    </w:p>
    <w:p w14:paraId="75733BAB" w14:textId="7D9FF916" w:rsidR="00C12648" w:rsidRPr="00C12648" w:rsidRDefault="00C12648" w:rsidP="00C12648">
      <w:pPr>
        <w:spacing w:after="0" w:line="540" w:lineRule="exact"/>
        <w:jc w:val="both"/>
        <w:rPr>
          <w:rFonts w:ascii="Times New Roman" w:hAnsi="Times New Roman"/>
          <w:sz w:val="24"/>
          <w:szCs w:val="24"/>
        </w:rPr>
      </w:pPr>
      <w:r w:rsidRPr="00547500">
        <w:rPr>
          <w:rFonts w:ascii="Times New Roman" w:eastAsia="Times New Roman" w:hAnsi="Times New Roman"/>
          <w:b/>
          <w:color w:val="000000" w:themeColor="text1"/>
          <w:sz w:val="24"/>
          <w:szCs w:val="24"/>
          <w:lang w:eastAsia="es-CR"/>
        </w:rPr>
        <w:t>Sr.</w:t>
      </w:r>
      <w:r>
        <w:rPr>
          <w:rFonts w:ascii="Times New Roman" w:eastAsia="Times New Roman" w:hAnsi="Times New Roman"/>
          <w:b/>
          <w:color w:val="000000" w:themeColor="text1"/>
          <w:sz w:val="24"/>
          <w:szCs w:val="24"/>
          <w:lang w:eastAsia="es-CR"/>
        </w:rPr>
        <w:t xml:space="preserve"> Comisionado</w:t>
      </w:r>
      <w:r w:rsidRPr="00547500">
        <w:rPr>
          <w:rFonts w:ascii="Times New Roman" w:eastAsia="Times New Roman" w:hAnsi="Times New Roman"/>
          <w:b/>
          <w:color w:val="000000" w:themeColor="text1"/>
          <w:sz w:val="24"/>
          <w:szCs w:val="24"/>
          <w:lang w:eastAsia="es-CR"/>
        </w:rPr>
        <w:t xml:space="preserve"> Adrián </w:t>
      </w:r>
      <w:r>
        <w:rPr>
          <w:rFonts w:ascii="Times New Roman" w:eastAsia="Times New Roman" w:hAnsi="Times New Roman"/>
          <w:b/>
          <w:color w:val="000000" w:themeColor="text1"/>
          <w:sz w:val="24"/>
          <w:szCs w:val="24"/>
          <w:lang w:eastAsia="es-CR"/>
        </w:rPr>
        <w:t>N</w:t>
      </w:r>
      <w:r w:rsidRPr="00547500">
        <w:rPr>
          <w:rFonts w:ascii="Times New Roman" w:eastAsia="Times New Roman" w:hAnsi="Times New Roman"/>
          <w:b/>
          <w:color w:val="000000" w:themeColor="text1"/>
          <w:sz w:val="24"/>
          <w:szCs w:val="24"/>
          <w:lang w:eastAsia="es-CR"/>
        </w:rPr>
        <w:t>oguera</w:t>
      </w:r>
      <w:r w:rsidRPr="001850F5">
        <w:t xml:space="preserve"> </w:t>
      </w:r>
      <w:r w:rsidRPr="001850F5">
        <w:rPr>
          <w:rFonts w:ascii="Times New Roman" w:eastAsia="Times New Roman" w:hAnsi="Times New Roman"/>
          <w:b/>
          <w:color w:val="000000" w:themeColor="text1"/>
          <w:sz w:val="24"/>
          <w:szCs w:val="24"/>
          <w:lang w:eastAsia="es-CR"/>
        </w:rPr>
        <w:t>Izaba</w:t>
      </w:r>
      <w:r w:rsidRPr="00547500">
        <w:rPr>
          <w:rFonts w:ascii="Times New Roman" w:eastAsia="Times New Roman" w:hAnsi="Times New Roman"/>
          <w:b/>
          <w:color w:val="000000" w:themeColor="text1"/>
          <w:sz w:val="24"/>
          <w:szCs w:val="24"/>
          <w:lang w:eastAsia="es-CR"/>
        </w:rPr>
        <w:t>:</w:t>
      </w:r>
      <w:r>
        <w:rPr>
          <w:rFonts w:ascii="Times New Roman" w:eastAsia="Times New Roman" w:hAnsi="Times New Roman"/>
          <w:b/>
          <w:color w:val="000000" w:themeColor="text1"/>
          <w:sz w:val="24"/>
          <w:szCs w:val="24"/>
          <w:lang w:eastAsia="es-CR"/>
        </w:rPr>
        <w:t xml:space="preserve"> </w:t>
      </w:r>
      <w:r>
        <w:rPr>
          <w:rFonts w:ascii="Times New Roman" w:hAnsi="Times New Roman"/>
          <w:sz w:val="24"/>
          <w:szCs w:val="24"/>
        </w:rPr>
        <w:t>C</w:t>
      </w:r>
      <w:r w:rsidRPr="00C12648">
        <w:rPr>
          <w:rFonts w:ascii="Times New Roman" w:hAnsi="Times New Roman"/>
          <w:sz w:val="24"/>
          <w:szCs w:val="24"/>
        </w:rPr>
        <w:t>erró su participación agradeciendo nuevamente la atención de los presentes y expresando sus mejores deseos para el éxito de las labores y proyectos desarrollados en beneficio de la comunidad. Asimismo, reiteró su disposición para mantener una comunicación directa y permanente con las autoridades y representantes locales, poniendo a su disposición sus datos de contacto y reafirmando su compromiso de colaboración y servicio en los asuntos relacionados con la seguridad y el bienestar del cantón.</w:t>
      </w:r>
      <w:r>
        <w:rPr>
          <w:rFonts w:ascii="Times New Roman" w:hAnsi="Times New Roman"/>
          <w:sz w:val="24"/>
          <w:szCs w:val="24"/>
        </w:rPr>
        <w:t xml:space="preserve"> ----------------------------------------</w:t>
      </w:r>
    </w:p>
    <w:p w14:paraId="6D1E82F5" w14:textId="77777777" w:rsidR="00C52A73" w:rsidRDefault="00E67F91" w:rsidP="00547500">
      <w:pPr>
        <w:spacing w:after="0" w:line="540" w:lineRule="exact"/>
        <w:jc w:val="both"/>
        <w:rPr>
          <w:rFonts w:ascii="Times New Roman" w:hAnsi="Times New Roman"/>
          <w:sz w:val="24"/>
          <w:szCs w:val="24"/>
        </w:rPr>
      </w:pPr>
      <w:r>
        <w:rPr>
          <w:rFonts w:ascii="Times New Roman" w:hAnsi="Times New Roman"/>
          <w:b/>
          <w:sz w:val="24"/>
          <w:szCs w:val="24"/>
        </w:rPr>
        <w:t>Presidente Badilla Barrantes:</w:t>
      </w:r>
      <w:r w:rsidR="00C12648" w:rsidRPr="00C12648">
        <w:t xml:space="preserve"> </w:t>
      </w:r>
      <w:r w:rsidR="00C12648" w:rsidRPr="00C12648">
        <w:rPr>
          <w:rFonts w:ascii="Times New Roman" w:hAnsi="Times New Roman"/>
          <w:sz w:val="24"/>
          <w:szCs w:val="24"/>
        </w:rPr>
        <w:t>Agradeció la participación de los representantes de las distintas</w:t>
      </w:r>
    </w:p>
    <w:p w14:paraId="10839CD5" w14:textId="5B45391C" w:rsidR="00547500" w:rsidRDefault="00C12648" w:rsidP="00547500">
      <w:pPr>
        <w:spacing w:after="0" w:line="540" w:lineRule="exact"/>
        <w:jc w:val="both"/>
        <w:rPr>
          <w:rFonts w:ascii="Times New Roman" w:hAnsi="Times New Roman"/>
          <w:sz w:val="24"/>
          <w:szCs w:val="24"/>
        </w:rPr>
      </w:pPr>
      <w:r w:rsidRPr="00C12648">
        <w:rPr>
          <w:rFonts w:ascii="Times New Roman" w:hAnsi="Times New Roman"/>
          <w:sz w:val="24"/>
          <w:szCs w:val="24"/>
        </w:rPr>
        <w:lastRenderedPageBreak/>
        <w:t>instituciones y reiteró el compromiso del Concejo Municipal de continuar siendo un aliado estratégico en las acciones orientadas a fortalecer la seguridad del cantón. Señaló que tanto el Concejo como la Comisión de Seguridad trabajan activamente en el desarrollo de iniciativas y proyectos dirigidos a mejorar las condiciones de seguridad y convivencia ciudadana. Asimismo, destacó el respaldo brindado a la Policía Municipal mediante la aprobación de recursos destinados al fortalecimiento de sus capacidades operativas, incluyendo la inversión en sistemas de videovigilancia y otros equipos necesarios para apoyar las labores preventivas y de control. Durante su mensaje final, enfatizó la importancia de retomar estrategias de prevención y formación dirigidas a niños, jóvenes y familias, recordando la experiencia positiva de programas como DARE en los centros educativos. Consideró fundamental reforzar el trabajo desde los hogares y promover valores que contribuyan a la prevención de la violencia y la delincuencia. Finalmente, agradeció la presencia de los asistentes, les deseó una buena noche y expresó sus mejores deseos para el regreso seguro de todos a sus hogares.</w:t>
      </w:r>
      <w:r>
        <w:rPr>
          <w:rFonts w:ascii="Times New Roman" w:hAnsi="Times New Roman"/>
          <w:sz w:val="24"/>
          <w:szCs w:val="24"/>
        </w:rPr>
        <w:t xml:space="preserve"> ----------------------------------------------------------------------</w:t>
      </w:r>
    </w:p>
    <w:p w14:paraId="47D4F75E" w14:textId="75393EB5" w:rsidR="002154C2" w:rsidRPr="00547500" w:rsidRDefault="001B0448" w:rsidP="00F10993">
      <w:pPr>
        <w:spacing w:after="0" w:line="540" w:lineRule="exact"/>
        <w:jc w:val="both"/>
        <w:rPr>
          <w:rFonts w:ascii="Times New Roman" w:eastAsia="Times New Roman" w:hAnsi="Times New Roman"/>
          <w:color w:val="000000" w:themeColor="text1"/>
          <w:sz w:val="24"/>
          <w:szCs w:val="24"/>
          <w:lang w:eastAsia="es-CR"/>
        </w:rPr>
      </w:pPr>
      <w:r w:rsidRPr="00547500">
        <w:rPr>
          <w:rFonts w:ascii="Times New Roman" w:eastAsia="Times New Roman" w:hAnsi="Times New Roman"/>
          <w:noProof/>
          <w:color w:val="000000" w:themeColor="text1"/>
          <w:sz w:val="24"/>
          <w:szCs w:val="24"/>
          <w:lang w:eastAsia="es-CR"/>
        </w:rPr>
        <w:drawing>
          <wp:anchor distT="0" distB="0" distL="114300" distR="114300" simplePos="0" relativeHeight="251675648" behindDoc="0" locked="0" layoutInCell="1" allowOverlap="1" wp14:anchorId="76ED4C67" wp14:editId="4352D756">
            <wp:simplePos x="0" y="0"/>
            <wp:positionH relativeFrom="margin">
              <wp:align>right</wp:align>
            </wp:positionH>
            <wp:positionV relativeFrom="paragraph">
              <wp:posOffset>73616</wp:posOffset>
            </wp:positionV>
            <wp:extent cx="2851663" cy="1254435"/>
            <wp:effectExtent l="19050" t="19050" r="25400" b="222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1663" cy="12544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A73" w:rsidRPr="00547500">
        <w:rPr>
          <w:rFonts w:ascii="Times New Roman" w:eastAsia="Times New Roman" w:hAnsi="Times New Roman"/>
          <w:noProof/>
          <w:color w:val="000000" w:themeColor="text1"/>
          <w:sz w:val="24"/>
          <w:szCs w:val="24"/>
          <w:lang w:eastAsia="es-CR"/>
        </w:rPr>
        <w:drawing>
          <wp:anchor distT="0" distB="0" distL="114300" distR="114300" simplePos="0" relativeHeight="251674624" behindDoc="0" locked="0" layoutInCell="1" allowOverlap="1" wp14:anchorId="2C32F280" wp14:editId="4C03622E">
            <wp:simplePos x="0" y="0"/>
            <wp:positionH relativeFrom="margin">
              <wp:align>left</wp:align>
            </wp:positionH>
            <wp:positionV relativeFrom="paragraph">
              <wp:posOffset>94881</wp:posOffset>
            </wp:positionV>
            <wp:extent cx="2842258" cy="1233377"/>
            <wp:effectExtent l="19050" t="19050" r="15875" b="2413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2258" cy="12333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AE161C" w14:textId="1E5BE105"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70A30F95" w14:textId="2D7344EA"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00244446" w14:textId="6FD12208"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09F67F7E" w14:textId="4AAE8931" w:rsidR="002154C2"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77696" behindDoc="0" locked="0" layoutInCell="1" allowOverlap="1" wp14:anchorId="169C689A" wp14:editId="2DD5023C">
            <wp:simplePos x="0" y="0"/>
            <wp:positionH relativeFrom="margin">
              <wp:align>right</wp:align>
            </wp:positionH>
            <wp:positionV relativeFrom="paragraph">
              <wp:posOffset>73616</wp:posOffset>
            </wp:positionV>
            <wp:extent cx="2851133" cy="1244009"/>
            <wp:effectExtent l="19050" t="19050" r="26035" b="1333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8760" cy="124733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A73">
        <w:rPr>
          <w:rFonts w:ascii="Times New Roman" w:eastAsia="Times New Roman" w:hAnsi="Times New Roman"/>
          <w:noProof/>
          <w:color w:val="000000" w:themeColor="text1"/>
          <w:sz w:val="24"/>
          <w:szCs w:val="24"/>
          <w:lang w:eastAsia="es-CR"/>
        </w:rPr>
        <w:drawing>
          <wp:anchor distT="0" distB="0" distL="114300" distR="114300" simplePos="0" relativeHeight="251676672" behindDoc="0" locked="0" layoutInCell="1" allowOverlap="1" wp14:anchorId="3D6AD455" wp14:editId="4FF17C9C">
            <wp:simplePos x="0" y="0"/>
            <wp:positionH relativeFrom="margin">
              <wp:align>left</wp:align>
            </wp:positionH>
            <wp:positionV relativeFrom="paragraph">
              <wp:posOffset>73542</wp:posOffset>
            </wp:positionV>
            <wp:extent cx="2851757" cy="1233377"/>
            <wp:effectExtent l="19050" t="19050" r="25400" b="2413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1757" cy="123337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5B9F151" w14:textId="16E0B2B4"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16AAC207" w14:textId="0310D710"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4F74E43D" w14:textId="4D8A07D6"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65B29813" w14:textId="7CDFF255" w:rsidR="00C12648"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79744" behindDoc="0" locked="0" layoutInCell="1" allowOverlap="1" wp14:anchorId="402A67F1" wp14:editId="6F96DA62">
            <wp:simplePos x="0" y="0"/>
            <wp:positionH relativeFrom="margin">
              <wp:posOffset>3060875</wp:posOffset>
            </wp:positionH>
            <wp:positionV relativeFrom="paragraph">
              <wp:posOffset>103279</wp:posOffset>
            </wp:positionV>
            <wp:extent cx="2871272" cy="1179805"/>
            <wp:effectExtent l="19050" t="19050" r="24765" b="2095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9469" cy="1191391"/>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A73">
        <w:rPr>
          <w:rFonts w:ascii="Times New Roman" w:eastAsia="Times New Roman" w:hAnsi="Times New Roman"/>
          <w:noProof/>
          <w:color w:val="000000" w:themeColor="text1"/>
          <w:sz w:val="24"/>
          <w:szCs w:val="24"/>
          <w:lang w:eastAsia="es-CR"/>
        </w:rPr>
        <w:drawing>
          <wp:anchor distT="0" distB="0" distL="114300" distR="114300" simplePos="0" relativeHeight="251678720" behindDoc="0" locked="0" layoutInCell="1" allowOverlap="1" wp14:anchorId="0A547651" wp14:editId="59E7987F">
            <wp:simplePos x="0" y="0"/>
            <wp:positionH relativeFrom="margin">
              <wp:align>left</wp:align>
            </wp:positionH>
            <wp:positionV relativeFrom="paragraph">
              <wp:posOffset>116146</wp:posOffset>
            </wp:positionV>
            <wp:extent cx="2886042" cy="1190846"/>
            <wp:effectExtent l="19050" t="19050" r="10160"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86042" cy="119084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0335134" w14:textId="1A0FFBB7"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2D84F9D0" w14:textId="22503DE2"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08564826" w14:textId="6F074022"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452EB012" w14:textId="019679F0" w:rsidR="00C52A73"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81792" behindDoc="0" locked="0" layoutInCell="1" allowOverlap="1" wp14:anchorId="7614865A" wp14:editId="15F76A8A">
            <wp:simplePos x="0" y="0"/>
            <wp:positionH relativeFrom="margin">
              <wp:posOffset>3078262</wp:posOffset>
            </wp:positionH>
            <wp:positionV relativeFrom="paragraph">
              <wp:posOffset>119555</wp:posOffset>
            </wp:positionV>
            <wp:extent cx="2904316" cy="1537970"/>
            <wp:effectExtent l="19050" t="19050" r="10795" b="2413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04316" cy="153797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A73">
        <w:rPr>
          <w:rFonts w:ascii="Times New Roman" w:eastAsia="Times New Roman" w:hAnsi="Times New Roman"/>
          <w:noProof/>
          <w:color w:val="000000" w:themeColor="text1"/>
          <w:sz w:val="24"/>
          <w:szCs w:val="24"/>
          <w:lang w:eastAsia="es-CR"/>
        </w:rPr>
        <w:drawing>
          <wp:anchor distT="0" distB="0" distL="114300" distR="114300" simplePos="0" relativeHeight="251680768" behindDoc="0" locked="0" layoutInCell="1" allowOverlap="1" wp14:anchorId="313DB2DA" wp14:editId="1BA655E9">
            <wp:simplePos x="0" y="0"/>
            <wp:positionH relativeFrom="margin">
              <wp:align>left</wp:align>
            </wp:positionH>
            <wp:positionV relativeFrom="paragraph">
              <wp:posOffset>119159</wp:posOffset>
            </wp:positionV>
            <wp:extent cx="2899802" cy="1538095"/>
            <wp:effectExtent l="19050" t="19050" r="15240" b="2413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99802" cy="153809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8731CEF" w14:textId="387F2AB7"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2B4092B2" w14:textId="7056CEDD"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21D409A2" w14:textId="6C773DA5"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60253560" w14:textId="5018E158"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0EFC155F" w14:textId="6D18007A" w:rsidR="002154C2"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683840" behindDoc="0" locked="0" layoutInCell="1" allowOverlap="1" wp14:anchorId="509398A2" wp14:editId="4CFCF42E">
            <wp:simplePos x="0" y="0"/>
            <wp:positionH relativeFrom="margin">
              <wp:posOffset>3129605</wp:posOffset>
            </wp:positionH>
            <wp:positionV relativeFrom="paragraph">
              <wp:posOffset>178198</wp:posOffset>
            </wp:positionV>
            <wp:extent cx="2894222" cy="1584251"/>
            <wp:effectExtent l="19050" t="19050" r="20955" b="1651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4222" cy="1584251"/>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82816" behindDoc="0" locked="0" layoutInCell="1" allowOverlap="1" wp14:anchorId="122BC5C2" wp14:editId="444C9182">
            <wp:simplePos x="0" y="0"/>
            <wp:positionH relativeFrom="margin">
              <wp:align>left</wp:align>
            </wp:positionH>
            <wp:positionV relativeFrom="paragraph">
              <wp:posOffset>185641</wp:posOffset>
            </wp:positionV>
            <wp:extent cx="2899802" cy="1580380"/>
            <wp:effectExtent l="19050" t="19050" r="15240" b="2032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9802" cy="15803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AB3009" w14:textId="5105F86B"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6021D14B" w14:textId="648D1DE5"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72F3BC8F" w14:textId="47018517"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4167C95D" w14:textId="6165CB37"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776F5B2F" w14:textId="3EAFEF87" w:rsidR="002154C2"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85888" behindDoc="0" locked="0" layoutInCell="1" allowOverlap="1" wp14:anchorId="562522B5" wp14:editId="4D052FEE">
            <wp:simplePos x="0" y="0"/>
            <wp:positionH relativeFrom="column">
              <wp:posOffset>3132603</wp:posOffset>
            </wp:positionH>
            <wp:positionV relativeFrom="paragraph">
              <wp:posOffset>195196</wp:posOffset>
            </wp:positionV>
            <wp:extent cx="2920365" cy="1516953"/>
            <wp:effectExtent l="19050" t="19050" r="13335" b="2667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0365" cy="151695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84864" behindDoc="0" locked="0" layoutInCell="1" allowOverlap="1" wp14:anchorId="576EE9D8" wp14:editId="32A94918">
            <wp:simplePos x="0" y="0"/>
            <wp:positionH relativeFrom="margin">
              <wp:align>left</wp:align>
            </wp:positionH>
            <wp:positionV relativeFrom="paragraph">
              <wp:posOffset>195196</wp:posOffset>
            </wp:positionV>
            <wp:extent cx="2904318" cy="1495810"/>
            <wp:effectExtent l="19050" t="19050" r="10795" b="2857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04318" cy="14958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13AF30F" w14:textId="110D1A20" w:rsidR="002154C2" w:rsidRDefault="002154C2" w:rsidP="00F10993">
      <w:pPr>
        <w:spacing w:after="0" w:line="540" w:lineRule="exact"/>
        <w:jc w:val="both"/>
        <w:rPr>
          <w:rFonts w:ascii="Times New Roman" w:eastAsia="Times New Roman" w:hAnsi="Times New Roman"/>
          <w:color w:val="000000" w:themeColor="text1"/>
          <w:sz w:val="24"/>
          <w:szCs w:val="24"/>
          <w:lang w:eastAsia="es-CR"/>
        </w:rPr>
      </w:pPr>
    </w:p>
    <w:p w14:paraId="6D7E1A3F" w14:textId="73DADCF8"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04525E3F" w14:textId="5CD25A20"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655BF28B" w14:textId="77E554B5"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0B4158BE" w14:textId="75BE4C55" w:rsidR="001F7146"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87936" behindDoc="0" locked="0" layoutInCell="1" allowOverlap="1" wp14:anchorId="32229586" wp14:editId="6CBA1C50">
            <wp:simplePos x="0" y="0"/>
            <wp:positionH relativeFrom="margin">
              <wp:posOffset>3132440</wp:posOffset>
            </wp:positionH>
            <wp:positionV relativeFrom="paragraph">
              <wp:posOffset>98056</wp:posOffset>
            </wp:positionV>
            <wp:extent cx="2920120" cy="1506382"/>
            <wp:effectExtent l="19050" t="19050" r="13970" b="177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0120" cy="150638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86912" behindDoc="0" locked="0" layoutInCell="1" allowOverlap="1" wp14:anchorId="0ABB426E" wp14:editId="2BC27F66">
            <wp:simplePos x="0" y="0"/>
            <wp:positionH relativeFrom="margin">
              <wp:align>left</wp:align>
            </wp:positionH>
            <wp:positionV relativeFrom="paragraph">
              <wp:posOffset>118848</wp:posOffset>
            </wp:positionV>
            <wp:extent cx="2920121" cy="1511667"/>
            <wp:effectExtent l="19050" t="19050" r="13970" b="1270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0121" cy="151166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AB3A522" w14:textId="0C8C1996"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793E064D" w14:textId="43D6D98D"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3AC35EC1" w14:textId="0E338428"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0A111B99" w14:textId="32D776E9"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3B779A09" w14:textId="73EBF145" w:rsidR="001F7146"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89984" behindDoc="0" locked="0" layoutInCell="1" allowOverlap="1" wp14:anchorId="36C832A1" wp14:editId="5D4AA73C">
            <wp:simplePos x="0" y="0"/>
            <wp:positionH relativeFrom="margin">
              <wp:posOffset>3113124</wp:posOffset>
            </wp:positionH>
            <wp:positionV relativeFrom="paragraph">
              <wp:posOffset>58686</wp:posOffset>
            </wp:positionV>
            <wp:extent cx="2939310" cy="1596235"/>
            <wp:effectExtent l="19050" t="19050" r="13970" b="2349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9310" cy="15962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88960" behindDoc="0" locked="0" layoutInCell="1" allowOverlap="1" wp14:anchorId="554D67D2" wp14:editId="315E82DA">
            <wp:simplePos x="0" y="0"/>
            <wp:positionH relativeFrom="margin">
              <wp:align>left</wp:align>
            </wp:positionH>
            <wp:positionV relativeFrom="paragraph">
              <wp:posOffset>58686</wp:posOffset>
            </wp:positionV>
            <wp:extent cx="2939308" cy="1590950"/>
            <wp:effectExtent l="19050" t="19050" r="13970" b="952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39308" cy="15909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51BAC2" w14:textId="102B9B27"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5F4AF688" w14:textId="70E4D99F"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20D3F1DE" w14:textId="046E8AAC"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33FE4403" w14:textId="1129B8AD"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5E5A2A99" w14:textId="5AB607F5" w:rsidR="001F7146"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92032" behindDoc="0" locked="0" layoutInCell="1" allowOverlap="1" wp14:anchorId="63B71042" wp14:editId="30F4A979">
            <wp:simplePos x="0" y="0"/>
            <wp:positionH relativeFrom="column">
              <wp:posOffset>3113552</wp:posOffset>
            </wp:positionH>
            <wp:positionV relativeFrom="paragraph">
              <wp:posOffset>53664</wp:posOffset>
            </wp:positionV>
            <wp:extent cx="2971478" cy="1671637"/>
            <wp:effectExtent l="19050" t="19050" r="19685" b="2413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1478" cy="167163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691008" behindDoc="0" locked="0" layoutInCell="1" allowOverlap="1" wp14:anchorId="0504CE1D" wp14:editId="25E0503F">
            <wp:simplePos x="0" y="0"/>
            <wp:positionH relativeFrom="margin">
              <wp:align>left</wp:align>
            </wp:positionH>
            <wp:positionV relativeFrom="paragraph">
              <wp:posOffset>86153</wp:posOffset>
            </wp:positionV>
            <wp:extent cx="2963013" cy="1666875"/>
            <wp:effectExtent l="19050" t="19050" r="27940" b="952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63013" cy="16668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862FEBF" w14:textId="783314E8"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7528623A" w14:textId="2B4325FA"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25CB8F32" w14:textId="54F35E4C"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446666DD" w14:textId="45ED71D6"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01A64949" w14:textId="17A9E469" w:rsidR="001F7146" w:rsidRDefault="004D20F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693056" behindDoc="0" locked="0" layoutInCell="1" allowOverlap="1" wp14:anchorId="67D769C9" wp14:editId="6836C284">
            <wp:simplePos x="0" y="0"/>
            <wp:positionH relativeFrom="margin">
              <wp:align>left</wp:align>
            </wp:positionH>
            <wp:positionV relativeFrom="paragraph">
              <wp:posOffset>135312</wp:posOffset>
            </wp:positionV>
            <wp:extent cx="2961143" cy="1654074"/>
            <wp:effectExtent l="19050" t="19050" r="10795" b="2286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61143" cy="165407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1B0448">
        <w:rPr>
          <w:rFonts w:ascii="Times New Roman" w:eastAsia="Times New Roman" w:hAnsi="Times New Roman"/>
          <w:noProof/>
          <w:color w:val="000000" w:themeColor="text1"/>
          <w:sz w:val="24"/>
          <w:szCs w:val="24"/>
          <w:lang w:eastAsia="es-CR"/>
        </w:rPr>
        <w:drawing>
          <wp:anchor distT="0" distB="0" distL="114300" distR="114300" simplePos="0" relativeHeight="251694080" behindDoc="0" locked="0" layoutInCell="1" allowOverlap="1" wp14:anchorId="0EF7E682" wp14:editId="4E758370">
            <wp:simplePos x="0" y="0"/>
            <wp:positionH relativeFrom="margin">
              <wp:posOffset>3127670</wp:posOffset>
            </wp:positionH>
            <wp:positionV relativeFrom="paragraph">
              <wp:posOffset>140631</wp:posOffset>
            </wp:positionV>
            <wp:extent cx="2946083" cy="1657350"/>
            <wp:effectExtent l="19050" t="19050" r="26035" b="1905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6083" cy="16573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4B827F4" w14:textId="45E484F6"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4EF330C1" w14:textId="2BE9C5DD"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433A51CE" w14:textId="2532725D"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23FFBC65" w14:textId="3A478C3C"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30540DF0" w14:textId="34A719DD" w:rsidR="001F7146" w:rsidRDefault="002D6962"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695104" behindDoc="0" locked="0" layoutInCell="1" allowOverlap="1" wp14:anchorId="31723D5C" wp14:editId="602E2F77">
            <wp:simplePos x="0" y="0"/>
            <wp:positionH relativeFrom="margin">
              <wp:posOffset>1406800</wp:posOffset>
            </wp:positionH>
            <wp:positionV relativeFrom="paragraph">
              <wp:posOffset>204474</wp:posOffset>
            </wp:positionV>
            <wp:extent cx="3118783" cy="1573955"/>
            <wp:effectExtent l="19050" t="19050" r="24765" b="2667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0570" cy="1579904"/>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AE5C911" w14:textId="33CC076B"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1C3CD680" w14:textId="64A42A18"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11910B57" w14:textId="4DD60306" w:rsidR="001F7146" w:rsidRDefault="001F7146" w:rsidP="00F10993">
      <w:pPr>
        <w:spacing w:after="0" w:line="540" w:lineRule="exact"/>
        <w:jc w:val="both"/>
        <w:rPr>
          <w:rFonts w:ascii="Times New Roman" w:eastAsia="Times New Roman" w:hAnsi="Times New Roman"/>
          <w:color w:val="000000" w:themeColor="text1"/>
          <w:sz w:val="24"/>
          <w:szCs w:val="24"/>
          <w:lang w:eastAsia="es-CR"/>
        </w:rPr>
      </w:pPr>
    </w:p>
    <w:p w14:paraId="02E0C8C4" w14:textId="718777DE"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226D45CE" w14:textId="62448BEF" w:rsidR="00721643" w:rsidRDefault="00721643" w:rsidP="0072164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Presidente Badilla Barrantes:</w:t>
      </w:r>
      <w:r w:rsidRPr="00721643">
        <w:t xml:space="preserve"> </w:t>
      </w:r>
      <w:r w:rsidRPr="00721643">
        <w:rPr>
          <w:rFonts w:ascii="Times New Roman" w:eastAsia="Times New Roman" w:hAnsi="Times New Roman"/>
          <w:color w:val="000000" w:themeColor="text1"/>
          <w:sz w:val="24"/>
          <w:szCs w:val="24"/>
          <w:lang w:eastAsia="es-CR"/>
        </w:rPr>
        <w:t>Dio la bienvenida a los integrantes de la Policía Municipal y expresó su satisfacción por contar con su presencia ante el Concejo Municipal. Destacó que era la primera ocasión en que el cuerpo policial municipal participaba de manera conjunta en una sesión del Concejo, calificando el momento como significativo para la institución y para el gobierno local. Asimismo, reconoció la importancia de la labor que desempeña la Policía Municipal en beneficio del cantón, agradeciendo su compromiso y servicio a la comunidad. Finalmente, les cedió la palabra para que presentaran su intervención ante el Concejo Municipal.</w:t>
      </w:r>
      <w:r>
        <w:rPr>
          <w:rFonts w:ascii="Times New Roman" w:eastAsia="Times New Roman" w:hAnsi="Times New Roman"/>
          <w:color w:val="000000" w:themeColor="text1"/>
          <w:sz w:val="24"/>
          <w:szCs w:val="24"/>
          <w:lang w:eastAsia="es-CR"/>
        </w:rPr>
        <w:t xml:space="preserve"> -----------------------------</w:t>
      </w:r>
    </w:p>
    <w:p w14:paraId="7AB942B0" w14:textId="3A99356D" w:rsidR="00721643" w:rsidRPr="00721643" w:rsidRDefault="00A576BB" w:rsidP="00721643">
      <w:pPr>
        <w:spacing w:after="0" w:line="540" w:lineRule="exact"/>
        <w:jc w:val="both"/>
        <w:rPr>
          <w:rFonts w:ascii="Times New Roman" w:eastAsia="Times New Roman" w:hAnsi="Times New Roman"/>
          <w:color w:val="000000" w:themeColor="text1"/>
          <w:sz w:val="24"/>
          <w:szCs w:val="24"/>
          <w:lang w:eastAsia="es-CR"/>
        </w:rPr>
      </w:pPr>
      <w:r w:rsidRPr="00A576BB">
        <w:rPr>
          <w:rFonts w:ascii="Times New Roman" w:eastAsia="Times New Roman" w:hAnsi="Times New Roman"/>
          <w:b/>
          <w:color w:val="000000" w:themeColor="text1"/>
          <w:sz w:val="24"/>
          <w:szCs w:val="24"/>
          <w:lang w:eastAsia="es-CR"/>
        </w:rPr>
        <w:t>Sra. Sharlyn Umaña Calderón:</w:t>
      </w:r>
      <w:r w:rsidR="00721643" w:rsidRPr="00721643">
        <w:t xml:space="preserve"> </w:t>
      </w:r>
      <w:r w:rsidR="00721643" w:rsidRPr="00721643">
        <w:rPr>
          <w:rFonts w:ascii="Times New Roman" w:eastAsia="Times New Roman" w:hAnsi="Times New Roman"/>
          <w:color w:val="000000" w:themeColor="text1"/>
          <w:sz w:val="24"/>
          <w:szCs w:val="24"/>
          <w:lang w:eastAsia="es-CR"/>
        </w:rPr>
        <w:t>Se presentó como la coordinadora actual de la Policía Municipal. Indicó que, previo a su intervención, sus compañeros procederían a realizar su respectiva presentación ante el Concejo Municipal.</w:t>
      </w:r>
      <w:r w:rsidR="00721643">
        <w:rPr>
          <w:rFonts w:ascii="Times New Roman" w:eastAsia="Times New Roman" w:hAnsi="Times New Roman"/>
          <w:color w:val="000000" w:themeColor="text1"/>
          <w:sz w:val="24"/>
          <w:szCs w:val="24"/>
          <w:lang w:eastAsia="es-CR"/>
        </w:rPr>
        <w:t xml:space="preserve"> -------------------------------------------------------</w:t>
      </w:r>
    </w:p>
    <w:p w14:paraId="0646EAEB" w14:textId="26FA9E36" w:rsidR="00721643" w:rsidRPr="004866E6" w:rsidRDefault="005C04C9" w:rsidP="0072164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721643" w:rsidRPr="00721643">
        <w:rPr>
          <w:rFonts w:ascii="Times New Roman" w:eastAsia="Times New Roman" w:hAnsi="Times New Roman"/>
          <w:b/>
          <w:color w:val="000000" w:themeColor="text1"/>
          <w:sz w:val="24"/>
          <w:szCs w:val="24"/>
          <w:lang w:eastAsia="es-CR"/>
        </w:rPr>
        <w:t>Alexander Granados Quirós</w:t>
      </w:r>
      <w:r w:rsidR="00721643">
        <w:rPr>
          <w:rFonts w:ascii="Times New Roman" w:eastAsia="Times New Roman" w:hAnsi="Times New Roman"/>
          <w:b/>
          <w:color w:val="000000" w:themeColor="text1"/>
          <w:sz w:val="24"/>
          <w:szCs w:val="24"/>
          <w:lang w:eastAsia="es-CR"/>
        </w:rPr>
        <w:t>:</w:t>
      </w:r>
      <w:r w:rsidR="00721643" w:rsidRPr="00721643">
        <w:t xml:space="preserve"> </w:t>
      </w:r>
      <w:r w:rsidR="00721643" w:rsidRPr="004866E6">
        <w:rPr>
          <w:rFonts w:ascii="Times New Roman" w:eastAsia="Times New Roman" w:hAnsi="Times New Roman"/>
          <w:color w:val="000000" w:themeColor="text1"/>
          <w:sz w:val="24"/>
          <w:szCs w:val="24"/>
          <w:lang w:eastAsia="es-CR"/>
        </w:rPr>
        <w:t>Se presentó ante el Concejo Municipal, saludando cordialmente a los presentes y expresando su agrado por participar en la sesión.</w:t>
      </w:r>
      <w:r w:rsidR="004866E6">
        <w:rPr>
          <w:rFonts w:ascii="Times New Roman" w:eastAsia="Times New Roman" w:hAnsi="Times New Roman"/>
          <w:color w:val="000000" w:themeColor="text1"/>
          <w:sz w:val="24"/>
          <w:szCs w:val="24"/>
          <w:lang w:eastAsia="es-CR"/>
        </w:rPr>
        <w:t xml:space="preserve"> -------------------------------------</w:t>
      </w:r>
    </w:p>
    <w:p w14:paraId="37B69C92" w14:textId="4F707423" w:rsidR="00721643" w:rsidRPr="004866E6" w:rsidRDefault="005C04C9" w:rsidP="0072164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721643" w:rsidRPr="00721643">
        <w:rPr>
          <w:rFonts w:ascii="Times New Roman" w:eastAsia="Times New Roman" w:hAnsi="Times New Roman"/>
          <w:b/>
          <w:color w:val="000000" w:themeColor="text1"/>
          <w:sz w:val="24"/>
          <w:szCs w:val="24"/>
          <w:lang w:eastAsia="es-CR"/>
        </w:rPr>
        <w:t>Ronald Gómez Gómez</w:t>
      </w:r>
      <w:r w:rsidR="00721643">
        <w:rPr>
          <w:rFonts w:ascii="Times New Roman" w:eastAsia="Times New Roman" w:hAnsi="Times New Roman"/>
          <w:b/>
          <w:color w:val="000000" w:themeColor="text1"/>
          <w:sz w:val="24"/>
          <w:szCs w:val="24"/>
          <w:lang w:eastAsia="es-CR"/>
        </w:rPr>
        <w:t>:</w:t>
      </w:r>
      <w:r w:rsidR="004866E6" w:rsidRPr="004866E6">
        <w:t xml:space="preserve"> </w:t>
      </w:r>
      <w:r w:rsidR="004866E6" w:rsidRPr="004866E6">
        <w:rPr>
          <w:rFonts w:ascii="Times New Roman" w:eastAsia="Times New Roman" w:hAnsi="Times New Roman"/>
          <w:color w:val="000000" w:themeColor="text1"/>
          <w:sz w:val="24"/>
          <w:szCs w:val="24"/>
          <w:lang w:eastAsia="es-CR"/>
        </w:rPr>
        <w:t>Se presentó como integrante de la Policía Municipal, saludó a los presentes y agradeció la oportunidad de participar ante el Concejo Municipal, reiterando su disposición de servicio y colaboración.</w:t>
      </w:r>
      <w:r w:rsidR="004866E6">
        <w:rPr>
          <w:rFonts w:ascii="Times New Roman" w:eastAsia="Times New Roman" w:hAnsi="Times New Roman"/>
          <w:color w:val="000000" w:themeColor="text1"/>
          <w:sz w:val="24"/>
          <w:szCs w:val="24"/>
          <w:lang w:eastAsia="es-CR"/>
        </w:rPr>
        <w:t xml:space="preserve"> ---------------------------------------------------------------------</w:t>
      </w:r>
    </w:p>
    <w:p w14:paraId="5B4DAFD9" w14:textId="7F074299" w:rsidR="00721643" w:rsidRDefault="005C04C9" w:rsidP="0072164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4866E6">
        <w:rPr>
          <w:rFonts w:ascii="Times New Roman" w:eastAsia="Times New Roman" w:hAnsi="Times New Roman"/>
          <w:b/>
          <w:color w:val="000000" w:themeColor="text1"/>
          <w:sz w:val="24"/>
          <w:szCs w:val="24"/>
          <w:lang w:eastAsia="es-CR"/>
        </w:rPr>
        <w:t>Johan C</w:t>
      </w:r>
      <w:r w:rsidR="003438F7">
        <w:rPr>
          <w:rFonts w:ascii="Times New Roman" w:eastAsia="Times New Roman" w:hAnsi="Times New Roman"/>
          <w:b/>
          <w:color w:val="000000" w:themeColor="text1"/>
          <w:sz w:val="24"/>
          <w:szCs w:val="24"/>
          <w:lang w:eastAsia="es-CR"/>
        </w:rPr>
        <w:t>uff South</w:t>
      </w:r>
      <w:r w:rsidR="00721643">
        <w:rPr>
          <w:rFonts w:ascii="Times New Roman" w:eastAsia="Times New Roman" w:hAnsi="Times New Roman"/>
          <w:b/>
          <w:color w:val="000000" w:themeColor="text1"/>
          <w:sz w:val="24"/>
          <w:szCs w:val="24"/>
          <w:lang w:eastAsia="es-CR"/>
        </w:rPr>
        <w:t>:</w:t>
      </w:r>
      <w:r w:rsidR="004866E6" w:rsidRPr="004866E6">
        <w:t xml:space="preserve"> </w:t>
      </w:r>
      <w:r w:rsidR="004866E6" w:rsidRPr="004866E6">
        <w:rPr>
          <w:rFonts w:ascii="Times New Roman" w:eastAsia="Times New Roman" w:hAnsi="Times New Roman"/>
          <w:color w:val="000000" w:themeColor="text1"/>
          <w:sz w:val="24"/>
          <w:szCs w:val="24"/>
          <w:lang w:eastAsia="es-CR"/>
        </w:rPr>
        <w:t>Se presentó como nuevo integrante de la Policía Municipal, saludó a los presentes y expresó su satisfacción por participar en la sesión del Concejo Municipal.</w:t>
      </w:r>
      <w:r w:rsidR="004866E6">
        <w:rPr>
          <w:rFonts w:ascii="Times New Roman" w:eastAsia="Times New Roman" w:hAnsi="Times New Roman"/>
          <w:color w:val="000000" w:themeColor="text1"/>
          <w:sz w:val="24"/>
          <w:szCs w:val="24"/>
          <w:lang w:eastAsia="es-CR"/>
        </w:rPr>
        <w:t xml:space="preserve"> -------------</w:t>
      </w:r>
    </w:p>
    <w:p w14:paraId="025EE829" w14:textId="087F9708" w:rsidR="004866E6" w:rsidRPr="004866E6" w:rsidRDefault="005C04C9" w:rsidP="0072164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4866E6" w:rsidRPr="004866E6">
        <w:rPr>
          <w:rFonts w:ascii="Times New Roman" w:eastAsia="Times New Roman" w:hAnsi="Times New Roman"/>
          <w:b/>
          <w:color w:val="000000" w:themeColor="text1"/>
          <w:sz w:val="24"/>
          <w:szCs w:val="24"/>
          <w:lang w:eastAsia="es-CR"/>
        </w:rPr>
        <w:t>Randal</w:t>
      </w:r>
      <w:r w:rsidR="003438F7">
        <w:rPr>
          <w:rFonts w:ascii="Times New Roman" w:eastAsia="Times New Roman" w:hAnsi="Times New Roman"/>
          <w:b/>
          <w:color w:val="000000" w:themeColor="text1"/>
          <w:sz w:val="24"/>
          <w:szCs w:val="24"/>
          <w:lang w:eastAsia="es-CR"/>
        </w:rPr>
        <w:t xml:space="preserve"> Quesada Ugalde</w:t>
      </w:r>
      <w:r w:rsidR="004866E6" w:rsidRPr="004866E6">
        <w:rPr>
          <w:rFonts w:ascii="Times New Roman" w:eastAsia="Times New Roman" w:hAnsi="Times New Roman"/>
          <w:b/>
          <w:color w:val="000000" w:themeColor="text1"/>
          <w:sz w:val="24"/>
          <w:szCs w:val="24"/>
          <w:lang w:eastAsia="es-CR"/>
        </w:rPr>
        <w:t>:</w:t>
      </w:r>
      <w:r w:rsidR="004866E6" w:rsidRPr="004866E6">
        <w:t xml:space="preserve"> </w:t>
      </w:r>
      <w:r w:rsidR="004866E6" w:rsidRPr="004866E6">
        <w:rPr>
          <w:rFonts w:ascii="Times New Roman" w:eastAsia="Times New Roman" w:hAnsi="Times New Roman"/>
          <w:color w:val="000000" w:themeColor="text1"/>
          <w:sz w:val="24"/>
          <w:szCs w:val="24"/>
          <w:lang w:eastAsia="es-CR"/>
        </w:rPr>
        <w:t>Saludó cordialmente al alcalde, a los miembros del Concejo Municipal, a representantes de Fuerza Pública, a doña Dinorah, a don Rudy en los controles y al público que sigue la transmisión. Expresó que para él y su equipo representa un gusto y un honor presentar el informe correspondiente ante el Concejo Municipal.</w:t>
      </w:r>
      <w:r w:rsidR="004866E6">
        <w:rPr>
          <w:rFonts w:ascii="Times New Roman" w:eastAsia="Times New Roman" w:hAnsi="Times New Roman"/>
          <w:color w:val="000000" w:themeColor="text1"/>
          <w:sz w:val="24"/>
          <w:szCs w:val="24"/>
          <w:lang w:eastAsia="es-CR"/>
        </w:rPr>
        <w:t xml:space="preserve"> ---------------------------------------</w:t>
      </w:r>
    </w:p>
    <w:p w14:paraId="4C6840A7" w14:textId="428AE35E" w:rsidR="00DD14B9" w:rsidRDefault="00247C2A" w:rsidP="00D22124">
      <w:pPr>
        <w:spacing w:after="0" w:line="540" w:lineRule="exact"/>
        <w:jc w:val="both"/>
        <w:rPr>
          <w:rFonts w:ascii="Times New Roman" w:eastAsia="Times New Roman" w:hAnsi="Times New Roman"/>
          <w:color w:val="000000" w:themeColor="text1"/>
          <w:sz w:val="24"/>
          <w:szCs w:val="24"/>
          <w:lang w:eastAsia="es-CR"/>
        </w:rPr>
      </w:pPr>
      <w:r w:rsidRPr="00247C2A">
        <w:rPr>
          <w:rFonts w:ascii="Times New Roman" w:eastAsia="Times New Roman" w:hAnsi="Times New Roman"/>
          <w:b/>
          <w:color w:val="000000" w:themeColor="text1"/>
          <w:sz w:val="24"/>
          <w:szCs w:val="24"/>
          <w:lang w:eastAsia="es-CR"/>
        </w:rPr>
        <w:t xml:space="preserve">Sra. Sharlyn Umaña Calderón: </w:t>
      </w:r>
      <w:r w:rsidR="00DD14B9" w:rsidRPr="00DD14B9">
        <w:rPr>
          <w:rFonts w:ascii="Times New Roman" w:eastAsia="Times New Roman" w:hAnsi="Times New Roman"/>
          <w:color w:val="000000" w:themeColor="text1"/>
          <w:sz w:val="24"/>
          <w:szCs w:val="24"/>
          <w:lang w:eastAsia="es-CR"/>
        </w:rPr>
        <w:t xml:space="preserve">Informó que actualmente la Policía Municipal está conformada por seis oficiales, aunque uno de ellos se encuentra incapacitado por motivos de salud, por lo que no está presente en funciones activas. Presentó la rendición de cuentas correspondiente al año 2025, iniciando con la explicación del fundamento de la Policía Municipal, la cual cuenta con </w:t>
      </w:r>
      <w:r w:rsidR="00DD14B9" w:rsidRPr="00DD14B9">
        <w:rPr>
          <w:rFonts w:ascii="Times New Roman" w:eastAsia="Times New Roman" w:hAnsi="Times New Roman"/>
          <w:color w:val="000000" w:themeColor="text1"/>
          <w:sz w:val="24"/>
          <w:szCs w:val="24"/>
          <w:lang w:eastAsia="es-CR"/>
        </w:rPr>
        <w:lastRenderedPageBreak/>
        <w:t>competencia tanto policial como municipal. En este sentido, señaló que su función principal es coadyuvar en el mantenimiento del orden público y la seguridad ciudadana, mediante una coordinación conjunta con el Ministerio de Seguridad Pública, sin relación de subordinación jerárquica. Asimismo, explicó que la competencia municipal se enfoca en la aplicación de la normativa vigente, las políticas institucionales y la prevención del delito, promoviendo la seguridad ciudadana participativa. En este marco, destacó la importancia de contar con instrumentos que orienten la labor de las autoridades locales, los funcionarios municipales y la ciudadanía. Finalmente, detalló los objetivos del plan operativo de la Policía Municipal de Siquirres, entre los que se incluyen la planificación y ejecución de operativos para el control de ventas ambulantes y actividades no autorizadas en espacios públicos; la fiscalización de establecimientos comerciales; la vigilancia del orden público y la seguridad ciudadana; la colaboración con comunidades para la prevención del delito; el apoyo a autoridades judiciales e instituciones públicas; la regulación del tránsito y protección de edificios municipales; la realización de patrullajes preventivos en centros educativos y espacios recreativos; la implementación de programas preventivos en escuelas primarias con personal certificado; y la seguridad en eventos municipales.</w:t>
      </w:r>
      <w:r w:rsidR="00D22124">
        <w:rPr>
          <w:rFonts w:ascii="Times New Roman" w:eastAsia="Times New Roman" w:hAnsi="Times New Roman"/>
          <w:color w:val="000000" w:themeColor="text1"/>
          <w:sz w:val="24"/>
          <w:szCs w:val="24"/>
          <w:lang w:eastAsia="es-CR"/>
        </w:rPr>
        <w:t xml:space="preserve"> Además, </w:t>
      </w:r>
      <w:r w:rsidR="00D22124" w:rsidRPr="00D22124">
        <w:rPr>
          <w:rFonts w:ascii="Times New Roman" w:eastAsia="Times New Roman" w:hAnsi="Times New Roman"/>
          <w:color w:val="000000" w:themeColor="text1"/>
          <w:sz w:val="24"/>
          <w:szCs w:val="24"/>
          <w:lang w:eastAsia="es-CR"/>
        </w:rPr>
        <w:t>explicó que la Policía Municipal de Siquirres participa activamente en la Red de Policías Municipales del país, un espacio de coordinación integrado por las jefaturas de estos cuerpos policiales. Indicó que se realizan reuniones mensuales para intercambiar experiencias, recibir capacitaciones, analizar situaciones de riesgo que enfrentan distintas municipalidades y compartir buenas prácticas que permitan fortalecer la gestión de la seguridad local.</w:t>
      </w:r>
      <w:r w:rsidR="00D22124">
        <w:rPr>
          <w:rFonts w:ascii="Times New Roman" w:eastAsia="Times New Roman" w:hAnsi="Times New Roman"/>
          <w:color w:val="000000" w:themeColor="text1"/>
          <w:sz w:val="24"/>
          <w:szCs w:val="24"/>
          <w:lang w:eastAsia="es-CR"/>
        </w:rPr>
        <w:t xml:space="preserve"> </w:t>
      </w:r>
      <w:r w:rsidR="00D22124" w:rsidRPr="00D22124">
        <w:rPr>
          <w:rFonts w:ascii="Times New Roman" w:eastAsia="Times New Roman" w:hAnsi="Times New Roman"/>
          <w:color w:val="000000" w:themeColor="text1"/>
          <w:sz w:val="24"/>
          <w:szCs w:val="24"/>
          <w:lang w:eastAsia="es-CR"/>
        </w:rPr>
        <w:t>Asimismo, señaló que la institución mantiene los procedimientos requeridos para la portación legal de armas de fuego por parte de sus oficiales, los cuales incluyen controles administrativos, evaluaciones psicológicas, registro de huellas, capacitación especializada y la obtención del respectivo carné de portación. Destacó que existe personal autorizado encargado de supervisar el cu</w:t>
      </w:r>
      <w:r w:rsidR="00D22124">
        <w:rPr>
          <w:rFonts w:ascii="Times New Roman" w:eastAsia="Times New Roman" w:hAnsi="Times New Roman"/>
          <w:color w:val="000000" w:themeColor="text1"/>
          <w:sz w:val="24"/>
          <w:szCs w:val="24"/>
          <w:lang w:eastAsia="es-CR"/>
        </w:rPr>
        <w:t xml:space="preserve">mplimiento de estos requisitos. </w:t>
      </w:r>
      <w:r w:rsidR="00D22124" w:rsidRPr="00D22124">
        <w:rPr>
          <w:rFonts w:ascii="Times New Roman" w:eastAsia="Times New Roman" w:hAnsi="Times New Roman"/>
          <w:color w:val="000000" w:themeColor="text1"/>
          <w:sz w:val="24"/>
          <w:szCs w:val="24"/>
          <w:lang w:eastAsia="es-CR"/>
        </w:rPr>
        <w:t>Posteriormente, presentó información general correspondiente al informe anual 2025 de la Policía Municipal de Siquirres, indicando que se expondrían las principales labores desarrolladas por los oficiales durante el período, acompañadas de datos cuantitativos y evidencia fotográfica que respalda las acciones realizadas.</w:t>
      </w:r>
      <w:r w:rsidR="00D22124">
        <w:rPr>
          <w:rFonts w:ascii="Times New Roman" w:eastAsia="Times New Roman" w:hAnsi="Times New Roman"/>
          <w:color w:val="000000" w:themeColor="text1"/>
          <w:sz w:val="24"/>
          <w:szCs w:val="24"/>
          <w:lang w:eastAsia="es-CR"/>
        </w:rPr>
        <w:t xml:space="preserve"> -----------------</w:t>
      </w:r>
    </w:p>
    <w:p w14:paraId="35684B5F" w14:textId="12304761" w:rsidR="00DD14B9" w:rsidRPr="00D22124" w:rsidRDefault="005C04C9" w:rsidP="00D2212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D22124" w:rsidRPr="00721643">
        <w:rPr>
          <w:rFonts w:ascii="Times New Roman" w:eastAsia="Times New Roman" w:hAnsi="Times New Roman"/>
          <w:b/>
          <w:color w:val="000000" w:themeColor="text1"/>
          <w:sz w:val="24"/>
          <w:szCs w:val="24"/>
          <w:lang w:eastAsia="es-CR"/>
        </w:rPr>
        <w:t>Alexander Granados Quirós</w:t>
      </w:r>
      <w:r w:rsidR="00D22124">
        <w:rPr>
          <w:rFonts w:ascii="Times New Roman" w:eastAsia="Times New Roman" w:hAnsi="Times New Roman"/>
          <w:b/>
          <w:color w:val="000000" w:themeColor="text1"/>
          <w:sz w:val="24"/>
          <w:szCs w:val="24"/>
          <w:lang w:eastAsia="es-CR"/>
        </w:rPr>
        <w:t>:</w:t>
      </w:r>
      <w:r w:rsidR="00D22124" w:rsidRPr="00D22124">
        <w:t xml:space="preserve"> </w:t>
      </w:r>
      <w:r w:rsidR="00D22124" w:rsidRPr="00D22124">
        <w:rPr>
          <w:rFonts w:ascii="Times New Roman" w:eastAsia="Times New Roman" w:hAnsi="Times New Roman"/>
          <w:color w:val="000000" w:themeColor="text1"/>
          <w:sz w:val="24"/>
          <w:szCs w:val="24"/>
          <w:lang w:eastAsia="es-CR"/>
        </w:rPr>
        <w:t xml:space="preserve">Informó que durante el año 2025 la Policía Municipal realizó un total de 137 revisiones de patentes comerciales. Explicó que estas inspecciones permiten </w:t>
      </w:r>
      <w:r w:rsidR="00D22124" w:rsidRPr="00D22124">
        <w:rPr>
          <w:rFonts w:ascii="Times New Roman" w:eastAsia="Times New Roman" w:hAnsi="Times New Roman"/>
          <w:color w:val="000000" w:themeColor="text1"/>
          <w:sz w:val="24"/>
          <w:szCs w:val="24"/>
          <w:lang w:eastAsia="es-CR"/>
        </w:rPr>
        <w:lastRenderedPageBreak/>
        <w:t>verificar que los establecimientos cuenten con la documentación requerida, incluyendo permisos del Ministerio de Salud, licencias municipales y autorizaciones correspondientes para el desarrollo de las actividades comerciales que ejercen. Señaló que, cuando se detectan inconsistencias o incumplimientos normativos, se emiten las respectivas prevenciones municipales y se remiten los casos al departamento de Patentes para la aplicación de las medidas correspondientes, las cuales pueden incluir sanciones administrativas, clausuras o cierres de establecimientos. Asimismo, destacó la realización de operativos nocturnos en coordinación con la Fuerza Pública, especialmente en sectores de mayor complejidad operativa del cantón. Indicó que estos operativos permiten brindar seguridad al personal municipal encargado de las inspecciones y fortalecer las acciones de fiscalización. Finalmente, explicó que durante algunas inspecciones se han efectuado decomisos de bebidas alcohólicas en establecimientos que comercializaban estos productos sin contar con la licencia respectiva. Añadió que los bienes decomisados son puestos a disposición de las autoridades judiciales competentes, quienes determinan su destino final conforme a la normativa vigente.</w:t>
      </w:r>
      <w:r w:rsidR="00D22124">
        <w:rPr>
          <w:rFonts w:ascii="Times New Roman" w:eastAsia="Times New Roman" w:hAnsi="Times New Roman"/>
          <w:color w:val="000000" w:themeColor="text1"/>
          <w:sz w:val="24"/>
          <w:szCs w:val="24"/>
          <w:lang w:eastAsia="es-CR"/>
        </w:rPr>
        <w:t xml:space="preserve"> ----------------------------------------------------------------------------------------------</w:t>
      </w:r>
    </w:p>
    <w:p w14:paraId="4F3C6A0D" w14:textId="74B3EAC3" w:rsidR="00D22124" w:rsidRDefault="005C04C9" w:rsidP="007C2F26">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D22124">
        <w:rPr>
          <w:rFonts w:ascii="Times New Roman" w:eastAsia="Times New Roman" w:hAnsi="Times New Roman"/>
          <w:b/>
          <w:color w:val="000000" w:themeColor="text1"/>
          <w:sz w:val="24"/>
          <w:szCs w:val="24"/>
          <w:lang w:eastAsia="es-CR"/>
        </w:rPr>
        <w:t>Ronald Gómez Gómez:</w:t>
      </w:r>
      <w:r w:rsidR="007C2F26" w:rsidRPr="007C2F26">
        <w:t xml:space="preserve"> </w:t>
      </w:r>
      <w:r w:rsidR="007C2F26" w:rsidRPr="007C2F26">
        <w:rPr>
          <w:rFonts w:ascii="Times New Roman" w:eastAsia="Times New Roman" w:hAnsi="Times New Roman"/>
          <w:color w:val="000000" w:themeColor="text1"/>
          <w:sz w:val="24"/>
          <w:szCs w:val="24"/>
          <w:lang w:eastAsia="es-CR"/>
        </w:rPr>
        <w:t xml:space="preserve">Informó que durante el año 2025 la Policía Municipal realizó un total de 1.429 apercibimientos a vendedores ambulantes. Explicó que estas intervenciones no tienen como objetivo principal el decomiso de productos, sino garantizar el libre tránsito peatonal, especialmente en las aceras, así como el cumplimiento de la normativa relacionada con la accesibilidad y el uso adecuado de los espacios públicos. Además, señaló que en algunas ocasiones se detecta la presencia de vendedores provenientes de otras provincias que desarrollan actividades comerciales en la vía pública, lo que puede afectar a los comerciantes locales. Asimismo, indicó que se atendieron 345 denuncias relacionadas con diversas situaciones, entre ellas vehículos mal estacionados, botaderos clandestinos de basura, consumo o venta de drogas y bebidas alcohólicas en espacios públicos. También destacó que algunas denuncias son canalizadas hacia otras instituciones cuando corresponden a materias fuera de la competencia municipal, como casos vinculados con tala ilegal o tenencia de fauna silvestre. Por otra parte, señaló que una de las problemáticas más recurrentes atendidas por la Policía Municipal corresponde a las personas en condición de calle o estado de indigencia, registrándose un total de 2.246 intervenciones relacionadas con esta situación. Explicó que estas actuaciones responden tanto a denuncias ciudadanas como a reportes de comerciantes afectados por incidentes asociados a hurtos, </w:t>
      </w:r>
      <w:r w:rsidR="007C2F26" w:rsidRPr="007C2F26">
        <w:rPr>
          <w:rFonts w:ascii="Times New Roman" w:eastAsia="Times New Roman" w:hAnsi="Times New Roman"/>
          <w:color w:val="000000" w:themeColor="text1"/>
          <w:sz w:val="24"/>
          <w:szCs w:val="24"/>
          <w:lang w:eastAsia="es-CR"/>
        </w:rPr>
        <w:lastRenderedPageBreak/>
        <w:t>alteraciones del orden, molestias a clientes o conflictos entre las propias personas en condición de calle. En este sentido, destacó que la Policía Municipal realiza una labor constante de supervisión y atención para procurar la convivencia y el orden en los espacios públicos del cantón.</w:t>
      </w:r>
      <w:r w:rsidR="007C2F26">
        <w:rPr>
          <w:rFonts w:ascii="Times New Roman" w:eastAsia="Times New Roman" w:hAnsi="Times New Roman"/>
          <w:color w:val="000000" w:themeColor="text1"/>
          <w:sz w:val="24"/>
          <w:szCs w:val="24"/>
          <w:lang w:eastAsia="es-CR"/>
        </w:rPr>
        <w:t xml:space="preserve"> ------------</w:t>
      </w:r>
    </w:p>
    <w:p w14:paraId="33DB7FA5" w14:textId="47AC6A56" w:rsidR="007C2F26" w:rsidRDefault="005C04C9" w:rsidP="007C2F26">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7C2F26" w:rsidRPr="007C2F26">
        <w:rPr>
          <w:rFonts w:ascii="Times New Roman" w:eastAsia="Times New Roman" w:hAnsi="Times New Roman"/>
          <w:b/>
          <w:color w:val="000000" w:themeColor="text1"/>
          <w:sz w:val="24"/>
          <w:szCs w:val="24"/>
          <w:lang w:eastAsia="es-CR"/>
        </w:rPr>
        <w:t>Randal</w:t>
      </w:r>
      <w:r w:rsidR="003438F7">
        <w:rPr>
          <w:rFonts w:ascii="Times New Roman" w:eastAsia="Times New Roman" w:hAnsi="Times New Roman"/>
          <w:b/>
          <w:color w:val="000000" w:themeColor="text1"/>
          <w:sz w:val="24"/>
          <w:szCs w:val="24"/>
          <w:lang w:eastAsia="es-CR"/>
        </w:rPr>
        <w:t xml:space="preserve"> Quesada Ugalde</w:t>
      </w:r>
      <w:r w:rsidR="007C2F26" w:rsidRPr="007C2F26">
        <w:rPr>
          <w:rFonts w:ascii="Times New Roman" w:eastAsia="Times New Roman" w:hAnsi="Times New Roman"/>
          <w:b/>
          <w:color w:val="000000" w:themeColor="text1"/>
          <w:sz w:val="24"/>
          <w:szCs w:val="24"/>
          <w:lang w:eastAsia="es-CR"/>
        </w:rPr>
        <w:t>:</w:t>
      </w:r>
      <w:r w:rsidR="007C2F26" w:rsidRPr="007C2F26">
        <w:t xml:space="preserve"> </w:t>
      </w:r>
      <w:r w:rsidR="007C2F26" w:rsidRPr="007C2F26">
        <w:rPr>
          <w:rFonts w:ascii="Times New Roman" w:eastAsia="Times New Roman" w:hAnsi="Times New Roman"/>
          <w:color w:val="000000" w:themeColor="text1"/>
          <w:sz w:val="24"/>
          <w:szCs w:val="24"/>
          <w:lang w:eastAsia="es-CR"/>
        </w:rPr>
        <w:t>Explicó que una de las funciones permanentes de la Policía Municipal es brindar presencia preventiva en los centros educativos mediante el operativo denominado “Paso Seguro”, desarrollado durante todo el curso lectivo. Esta estrategia tiene como objetivo garantizar que los estudiantes ingresen y salgan de los centros educativos de manera segura, así como supervisar los alrededores para prevenir situaciones de riesgo. Indicó que, como parte de estas labores, se mantiene vigilancia sobre personas o vehículos sospechosos que puedan representar una amenaza para la población estudiantil, incluyendo motocicletas con ocupantes que generen sospechas o vehículos estacionados durante periodos prolongados cerca de los centros educativos. Asimismo, señaló que la Policía Municipal realiza patrullajes y presencia preventiva en parques, áreas recreativas y otros espacios públicos, con el fin de fortalecer la seguridad y detectar oportunamente situaciones que puedan afectar a la comunidad. Finalmente, destacó que la institución también participa en la vigilancia y coordinación de eventos públicos y actividades municipales, brindando seguridad antes, durante y después de cada actividad. Estas acciones incluyen, cuando es necesario, la coordinación de cierres de calles y la regulación del tránsito para garantizar el orden y la protección de los asistentes.</w:t>
      </w:r>
      <w:r w:rsidR="007C2F26">
        <w:rPr>
          <w:rFonts w:ascii="Times New Roman" w:eastAsia="Times New Roman" w:hAnsi="Times New Roman"/>
          <w:color w:val="000000" w:themeColor="text1"/>
          <w:sz w:val="24"/>
          <w:szCs w:val="24"/>
          <w:lang w:eastAsia="es-CR"/>
        </w:rPr>
        <w:t xml:space="preserve"> ------------------------------------------------------</w:t>
      </w:r>
    </w:p>
    <w:p w14:paraId="34E8DBB5" w14:textId="1201BDA3" w:rsidR="007C2F26" w:rsidRDefault="005C04C9" w:rsidP="00D8539D">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9E1A39" w:rsidRPr="00721643">
        <w:rPr>
          <w:rFonts w:ascii="Times New Roman" w:eastAsia="Times New Roman" w:hAnsi="Times New Roman"/>
          <w:b/>
          <w:color w:val="000000" w:themeColor="text1"/>
          <w:sz w:val="24"/>
          <w:szCs w:val="24"/>
          <w:lang w:eastAsia="es-CR"/>
        </w:rPr>
        <w:t>Alexander Granados Quirós</w:t>
      </w:r>
      <w:r w:rsidR="009E1A39">
        <w:rPr>
          <w:rFonts w:ascii="Times New Roman" w:eastAsia="Times New Roman" w:hAnsi="Times New Roman"/>
          <w:b/>
          <w:color w:val="000000" w:themeColor="text1"/>
          <w:sz w:val="24"/>
          <w:szCs w:val="24"/>
          <w:lang w:eastAsia="es-CR"/>
        </w:rPr>
        <w:t>:</w:t>
      </w:r>
      <w:r w:rsidR="00D8539D" w:rsidRPr="00D8539D">
        <w:t xml:space="preserve"> </w:t>
      </w:r>
      <w:r w:rsidR="00D8539D" w:rsidRPr="00D8539D">
        <w:rPr>
          <w:rFonts w:ascii="Times New Roman" w:eastAsia="Times New Roman" w:hAnsi="Times New Roman"/>
          <w:color w:val="000000" w:themeColor="text1"/>
          <w:sz w:val="24"/>
          <w:szCs w:val="24"/>
          <w:lang w:eastAsia="es-CR"/>
        </w:rPr>
        <w:t xml:space="preserve">Destacó que durante el período evaluado se realizaron 1.849 liberaciones de aceras, una labor que ha contribuido significativamente a mejorar el orden y la seguridad peatonal en el cantón de Siquirres. Señaló que, años atrás, las aceras eran ocupadas por comerciantes, vehículos y otras obstrucciones que obligaban a las personas a transitar por la vía pública, aumentando el riesgo de accidentes. Indicó que actualmente se mantiene una vigilancia constante para garantizar el libre tránsito, atendiendo situaciones relacionadas con vehículos mal estacionados, vendedores ambulantes y personas que ocupan las aceras. Asimismo, mencionó que se han atendido accidentes ocasionados por estas obstrucciones, por lo que el trabajo de recuperación de espacios públicos continúa siendo una prioridad. En materia de tránsito, informó que durante el año anterior se emitieron 431 boletas, principalmente por mal estacionamiento. Destacó que muchas de estas infracciones afectan directamente la movilidad y la seguridad de peatones, especialmente de adultos mayores, personas con discapacidad y usuarios de sillas de </w:t>
      </w:r>
      <w:r w:rsidR="00D8539D" w:rsidRPr="00D8539D">
        <w:rPr>
          <w:rFonts w:ascii="Times New Roman" w:eastAsia="Times New Roman" w:hAnsi="Times New Roman"/>
          <w:color w:val="000000" w:themeColor="text1"/>
          <w:sz w:val="24"/>
          <w:szCs w:val="24"/>
          <w:lang w:eastAsia="es-CR"/>
        </w:rPr>
        <w:lastRenderedPageBreak/>
        <w:t>ruedas o coches para niños. No obstante, reconoció que la falta de estacionamientos públicos en Siquirres representa una problemática que requiere atención, considerando el crecimiento comercial y urbano del cantón. Finalmente, señaló que se llevaron a cabo 980 acciones de regulación vial, enfocadas principalmente en garantizar el paso seguro de estudiantes en centros educativos y en ordenar el tránsito durante actividades especiales y épocas de alta afluencia, como celebraciones y festividades. Estas labores han permitido mejorar la movilidad y la seguridad vial en el centro del cantón.</w:t>
      </w:r>
      <w:r w:rsidR="00D8539D">
        <w:rPr>
          <w:rFonts w:ascii="Times New Roman" w:eastAsia="Times New Roman" w:hAnsi="Times New Roman"/>
          <w:color w:val="000000" w:themeColor="text1"/>
          <w:sz w:val="24"/>
          <w:szCs w:val="24"/>
          <w:lang w:eastAsia="es-CR"/>
        </w:rPr>
        <w:t xml:space="preserve"> ----------------------------------------------------------------------------------------</w:t>
      </w:r>
    </w:p>
    <w:p w14:paraId="5D2E37E2" w14:textId="5200687D" w:rsidR="00DD14B9" w:rsidRDefault="005C04C9" w:rsidP="00D8539D">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D8539D" w:rsidRPr="00D8539D">
        <w:rPr>
          <w:rFonts w:ascii="Times New Roman" w:eastAsia="Times New Roman" w:hAnsi="Times New Roman"/>
          <w:b/>
          <w:color w:val="000000" w:themeColor="text1"/>
          <w:sz w:val="24"/>
          <w:szCs w:val="24"/>
          <w:lang w:eastAsia="es-CR"/>
        </w:rPr>
        <w:t>Ronald Gómez Gómez:</w:t>
      </w:r>
      <w:r w:rsidR="00D8539D" w:rsidRPr="00D8539D">
        <w:t xml:space="preserve"> </w:t>
      </w:r>
      <w:r w:rsidR="00D8539D" w:rsidRPr="00D8539D">
        <w:rPr>
          <w:rFonts w:ascii="Times New Roman" w:eastAsia="Times New Roman" w:hAnsi="Times New Roman"/>
          <w:color w:val="000000" w:themeColor="text1"/>
          <w:sz w:val="24"/>
          <w:szCs w:val="24"/>
          <w:lang w:eastAsia="es-CR"/>
        </w:rPr>
        <w:t xml:space="preserve">Informó que la Policía Municipal realiza consultas mediante el sistema ECU (Expediente Criminal Único), una herramienta proporcionada por el Organismo de Investigación Judicial (OIJ) que permite verificar antecedentes de las personas intervenidas. Gracias a este sistema, se han identificado individuos con amplio historial delictivo e incluso con órdenes de captura, quienes son remitidos de inmediato a las autoridades correspondientes. Asimismo, señaló que durante el año anterior se efectuaron 14 aprehensiones corporales, destacando el apoyo brindado por la Fuerza Pública tanto en el ámbito operativo como administrativo. Explicó que, debido a la ausencia de un asesor legal propio, la Policía Municipal depende del acompañamiento y orientación legal de la Fuerza Pública para la atención adecuada de los casos y el cumplimiento de las directrices emitidas por la Fiscalía. El funcionario también expuso las dificultades y riesgos asociados al proceso de detención y traslado de personas aprehendidas. Indicó que, mientras se gestionan los procedimientos legales correspondientes, los detenidos deben permanecer en la vía pública, situación que representa un riesgo tanto para los oficiales como para las personas involucradas. Posteriormente, deben ser trasladados al CAIS y, una vez completados los trámites, a las celdas de la Fuerza Pública. Además, informó que la Policía Municipal realiza consultas mediante el sistema ECU (Expediente Criminal Único), una herramienta proporcionada por el Organismo de Investigación Judicial (OIJ) que permite verificar antecedentes de las personas intervenidas. Gracias a este sistema, se han identificado individuos con amplio historial delictivo e incluso con órdenes de captura, quienes son remitidos de inmediato a las autoridades correspondientes. Asimismo, señaló que durante el año anterior se efectuaron 14 aprehensiones corporales, destacando el apoyo brindado por la Fuerza Pública tanto en el ámbito operativo como administrativo. Explicó que, debido a la ausencia de un asesor legal propio, la Policía Municipal depende del acompañamiento y orientación legal de la Fuerza Pública para la </w:t>
      </w:r>
      <w:r w:rsidR="00D8539D" w:rsidRPr="00D8539D">
        <w:rPr>
          <w:rFonts w:ascii="Times New Roman" w:eastAsia="Times New Roman" w:hAnsi="Times New Roman"/>
          <w:color w:val="000000" w:themeColor="text1"/>
          <w:sz w:val="24"/>
          <w:szCs w:val="24"/>
          <w:lang w:eastAsia="es-CR"/>
        </w:rPr>
        <w:lastRenderedPageBreak/>
        <w:t>atención adecuada de los casos y el cumplimiento de las directrices emitidas por la Fiscalía. El funcionario también expuso las dificultades y riesgos asociados al proceso de detención y traslado de personas aprehendidas. Indicó que, mientras se gestionan los procedimientos legales correspondientes, los detenidos deben permanecer en la vía pública, situación que representa un riesgo tanto para los oficiales como para las personas involucradas. Posteriormente, deben ser trasladados al CAIS y, una vez completados los trámites, a las celdas de la Fuerza Pública. Finalmente, destacó la necesidad de contar con una unidad equipada para el transporte seguro de detenidos, ya que las condiciones actuales aumentan los riesgos durante los traslados y la elaboración de la documentación policial. Señaló que esta mejora fortalecería la seguridad de los oficiales y permitiría una gestión más eficiente de los procedimientos de detención.</w:t>
      </w:r>
      <w:r w:rsidR="00D8539D">
        <w:rPr>
          <w:rFonts w:ascii="Times New Roman" w:eastAsia="Times New Roman" w:hAnsi="Times New Roman"/>
          <w:color w:val="000000" w:themeColor="text1"/>
          <w:sz w:val="24"/>
          <w:szCs w:val="24"/>
          <w:lang w:eastAsia="es-CR"/>
        </w:rPr>
        <w:t xml:space="preserve"> ----------------</w:t>
      </w:r>
    </w:p>
    <w:p w14:paraId="401041D2" w14:textId="50ECD379" w:rsidR="00D8539D" w:rsidRPr="00E55178" w:rsidRDefault="005C04C9" w:rsidP="00E5517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D8539D" w:rsidRPr="00D8539D">
        <w:rPr>
          <w:rFonts w:ascii="Times New Roman" w:eastAsia="Times New Roman" w:hAnsi="Times New Roman"/>
          <w:b/>
          <w:color w:val="000000" w:themeColor="text1"/>
          <w:sz w:val="24"/>
          <w:szCs w:val="24"/>
          <w:lang w:eastAsia="es-CR"/>
        </w:rPr>
        <w:t>Randal</w:t>
      </w:r>
      <w:r w:rsidR="003438F7">
        <w:rPr>
          <w:rFonts w:ascii="Times New Roman" w:eastAsia="Times New Roman" w:hAnsi="Times New Roman"/>
          <w:b/>
          <w:color w:val="000000" w:themeColor="text1"/>
          <w:sz w:val="24"/>
          <w:szCs w:val="24"/>
          <w:lang w:eastAsia="es-CR"/>
        </w:rPr>
        <w:t xml:space="preserve"> Quesada Ugalde</w:t>
      </w:r>
      <w:r w:rsidR="00D8539D" w:rsidRPr="00D8539D">
        <w:rPr>
          <w:rFonts w:ascii="Times New Roman" w:eastAsia="Times New Roman" w:hAnsi="Times New Roman"/>
          <w:b/>
          <w:color w:val="000000" w:themeColor="text1"/>
          <w:sz w:val="24"/>
          <w:szCs w:val="24"/>
          <w:lang w:eastAsia="es-CR"/>
        </w:rPr>
        <w:t>:</w:t>
      </w:r>
      <w:r w:rsidR="00E55178" w:rsidRPr="00E55178">
        <w:t xml:space="preserve"> </w:t>
      </w:r>
      <w:r w:rsidR="00E55178" w:rsidRPr="00E55178">
        <w:rPr>
          <w:rFonts w:ascii="Times New Roman" w:eastAsia="Times New Roman" w:hAnsi="Times New Roman"/>
          <w:color w:val="000000" w:themeColor="text1"/>
          <w:sz w:val="24"/>
          <w:szCs w:val="24"/>
          <w:lang w:eastAsia="es-CR"/>
        </w:rPr>
        <w:t>Destacó que la Policía Municipal mantiene una importante labor preventiva en los centros educativos del cantón. Durante el año 2025 se realizaron 163 intervenciones en aulas de diferentes escuelas, mediante charlas y programas orientados a la prevención de la violencia y el fortalecimiento de habilidades sociales en la población estudiantil. Indicó que la institución cuenta con dos instructores certificados por la Embajada de los Estados Unidos, y autorizados por el Ministerio de Seguridad Pública y el Ministerio de Educación Pública para impartir el programa G.R.E.A.T. (Educación y Entrenamiento para la Resistencia a las Pandillas). Este programa tiene como finalidad prevenir la violencia y la incorporación de jóvenes a grupos delictivos, promoviendo la resistencia a la presión de grupo, el desarrollo de habilidades de comunicación, la resolución de conflictos, la toma de decisiones responsables, así como valores de respeto, empatía y convivencia pacífica. Asimismo, señaló que la meta establecida para el año 2025 era graduar a 200 estudiantes; sin embargo, los instructores lograron capacitar a 384 niños y niñas, superando ampliamente el objetivo planteado. Como reconocimiento a este resultado, la Policía Municipal fue incorporada a la segunda fase de la iniciativa, denominada G.R.E.A.T. Familia. Finalmente, resaltó que únicamente cuatro oficiales municipales en el país cuentan con la certificación para impartir este programa especializado, de los cuales dos pertenecen a la Policía Municipal de Siquirres. Además, mencionó que los centros educativos donde se implementó el programa reportaron una disminución significativa en los índices de violencia, lo que refuerza la importancia de continuar apostando por estrategias preventivas en beneficio de la niñez y juventud del cantón.</w:t>
      </w:r>
      <w:r w:rsidR="003438F7">
        <w:rPr>
          <w:rFonts w:ascii="Times New Roman" w:eastAsia="Times New Roman" w:hAnsi="Times New Roman"/>
          <w:color w:val="000000" w:themeColor="text1"/>
          <w:sz w:val="24"/>
          <w:szCs w:val="24"/>
          <w:lang w:eastAsia="es-CR"/>
        </w:rPr>
        <w:t xml:space="preserve"> -------------------------------------------------------------------------------------------------------</w:t>
      </w:r>
    </w:p>
    <w:p w14:paraId="1579F218" w14:textId="300086B7" w:rsidR="00DD14B9" w:rsidRDefault="004F7ADB" w:rsidP="00E5517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lastRenderedPageBreak/>
        <w:t xml:space="preserve">Sra. </w:t>
      </w:r>
      <w:r w:rsidR="00221752">
        <w:rPr>
          <w:rFonts w:ascii="Times New Roman" w:eastAsia="Times New Roman" w:hAnsi="Times New Roman"/>
          <w:b/>
          <w:color w:val="000000" w:themeColor="text1"/>
          <w:sz w:val="24"/>
          <w:szCs w:val="24"/>
          <w:lang w:eastAsia="es-CR"/>
        </w:rPr>
        <w:t>S</w:t>
      </w:r>
      <w:r w:rsidR="00247C2A">
        <w:rPr>
          <w:rFonts w:ascii="Times New Roman" w:eastAsia="Times New Roman" w:hAnsi="Times New Roman"/>
          <w:b/>
          <w:color w:val="000000" w:themeColor="text1"/>
          <w:sz w:val="24"/>
          <w:szCs w:val="24"/>
          <w:lang w:eastAsia="es-CR"/>
        </w:rPr>
        <w:t>harlyn</w:t>
      </w:r>
      <w:r w:rsidR="00E55178" w:rsidRPr="00721643">
        <w:rPr>
          <w:rFonts w:ascii="Times New Roman" w:eastAsia="Times New Roman" w:hAnsi="Times New Roman"/>
          <w:b/>
          <w:color w:val="000000" w:themeColor="text1"/>
          <w:sz w:val="24"/>
          <w:szCs w:val="24"/>
          <w:lang w:eastAsia="es-CR"/>
        </w:rPr>
        <w:t xml:space="preserve"> Umaña Calderón</w:t>
      </w:r>
      <w:r w:rsidR="00E55178">
        <w:rPr>
          <w:rFonts w:ascii="Times New Roman" w:eastAsia="Times New Roman" w:hAnsi="Times New Roman"/>
          <w:b/>
          <w:color w:val="000000" w:themeColor="text1"/>
          <w:sz w:val="24"/>
          <w:szCs w:val="24"/>
          <w:lang w:eastAsia="es-CR"/>
        </w:rPr>
        <w:t>:</w:t>
      </w:r>
      <w:r w:rsidR="00E55178" w:rsidRPr="00E55178">
        <w:t xml:space="preserve"> </w:t>
      </w:r>
      <w:r w:rsidR="00E55178" w:rsidRPr="00E55178">
        <w:rPr>
          <w:rFonts w:ascii="Times New Roman" w:eastAsia="Times New Roman" w:hAnsi="Times New Roman"/>
          <w:color w:val="000000" w:themeColor="text1"/>
          <w:sz w:val="24"/>
          <w:szCs w:val="24"/>
          <w:lang w:eastAsia="es-CR"/>
        </w:rPr>
        <w:t>Presentó un informe sobre las capacitaciones recibidas por los oficiales de la Policía Municipal durante el período, indicando que se completaron un total de seis procesos formativos orientados al fortalecimiento de sus capacidades operativas y técnicas. Entre las capacitaciones destacadas se encuentran Medicina Táctica, impartida al oficial Ronald Gómez; Monitoreo, brindada por la Embajada de los Estados Unidos y recibida por la totalidad de los oficiales; y el Curso de Armas, realizado por la funcionaria expositora para la adecuada manipulación y portación de armas de fuego. Asimismo, todos los oficiales participaron en una capacitación en Primeros Auxilios impartida por la Cruz Roja, así como en el programa Trazar Agro, desarrollado por el Servicio Nacional de Salud Animal (SENASA), enfocado en el proceso de identificación y trazabilidad bovina mediante areteo. Finalmente, se recibió una capacitación sobre Identificación de Documentos, impartida por la Policía Profesional de Migración y Extranjería, gracias a una invitación gestionada por la Policía Municipal de Turrialba, en la cual también participó la totalidad del personal policial.</w:t>
      </w:r>
      <w:r w:rsidR="00E55178">
        <w:rPr>
          <w:rFonts w:ascii="Times New Roman" w:eastAsia="Times New Roman" w:hAnsi="Times New Roman"/>
          <w:color w:val="000000" w:themeColor="text1"/>
          <w:sz w:val="24"/>
          <w:szCs w:val="24"/>
          <w:lang w:eastAsia="es-CR"/>
        </w:rPr>
        <w:t xml:space="preserve"> -------------------------------------------------------</w:t>
      </w:r>
    </w:p>
    <w:p w14:paraId="4394913E" w14:textId="584C4D8E" w:rsidR="00E55178" w:rsidRDefault="004F7ADB" w:rsidP="00E5517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Sra. </w:t>
      </w:r>
      <w:r w:rsidR="00E55178" w:rsidRPr="00E55178">
        <w:rPr>
          <w:rFonts w:ascii="Times New Roman" w:eastAsia="Times New Roman" w:hAnsi="Times New Roman"/>
          <w:b/>
          <w:color w:val="000000" w:themeColor="text1"/>
          <w:sz w:val="24"/>
          <w:szCs w:val="24"/>
          <w:lang w:eastAsia="es-CR"/>
        </w:rPr>
        <w:t>Randal</w:t>
      </w:r>
      <w:r w:rsidR="003438F7">
        <w:rPr>
          <w:rFonts w:ascii="Times New Roman" w:eastAsia="Times New Roman" w:hAnsi="Times New Roman"/>
          <w:b/>
          <w:color w:val="000000" w:themeColor="text1"/>
          <w:sz w:val="24"/>
          <w:szCs w:val="24"/>
          <w:lang w:eastAsia="es-CR"/>
        </w:rPr>
        <w:t xml:space="preserve"> Quesada Ugalde</w:t>
      </w:r>
      <w:r w:rsidR="00E55178" w:rsidRPr="00E55178">
        <w:rPr>
          <w:rFonts w:ascii="Times New Roman" w:eastAsia="Times New Roman" w:hAnsi="Times New Roman"/>
          <w:b/>
          <w:color w:val="000000" w:themeColor="text1"/>
          <w:sz w:val="24"/>
          <w:szCs w:val="24"/>
          <w:lang w:eastAsia="es-CR"/>
        </w:rPr>
        <w:t>:</w:t>
      </w:r>
      <w:r w:rsidR="00E55178" w:rsidRPr="00E55178">
        <w:t xml:space="preserve"> </w:t>
      </w:r>
      <w:r w:rsidR="00E55178" w:rsidRPr="00E55178">
        <w:rPr>
          <w:rFonts w:ascii="Times New Roman" w:eastAsia="Times New Roman" w:hAnsi="Times New Roman"/>
          <w:color w:val="000000" w:themeColor="text1"/>
          <w:sz w:val="24"/>
          <w:szCs w:val="24"/>
          <w:lang w:eastAsia="es-CR"/>
        </w:rPr>
        <w:t>presentó un informe sobre los operativos interinstitucionales realizados por la Policía Municipal durante el año 2025, destacando la coordinación permanente con diversas entidades para fortalecer la seguridad, la atención de emergencias y</w:t>
      </w:r>
      <w:r w:rsidR="00E55178">
        <w:rPr>
          <w:rFonts w:ascii="Times New Roman" w:eastAsia="Times New Roman" w:hAnsi="Times New Roman"/>
          <w:color w:val="000000" w:themeColor="text1"/>
          <w:sz w:val="24"/>
          <w:szCs w:val="24"/>
          <w:lang w:eastAsia="es-CR"/>
        </w:rPr>
        <w:t xml:space="preserve"> la protección de la comunidad. </w:t>
      </w:r>
      <w:r w:rsidR="00E55178" w:rsidRPr="00E55178">
        <w:rPr>
          <w:rFonts w:ascii="Times New Roman" w:eastAsia="Times New Roman" w:hAnsi="Times New Roman"/>
          <w:color w:val="000000" w:themeColor="text1"/>
          <w:sz w:val="24"/>
          <w:szCs w:val="24"/>
          <w:lang w:eastAsia="es-CR"/>
        </w:rPr>
        <w:t>La mayor cantidad de intervenciones se desarrolló en conjunto con la Fuerza Pública, con un total de 263 operativos, principalmente relacionados con controles de carretera y apoyo mediante la plataforma ECU para la verificación de antecedentes. Asimismo, se efectuaron acciones coordinadas con el Organismo de Investigación Judicial (OIJ), incluyendo traslados y custodia de detenidos, así como apoyo en juicios de alto perfil mediante el resguardo de perímetros de seguridad.</w:t>
      </w:r>
      <w:r w:rsidR="00E55178">
        <w:rPr>
          <w:rFonts w:ascii="Times New Roman" w:eastAsia="Times New Roman" w:hAnsi="Times New Roman"/>
          <w:color w:val="000000" w:themeColor="text1"/>
          <w:sz w:val="24"/>
          <w:szCs w:val="24"/>
          <w:lang w:eastAsia="es-CR"/>
        </w:rPr>
        <w:t xml:space="preserve"> </w:t>
      </w:r>
      <w:r w:rsidR="00E55178" w:rsidRPr="00E55178">
        <w:rPr>
          <w:rFonts w:ascii="Times New Roman" w:eastAsia="Times New Roman" w:hAnsi="Times New Roman"/>
          <w:color w:val="000000" w:themeColor="text1"/>
          <w:sz w:val="24"/>
          <w:szCs w:val="24"/>
          <w:lang w:eastAsia="es-CR"/>
        </w:rPr>
        <w:t>También se realizaron operativos con instituciones como la Cruz Roja (9), Policía de Tránsito (29), Fiscalía (3), SENASA (3), Ministerio de Salud (6), Comisión Nacional de Emergencias (32), Policía de Control de Drogas (7), Bomberos (3), Patronato Nacional de la Infancia (1), Sistema Nacional de Áreas de Conservación (SINAC) (8), Policía Fiscal (1) y Minister</w:t>
      </w:r>
      <w:r w:rsidR="00E55178">
        <w:rPr>
          <w:rFonts w:ascii="Times New Roman" w:eastAsia="Times New Roman" w:hAnsi="Times New Roman"/>
          <w:color w:val="000000" w:themeColor="text1"/>
          <w:sz w:val="24"/>
          <w:szCs w:val="24"/>
          <w:lang w:eastAsia="es-CR"/>
        </w:rPr>
        <w:t xml:space="preserve">io de Trabajo (2), entre otras. </w:t>
      </w:r>
      <w:r w:rsidR="00E55178" w:rsidRPr="00E55178">
        <w:rPr>
          <w:rFonts w:ascii="Times New Roman" w:eastAsia="Times New Roman" w:hAnsi="Times New Roman"/>
          <w:color w:val="000000" w:themeColor="text1"/>
          <w:sz w:val="24"/>
          <w:szCs w:val="24"/>
          <w:lang w:eastAsia="es-CR"/>
        </w:rPr>
        <w:t>En materia de emergencias, la Policía Municipal colaboró con la Comisión Nacional de Emergencias en la atención y documentación de incidentes reportados a través del sistema 9-1-1. Asimismo, participó en operativos de control de drogas, incluyendo acciones que derivaron en decomisos efectuados p</w:t>
      </w:r>
      <w:r w:rsidR="00E55178">
        <w:rPr>
          <w:rFonts w:ascii="Times New Roman" w:eastAsia="Times New Roman" w:hAnsi="Times New Roman"/>
          <w:color w:val="000000" w:themeColor="text1"/>
          <w:sz w:val="24"/>
          <w:szCs w:val="24"/>
          <w:lang w:eastAsia="es-CR"/>
        </w:rPr>
        <w:t xml:space="preserve">or las autoridades competentes. </w:t>
      </w:r>
      <w:r w:rsidR="00E55178" w:rsidRPr="00E55178">
        <w:rPr>
          <w:rFonts w:ascii="Times New Roman" w:eastAsia="Times New Roman" w:hAnsi="Times New Roman"/>
          <w:color w:val="000000" w:themeColor="text1"/>
          <w:sz w:val="24"/>
          <w:szCs w:val="24"/>
          <w:lang w:eastAsia="es-CR"/>
        </w:rPr>
        <w:t xml:space="preserve">Finalmente, destacó el trabajo conjunto con el SINAC en la atención de denuncias relacionadas </w:t>
      </w:r>
      <w:r w:rsidR="00E55178" w:rsidRPr="00E55178">
        <w:rPr>
          <w:rFonts w:ascii="Times New Roman" w:eastAsia="Times New Roman" w:hAnsi="Times New Roman"/>
          <w:color w:val="000000" w:themeColor="text1"/>
          <w:sz w:val="24"/>
          <w:szCs w:val="24"/>
          <w:lang w:eastAsia="es-CR"/>
        </w:rPr>
        <w:lastRenderedPageBreak/>
        <w:t>con fauna silvestre, tala ilegal y transporte irregular de madera. El funcionario concluyó agradeciendo el apoyo de las diferentes instituciones y reafirmando el compromiso de la Policía Municipal con la seguridad y el bienestar de la comunidad.</w:t>
      </w:r>
      <w:r w:rsidR="00E55178">
        <w:rPr>
          <w:rFonts w:ascii="Times New Roman" w:eastAsia="Times New Roman" w:hAnsi="Times New Roman"/>
          <w:color w:val="000000" w:themeColor="text1"/>
          <w:sz w:val="24"/>
          <w:szCs w:val="24"/>
          <w:lang w:eastAsia="es-CR"/>
        </w:rPr>
        <w:t xml:space="preserve"> ---------------------------------------------</w:t>
      </w:r>
    </w:p>
    <w:p w14:paraId="41AB06A4" w14:textId="0D1CA09D" w:rsidR="002D6962" w:rsidRDefault="00FC735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10464" behindDoc="0" locked="0" layoutInCell="1" allowOverlap="1" wp14:anchorId="65CAB59F" wp14:editId="7410F017">
            <wp:simplePos x="0" y="0"/>
            <wp:positionH relativeFrom="margin">
              <wp:posOffset>3145024</wp:posOffset>
            </wp:positionH>
            <wp:positionV relativeFrom="paragraph">
              <wp:posOffset>48501</wp:posOffset>
            </wp:positionV>
            <wp:extent cx="2957061" cy="1655379"/>
            <wp:effectExtent l="19050" t="19050" r="15240" b="2159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61085" cy="16576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09440" behindDoc="0" locked="0" layoutInCell="1" allowOverlap="1" wp14:anchorId="79690FE9" wp14:editId="65C9FD12">
            <wp:simplePos x="0" y="0"/>
            <wp:positionH relativeFrom="margin">
              <wp:align>left</wp:align>
            </wp:positionH>
            <wp:positionV relativeFrom="paragraph">
              <wp:posOffset>48501</wp:posOffset>
            </wp:positionV>
            <wp:extent cx="2962215" cy="1686910"/>
            <wp:effectExtent l="19050" t="19050" r="10160" b="2794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63525" cy="168765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4080753" w14:textId="4565901A"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521C5254" w14:textId="65B274C3"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7FF466FD" w14:textId="32752AFD"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2CCADD3D" w14:textId="1B6FEAE4"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2FCD2CDC" w14:textId="58B42362" w:rsidR="002D6962" w:rsidRDefault="00FC735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12512" behindDoc="0" locked="0" layoutInCell="1" allowOverlap="1" wp14:anchorId="36BA39E9" wp14:editId="693C5B00">
            <wp:simplePos x="0" y="0"/>
            <wp:positionH relativeFrom="margin">
              <wp:posOffset>3129258</wp:posOffset>
            </wp:positionH>
            <wp:positionV relativeFrom="paragraph">
              <wp:posOffset>131270</wp:posOffset>
            </wp:positionV>
            <wp:extent cx="2953406" cy="1654810"/>
            <wp:effectExtent l="19050" t="19050" r="18415" b="2159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55926" cy="165622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11488" behindDoc="0" locked="0" layoutInCell="1" allowOverlap="1" wp14:anchorId="0E6C7D49" wp14:editId="6B79E8F8">
            <wp:simplePos x="0" y="0"/>
            <wp:positionH relativeFrom="margin">
              <wp:align>left</wp:align>
            </wp:positionH>
            <wp:positionV relativeFrom="paragraph">
              <wp:posOffset>131269</wp:posOffset>
            </wp:positionV>
            <wp:extent cx="2956148" cy="1655379"/>
            <wp:effectExtent l="19050" t="19050" r="15875" b="2159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6148" cy="165537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1E1826C" w14:textId="007FF70A"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2F7639FA" w14:textId="7C27831D"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5E2B47FB" w14:textId="6F387523"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130084F1" w14:textId="6E50CD62"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17A8B718" w14:textId="5AC39C6C" w:rsidR="002D6962" w:rsidRDefault="00FC735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13536" behindDoc="0" locked="0" layoutInCell="1" allowOverlap="1" wp14:anchorId="2ABB39C7" wp14:editId="53D044BC">
            <wp:simplePos x="0" y="0"/>
            <wp:positionH relativeFrom="margin">
              <wp:align>left</wp:align>
            </wp:positionH>
            <wp:positionV relativeFrom="paragraph">
              <wp:posOffset>198273</wp:posOffset>
            </wp:positionV>
            <wp:extent cx="2952750" cy="1702435"/>
            <wp:effectExtent l="19050" t="19050" r="19050" b="1206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56000" cy="170430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14560" behindDoc="0" locked="0" layoutInCell="1" allowOverlap="1" wp14:anchorId="64329EB5" wp14:editId="6C55CC61">
            <wp:simplePos x="0" y="0"/>
            <wp:positionH relativeFrom="margin">
              <wp:posOffset>3145024</wp:posOffset>
            </wp:positionH>
            <wp:positionV relativeFrom="paragraph">
              <wp:posOffset>198273</wp:posOffset>
            </wp:positionV>
            <wp:extent cx="2955925" cy="1702676"/>
            <wp:effectExtent l="19050" t="19050" r="15875" b="1206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57793" cy="170375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6E5F827" w14:textId="79A78B51"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3384FFFC" w14:textId="7E8752D1"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3DE72754" w14:textId="202C759F"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76D7F06C" w14:textId="025279B9"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2525B2C8" w14:textId="6C913BBB"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76E72DFB" w14:textId="1AAD648B" w:rsidR="002D6962" w:rsidRDefault="00FC735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16608" behindDoc="0" locked="0" layoutInCell="1" allowOverlap="1" wp14:anchorId="2D119AF6" wp14:editId="6D183C5D">
            <wp:simplePos x="0" y="0"/>
            <wp:positionH relativeFrom="margin">
              <wp:posOffset>3145024</wp:posOffset>
            </wp:positionH>
            <wp:positionV relativeFrom="paragraph">
              <wp:posOffset>32734</wp:posOffset>
            </wp:positionV>
            <wp:extent cx="2965428" cy="1686911"/>
            <wp:effectExtent l="19050" t="19050" r="26035" b="2794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71401" cy="1690309"/>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15584" behindDoc="0" locked="0" layoutInCell="1" allowOverlap="1" wp14:anchorId="290B2388" wp14:editId="0F9E76F4">
            <wp:simplePos x="0" y="0"/>
            <wp:positionH relativeFrom="margin">
              <wp:align>left</wp:align>
            </wp:positionH>
            <wp:positionV relativeFrom="paragraph">
              <wp:posOffset>32735</wp:posOffset>
            </wp:positionV>
            <wp:extent cx="2966085" cy="1734207"/>
            <wp:effectExtent l="19050" t="19050" r="24765" b="1841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66085" cy="173420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A8BA7F5" w14:textId="6FE94F31"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5DF29674" w14:textId="228938EB"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7FAFDF24" w14:textId="4550D978"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6176AAAA" w14:textId="149523A2" w:rsidR="00E55178" w:rsidRDefault="00E55178" w:rsidP="00F10993">
      <w:pPr>
        <w:spacing w:after="0" w:line="540" w:lineRule="exact"/>
        <w:jc w:val="both"/>
        <w:rPr>
          <w:rFonts w:ascii="Times New Roman" w:eastAsia="Times New Roman" w:hAnsi="Times New Roman"/>
          <w:color w:val="000000" w:themeColor="text1"/>
          <w:sz w:val="24"/>
          <w:szCs w:val="24"/>
          <w:lang w:eastAsia="es-CR"/>
        </w:rPr>
      </w:pPr>
    </w:p>
    <w:p w14:paraId="230CEB23" w14:textId="56B3742E" w:rsidR="002D6962" w:rsidRDefault="00FC7354"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17632" behindDoc="0" locked="0" layoutInCell="1" allowOverlap="1" wp14:anchorId="05BA89A7" wp14:editId="503B0CB4">
            <wp:simplePos x="0" y="0"/>
            <wp:positionH relativeFrom="margin">
              <wp:align>left</wp:align>
            </wp:positionH>
            <wp:positionV relativeFrom="paragraph">
              <wp:posOffset>210097</wp:posOffset>
            </wp:positionV>
            <wp:extent cx="2975511" cy="1828800"/>
            <wp:effectExtent l="19050" t="19050" r="15875" b="1905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83309" cy="183359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18656" behindDoc="0" locked="0" layoutInCell="1" allowOverlap="1" wp14:anchorId="00616B94" wp14:editId="2BDDC5E1">
            <wp:simplePos x="0" y="0"/>
            <wp:positionH relativeFrom="margin">
              <wp:posOffset>3176555</wp:posOffset>
            </wp:positionH>
            <wp:positionV relativeFrom="paragraph">
              <wp:posOffset>178566</wp:posOffset>
            </wp:positionV>
            <wp:extent cx="2966480" cy="1828800"/>
            <wp:effectExtent l="19050" t="19050" r="24765" b="1905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0309" cy="183116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9F68931" w14:textId="377F299E"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5FC231B2" w14:textId="447D66EC"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19E24C8B" w14:textId="0E3EA5B3" w:rsidR="00D22124" w:rsidRDefault="00D22124" w:rsidP="00F10993">
      <w:pPr>
        <w:spacing w:after="0" w:line="540" w:lineRule="exact"/>
        <w:jc w:val="both"/>
        <w:rPr>
          <w:rFonts w:ascii="Times New Roman" w:eastAsia="Times New Roman" w:hAnsi="Times New Roman"/>
          <w:color w:val="000000" w:themeColor="text1"/>
          <w:sz w:val="24"/>
          <w:szCs w:val="24"/>
          <w:lang w:eastAsia="es-CR"/>
        </w:rPr>
      </w:pPr>
    </w:p>
    <w:p w14:paraId="14676DB1" w14:textId="1A86AEB9" w:rsidR="00FC7354" w:rsidRDefault="00FC7354" w:rsidP="00F10993">
      <w:pPr>
        <w:spacing w:after="0" w:line="540" w:lineRule="exact"/>
        <w:jc w:val="both"/>
        <w:rPr>
          <w:rFonts w:ascii="Times New Roman" w:eastAsia="Times New Roman" w:hAnsi="Times New Roman"/>
          <w:color w:val="000000" w:themeColor="text1"/>
          <w:sz w:val="24"/>
          <w:szCs w:val="24"/>
          <w:lang w:eastAsia="es-CR"/>
        </w:rPr>
      </w:pPr>
    </w:p>
    <w:p w14:paraId="3BE9B497" w14:textId="77777777" w:rsidR="00FC7354" w:rsidRDefault="00FC7354" w:rsidP="00F10993">
      <w:pPr>
        <w:spacing w:after="0" w:line="540" w:lineRule="exact"/>
        <w:jc w:val="both"/>
        <w:rPr>
          <w:rFonts w:ascii="Times New Roman" w:eastAsia="Times New Roman" w:hAnsi="Times New Roman"/>
          <w:color w:val="000000" w:themeColor="text1"/>
          <w:sz w:val="24"/>
          <w:szCs w:val="24"/>
          <w:lang w:eastAsia="es-CR"/>
        </w:rPr>
      </w:pPr>
    </w:p>
    <w:p w14:paraId="64F8F5CA" w14:textId="7BD6AE98" w:rsidR="00D22124"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720704" behindDoc="0" locked="0" layoutInCell="1" allowOverlap="1" wp14:anchorId="0A7B3E38" wp14:editId="40EA305A">
            <wp:simplePos x="0" y="0"/>
            <wp:positionH relativeFrom="margin">
              <wp:posOffset>3130358</wp:posOffset>
            </wp:positionH>
            <wp:positionV relativeFrom="paragraph">
              <wp:posOffset>214497</wp:posOffset>
            </wp:positionV>
            <wp:extent cx="2975509" cy="1871330"/>
            <wp:effectExtent l="19050" t="19050" r="15875" b="1524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81402" cy="187503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19680" behindDoc="0" locked="0" layoutInCell="1" allowOverlap="1" wp14:anchorId="6D7473AD" wp14:editId="45966FAD">
            <wp:simplePos x="0" y="0"/>
            <wp:positionH relativeFrom="margin">
              <wp:align>left</wp:align>
            </wp:positionH>
            <wp:positionV relativeFrom="paragraph">
              <wp:posOffset>193232</wp:posOffset>
            </wp:positionV>
            <wp:extent cx="2974705" cy="1924493"/>
            <wp:effectExtent l="19050" t="19050" r="16510" b="1905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4705" cy="192449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0430201" w14:textId="60A44E3C"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4FD7E6E1" w14:textId="392D6842"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78690B79" w14:textId="45BC9C0A"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0E9519E9" w14:textId="07CD5F69"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07E61531" w14:textId="6F2EAA27"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5AF24F24" w14:textId="713C063D" w:rsidR="002D6962"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22752" behindDoc="0" locked="0" layoutInCell="1" allowOverlap="1" wp14:anchorId="2B3CB9FC" wp14:editId="532ACC45">
            <wp:simplePos x="0" y="0"/>
            <wp:positionH relativeFrom="margin">
              <wp:posOffset>3204786</wp:posOffset>
            </wp:positionH>
            <wp:positionV relativeFrom="paragraph">
              <wp:posOffset>198548</wp:posOffset>
            </wp:positionV>
            <wp:extent cx="2974975" cy="1854313"/>
            <wp:effectExtent l="19050" t="19050" r="15875" b="1270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79338" cy="18570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21728" behindDoc="0" locked="0" layoutInCell="1" allowOverlap="1" wp14:anchorId="2562AC9C" wp14:editId="521E0D33">
            <wp:simplePos x="0" y="0"/>
            <wp:positionH relativeFrom="margin">
              <wp:align>left</wp:align>
            </wp:positionH>
            <wp:positionV relativeFrom="paragraph">
              <wp:posOffset>198548</wp:posOffset>
            </wp:positionV>
            <wp:extent cx="2975509" cy="1828800"/>
            <wp:effectExtent l="19050" t="19050" r="15875" b="1905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75509" cy="18288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274615C" w14:textId="37C73B55" w:rsidR="002D6962" w:rsidRDefault="002D6962" w:rsidP="00F10993">
      <w:pPr>
        <w:spacing w:after="0" w:line="540" w:lineRule="exact"/>
        <w:jc w:val="both"/>
        <w:rPr>
          <w:rFonts w:ascii="Times New Roman" w:eastAsia="Times New Roman" w:hAnsi="Times New Roman"/>
          <w:color w:val="000000" w:themeColor="text1"/>
          <w:sz w:val="24"/>
          <w:szCs w:val="24"/>
          <w:lang w:eastAsia="es-CR"/>
        </w:rPr>
      </w:pPr>
    </w:p>
    <w:p w14:paraId="349E0ABE" w14:textId="7345EDF6" w:rsidR="00BF4D98" w:rsidRDefault="00BF4D98" w:rsidP="00BF4D98">
      <w:pPr>
        <w:spacing w:after="0" w:line="540" w:lineRule="exact"/>
        <w:jc w:val="both"/>
        <w:rPr>
          <w:rFonts w:ascii="Times New Roman" w:eastAsia="Times New Roman" w:hAnsi="Times New Roman"/>
          <w:color w:val="000000" w:themeColor="text1"/>
          <w:sz w:val="24"/>
          <w:szCs w:val="24"/>
          <w:lang w:eastAsia="es-CR"/>
        </w:rPr>
      </w:pPr>
    </w:p>
    <w:p w14:paraId="09E1D3FA" w14:textId="62D72FC4"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1DC62C8A" w14:textId="79FC5C71"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7B641A21" w14:textId="6D9B73A7"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52175496" w14:textId="3501FF4E" w:rsidR="00B9723E" w:rsidRDefault="001B0448" w:rsidP="00BF4D9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24800" behindDoc="0" locked="0" layoutInCell="1" allowOverlap="1" wp14:anchorId="17CD15A2" wp14:editId="18881C11">
            <wp:simplePos x="0" y="0"/>
            <wp:positionH relativeFrom="margin">
              <wp:posOffset>3226051</wp:posOffset>
            </wp:positionH>
            <wp:positionV relativeFrom="paragraph">
              <wp:posOffset>161334</wp:posOffset>
            </wp:positionV>
            <wp:extent cx="2975511" cy="1875879"/>
            <wp:effectExtent l="19050" t="19050" r="15875" b="1016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82455" cy="1880257"/>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23776" behindDoc="0" locked="0" layoutInCell="1" allowOverlap="1" wp14:anchorId="2F7D52D1" wp14:editId="5E4E880B">
            <wp:simplePos x="0" y="0"/>
            <wp:positionH relativeFrom="margin">
              <wp:align>left</wp:align>
            </wp:positionH>
            <wp:positionV relativeFrom="paragraph">
              <wp:posOffset>161334</wp:posOffset>
            </wp:positionV>
            <wp:extent cx="2980450" cy="1903228"/>
            <wp:effectExtent l="19050" t="19050" r="10795" b="20955"/>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80450" cy="190322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2D398C" w14:textId="59BCA490"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194B607E" w14:textId="7E585210"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18159FA6" w14:textId="5A1B6396"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7F8459B2" w14:textId="4F2DC701"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5C37554B" w14:textId="28228264"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2D6C7D7B" w14:textId="4EF1012E" w:rsidR="00B9723E" w:rsidRDefault="001B0448" w:rsidP="00BF4D9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26848" behindDoc="0" locked="0" layoutInCell="1" allowOverlap="1" wp14:anchorId="671CAD8F" wp14:editId="7D72B0CC">
            <wp:simplePos x="0" y="0"/>
            <wp:positionH relativeFrom="margin">
              <wp:posOffset>3194153</wp:posOffset>
            </wp:positionH>
            <wp:positionV relativeFrom="paragraph">
              <wp:posOffset>156018</wp:posOffset>
            </wp:positionV>
            <wp:extent cx="2975511" cy="1822716"/>
            <wp:effectExtent l="19050" t="19050" r="15875" b="2540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82097" cy="18267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25824" behindDoc="0" locked="0" layoutInCell="1" allowOverlap="1" wp14:anchorId="11899FA2" wp14:editId="7D3DE47F">
            <wp:simplePos x="0" y="0"/>
            <wp:positionH relativeFrom="margin">
              <wp:align>left</wp:align>
            </wp:positionH>
            <wp:positionV relativeFrom="paragraph">
              <wp:posOffset>134752</wp:posOffset>
            </wp:positionV>
            <wp:extent cx="2979247" cy="1850065"/>
            <wp:effectExtent l="19050" t="19050" r="12065" b="1714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79247" cy="185006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51C23EB" w14:textId="7856CFFB"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6579E7C7" w14:textId="45D12966"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3230D5F2" w14:textId="2EF44D10" w:rsidR="00E55178" w:rsidRDefault="00E55178" w:rsidP="00BF4D98">
      <w:pPr>
        <w:spacing w:after="0" w:line="540" w:lineRule="exact"/>
        <w:jc w:val="both"/>
        <w:rPr>
          <w:rFonts w:ascii="Times New Roman" w:eastAsia="Times New Roman" w:hAnsi="Times New Roman"/>
          <w:color w:val="000000" w:themeColor="text1"/>
          <w:sz w:val="24"/>
          <w:szCs w:val="24"/>
          <w:lang w:eastAsia="es-CR"/>
        </w:rPr>
      </w:pPr>
    </w:p>
    <w:p w14:paraId="1DDD9DCF" w14:textId="2D909CCE"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611AB678" w14:textId="75E640CB"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2BD2FFC3" w14:textId="6A7ECAE0" w:rsidR="00B9723E" w:rsidRDefault="00F342A4" w:rsidP="00BF4D9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28896" behindDoc="0" locked="0" layoutInCell="1" allowOverlap="1" wp14:anchorId="3B258EAC" wp14:editId="7D52F14F">
            <wp:simplePos x="0" y="0"/>
            <wp:positionH relativeFrom="margin">
              <wp:posOffset>3176555</wp:posOffset>
            </wp:positionH>
            <wp:positionV relativeFrom="paragraph">
              <wp:posOffset>68208</wp:posOffset>
            </wp:positionV>
            <wp:extent cx="2979155" cy="1954924"/>
            <wp:effectExtent l="19050" t="19050" r="12065" b="2667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81870" cy="19567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27872" behindDoc="0" locked="0" layoutInCell="1" allowOverlap="1" wp14:anchorId="12B06435" wp14:editId="1857434F">
            <wp:simplePos x="0" y="0"/>
            <wp:positionH relativeFrom="margin">
              <wp:align>left</wp:align>
            </wp:positionH>
            <wp:positionV relativeFrom="paragraph">
              <wp:posOffset>68207</wp:posOffset>
            </wp:positionV>
            <wp:extent cx="2974975" cy="1923393"/>
            <wp:effectExtent l="19050" t="19050" r="15875" b="2032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4975" cy="192339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3911F7D" w14:textId="7F2C6432"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1086C889" w14:textId="49FA2C2D"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68C3137C" w14:textId="09ADBAC8"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68E345EC" w14:textId="57B2D834" w:rsidR="001B0448" w:rsidRDefault="001B0448" w:rsidP="00BF4D98">
      <w:pPr>
        <w:spacing w:after="0" w:line="540" w:lineRule="exact"/>
        <w:jc w:val="both"/>
        <w:rPr>
          <w:rFonts w:ascii="Times New Roman" w:eastAsia="Times New Roman" w:hAnsi="Times New Roman"/>
          <w:color w:val="000000" w:themeColor="text1"/>
          <w:sz w:val="24"/>
          <w:szCs w:val="24"/>
          <w:lang w:eastAsia="es-CR"/>
        </w:rPr>
      </w:pPr>
    </w:p>
    <w:p w14:paraId="031D3157" w14:textId="77777777" w:rsidR="001B0448" w:rsidRDefault="001B0448" w:rsidP="00BF4D98">
      <w:pPr>
        <w:spacing w:after="0" w:line="540" w:lineRule="exact"/>
        <w:jc w:val="both"/>
        <w:rPr>
          <w:rFonts w:ascii="Times New Roman" w:eastAsia="Times New Roman" w:hAnsi="Times New Roman"/>
          <w:color w:val="000000" w:themeColor="text1"/>
          <w:sz w:val="24"/>
          <w:szCs w:val="24"/>
          <w:lang w:eastAsia="es-CR"/>
        </w:rPr>
      </w:pPr>
    </w:p>
    <w:p w14:paraId="515D41D0" w14:textId="25BF6A15" w:rsidR="001B0448" w:rsidRDefault="001B0448" w:rsidP="00BF4D9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lastRenderedPageBreak/>
        <w:drawing>
          <wp:anchor distT="0" distB="0" distL="114300" distR="114300" simplePos="0" relativeHeight="251730944" behindDoc="0" locked="0" layoutInCell="1" allowOverlap="1" wp14:anchorId="400E68A1" wp14:editId="205FB907">
            <wp:simplePos x="0" y="0"/>
            <wp:positionH relativeFrom="margin">
              <wp:posOffset>3181350</wp:posOffset>
            </wp:positionH>
            <wp:positionV relativeFrom="paragraph">
              <wp:posOffset>290697</wp:posOffset>
            </wp:positionV>
            <wp:extent cx="2971165" cy="1671415"/>
            <wp:effectExtent l="19050" t="19050" r="19685" b="2413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1165" cy="16714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29920" behindDoc="0" locked="0" layoutInCell="1" allowOverlap="1" wp14:anchorId="07972743" wp14:editId="11948A3E">
            <wp:simplePos x="0" y="0"/>
            <wp:positionH relativeFrom="margin">
              <wp:align>left</wp:align>
            </wp:positionH>
            <wp:positionV relativeFrom="paragraph">
              <wp:posOffset>248167</wp:posOffset>
            </wp:positionV>
            <wp:extent cx="2971560" cy="1671638"/>
            <wp:effectExtent l="19050" t="19050" r="19685" b="2413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71560" cy="1671638"/>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160A3B4" w14:textId="427536AD"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30374267" w14:textId="29D0A8B2" w:rsidR="00B9723E"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52126A7E" w14:textId="58EAB066" w:rsidR="00B9723E" w:rsidRPr="00BF4D98" w:rsidRDefault="00B9723E" w:rsidP="00BF4D98">
      <w:pPr>
        <w:spacing w:after="0" w:line="540" w:lineRule="exact"/>
        <w:jc w:val="both"/>
        <w:rPr>
          <w:rFonts w:ascii="Times New Roman" w:eastAsia="Times New Roman" w:hAnsi="Times New Roman"/>
          <w:color w:val="000000" w:themeColor="text1"/>
          <w:sz w:val="24"/>
          <w:szCs w:val="24"/>
          <w:lang w:eastAsia="es-CR"/>
        </w:rPr>
      </w:pPr>
    </w:p>
    <w:p w14:paraId="00277582" w14:textId="77777777" w:rsidR="00D22124" w:rsidRDefault="00D22124" w:rsidP="00F10993">
      <w:pPr>
        <w:spacing w:after="0" w:line="540" w:lineRule="exact"/>
        <w:jc w:val="both"/>
        <w:rPr>
          <w:rFonts w:ascii="Times New Roman" w:eastAsia="Times New Roman" w:hAnsi="Times New Roman"/>
          <w:color w:val="000000" w:themeColor="text1"/>
          <w:sz w:val="24"/>
          <w:szCs w:val="24"/>
          <w:lang w:eastAsia="es-CR"/>
        </w:rPr>
      </w:pPr>
    </w:p>
    <w:p w14:paraId="60DA9C23" w14:textId="77777777" w:rsidR="00D22124" w:rsidRDefault="00D22124" w:rsidP="00F10993">
      <w:pPr>
        <w:spacing w:after="0" w:line="540" w:lineRule="exact"/>
        <w:jc w:val="both"/>
        <w:rPr>
          <w:rFonts w:ascii="Times New Roman" w:eastAsia="Times New Roman" w:hAnsi="Times New Roman"/>
          <w:color w:val="000000" w:themeColor="text1"/>
          <w:sz w:val="24"/>
          <w:szCs w:val="24"/>
          <w:lang w:eastAsia="es-CR"/>
        </w:rPr>
      </w:pPr>
    </w:p>
    <w:p w14:paraId="191A7F42" w14:textId="043E42E4" w:rsidR="00804AC0"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32992" behindDoc="0" locked="0" layoutInCell="1" allowOverlap="1" wp14:anchorId="66BCBAE2" wp14:editId="7F764CAE">
            <wp:simplePos x="0" y="0"/>
            <wp:positionH relativeFrom="margin">
              <wp:posOffset>3153395</wp:posOffset>
            </wp:positionH>
            <wp:positionV relativeFrom="paragraph">
              <wp:posOffset>28900</wp:posOffset>
            </wp:positionV>
            <wp:extent cx="2976245" cy="1674273"/>
            <wp:effectExtent l="19050" t="19050" r="14605" b="2159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6245" cy="167427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31968" behindDoc="0" locked="0" layoutInCell="1" allowOverlap="1" wp14:anchorId="408EA731" wp14:editId="635794AE">
            <wp:simplePos x="0" y="0"/>
            <wp:positionH relativeFrom="margin">
              <wp:align>left</wp:align>
            </wp:positionH>
            <wp:positionV relativeFrom="paragraph">
              <wp:posOffset>30849</wp:posOffset>
            </wp:positionV>
            <wp:extent cx="2976245" cy="1673955"/>
            <wp:effectExtent l="19050" t="19050" r="14605" b="2159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6245" cy="167395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35D2916" w14:textId="4B8713D3"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7B3F6414" w14:textId="521116D2"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654A987D" w14:textId="33062F15"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4CC4B94B" w14:textId="3F85B5C2"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3717E9F9" w14:textId="19AEC15C" w:rsidR="00804AC0"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35040" behindDoc="0" locked="0" layoutInCell="1" allowOverlap="1" wp14:anchorId="706EE0CE" wp14:editId="2B686B94">
            <wp:simplePos x="0" y="0"/>
            <wp:positionH relativeFrom="margin">
              <wp:posOffset>3142143</wp:posOffset>
            </wp:positionH>
            <wp:positionV relativeFrom="paragraph">
              <wp:posOffset>123249</wp:posOffset>
            </wp:positionV>
            <wp:extent cx="2980026" cy="1676400"/>
            <wp:effectExtent l="19050" t="19050" r="11430" b="1905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80026" cy="16764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34016" behindDoc="0" locked="0" layoutInCell="1" allowOverlap="1" wp14:anchorId="18DBF30E" wp14:editId="4DB51EA9">
            <wp:simplePos x="0" y="0"/>
            <wp:positionH relativeFrom="margin">
              <wp:align>left</wp:align>
            </wp:positionH>
            <wp:positionV relativeFrom="paragraph">
              <wp:posOffset>139538</wp:posOffset>
            </wp:positionV>
            <wp:extent cx="2976245" cy="1674273"/>
            <wp:effectExtent l="19050" t="19050" r="14605" b="2159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76245" cy="167427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828FFDE" w14:textId="5F9A1820"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3CA460DB" w14:textId="2E476F94"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5D8ED579" w14:textId="7B7024CC"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039672DA" w14:textId="533927DD"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6718BFC2" w14:textId="741A6EC3" w:rsidR="00804AC0" w:rsidRDefault="001B0448" w:rsidP="00F10993">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noProof/>
          <w:color w:val="000000" w:themeColor="text1"/>
          <w:sz w:val="24"/>
          <w:szCs w:val="24"/>
          <w:lang w:eastAsia="es-CR"/>
        </w:rPr>
        <w:drawing>
          <wp:anchor distT="0" distB="0" distL="114300" distR="114300" simplePos="0" relativeHeight="251737088" behindDoc="0" locked="0" layoutInCell="1" allowOverlap="1" wp14:anchorId="6CF6704E" wp14:editId="55088769">
            <wp:simplePos x="0" y="0"/>
            <wp:positionH relativeFrom="column">
              <wp:posOffset>3140991</wp:posOffset>
            </wp:positionH>
            <wp:positionV relativeFrom="paragraph">
              <wp:posOffset>140069</wp:posOffset>
            </wp:positionV>
            <wp:extent cx="2996565" cy="1594884"/>
            <wp:effectExtent l="19050" t="19050" r="13335" b="24765"/>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99576" cy="159648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color w:val="000000" w:themeColor="text1"/>
          <w:sz w:val="24"/>
          <w:szCs w:val="24"/>
          <w:lang w:eastAsia="es-CR"/>
        </w:rPr>
        <w:drawing>
          <wp:anchor distT="0" distB="0" distL="114300" distR="114300" simplePos="0" relativeHeight="251736064" behindDoc="0" locked="0" layoutInCell="1" allowOverlap="1" wp14:anchorId="7E8513BB" wp14:editId="14AD4432">
            <wp:simplePos x="0" y="0"/>
            <wp:positionH relativeFrom="margin">
              <wp:posOffset>15018</wp:posOffset>
            </wp:positionH>
            <wp:positionV relativeFrom="paragraph">
              <wp:posOffset>203865</wp:posOffset>
            </wp:positionV>
            <wp:extent cx="2975509" cy="1552353"/>
            <wp:effectExtent l="19050" t="19050" r="15875" b="10160"/>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79878" cy="1554633"/>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42A49E6" w14:textId="48A97C32"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230AF0D8" w14:textId="5577496F"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5691CCFD" w14:textId="3DA42091"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2840A1C5" w14:textId="77777777" w:rsidR="00804AC0" w:rsidRDefault="00804AC0" w:rsidP="00F10993">
      <w:pPr>
        <w:spacing w:after="0" w:line="540" w:lineRule="exact"/>
        <w:jc w:val="both"/>
        <w:rPr>
          <w:rFonts w:ascii="Times New Roman" w:eastAsia="Times New Roman" w:hAnsi="Times New Roman"/>
          <w:color w:val="000000" w:themeColor="text1"/>
          <w:sz w:val="24"/>
          <w:szCs w:val="24"/>
          <w:lang w:eastAsia="es-CR"/>
        </w:rPr>
      </w:pPr>
    </w:p>
    <w:p w14:paraId="59C15725" w14:textId="1F8CFCD2" w:rsidR="00E55178" w:rsidRDefault="00E55178" w:rsidP="00E55178">
      <w:pPr>
        <w:spacing w:after="0" w:line="540" w:lineRule="exact"/>
        <w:jc w:val="both"/>
        <w:rPr>
          <w:rFonts w:ascii="Times New Roman" w:eastAsia="Times New Roman" w:hAnsi="Times New Roman"/>
          <w:color w:val="000000" w:themeColor="text1"/>
          <w:sz w:val="24"/>
          <w:szCs w:val="24"/>
          <w:lang w:eastAsia="es-CR"/>
        </w:rPr>
      </w:pPr>
      <w:r w:rsidRPr="00E55178">
        <w:rPr>
          <w:rFonts w:ascii="Times New Roman" w:eastAsia="Times New Roman" w:hAnsi="Times New Roman"/>
          <w:b/>
          <w:color w:val="000000" w:themeColor="text1"/>
          <w:sz w:val="24"/>
          <w:szCs w:val="24"/>
          <w:lang w:eastAsia="es-CR"/>
        </w:rPr>
        <w:t>Presidente Badilla Barrantes:</w:t>
      </w:r>
      <w:r w:rsidRPr="00E55178">
        <w:t xml:space="preserve"> </w:t>
      </w:r>
      <w:r w:rsidRPr="00E55178">
        <w:rPr>
          <w:rFonts w:ascii="Times New Roman" w:eastAsia="Times New Roman" w:hAnsi="Times New Roman"/>
          <w:color w:val="000000" w:themeColor="text1"/>
          <w:sz w:val="24"/>
          <w:szCs w:val="24"/>
          <w:lang w:eastAsia="es-CR"/>
        </w:rPr>
        <w:t>Agradeció la amplia exposición presentada por la Policía Municipal, destacando la importancia de este espacio para dar a conocer a la ciudadanía el trabajo que realiza la institución en beneficio del cantón. Señaló que la sesión fue transmitida en vivo y quedará disponible en las plataformas oficiales para consulta pública. Asimismo, indicó que se esperaba la participación de representantes del Organismo de Investigación Judicial (OIJ), quienes finalmente no pudieron asistir, por lo que se valorará coordinar una futura presentación con dicha institución. Finalmente, abrió el espacio para las intervenciones de los miembros del Concejo Municipal, iniciando con la regidora proponente de la moción, señora Miriam Hurtado Rodríguez, otorgándole el uso de la palabra.</w:t>
      </w:r>
      <w:r>
        <w:rPr>
          <w:rFonts w:ascii="Times New Roman" w:eastAsia="Times New Roman" w:hAnsi="Times New Roman"/>
          <w:color w:val="000000" w:themeColor="text1"/>
          <w:sz w:val="24"/>
          <w:szCs w:val="24"/>
          <w:lang w:eastAsia="es-CR"/>
        </w:rPr>
        <w:t xml:space="preserve"> -----</w:t>
      </w:r>
      <w:bookmarkStart w:id="2" w:name="_GoBack"/>
      <w:bookmarkEnd w:id="2"/>
      <w:r>
        <w:rPr>
          <w:rFonts w:ascii="Times New Roman" w:eastAsia="Times New Roman" w:hAnsi="Times New Roman"/>
          <w:color w:val="000000" w:themeColor="text1"/>
          <w:sz w:val="24"/>
          <w:szCs w:val="24"/>
          <w:lang w:eastAsia="es-CR"/>
        </w:rPr>
        <w:t>------------------------------------------------------------------------</w:t>
      </w:r>
    </w:p>
    <w:p w14:paraId="10697AD7" w14:textId="2D986B14" w:rsidR="00E55178"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lastRenderedPageBreak/>
        <w:t>V</w:t>
      </w:r>
      <w:r w:rsidR="008257AE">
        <w:rPr>
          <w:rFonts w:ascii="Times New Roman" w:eastAsia="Times New Roman" w:hAnsi="Times New Roman"/>
          <w:b/>
          <w:color w:val="000000" w:themeColor="text1"/>
          <w:sz w:val="24"/>
          <w:szCs w:val="24"/>
          <w:lang w:eastAsia="es-CR"/>
        </w:rPr>
        <w:t>icepresidente</w:t>
      </w:r>
      <w:r w:rsidRPr="00E9757F">
        <w:rPr>
          <w:rFonts w:ascii="Times New Roman" w:eastAsia="Times New Roman" w:hAnsi="Times New Roman"/>
          <w:b/>
          <w:color w:val="000000" w:themeColor="text1"/>
          <w:sz w:val="24"/>
          <w:szCs w:val="24"/>
          <w:lang w:eastAsia="es-CR"/>
        </w:rPr>
        <w:t xml:space="preserve"> Hurtado Rodríguez:</w:t>
      </w:r>
      <w:r w:rsidRPr="00E9757F">
        <w:t xml:space="preserve"> </w:t>
      </w:r>
      <w:r>
        <w:rPr>
          <w:rFonts w:ascii="Times New Roman" w:eastAsia="Times New Roman" w:hAnsi="Times New Roman"/>
          <w:color w:val="000000" w:themeColor="text1"/>
          <w:sz w:val="24"/>
          <w:szCs w:val="24"/>
          <w:lang w:eastAsia="es-CR"/>
        </w:rPr>
        <w:t>A</w:t>
      </w:r>
      <w:r w:rsidRPr="00E9757F">
        <w:rPr>
          <w:rFonts w:ascii="Times New Roman" w:eastAsia="Times New Roman" w:hAnsi="Times New Roman"/>
          <w:color w:val="000000" w:themeColor="text1"/>
          <w:sz w:val="24"/>
          <w:szCs w:val="24"/>
          <w:lang w:eastAsia="es-CR"/>
        </w:rPr>
        <w:t>gradeció la presentación realizada por la Policía Municipal y destacó que el informe le permitió conocer en mayor profundidad diversas labores y responsabilidades que desempeñan los oficiales, m</w:t>
      </w:r>
      <w:r>
        <w:rPr>
          <w:rFonts w:ascii="Times New Roman" w:eastAsia="Times New Roman" w:hAnsi="Times New Roman"/>
          <w:color w:val="000000" w:themeColor="text1"/>
          <w:sz w:val="24"/>
          <w:szCs w:val="24"/>
          <w:lang w:eastAsia="es-CR"/>
        </w:rPr>
        <w:t xml:space="preserve">uchas de las cuales desconocía. </w:t>
      </w:r>
      <w:r w:rsidRPr="00E9757F">
        <w:rPr>
          <w:rFonts w:ascii="Times New Roman" w:eastAsia="Times New Roman" w:hAnsi="Times New Roman"/>
          <w:color w:val="000000" w:themeColor="text1"/>
          <w:sz w:val="24"/>
          <w:szCs w:val="24"/>
          <w:lang w:eastAsia="es-CR"/>
        </w:rPr>
        <w:t>Reconoció la organización interna del cuerpo policial, señalando que cada integrante cumple funciones específicas que contribuyen al cumplimiento de los objetivos institucionales. Asimismo, resaltó el compromiso, la vocación de servicio y el ejemplo que los oficiales representan para la niñez y la juventud del c</w:t>
      </w:r>
      <w:r>
        <w:rPr>
          <w:rFonts w:ascii="Times New Roman" w:eastAsia="Times New Roman" w:hAnsi="Times New Roman"/>
          <w:color w:val="000000" w:themeColor="text1"/>
          <w:sz w:val="24"/>
          <w:szCs w:val="24"/>
          <w:lang w:eastAsia="es-CR"/>
        </w:rPr>
        <w:t xml:space="preserve">antón. </w:t>
      </w:r>
      <w:r w:rsidRPr="00E9757F">
        <w:rPr>
          <w:rFonts w:ascii="Times New Roman" w:eastAsia="Times New Roman" w:hAnsi="Times New Roman"/>
          <w:color w:val="000000" w:themeColor="text1"/>
          <w:sz w:val="24"/>
          <w:szCs w:val="24"/>
          <w:lang w:eastAsia="es-CR"/>
        </w:rPr>
        <w:t>Durante su intervención, manifestó su interés en que la presencia de la Policía Municipal pueda extenderse a otros distritos y comunidades del cantón, especialmente en aquellos sectores donde existen mayores desafíos en materia de seguridad. Consideró que una mayor cobertura contribuiría a fortalecer la sensación d</w:t>
      </w:r>
      <w:r>
        <w:rPr>
          <w:rFonts w:ascii="Times New Roman" w:eastAsia="Times New Roman" w:hAnsi="Times New Roman"/>
          <w:color w:val="000000" w:themeColor="text1"/>
          <w:sz w:val="24"/>
          <w:szCs w:val="24"/>
          <w:lang w:eastAsia="es-CR"/>
        </w:rPr>
        <w:t xml:space="preserve">e seguridad entre la población. </w:t>
      </w:r>
      <w:r w:rsidRPr="00E9757F">
        <w:rPr>
          <w:rFonts w:ascii="Times New Roman" w:eastAsia="Times New Roman" w:hAnsi="Times New Roman"/>
          <w:color w:val="000000" w:themeColor="text1"/>
          <w:sz w:val="24"/>
          <w:szCs w:val="24"/>
          <w:lang w:eastAsia="es-CR"/>
        </w:rPr>
        <w:t>Finalmente, felicitó al equipo por el trabajo realizado, destacando la unión, el compañerismo y el esfuerzo conjunto demostrado durante la exposición, y agradeció el espacio brindado para informar a la comunidad sobre la labor que desarrolla la Policía Municipal.</w:t>
      </w:r>
      <w:r>
        <w:rPr>
          <w:rFonts w:ascii="Times New Roman" w:eastAsia="Times New Roman" w:hAnsi="Times New Roman"/>
          <w:color w:val="000000" w:themeColor="text1"/>
          <w:sz w:val="24"/>
          <w:szCs w:val="24"/>
          <w:lang w:eastAsia="es-CR"/>
        </w:rPr>
        <w:t xml:space="preserve"> --------------------------------------------------------</w:t>
      </w:r>
    </w:p>
    <w:p w14:paraId="3921191F" w14:textId="36A4E139" w:rsidR="00E9757F" w:rsidRPr="00E9757F"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Pr="00E9757F">
        <w:t xml:space="preserve"> </w:t>
      </w:r>
      <w:r w:rsidRPr="00E9757F">
        <w:rPr>
          <w:rFonts w:ascii="Times New Roman" w:eastAsia="Times New Roman" w:hAnsi="Times New Roman"/>
          <w:color w:val="000000" w:themeColor="text1"/>
          <w:sz w:val="24"/>
          <w:szCs w:val="24"/>
          <w:lang w:eastAsia="es-CR"/>
        </w:rPr>
        <w:t>Agradeció la intervención de la regidora Miriam Hurtado Rodríguez y comunicó que el inconveniente de audio presentado durante la sesión había sido solucionado. Asimismo, retomó la consulta planteada por la regidora respecto a la cobertura de la Policía Municipal en los distintos distritos del cantón. Señaló que, si bien la institución realiza intervenciones en varias comunidades, estas no corresponden a una presencia permanente, sino a acciones y operativos efectuados de manera ocasional. Por ello, invitó a los representantes de la Policía Municipal a brindar una explicación sobre las razones que limitan una cobertura más constante en los diferentes distritos.</w:t>
      </w:r>
      <w:r>
        <w:rPr>
          <w:rFonts w:ascii="Times New Roman" w:eastAsia="Times New Roman" w:hAnsi="Times New Roman"/>
          <w:color w:val="000000" w:themeColor="text1"/>
          <w:sz w:val="24"/>
          <w:szCs w:val="24"/>
          <w:lang w:eastAsia="es-CR"/>
        </w:rPr>
        <w:t xml:space="preserve"> -------------------------------------------------------------------------</w:t>
      </w:r>
    </w:p>
    <w:p w14:paraId="7C823594" w14:textId="0E79FDFB" w:rsidR="00E9757F" w:rsidRPr="0009770C" w:rsidRDefault="00B25573" w:rsidP="0009770C">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09770C">
        <w:rPr>
          <w:rFonts w:ascii="Times New Roman" w:eastAsia="Times New Roman" w:hAnsi="Times New Roman"/>
          <w:b/>
          <w:color w:val="000000" w:themeColor="text1"/>
          <w:sz w:val="24"/>
          <w:szCs w:val="24"/>
          <w:lang w:eastAsia="es-CR"/>
        </w:rPr>
        <w:t>Alexander Granados Quirós:</w:t>
      </w:r>
      <w:r w:rsidR="0009770C" w:rsidRPr="0009770C">
        <w:t xml:space="preserve"> </w:t>
      </w:r>
      <w:r w:rsidR="0009770C" w:rsidRPr="0009770C">
        <w:rPr>
          <w:rFonts w:ascii="Times New Roman" w:eastAsia="Times New Roman" w:hAnsi="Times New Roman"/>
          <w:color w:val="000000" w:themeColor="text1"/>
          <w:sz w:val="24"/>
          <w:szCs w:val="24"/>
          <w:lang w:eastAsia="es-CR"/>
        </w:rPr>
        <w:t xml:space="preserve">Agradeció las palabras de reconocimiento expresadas por la regidora Miriam Hurtado Rodríguez, señalando que este tipo de comentarios motivan al personal a continuar desempeñando sus funciones con compromiso y vocación de servicio, a pesar de las limitaciones existentes. Explicó que la Policía Municipal fue creada en el año 2019 con el objetivo principal de brindar seguridad al comercio y a la población del casco central de Siquirres. No obstante, indicó que la institución también atiende denuncias y situaciones en otros distritos del cantón, relacionadas con actividades como ventas clandestinas, botaderos de residuos, quemas y diversas problemáticas comunitarias. Asimismo, destacó que, cuando las condiciones operativas lo permiten, se realizan visitas y patrullajes en comunidades como Germania, Reventazón, La </w:t>
      </w:r>
      <w:r w:rsidR="0009770C" w:rsidRPr="0009770C">
        <w:rPr>
          <w:rFonts w:ascii="Times New Roman" w:eastAsia="Times New Roman" w:hAnsi="Times New Roman"/>
          <w:color w:val="000000" w:themeColor="text1"/>
          <w:sz w:val="24"/>
          <w:szCs w:val="24"/>
          <w:lang w:eastAsia="es-CR"/>
        </w:rPr>
        <w:lastRenderedPageBreak/>
        <w:t>Alegría, Pacuarito, Herediana y otros sectores del cantón. Sin embargo, señaló que la principal limitación para mantener una presencia más constante en estas zonas es la disponibilidad de personal y recursos. Finalmente, indicó que la Policía Municipal cuenta actualmente con una patrulla y dos motocicletas, estas últimas incorporadas recientemente al servicio. A pesar de esta mejora, la limitación de recurso humano continúa obligando a concentrar gran parte de las operaciones en el distrito central, donde se encuentra la mayor demanda de atención.</w:t>
      </w:r>
      <w:r w:rsidR="0009770C">
        <w:rPr>
          <w:rFonts w:ascii="Times New Roman" w:eastAsia="Times New Roman" w:hAnsi="Times New Roman"/>
          <w:color w:val="000000" w:themeColor="text1"/>
          <w:sz w:val="24"/>
          <w:szCs w:val="24"/>
          <w:lang w:eastAsia="es-CR"/>
        </w:rPr>
        <w:t xml:space="preserve"> --------------</w:t>
      </w:r>
    </w:p>
    <w:p w14:paraId="4179392B" w14:textId="1FCB5147" w:rsidR="00E9757F" w:rsidRPr="0009770C"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09770C" w:rsidRPr="0009770C">
        <w:t xml:space="preserve"> </w:t>
      </w:r>
      <w:r w:rsidR="0009770C" w:rsidRPr="0009770C">
        <w:rPr>
          <w:rFonts w:ascii="Times New Roman" w:eastAsia="Times New Roman" w:hAnsi="Times New Roman"/>
          <w:color w:val="000000" w:themeColor="text1"/>
          <w:sz w:val="24"/>
          <w:szCs w:val="24"/>
          <w:lang w:eastAsia="es-CR"/>
        </w:rPr>
        <w:t>Agradeció la intervención del representante de la Policía Municipal y, una vez atendida la consulta planteada, concedió el uso de la palabra al señor alcalde para que realizara su respectiva intervención dentro de la discusión del tema.</w:t>
      </w:r>
      <w:r w:rsidR="0009770C">
        <w:rPr>
          <w:rFonts w:ascii="Times New Roman" w:eastAsia="Times New Roman" w:hAnsi="Times New Roman"/>
          <w:color w:val="000000" w:themeColor="text1"/>
          <w:sz w:val="24"/>
          <w:szCs w:val="24"/>
          <w:lang w:eastAsia="es-CR"/>
        </w:rPr>
        <w:t xml:space="preserve"> ------------------------</w:t>
      </w:r>
    </w:p>
    <w:p w14:paraId="17196FD5" w14:textId="334A439A" w:rsidR="0009770C" w:rsidRPr="00644274" w:rsidRDefault="0009770C" w:rsidP="0064427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Alcalde Black Reid:</w:t>
      </w:r>
      <w:r w:rsidR="00644274" w:rsidRPr="00644274">
        <w:t xml:space="preserve"> </w:t>
      </w:r>
      <w:r w:rsidR="00644274" w:rsidRPr="00644274">
        <w:rPr>
          <w:rFonts w:ascii="Times New Roman" w:eastAsia="Times New Roman" w:hAnsi="Times New Roman"/>
          <w:color w:val="000000" w:themeColor="text1"/>
          <w:sz w:val="24"/>
          <w:szCs w:val="24"/>
          <w:lang w:eastAsia="es-CR"/>
        </w:rPr>
        <w:t>Reforzó lo expuesto por el oficial Alexander, señalando que una de las principales limitaciones de la Policía Municipal ha sido la disponibilidad de recursos de transporte. Indicó que la institución contaba con un único vehículo y que las motocicletas donadas por la Embajada de los Estados Unidos enfrentaron retrasos en su proceso de inscripción, situación que ya fue resuelta y que actualmente permite su utilización operativa. Explicó que, en ocasiones, se ha requerido el apoyo del vehículo del Concejo Municipal para garantizar la movilidad del personal policial en actividades específicas, sin afectar la cobertura en el casco central. Asimismo, informó que se prevé la incorporación de un nuevo vehículo, lo que, junto con las motocicletas, permitirá ampliar la cobertura y mejorar la capacidad de respuesta en los distintos distritos. Añadió que otra limitación relevante es el reducido número de oficiales, ya que la Policía Municipal está conformada por seis funcionarios, cifra que varía debido a vacaciones, incapacidades y otras ausencias, lo que reduce el personal disponible en servicio activo. Finalmente, indicó que se espera fortalecer la institución mediante el apoyo del Concejo Municipal y las gestiones en curso, con el objetivo de incrementar tanto el recurso humano como los medios de transporte, y así mejorar la seguridad y la presencia policial en el cantón.</w:t>
      </w:r>
      <w:r w:rsidR="00644274">
        <w:rPr>
          <w:rFonts w:ascii="Times New Roman" w:eastAsia="Times New Roman" w:hAnsi="Times New Roman"/>
          <w:color w:val="000000" w:themeColor="text1"/>
          <w:sz w:val="24"/>
          <w:szCs w:val="24"/>
          <w:lang w:eastAsia="es-CR"/>
        </w:rPr>
        <w:t xml:space="preserve"> -------------------------------------------------------------</w:t>
      </w:r>
    </w:p>
    <w:p w14:paraId="04CA656F" w14:textId="1180ECC1" w:rsidR="00E9757F"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644274" w:rsidRPr="00644274">
        <w:t xml:space="preserve"> </w:t>
      </w:r>
      <w:r w:rsidR="00644274" w:rsidRPr="00644274">
        <w:rPr>
          <w:rFonts w:ascii="Times New Roman" w:eastAsia="Times New Roman" w:hAnsi="Times New Roman"/>
          <w:color w:val="000000" w:themeColor="text1"/>
          <w:sz w:val="24"/>
          <w:szCs w:val="24"/>
          <w:lang w:eastAsia="es-CR"/>
        </w:rPr>
        <w:t>Agradeció la intervención del señor alcalde y, posteriormente, concedió el uso de la palabra a la regidora Alexa Guzmán Carranza para que continuara con las intervenciones correspondientes dentro del espacio de participación del Concejo Municipal.</w:t>
      </w:r>
      <w:r w:rsidR="00644274">
        <w:rPr>
          <w:rFonts w:ascii="Times New Roman" w:eastAsia="Times New Roman" w:hAnsi="Times New Roman"/>
          <w:color w:val="000000" w:themeColor="text1"/>
          <w:sz w:val="24"/>
          <w:szCs w:val="24"/>
          <w:lang w:eastAsia="es-CR"/>
        </w:rPr>
        <w:t xml:space="preserve"> ------</w:t>
      </w:r>
    </w:p>
    <w:p w14:paraId="1A076721" w14:textId="02143B96" w:rsidR="00644274" w:rsidRPr="00644274" w:rsidRDefault="00644274" w:rsidP="00644274">
      <w:pPr>
        <w:spacing w:after="0" w:line="540" w:lineRule="exact"/>
        <w:jc w:val="both"/>
        <w:rPr>
          <w:rFonts w:ascii="Times New Roman" w:eastAsia="Times New Roman" w:hAnsi="Times New Roman"/>
          <w:color w:val="000000" w:themeColor="text1"/>
          <w:sz w:val="24"/>
          <w:szCs w:val="24"/>
          <w:lang w:eastAsia="es-CR"/>
        </w:rPr>
      </w:pPr>
      <w:r w:rsidRPr="00644274">
        <w:rPr>
          <w:rFonts w:ascii="Times New Roman" w:eastAsia="Times New Roman" w:hAnsi="Times New Roman"/>
          <w:b/>
          <w:color w:val="000000" w:themeColor="text1"/>
          <w:sz w:val="24"/>
          <w:szCs w:val="24"/>
          <w:lang w:eastAsia="es-CR"/>
        </w:rPr>
        <w:t>Regidora Guzmán Carranza:</w:t>
      </w:r>
      <w:r w:rsidRPr="00644274">
        <w:t xml:space="preserve"> </w:t>
      </w:r>
      <w:r w:rsidRPr="00644274">
        <w:rPr>
          <w:rFonts w:ascii="Times New Roman" w:eastAsia="Times New Roman" w:hAnsi="Times New Roman"/>
          <w:color w:val="000000" w:themeColor="text1"/>
          <w:sz w:val="24"/>
          <w:szCs w:val="24"/>
          <w:lang w:eastAsia="es-CR"/>
        </w:rPr>
        <w:t xml:space="preserve">Saludó a los presentes y a quienes seguían la transmisión por redes sociales, agradeciendo la participación de los funcionarios policiales y reconociendo el esfuerzo que realizan pese a las limitaciones de tiempo y trabajo. Posteriormente, expresó una consulta </w:t>
      </w:r>
      <w:r w:rsidRPr="00644274">
        <w:rPr>
          <w:rFonts w:ascii="Times New Roman" w:eastAsia="Times New Roman" w:hAnsi="Times New Roman"/>
          <w:color w:val="000000" w:themeColor="text1"/>
          <w:sz w:val="24"/>
          <w:szCs w:val="24"/>
          <w:lang w:eastAsia="es-CR"/>
        </w:rPr>
        <w:lastRenderedPageBreak/>
        <w:t>dirigida al señor alcalde relacionada con las condiciones de seguridad en el traslado de personas detenidas. Señaló su preocupación por la integridad de los oficiales cuando realizan aprehensiones, considerando que en ocasiones deben trasladar a los detenidos en condiciones que podrían representar un riesgo. En ese sentido, consultó sobre la posibilidad de contar con un vehículo especializado para el transporte de detenidos, conocido comúnmente como “cajón” o “perrera”, con el fin de garantizar mayores condiciones de seguridad tanto para los oficiales como para las personas aprehendidas.</w:t>
      </w:r>
      <w:r>
        <w:rPr>
          <w:rFonts w:ascii="Times New Roman" w:eastAsia="Times New Roman" w:hAnsi="Times New Roman"/>
          <w:color w:val="000000" w:themeColor="text1"/>
          <w:sz w:val="24"/>
          <w:szCs w:val="24"/>
          <w:lang w:eastAsia="es-CR"/>
        </w:rPr>
        <w:t xml:space="preserve"> ----------------------------------------------------------------------------------------</w:t>
      </w:r>
    </w:p>
    <w:p w14:paraId="0BFF9E44" w14:textId="444900BF" w:rsidR="00E9757F" w:rsidRPr="00644274"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644274" w:rsidRPr="00644274">
        <w:t xml:space="preserve"> </w:t>
      </w:r>
      <w:r w:rsidR="00644274" w:rsidRPr="00644274">
        <w:rPr>
          <w:rFonts w:ascii="Times New Roman" w:eastAsia="Times New Roman" w:hAnsi="Times New Roman"/>
          <w:color w:val="000000" w:themeColor="text1"/>
          <w:sz w:val="24"/>
          <w:szCs w:val="24"/>
          <w:lang w:eastAsia="es-CR"/>
        </w:rPr>
        <w:t>Concedió el uso de la palabra al señor alcalde para que brindara la respuesta correspondiente a la consulta planteada por la regidora en relación con el traslado seguro de personas detenidas y la posible adquisición de un vehículo especializado para dicho fin.</w:t>
      </w:r>
    </w:p>
    <w:p w14:paraId="07896D0A" w14:textId="21975E25" w:rsidR="00644274" w:rsidRPr="003438F7" w:rsidRDefault="00644274" w:rsidP="0064427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Alcalde Black Reid:</w:t>
      </w:r>
      <w:r w:rsidRPr="00644274">
        <w:t xml:space="preserve"> </w:t>
      </w:r>
      <w:r w:rsidRPr="003438F7">
        <w:rPr>
          <w:rFonts w:ascii="Times New Roman" w:eastAsia="Times New Roman" w:hAnsi="Times New Roman"/>
          <w:color w:val="000000" w:themeColor="text1"/>
          <w:sz w:val="24"/>
          <w:szCs w:val="24"/>
          <w:lang w:eastAsia="es-CR"/>
        </w:rPr>
        <w:t>Se refirió a la propuesta de dotar a la Policía Municipal de un vehículo tipo “perrera” para el traslado de personas detenidas, señalando que este equipo representa un alto costo de adquisición y equipamiento. Explicó que la Policía Municipal cumple funciones de seguridad cantonal y preventiva, y que no tiene la responsabilidad directa de realizar arrestos, ya que estos corresponden principalmente a la Fuerza Pública y al Organismo de Investigación Judicial (OIJ). En ese sentido, indicó que la labor de los oficiales municipales es de apoyo y coordinación con dichas autoridades, evitando involucrarse en procedimientos de detención que puedan generar responsabilidades legales adicionales para la municipalidad. Asimismo, advirtió sobre los riesgos legales y operativos que implicaría asumir el traslado de detenidos en un vehículo especializado, ya que cualquier incidente ocurrido durante la custodia podría derivar en responsabilidad directa para la institución, incluyendo posibles denuncias o demandas. Subrayó que incluso situaciones médicas o lesiones de personas detenidas podrían generar implicaciones legales para la municipalidad. Finalmente, reiteró que la Policía Municipal debe enfocarse en labores preventivas como la vigilancia de espacios públicos, control de patentes y apoyo a la seguridad en comercios y parques, actuando en coordinación con la Fuerza Pública cuando sea necesario, y evitando asumir funciones que excedan su competencia legal y operativa.</w:t>
      </w:r>
      <w:r w:rsidR="003438F7">
        <w:rPr>
          <w:rFonts w:ascii="Times New Roman" w:eastAsia="Times New Roman" w:hAnsi="Times New Roman"/>
          <w:color w:val="000000" w:themeColor="text1"/>
          <w:sz w:val="24"/>
          <w:szCs w:val="24"/>
          <w:lang w:eastAsia="es-CR"/>
        </w:rPr>
        <w:t xml:space="preserve"> ---------------------------------------</w:t>
      </w:r>
    </w:p>
    <w:p w14:paraId="4E290EFF" w14:textId="4E174AF1" w:rsidR="00E9757F" w:rsidRDefault="00E9757F" w:rsidP="003438F7">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3438F7" w:rsidRPr="003438F7">
        <w:t xml:space="preserve"> </w:t>
      </w:r>
      <w:r w:rsidR="003438F7" w:rsidRPr="003438F7">
        <w:rPr>
          <w:rFonts w:ascii="Times New Roman" w:eastAsia="Times New Roman" w:hAnsi="Times New Roman"/>
          <w:color w:val="000000" w:themeColor="text1"/>
          <w:sz w:val="24"/>
          <w:szCs w:val="24"/>
          <w:lang w:eastAsia="es-CR"/>
        </w:rPr>
        <w:t xml:space="preserve">Explicó el concepto de responsabilidad compartida en el ámbito institucional, señalando que, en casos de eventuales errores administrativos </w:t>
      </w:r>
      <w:r w:rsidR="00487C9C" w:rsidRPr="003438F7">
        <w:rPr>
          <w:rFonts w:ascii="Times New Roman" w:eastAsia="Times New Roman" w:hAnsi="Times New Roman"/>
          <w:color w:val="000000" w:themeColor="text1"/>
          <w:sz w:val="24"/>
          <w:szCs w:val="24"/>
          <w:lang w:eastAsia="es-CR"/>
        </w:rPr>
        <w:t>u</w:t>
      </w:r>
      <w:r w:rsidR="003438F7" w:rsidRPr="003438F7">
        <w:rPr>
          <w:rFonts w:ascii="Times New Roman" w:eastAsia="Times New Roman" w:hAnsi="Times New Roman"/>
          <w:color w:val="000000" w:themeColor="text1"/>
          <w:sz w:val="24"/>
          <w:szCs w:val="24"/>
          <w:lang w:eastAsia="es-CR"/>
        </w:rPr>
        <w:t xml:space="preserve"> operativos, tanto la institución como el funcionario pueden resultar responsables, incluso con consecuencias económicas posteriores para el servidor público. Indicó que este tipo de situaciones debe ser </w:t>
      </w:r>
      <w:r w:rsidR="003438F7" w:rsidRPr="003438F7">
        <w:rPr>
          <w:rFonts w:ascii="Times New Roman" w:eastAsia="Times New Roman" w:hAnsi="Times New Roman"/>
          <w:color w:val="000000" w:themeColor="text1"/>
          <w:sz w:val="24"/>
          <w:szCs w:val="24"/>
          <w:lang w:eastAsia="es-CR"/>
        </w:rPr>
        <w:lastRenderedPageBreak/>
        <w:t>analizado con cautela, considerando los riesgos legales y financieros que pueden derivarse de la toma de decisiones operativas, especialmente cuando se trata de funciones vinculadas a la seguridad y al traslado de personas detenidas. Asimismo, reiteró que, en la medida de lo posible, debe darse prioridad a la actuación de la Fuerza Pública en los procesos de detención, al ser el cuerpo policial competente para estas labores. Señaló que, aunque no considera negativa la posibilidad de contar con un vehículo acondicionado para el transporte de detenidos, el manejo de estos casos debe evaluarse cuidadosamente debido a sus implicaciones legales. Finalmente, hizo referencia a ejemplos generales sobre litigios contra el Estado relacionados con el traslado de personas detenidas, destacando el impacto económico que este tipo de responsabilidades puede representar para las instituciones públicas, y posteriormente procedió a otorgar el uso de la palabra a los siguientes miembros del Concejo Municipal.</w:t>
      </w:r>
      <w:r w:rsidR="003438F7">
        <w:rPr>
          <w:rFonts w:ascii="Times New Roman" w:eastAsia="Times New Roman" w:hAnsi="Times New Roman"/>
          <w:color w:val="000000" w:themeColor="text1"/>
          <w:sz w:val="24"/>
          <w:szCs w:val="24"/>
          <w:lang w:eastAsia="es-CR"/>
        </w:rPr>
        <w:t xml:space="preserve"> --------------------------------------------------------</w:t>
      </w:r>
    </w:p>
    <w:p w14:paraId="2370079D" w14:textId="105999FC" w:rsidR="003438F7" w:rsidRPr="00F428E5" w:rsidRDefault="003438F7" w:rsidP="00F428E5">
      <w:pPr>
        <w:spacing w:after="0" w:line="540" w:lineRule="exact"/>
        <w:jc w:val="both"/>
        <w:rPr>
          <w:rFonts w:ascii="Times New Roman" w:eastAsia="Times New Roman" w:hAnsi="Times New Roman"/>
          <w:color w:val="000000" w:themeColor="text1"/>
          <w:sz w:val="24"/>
          <w:szCs w:val="24"/>
          <w:lang w:eastAsia="es-CR"/>
        </w:rPr>
      </w:pPr>
      <w:r w:rsidRPr="003438F7">
        <w:rPr>
          <w:rFonts w:ascii="Times New Roman" w:eastAsia="Times New Roman" w:hAnsi="Times New Roman"/>
          <w:b/>
          <w:color w:val="000000" w:themeColor="text1"/>
          <w:sz w:val="24"/>
          <w:szCs w:val="24"/>
          <w:lang w:eastAsia="es-CR"/>
        </w:rPr>
        <w:t>Regidor Villalta Guadamuz:</w:t>
      </w:r>
      <w:r w:rsidR="00F428E5" w:rsidRPr="00F428E5">
        <w:t xml:space="preserve"> </w:t>
      </w:r>
      <w:r w:rsidR="00F428E5" w:rsidRPr="00F428E5">
        <w:rPr>
          <w:rFonts w:ascii="Times New Roman" w:eastAsia="Times New Roman" w:hAnsi="Times New Roman"/>
          <w:color w:val="000000" w:themeColor="text1"/>
          <w:sz w:val="24"/>
          <w:szCs w:val="24"/>
          <w:lang w:eastAsia="es-CR"/>
        </w:rPr>
        <w:t xml:space="preserve">Explicó el concepto de responsabilidad compartida en el ámbito institucional, señalando que, en casos de eventuales errores administrativos </w:t>
      </w:r>
      <w:r w:rsidR="00487C9C" w:rsidRPr="00F428E5">
        <w:rPr>
          <w:rFonts w:ascii="Times New Roman" w:eastAsia="Times New Roman" w:hAnsi="Times New Roman"/>
          <w:color w:val="000000" w:themeColor="text1"/>
          <w:sz w:val="24"/>
          <w:szCs w:val="24"/>
          <w:lang w:eastAsia="es-CR"/>
        </w:rPr>
        <w:t>u</w:t>
      </w:r>
      <w:r w:rsidR="00F428E5" w:rsidRPr="00F428E5">
        <w:rPr>
          <w:rFonts w:ascii="Times New Roman" w:eastAsia="Times New Roman" w:hAnsi="Times New Roman"/>
          <w:color w:val="000000" w:themeColor="text1"/>
          <w:sz w:val="24"/>
          <w:szCs w:val="24"/>
          <w:lang w:eastAsia="es-CR"/>
        </w:rPr>
        <w:t xml:space="preserve"> operativos, tanto la institución como el funcionario pueden resultar responsables, incluso con consecuencias económicas posteriores para el servidor público. Indicó que este tipo de situaciones debe ser analizado con cautela, considerando los riesgos legales y financieros que pueden derivarse de la toma de decisiones operativas, especialmente cuando se trata de funciones vinculadas a la seguridad y al traslado de personas detenidas. Asimismo, reiteró que, en la medida de lo posible, debe darse prioridad a la actuación de la Fuerza Pública en los procesos de detención, al ser el cuerpo policial competente para estas labores. Señaló que, aunque no considera negativa la posibilidad de contar con un vehículo acondicionado para el transporte de detenidos, el manejo de estos casos debe evaluarse cuidadosamente debido a sus implicaciones legales. Finalmente, hizo referencia a ejemplos generales sobre litigios contra el Estado relacionados con el traslado de personas detenidas, destacando el impacto económico que este tipo de responsabilidades puede representar para las instituciones públicas, y posteriormente procedió a otorgar el uso de la palabra a los siguientes miembros del Concejo Municipal.</w:t>
      </w:r>
      <w:r w:rsidR="00F428E5">
        <w:rPr>
          <w:rFonts w:ascii="Times New Roman" w:eastAsia="Times New Roman" w:hAnsi="Times New Roman"/>
          <w:color w:val="000000" w:themeColor="text1"/>
          <w:sz w:val="24"/>
          <w:szCs w:val="24"/>
          <w:lang w:eastAsia="es-CR"/>
        </w:rPr>
        <w:t xml:space="preserve"> --------------------------------------------------------</w:t>
      </w:r>
    </w:p>
    <w:p w14:paraId="0DE94FE1" w14:textId="7A384839" w:rsidR="00E9757F"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E35163" w:rsidRPr="00E35163">
        <w:t xml:space="preserve"> </w:t>
      </w:r>
      <w:r w:rsidR="00E35163" w:rsidRPr="00E35163">
        <w:rPr>
          <w:rFonts w:ascii="Times New Roman" w:eastAsia="Times New Roman" w:hAnsi="Times New Roman"/>
          <w:color w:val="000000" w:themeColor="text1"/>
          <w:sz w:val="24"/>
          <w:szCs w:val="24"/>
          <w:lang w:eastAsia="es-CR"/>
        </w:rPr>
        <w:t>Agradeció la intervención del regidor Freddy Villalta y concedió el uso de la palabra a la regidora Camareno Álvarez por un tiempo de tres minutos, para que continuara con las participaciones dentro del espacio de deliberación del Concejo Municipal.</w:t>
      </w:r>
      <w:r w:rsidR="00E35163">
        <w:rPr>
          <w:rFonts w:ascii="Times New Roman" w:eastAsia="Times New Roman" w:hAnsi="Times New Roman"/>
          <w:color w:val="000000" w:themeColor="text1"/>
          <w:sz w:val="24"/>
          <w:szCs w:val="24"/>
          <w:lang w:eastAsia="es-CR"/>
        </w:rPr>
        <w:t xml:space="preserve"> ----</w:t>
      </w:r>
    </w:p>
    <w:p w14:paraId="6EBAB017" w14:textId="77777777" w:rsidR="001B0448" w:rsidRDefault="00E35163" w:rsidP="00E35163">
      <w:pPr>
        <w:spacing w:after="0" w:line="540" w:lineRule="exact"/>
        <w:jc w:val="both"/>
        <w:rPr>
          <w:rFonts w:ascii="Times New Roman" w:eastAsia="Times New Roman" w:hAnsi="Times New Roman"/>
          <w:color w:val="000000" w:themeColor="text1"/>
          <w:sz w:val="24"/>
          <w:szCs w:val="24"/>
          <w:lang w:eastAsia="es-CR"/>
        </w:rPr>
      </w:pPr>
      <w:r w:rsidRPr="00E35163">
        <w:rPr>
          <w:rFonts w:ascii="Times New Roman" w:eastAsia="Times New Roman" w:hAnsi="Times New Roman"/>
          <w:b/>
          <w:color w:val="000000" w:themeColor="text1"/>
          <w:sz w:val="24"/>
          <w:szCs w:val="24"/>
          <w:lang w:eastAsia="es-CR"/>
        </w:rPr>
        <w:t>Regidora Suplente Camareno Álvarez:</w:t>
      </w:r>
      <w:r w:rsidRPr="00E35163">
        <w:t xml:space="preserve"> </w:t>
      </w:r>
      <w:r w:rsidRPr="00E35163">
        <w:rPr>
          <w:rFonts w:ascii="Times New Roman" w:eastAsia="Times New Roman" w:hAnsi="Times New Roman"/>
          <w:color w:val="000000" w:themeColor="text1"/>
          <w:sz w:val="24"/>
          <w:szCs w:val="24"/>
          <w:lang w:eastAsia="es-CR"/>
        </w:rPr>
        <w:t>Inició su intervención saludando a los presentes y</w:t>
      </w:r>
    </w:p>
    <w:p w14:paraId="5C37B6CE" w14:textId="52AA4EDC" w:rsidR="00E35163" w:rsidRPr="00E35163" w:rsidRDefault="00E35163" w:rsidP="00E35163">
      <w:pPr>
        <w:spacing w:after="0" w:line="540" w:lineRule="exact"/>
        <w:jc w:val="both"/>
        <w:rPr>
          <w:rFonts w:ascii="Times New Roman" w:eastAsia="Times New Roman" w:hAnsi="Times New Roman"/>
          <w:color w:val="000000" w:themeColor="text1"/>
          <w:sz w:val="24"/>
          <w:szCs w:val="24"/>
          <w:lang w:eastAsia="es-CR"/>
        </w:rPr>
      </w:pPr>
      <w:r w:rsidRPr="00E35163">
        <w:rPr>
          <w:rFonts w:ascii="Times New Roman" w:eastAsia="Times New Roman" w:hAnsi="Times New Roman"/>
          <w:color w:val="000000" w:themeColor="text1"/>
          <w:sz w:val="24"/>
          <w:szCs w:val="24"/>
          <w:lang w:eastAsia="es-CR"/>
        </w:rPr>
        <w:lastRenderedPageBreak/>
        <w:t>enviando un mensaje de apoyo a la funcionaria Johana Solís Santa María, a quien expresó su reconocimiento y buenos deseos. Posteriormente, felicitó a la Policía Municipal por la labor que realizan, destacando especialmente los programas de capacitación dirigidos a niños y jóvenes, los cuales consideró de gran impacto positivo para la comunidad. Asimismo, hizo referencia a la problemática de las personas en condición de calle, señalando la importancia de impulsar alternativas de atención como albergues que contribuyan a mejorar su situación. En relación con la discusión sobre el fortalecimiento institucional, manifestó que, a su criterio, no sería necesaria la adquisición de un vehículo tipo “perrera”, considerando que otras alternativas logísticas podrían ser suficientes para mejorar las condiciones de trabajo y seguridad de los oficiales. También expresó la importancia de que las motocicletas asignadas a la Policía Municipal sean utilizadas activamente para mejorar la respuesta operativa. De igual forma, solicitó mayor consideración hacia poblaciones vulnerables como personas en condición de calle, adultos mayores y personas con discapacidad, enfatizando la necesidad de un enfoque más empático en la atención policial. Finalmente, planteó varias consultas relacionadas con los mecanismos institucionales ante posibles casos de abuso o corrupción dentro de la Policía Municipal, la existencia de procedimientos de investigación y la cadena de mando previa en la jefatura de la institución.</w:t>
      </w:r>
      <w:r>
        <w:rPr>
          <w:rFonts w:ascii="Times New Roman" w:eastAsia="Times New Roman" w:hAnsi="Times New Roman"/>
          <w:color w:val="000000" w:themeColor="text1"/>
          <w:sz w:val="24"/>
          <w:szCs w:val="24"/>
          <w:lang w:eastAsia="es-CR"/>
        </w:rPr>
        <w:t xml:space="preserve"> ----------------------------</w:t>
      </w:r>
    </w:p>
    <w:p w14:paraId="609BE6B2" w14:textId="1CD21DB5" w:rsidR="00E9757F" w:rsidRPr="00E35163" w:rsidRDefault="00E9757F" w:rsidP="00E35163">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E35163" w:rsidRPr="00E35163">
        <w:t xml:space="preserve"> </w:t>
      </w:r>
      <w:r w:rsidR="00E35163" w:rsidRPr="00E35163">
        <w:rPr>
          <w:rFonts w:ascii="Times New Roman" w:eastAsia="Times New Roman" w:hAnsi="Times New Roman"/>
          <w:color w:val="000000" w:themeColor="text1"/>
          <w:sz w:val="24"/>
          <w:szCs w:val="24"/>
          <w:lang w:eastAsia="es-CR"/>
        </w:rPr>
        <w:t>Agradeció la intervención de la regidora Camareno Álvarez y procedió a resumir las consultas planteadas por la misma, indicando que estas se enfocan en el protocolo de actuación ante posibles casos de corrupción, la existencia de procesos de investigación y la eventual cadena de mando en la toma de decisiones, así como en la identificación de la jefatura anterior de la Policía Municipal. Posteriormente, concedió el uso de la palabra a los funcionarios correspondientes para que brindaran la respuesta a las inquietudes expuestas.</w:t>
      </w:r>
      <w:r w:rsidR="00E35163">
        <w:rPr>
          <w:rFonts w:ascii="Times New Roman" w:eastAsia="Times New Roman" w:hAnsi="Times New Roman"/>
          <w:color w:val="000000" w:themeColor="text1"/>
          <w:sz w:val="24"/>
          <w:szCs w:val="24"/>
          <w:lang w:eastAsia="es-CR"/>
        </w:rPr>
        <w:t xml:space="preserve"> --------</w:t>
      </w:r>
    </w:p>
    <w:p w14:paraId="608EA91C" w14:textId="17E634E9" w:rsidR="00FD2364" w:rsidRDefault="00B25573" w:rsidP="00FD2364">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FD2364">
        <w:rPr>
          <w:rFonts w:ascii="Times New Roman" w:eastAsia="Times New Roman" w:hAnsi="Times New Roman"/>
          <w:b/>
          <w:color w:val="000000" w:themeColor="text1"/>
          <w:sz w:val="24"/>
          <w:szCs w:val="24"/>
          <w:lang w:eastAsia="es-CR"/>
        </w:rPr>
        <w:t>Alexander Granados Quirós:</w:t>
      </w:r>
      <w:r w:rsidR="00FD2364" w:rsidRPr="00FD2364">
        <w:t xml:space="preserve"> </w:t>
      </w:r>
      <w:r w:rsidR="00FD2364" w:rsidRPr="00FD2364">
        <w:rPr>
          <w:rFonts w:ascii="Times New Roman" w:eastAsia="Times New Roman" w:hAnsi="Times New Roman"/>
          <w:color w:val="000000" w:themeColor="text1"/>
          <w:sz w:val="24"/>
          <w:szCs w:val="24"/>
          <w:lang w:eastAsia="es-CR"/>
        </w:rPr>
        <w:t xml:space="preserve">Respondió a la primera consulta señalando que la Policía Municipal no tiene funciones de investigación en casos de corrupción, ya que dichos procesos corresponden al Organismo de Investigación Judicial (OIJ) y al Ministerio Público. Explicó que la labor de la Policía Municipal es de carácter preventivo, enfocada en la seguridad del comercio, la vigilancia en espacios públicos y la realización de recorridos preventivos, conforme a las funciones previamente descritas en su intervención. Asimismo, aclaró que la institución no ejecuta investigaciones criminales ni maneja casos de corrupción, limitándose a la atención operativa y preventiva dentro del ámbito de sus competencias. Finalmente, indicó que la coordinación del </w:t>
      </w:r>
      <w:r w:rsidR="00FD2364" w:rsidRPr="00FD2364">
        <w:rPr>
          <w:rFonts w:ascii="Times New Roman" w:eastAsia="Times New Roman" w:hAnsi="Times New Roman"/>
          <w:color w:val="000000" w:themeColor="text1"/>
          <w:sz w:val="24"/>
          <w:szCs w:val="24"/>
          <w:lang w:eastAsia="es-CR"/>
        </w:rPr>
        <w:lastRenderedPageBreak/>
        <w:t xml:space="preserve">equipo policial está a cargo de la funcionaria encargada, quien actualmente cumple funciones administrativas y de dirección operativa, sin desempeñar labores de investigación criminal. </w:t>
      </w:r>
      <w:r w:rsidR="00FD2364">
        <w:rPr>
          <w:rFonts w:ascii="Times New Roman" w:eastAsia="Times New Roman" w:hAnsi="Times New Roman"/>
          <w:color w:val="000000" w:themeColor="text1"/>
          <w:sz w:val="24"/>
          <w:szCs w:val="24"/>
          <w:lang w:eastAsia="es-CR"/>
        </w:rPr>
        <w:t>-------</w:t>
      </w:r>
    </w:p>
    <w:p w14:paraId="6934519B" w14:textId="4D56099D" w:rsidR="00FD2364" w:rsidRPr="00FD2364" w:rsidRDefault="00C87CD2" w:rsidP="00FD2364">
      <w:pPr>
        <w:spacing w:after="0" w:line="540" w:lineRule="exact"/>
        <w:jc w:val="both"/>
        <w:rPr>
          <w:rFonts w:ascii="Times New Roman" w:eastAsia="Times New Roman" w:hAnsi="Times New Roman"/>
          <w:color w:val="000000" w:themeColor="text1"/>
          <w:sz w:val="24"/>
          <w:szCs w:val="24"/>
          <w:lang w:eastAsia="es-CR"/>
        </w:rPr>
      </w:pPr>
      <w:r w:rsidRPr="00C87CD2">
        <w:rPr>
          <w:rFonts w:ascii="Times New Roman" w:eastAsia="Times New Roman" w:hAnsi="Times New Roman"/>
          <w:b/>
          <w:color w:val="000000" w:themeColor="text1"/>
          <w:sz w:val="24"/>
          <w:szCs w:val="24"/>
          <w:lang w:eastAsia="es-CR"/>
        </w:rPr>
        <w:t>Sra. Sharlyn Umaña Calderón:</w:t>
      </w:r>
      <w:r w:rsidR="00FD2364" w:rsidRPr="00FD2364">
        <w:t xml:space="preserve"> </w:t>
      </w:r>
      <w:r w:rsidR="00FD2364" w:rsidRPr="00FD2364">
        <w:rPr>
          <w:rFonts w:ascii="Times New Roman" w:eastAsia="Times New Roman" w:hAnsi="Times New Roman"/>
          <w:color w:val="000000" w:themeColor="text1"/>
          <w:sz w:val="24"/>
          <w:szCs w:val="24"/>
          <w:lang w:eastAsia="es-CR"/>
        </w:rPr>
        <w:t>Indicó que actualmente ocupa el cargo de coordinadora de la Policía Municipal, siendo la Alcaldía la jefatura superior de la institución. Asimismo, señaló que su antecesor en el puesto de coordinación fue el oficial Ronald Gómez. Finalmente, consultó si la información brindada respondía adecuadamente a la inquietud planteada o si era necesario ampliar algún aspecto adicional.</w:t>
      </w:r>
      <w:r w:rsidR="00FD2364">
        <w:rPr>
          <w:rFonts w:ascii="Times New Roman" w:eastAsia="Times New Roman" w:hAnsi="Times New Roman"/>
          <w:color w:val="000000" w:themeColor="text1"/>
          <w:sz w:val="24"/>
          <w:szCs w:val="24"/>
          <w:lang w:eastAsia="es-CR"/>
        </w:rPr>
        <w:t xml:space="preserve"> ---------------------------------------------------------------------------------------</w:t>
      </w:r>
    </w:p>
    <w:p w14:paraId="476E2B83" w14:textId="15E70811" w:rsidR="00E9757F" w:rsidRDefault="00E9757F" w:rsidP="00FD2364">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FD2364" w:rsidRPr="00FD2364">
        <w:t xml:space="preserve"> </w:t>
      </w:r>
      <w:r w:rsidR="00FD2364" w:rsidRPr="00FD2364">
        <w:rPr>
          <w:rFonts w:ascii="Times New Roman" w:eastAsia="Times New Roman" w:hAnsi="Times New Roman"/>
          <w:color w:val="000000" w:themeColor="text1"/>
          <w:sz w:val="24"/>
          <w:szCs w:val="24"/>
          <w:lang w:eastAsia="es-CR"/>
        </w:rPr>
        <w:t>Agradeció la respuesta brindada por la funcionaria y procedió a dar por concluidas las intervenciones correspondientes, señalando el cierre de participaciones. No obstante, indicó posteriormente que se encontraba pendiente la intervención de la regidora Débora, por lo que reconoció la omisión y aclaró que aún quedaba ese espacio por conceder dentro del orden de la sesión.</w:t>
      </w:r>
      <w:r w:rsidR="00D92878">
        <w:rPr>
          <w:rFonts w:ascii="Times New Roman" w:eastAsia="Times New Roman" w:hAnsi="Times New Roman"/>
          <w:color w:val="000000" w:themeColor="text1"/>
          <w:sz w:val="24"/>
          <w:szCs w:val="24"/>
          <w:lang w:eastAsia="es-CR"/>
        </w:rPr>
        <w:t xml:space="preserve"> ----------------------------------------------------------------------------------------------</w:t>
      </w:r>
    </w:p>
    <w:p w14:paraId="5B2D36B6" w14:textId="06DDF3A4" w:rsidR="00D92878" w:rsidRDefault="00D92878" w:rsidP="00D92878">
      <w:pPr>
        <w:spacing w:after="0" w:line="540" w:lineRule="exact"/>
        <w:jc w:val="both"/>
        <w:rPr>
          <w:rFonts w:ascii="Times New Roman" w:eastAsia="Times New Roman" w:hAnsi="Times New Roman"/>
          <w:color w:val="000000" w:themeColor="text1"/>
          <w:sz w:val="24"/>
          <w:szCs w:val="24"/>
          <w:lang w:eastAsia="es-CR"/>
        </w:rPr>
      </w:pPr>
      <w:r w:rsidRPr="00D92878">
        <w:rPr>
          <w:rFonts w:ascii="Times New Roman" w:eastAsia="Times New Roman" w:hAnsi="Times New Roman"/>
          <w:b/>
          <w:color w:val="000000" w:themeColor="text1"/>
          <w:sz w:val="24"/>
          <w:szCs w:val="24"/>
          <w:lang w:eastAsia="es-CR"/>
        </w:rPr>
        <w:t>Regidora Stevenson Simpson:</w:t>
      </w:r>
      <w:r w:rsidRPr="00D92878">
        <w:t xml:space="preserve"> </w:t>
      </w:r>
      <w:r w:rsidRPr="00D92878">
        <w:rPr>
          <w:rFonts w:ascii="Times New Roman" w:eastAsia="Times New Roman" w:hAnsi="Times New Roman"/>
          <w:color w:val="000000" w:themeColor="text1"/>
          <w:sz w:val="24"/>
          <w:szCs w:val="24"/>
          <w:lang w:eastAsia="es-CR"/>
        </w:rPr>
        <w:t>Agradeció el uso de la palabra y saludó a los presentes y a quienes seguían la sesión por redes sociales. Reconoció inicialmente que la percepción general sobre la Policía Municipal suele limitarse a funciones básicas de control, como la revisión de patentes, destacando que el informe presentado evidenció una labor mucho más amplia y diversa. Señaló que, dada la extensión del cantón y la cantidad de distritos, el número actual de oficiales resulta limitado, por lo que consideró importante fortalecer la institución mediante la asignación de más personal y recursos, con el fin de ampliar su cobertura territorial. Asimismo, expresó satisfacción por la incorporación de las motocicletas al servicio operativo, ya que permiten mejorar la distribución del personal y la capacidad de respuesta. En relación con el tema de la custodia de personas detenidas, manifestó que el asunto ya había sido aclarado durante la sesión y comprendía las implicaciones legales y operativas expuestas previamente. De igual forma, destacó positivamente los resultados del programa G.R.E.A.T. Family, resaltando la superación de metas de graduación y el impacto del trabajo preventivo en la comunidad. Finalmente, consultó sobre las instituciones y centros educativos que han sido visitados mediante este programa, la posibilidad de replicar las actividades en otros espacios, y solicitó información sobre la planificación de futuras intervenciones, mencionando de forma particular el interés en que el programa pueda llegar a centros educativos específicos del cantón. Cerró su intervención agradeciendo la labor de la Policía Municipal y su presentación ante el Concejo Municipal.</w:t>
      </w:r>
      <w:r>
        <w:rPr>
          <w:rFonts w:ascii="Times New Roman" w:eastAsia="Times New Roman" w:hAnsi="Times New Roman"/>
          <w:color w:val="000000" w:themeColor="text1"/>
          <w:sz w:val="24"/>
          <w:szCs w:val="24"/>
          <w:lang w:eastAsia="es-CR"/>
        </w:rPr>
        <w:t xml:space="preserve"> -------------------------------------------------</w:t>
      </w:r>
    </w:p>
    <w:p w14:paraId="0BD8A18A" w14:textId="05E6AA29" w:rsidR="003157A0" w:rsidRPr="00D92878" w:rsidRDefault="00B25573" w:rsidP="003157A0">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lastRenderedPageBreak/>
        <w:t xml:space="preserve">Sr. </w:t>
      </w:r>
      <w:r w:rsidR="003157A0" w:rsidRPr="003157A0">
        <w:rPr>
          <w:rFonts w:ascii="Times New Roman" w:eastAsia="Times New Roman" w:hAnsi="Times New Roman"/>
          <w:b/>
          <w:color w:val="000000" w:themeColor="text1"/>
          <w:sz w:val="24"/>
          <w:szCs w:val="24"/>
          <w:lang w:eastAsia="es-CR"/>
        </w:rPr>
        <w:t>Randal Quesada Ugalde:</w:t>
      </w:r>
      <w:r w:rsidR="003157A0">
        <w:rPr>
          <w:rFonts w:ascii="Times New Roman" w:eastAsia="Times New Roman" w:hAnsi="Times New Roman"/>
          <w:color w:val="000000" w:themeColor="text1"/>
          <w:sz w:val="24"/>
          <w:szCs w:val="24"/>
          <w:lang w:eastAsia="es-CR"/>
        </w:rPr>
        <w:t xml:space="preserve"> D</w:t>
      </w:r>
      <w:r w:rsidR="003157A0" w:rsidRPr="003157A0">
        <w:rPr>
          <w:rFonts w:ascii="Times New Roman" w:eastAsia="Times New Roman" w:hAnsi="Times New Roman"/>
          <w:color w:val="000000" w:themeColor="text1"/>
          <w:sz w:val="24"/>
          <w:szCs w:val="24"/>
          <w:lang w:eastAsia="es-CR"/>
        </w:rPr>
        <w:t>io respuesta a la consulta relacionada con el programa G.R.E.A.T., explicando que este se desarrolla en centros educativos de primaria y secundaria, específicamente en cuarto grado de primaria y quinto año de intermedia. Indicó que el programa contempla seis lecciones para primaria y trece para intermedia, y que su implementación se realiza de forma continua en coordinación estrecha con los centros educativos, permitiendo el refuerzo progresivo de los contenidos en los mismos grupos estudiant</w:t>
      </w:r>
      <w:r w:rsidR="003157A0">
        <w:rPr>
          <w:rFonts w:ascii="Times New Roman" w:eastAsia="Times New Roman" w:hAnsi="Times New Roman"/>
          <w:color w:val="000000" w:themeColor="text1"/>
          <w:sz w:val="24"/>
          <w:szCs w:val="24"/>
          <w:lang w:eastAsia="es-CR"/>
        </w:rPr>
        <w:t xml:space="preserve">iles conforme avanzan de grado. </w:t>
      </w:r>
      <w:r w:rsidR="003157A0" w:rsidRPr="003157A0">
        <w:rPr>
          <w:rFonts w:ascii="Times New Roman" w:eastAsia="Times New Roman" w:hAnsi="Times New Roman"/>
          <w:color w:val="000000" w:themeColor="text1"/>
          <w:sz w:val="24"/>
          <w:szCs w:val="24"/>
          <w:lang w:eastAsia="es-CR"/>
        </w:rPr>
        <w:t>Detalló que durante el año anterior el programa se impartió en cuatro escuelas: Justo Antonio Facio, Líder de Cimarrones, Luisiana y Cruce de la Alegría, distribuidas en dos semestres. Para el presente año, en el primer semestre, se ha incorporado una escuela adicional, alcanzando un total de tres centros educativos atendidos, entre ellos Justo Antonio Facio, Líder de Cimarr</w:t>
      </w:r>
      <w:r w:rsidR="003157A0">
        <w:rPr>
          <w:rFonts w:ascii="Times New Roman" w:eastAsia="Times New Roman" w:hAnsi="Times New Roman"/>
          <w:color w:val="000000" w:themeColor="text1"/>
          <w:sz w:val="24"/>
          <w:szCs w:val="24"/>
          <w:lang w:eastAsia="es-CR"/>
        </w:rPr>
        <w:t xml:space="preserve">ones y San Carlos de Pacuarito. </w:t>
      </w:r>
      <w:r w:rsidR="003157A0" w:rsidRPr="003157A0">
        <w:rPr>
          <w:rFonts w:ascii="Times New Roman" w:eastAsia="Times New Roman" w:hAnsi="Times New Roman"/>
          <w:color w:val="000000" w:themeColor="text1"/>
          <w:sz w:val="24"/>
          <w:szCs w:val="24"/>
          <w:lang w:eastAsia="es-CR"/>
        </w:rPr>
        <w:t>Asimismo, señaló que la meta de atención es de 100 estudiantes por instructor, y que en el primer semestre se logró alcanzar 177 estudiantes, superando la proyección inicial. Agregó que se prevé continuar con al menos tres escuelas adicionales durante el segundo semestre, dependiendo de la capacidad operativa y la disponibilidad de cupos, los cuales se asignan mediante solicitud for</w:t>
      </w:r>
      <w:r w:rsidR="003157A0">
        <w:rPr>
          <w:rFonts w:ascii="Times New Roman" w:eastAsia="Times New Roman" w:hAnsi="Times New Roman"/>
          <w:color w:val="000000" w:themeColor="text1"/>
          <w:sz w:val="24"/>
          <w:szCs w:val="24"/>
          <w:lang w:eastAsia="es-CR"/>
        </w:rPr>
        <w:t xml:space="preserve">mal y evaluación institucional. </w:t>
      </w:r>
      <w:r w:rsidR="003157A0" w:rsidRPr="003157A0">
        <w:rPr>
          <w:rFonts w:ascii="Times New Roman" w:eastAsia="Times New Roman" w:hAnsi="Times New Roman"/>
          <w:color w:val="000000" w:themeColor="text1"/>
          <w:sz w:val="24"/>
          <w:szCs w:val="24"/>
          <w:lang w:eastAsia="es-CR"/>
        </w:rPr>
        <w:t>Finalmente, explicó que el componente G.R.E.A.T. Family está dirigido a las familias en general, incluyendo padres, hermanos y cuidadores, con un total de siete lecciones y una duración aproximada de dos meses de implementación. Reiteró que el programa continúa en crecimiento y expansión progresiva conforme a la demanda y planificación institucional.</w:t>
      </w:r>
      <w:r w:rsidR="003157A0">
        <w:rPr>
          <w:rFonts w:ascii="Times New Roman" w:eastAsia="Times New Roman" w:hAnsi="Times New Roman"/>
          <w:color w:val="000000" w:themeColor="text1"/>
          <w:sz w:val="24"/>
          <w:szCs w:val="24"/>
          <w:lang w:eastAsia="es-CR"/>
        </w:rPr>
        <w:t xml:space="preserve"> ------------------------------------------------------------------------------------</w:t>
      </w:r>
    </w:p>
    <w:p w14:paraId="7338FA46" w14:textId="2CFABCC7" w:rsidR="00E9757F" w:rsidRPr="003157A0"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3157A0" w:rsidRPr="003157A0">
        <w:t xml:space="preserve"> </w:t>
      </w:r>
      <w:r w:rsidR="003157A0" w:rsidRPr="003157A0">
        <w:rPr>
          <w:rFonts w:ascii="Times New Roman" w:eastAsia="Times New Roman" w:hAnsi="Times New Roman"/>
          <w:color w:val="000000" w:themeColor="text1"/>
          <w:sz w:val="24"/>
          <w:szCs w:val="24"/>
          <w:lang w:eastAsia="es-CR"/>
        </w:rPr>
        <w:t>Concedió nuevamente el uso de la palabra a la regidora Yoxana Stevenson Simpson para que continuara con su intervención dentro del espacio de participación correspondiente.</w:t>
      </w:r>
      <w:r w:rsidR="003157A0">
        <w:rPr>
          <w:rFonts w:ascii="Times New Roman" w:eastAsia="Times New Roman" w:hAnsi="Times New Roman"/>
          <w:color w:val="000000" w:themeColor="text1"/>
          <w:sz w:val="24"/>
          <w:szCs w:val="24"/>
          <w:lang w:eastAsia="es-CR"/>
        </w:rPr>
        <w:t xml:space="preserve"> ------------------------------------------------------------------------------------------------</w:t>
      </w:r>
    </w:p>
    <w:p w14:paraId="484EB672" w14:textId="082960E2" w:rsidR="003157A0" w:rsidRDefault="003157A0" w:rsidP="003157A0">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Regidora Stevenson Simpson:</w:t>
      </w:r>
      <w:r w:rsidRPr="003157A0">
        <w:t xml:space="preserve"> </w:t>
      </w:r>
      <w:r w:rsidRPr="003157A0">
        <w:rPr>
          <w:rFonts w:ascii="Times New Roman" w:eastAsia="Times New Roman" w:hAnsi="Times New Roman"/>
          <w:color w:val="000000" w:themeColor="text1"/>
          <w:sz w:val="24"/>
          <w:szCs w:val="24"/>
          <w:lang w:eastAsia="es-CR"/>
        </w:rPr>
        <w:t>Agradeció la respuesta brindada y procedió a plantear una nueva consulta, indicando que su intención no era generar malestar alguno. Preguntó sobre la logística operativa del programa G.R.E.A.T. Family en las instituciones educativas, específicamente en relación con la cobertura del servicio de la Policía Municipal en el cantón durante el tiempo en que los oficiales se encuentran ejecutando dichas capacitaciones, consultando quién asume las labores de seguridad en el territorio en esos periodos.</w:t>
      </w:r>
      <w:r>
        <w:rPr>
          <w:rFonts w:ascii="Times New Roman" w:eastAsia="Times New Roman" w:hAnsi="Times New Roman"/>
          <w:color w:val="000000" w:themeColor="text1"/>
          <w:sz w:val="24"/>
          <w:szCs w:val="24"/>
          <w:lang w:eastAsia="es-CR"/>
        </w:rPr>
        <w:t xml:space="preserve"> --------------------------------------------------------------</w:t>
      </w:r>
    </w:p>
    <w:p w14:paraId="36766F7B" w14:textId="1CC9F243" w:rsidR="003157A0" w:rsidRDefault="00B25573" w:rsidP="003157A0">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3157A0" w:rsidRPr="003157A0">
        <w:rPr>
          <w:rFonts w:ascii="Times New Roman" w:eastAsia="Times New Roman" w:hAnsi="Times New Roman"/>
          <w:b/>
          <w:color w:val="000000" w:themeColor="text1"/>
          <w:sz w:val="24"/>
          <w:szCs w:val="24"/>
          <w:lang w:eastAsia="es-CR"/>
        </w:rPr>
        <w:t>Randal Quesada Ugalde:</w:t>
      </w:r>
      <w:r w:rsidR="003157A0" w:rsidRPr="003157A0">
        <w:t xml:space="preserve"> </w:t>
      </w:r>
      <w:r w:rsidR="003157A0" w:rsidRPr="003157A0">
        <w:rPr>
          <w:rFonts w:ascii="Times New Roman" w:eastAsia="Times New Roman" w:hAnsi="Times New Roman"/>
          <w:color w:val="000000" w:themeColor="text1"/>
          <w:sz w:val="24"/>
          <w:szCs w:val="24"/>
          <w:lang w:eastAsia="es-CR"/>
        </w:rPr>
        <w:t xml:space="preserve">Respondió que, en la actualidad, el programa G.R.E.A.T. Family es impartido por un único instructor certificado. Explicó que, cuando este se encuentra </w:t>
      </w:r>
      <w:r w:rsidR="003157A0" w:rsidRPr="003157A0">
        <w:rPr>
          <w:rFonts w:ascii="Times New Roman" w:eastAsia="Times New Roman" w:hAnsi="Times New Roman"/>
          <w:color w:val="000000" w:themeColor="text1"/>
          <w:sz w:val="24"/>
          <w:szCs w:val="24"/>
          <w:lang w:eastAsia="es-CR"/>
        </w:rPr>
        <w:lastRenderedPageBreak/>
        <w:t>desarrollando las capacitaciones en centros educativos dentro de su jornada laboral, la coordinación operativa queda a cargo de la funcionaria</w:t>
      </w:r>
      <w:r w:rsidR="00354549" w:rsidRPr="00354549">
        <w:t xml:space="preserve"> </w:t>
      </w:r>
      <w:r w:rsidR="00C87CD2">
        <w:rPr>
          <w:rFonts w:ascii="Times New Roman" w:eastAsia="Times New Roman" w:hAnsi="Times New Roman"/>
          <w:color w:val="000000" w:themeColor="text1"/>
          <w:sz w:val="24"/>
          <w:szCs w:val="24"/>
          <w:lang w:eastAsia="es-CR"/>
        </w:rPr>
        <w:t>Sharlyn</w:t>
      </w:r>
      <w:r w:rsidR="003157A0" w:rsidRPr="003157A0">
        <w:rPr>
          <w:rFonts w:ascii="Times New Roman" w:eastAsia="Times New Roman" w:hAnsi="Times New Roman"/>
          <w:color w:val="000000" w:themeColor="text1"/>
          <w:sz w:val="24"/>
          <w:szCs w:val="24"/>
          <w:lang w:eastAsia="es-CR"/>
        </w:rPr>
        <w:t>, quien realiza la distribución del personal policial. Indicó que esta organización permite mantener la cobertura de seguridad en el cantón sin desatender las labores ordinarias de vigilancia, garantizando tanto la atención en las escuelas como la presencia policial en el territorio.</w:t>
      </w:r>
      <w:r w:rsidR="003157A0">
        <w:rPr>
          <w:rFonts w:ascii="Times New Roman" w:eastAsia="Times New Roman" w:hAnsi="Times New Roman"/>
          <w:color w:val="000000" w:themeColor="text1"/>
          <w:sz w:val="24"/>
          <w:szCs w:val="24"/>
          <w:lang w:eastAsia="es-CR"/>
        </w:rPr>
        <w:t xml:space="preserve"> -------------------------------------------------------</w:t>
      </w:r>
    </w:p>
    <w:p w14:paraId="0160F757" w14:textId="76B9FE0D" w:rsidR="003157A0" w:rsidRPr="00ED5E7D" w:rsidRDefault="00B25573" w:rsidP="00ED5E7D">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3157A0">
        <w:rPr>
          <w:rFonts w:ascii="Times New Roman" w:eastAsia="Times New Roman" w:hAnsi="Times New Roman"/>
          <w:b/>
          <w:color w:val="000000" w:themeColor="text1"/>
          <w:sz w:val="24"/>
          <w:szCs w:val="24"/>
          <w:lang w:eastAsia="es-CR"/>
        </w:rPr>
        <w:t>Alexander Granados Quirós:</w:t>
      </w:r>
      <w:r w:rsidR="00ED5E7D" w:rsidRPr="00ED5E7D">
        <w:t xml:space="preserve"> </w:t>
      </w:r>
      <w:r w:rsidR="00ED5E7D" w:rsidRPr="00ED5E7D">
        <w:rPr>
          <w:rFonts w:ascii="Times New Roman" w:eastAsia="Times New Roman" w:hAnsi="Times New Roman"/>
          <w:color w:val="000000" w:themeColor="text1"/>
          <w:sz w:val="24"/>
          <w:szCs w:val="24"/>
          <w:lang w:eastAsia="es-CR"/>
        </w:rPr>
        <w:t>Complementó la información relacionada con el programa G.R.E.A.T., indicando que se prevé la incorporación de un nuevo instructor en el corto plazo, una vez finalizado su proceso de capacitación y acreditación. Señaló que esto permitiría fortalecer el equipo de trabajo, aunque reiteró que la participación en el programa forma parte de las funciones obligatorias de los instructores una vez asignados. Asimismo, aprovechó el espacio para referirse a temas operativos del área de tránsito, explicando que las infracciones por mal estacionamiento son documentadas con respaldo fotográfico como evidencia. Mencionó que actualmente existen dificultades en zonas como las áreas de estacionamiento de taxis, debido a la falta de demarcación vial, lo que complica la regulación y genera conflictos entre usuarios. Finalmente, señaló la necesidad de mejorar la señalización vial en zonas sensibles, como las inmediaciones de la escuela Justo Antonio Facio, donde el estacionamiento inadecuado representa un riesgo para la seguridad de los estudiantes. Indicó que una adecuada demarcación contribuiría a ordenar el tránsito, facilitar la aplicación de la normativa y reforzar la protección de los menores en las áreas escolares.</w:t>
      </w:r>
      <w:r w:rsidR="003157A0" w:rsidRPr="00ED5E7D">
        <w:rPr>
          <w:rFonts w:ascii="Times New Roman" w:eastAsia="Times New Roman" w:hAnsi="Times New Roman"/>
          <w:color w:val="000000" w:themeColor="text1"/>
          <w:sz w:val="24"/>
          <w:szCs w:val="24"/>
          <w:lang w:eastAsia="es-CR"/>
        </w:rPr>
        <w:t xml:space="preserve"> </w:t>
      </w:r>
      <w:r w:rsidR="00ED5E7D">
        <w:rPr>
          <w:rFonts w:ascii="Times New Roman" w:eastAsia="Times New Roman" w:hAnsi="Times New Roman"/>
          <w:color w:val="000000" w:themeColor="text1"/>
          <w:sz w:val="24"/>
          <w:szCs w:val="24"/>
          <w:lang w:eastAsia="es-CR"/>
        </w:rPr>
        <w:t>-------</w:t>
      </w:r>
    </w:p>
    <w:p w14:paraId="1C8E8658" w14:textId="4B07B7DC" w:rsidR="00E9757F" w:rsidRDefault="00E9757F"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416B47" w:rsidRPr="00416B47">
        <w:t xml:space="preserve"> </w:t>
      </w:r>
      <w:r w:rsidR="00416B47" w:rsidRPr="00416B47">
        <w:rPr>
          <w:rFonts w:ascii="Times New Roman" w:eastAsia="Times New Roman" w:hAnsi="Times New Roman"/>
          <w:color w:val="000000" w:themeColor="text1"/>
          <w:sz w:val="24"/>
          <w:szCs w:val="24"/>
          <w:lang w:eastAsia="es-CR"/>
        </w:rPr>
        <w:t>Agradeció nuevamente la intervención del oficial Alexander y, por tercera ocasión, concedió el uso de la palabra a la regidora Yoxana Stevenson Simpson para que continuara con su participación dentro del espacio de deliberación.</w:t>
      </w:r>
      <w:r w:rsidR="00416B47">
        <w:rPr>
          <w:rFonts w:ascii="Times New Roman" w:eastAsia="Times New Roman" w:hAnsi="Times New Roman"/>
          <w:color w:val="000000" w:themeColor="text1"/>
          <w:sz w:val="24"/>
          <w:szCs w:val="24"/>
          <w:lang w:eastAsia="es-CR"/>
        </w:rPr>
        <w:t xml:space="preserve"> -------------------------------</w:t>
      </w:r>
    </w:p>
    <w:p w14:paraId="02220205" w14:textId="77777777" w:rsidR="001B0448" w:rsidRDefault="00416B47" w:rsidP="00416B47">
      <w:pPr>
        <w:spacing w:after="0" w:line="540" w:lineRule="exact"/>
        <w:jc w:val="both"/>
        <w:rPr>
          <w:rFonts w:ascii="Times New Roman" w:eastAsia="Times New Roman" w:hAnsi="Times New Roman"/>
          <w:color w:val="000000" w:themeColor="text1"/>
          <w:sz w:val="24"/>
          <w:szCs w:val="24"/>
          <w:lang w:eastAsia="es-CR"/>
        </w:rPr>
      </w:pPr>
      <w:r w:rsidRPr="00416B47">
        <w:rPr>
          <w:rFonts w:ascii="Times New Roman" w:eastAsia="Times New Roman" w:hAnsi="Times New Roman"/>
          <w:b/>
          <w:color w:val="000000" w:themeColor="text1"/>
          <w:sz w:val="24"/>
          <w:szCs w:val="24"/>
          <w:lang w:eastAsia="es-CR"/>
        </w:rPr>
        <w:t>Regidora Stevenson Simpson:</w:t>
      </w:r>
      <w:r w:rsidRPr="00416B47">
        <w:t xml:space="preserve"> </w:t>
      </w:r>
      <w:r w:rsidRPr="00416B47">
        <w:rPr>
          <w:rFonts w:ascii="Times New Roman" w:eastAsia="Times New Roman" w:hAnsi="Times New Roman"/>
          <w:color w:val="000000" w:themeColor="text1"/>
          <w:sz w:val="24"/>
          <w:szCs w:val="24"/>
          <w:lang w:eastAsia="es-CR"/>
        </w:rPr>
        <w:t>Retomó su intervención señalando que su planteamiento sería breve y directo. Expresó que, a su criterio, el fortalecimiento del programa G.R.E.A.T. Family evidencia la necesidad de contar con un mayor número de oficiales de Policía Municipal. Indicó que, aunque reconoce la importancia de las capacitaciones y del trabajo formativo en centros educativos, le preocupa la cobertura operativa del servicio cuando los oficiales deben ausentarse de sus funciones regulares para impartir estas lecciones. En ese sentido, reiteró su inquietud sobre la continuidad de la atención en el cantón durante esos periodos. Finalmente, concluyó que considera necesario incrementar el presupuesto y la cantidad de oficiales municipales, con el fin de garantizar tanto la ejecución de los programas preventivos como la adecuada cobertura de</w:t>
      </w:r>
    </w:p>
    <w:p w14:paraId="022541E7" w14:textId="4597A14C" w:rsidR="00416B47" w:rsidRPr="00416B47" w:rsidRDefault="00416B47" w:rsidP="00416B47">
      <w:pPr>
        <w:spacing w:after="0" w:line="540" w:lineRule="exact"/>
        <w:jc w:val="both"/>
        <w:rPr>
          <w:rFonts w:ascii="Times New Roman" w:eastAsia="Times New Roman" w:hAnsi="Times New Roman"/>
          <w:color w:val="000000" w:themeColor="text1"/>
          <w:sz w:val="24"/>
          <w:szCs w:val="24"/>
          <w:lang w:eastAsia="es-CR"/>
        </w:rPr>
      </w:pPr>
      <w:r w:rsidRPr="00416B47">
        <w:rPr>
          <w:rFonts w:ascii="Times New Roman" w:eastAsia="Times New Roman" w:hAnsi="Times New Roman"/>
          <w:color w:val="000000" w:themeColor="text1"/>
          <w:sz w:val="24"/>
          <w:szCs w:val="24"/>
          <w:lang w:eastAsia="es-CR"/>
        </w:rPr>
        <w:lastRenderedPageBreak/>
        <w:t>seguridad en el territorio.</w:t>
      </w:r>
      <w:r>
        <w:rPr>
          <w:rFonts w:ascii="Times New Roman" w:eastAsia="Times New Roman" w:hAnsi="Times New Roman"/>
          <w:color w:val="000000" w:themeColor="text1"/>
          <w:sz w:val="24"/>
          <w:szCs w:val="24"/>
          <w:lang w:eastAsia="es-CR"/>
        </w:rPr>
        <w:t xml:space="preserve"> --------------------------------------------------------------------------------------</w:t>
      </w:r>
    </w:p>
    <w:p w14:paraId="54B2BC18" w14:textId="7977727D" w:rsidR="00416B47" w:rsidRPr="00A51B7A" w:rsidRDefault="00416B47" w:rsidP="00416B47">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sidR="00A51B7A" w:rsidRPr="00A51B7A">
        <w:t xml:space="preserve"> </w:t>
      </w:r>
      <w:r w:rsidR="00A51B7A" w:rsidRPr="00A51B7A">
        <w:rPr>
          <w:rFonts w:ascii="Times New Roman" w:eastAsia="Times New Roman" w:hAnsi="Times New Roman"/>
          <w:color w:val="000000" w:themeColor="text1"/>
          <w:sz w:val="24"/>
          <w:szCs w:val="24"/>
          <w:lang w:eastAsia="es-CR"/>
        </w:rPr>
        <w:t>Agradeció la intervención de la regidora Yoxana Stevenson Simpson y concedió el uso de la palabra a la regidora Guzmán Carranza para que continuara con las participaciones dentro del espacio de deliberación del Concejo Municipal.</w:t>
      </w:r>
      <w:r w:rsidR="00A51B7A">
        <w:rPr>
          <w:rFonts w:ascii="Times New Roman" w:eastAsia="Times New Roman" w:hAnsi="Times New Roman"/>
          <w:color w:val="000000" w:themeColor="text1"/>
          <w:sz w:val="24"/>
          <w:szCs w:val="24"/>
          <w:lang w:eastAsia="es-CR"/>
        </w:rPr>
        <w:t xml:space="preserve"> -----------------------</w:t>
      </w:r>
    </w:p>
    <w:p w14:paraId="0FABB4AE" w14:textId="1EBE7F2D" w:rsidR="00E9757F" w:rsidRPr="00A51B7A" w:rsidRDefault="00A51B7A" w:rsidP="00A51B7A">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Regidora Guzmán Carranza:</w:t>
      </w:r>
      <w:r w:rsidRPr="00A51B7A">
        <w:t xml:space="preserve"> </w:t>
      </w:r>
      <w:r w:rsidRPr="00A51B7A">
        <w:rPr>
          <w:rFonts w:ascii="Times New Roman" w:eastAsia="Times New Roman" w:hAnsi="Times New Roman"/>
          <w:color w:val="000000" w:themeColor="text1"/>
          <w:sz w:val="24"/>
          <w:szCs w:val="24"/>
          <w:lang w:eastAsia="es-CR"/>
        </w:rPr>
        <w:t>Retomó su intervención agradeciendo el espacio y señalando la importancia de aprovechar la presencia de los funcionarios para aclarar dudas de interés comunal. Consultó específicamente sobre el destino de los recursos económicos generados por las boletas o partes emitidos por la Policía Municipal, preguntando si dichos fondos ingresan a las arcas municipales o cuál es su destino final, con el fin de brindar claridad a la ciudadanía del cantón de Siquirres.</w:t>
      </w:r>
      <w:r>
        <w:rPr>
          <w:rFonts w:ascii="Times New Roman" w:eastAsia="Times New Roman" w:hAnsi="Times New Roman"/>
          <w:color w:val="000000" w:themeColor="text1"/>
          <w:sz w:val="24"/>
          <w:szCs w:val="24"/>
          <w:lang w:eastAsia="es-CR"/>
        </w:rPr>
        <w:t xml:space="preserve"> --------------------------------------------------------------------------------------------------------</w:t>
      </w:r>
    </w:p>
    <w:p w14:paraId="68E41CAB" w14:textId="1CED13D3" w:rsidR="00A51B7A" w:rsidRPr="00A51B7A" w:rsidRDefault="00B25573" w:rsidP="00A51B7A">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A51B7A">
        <w:rPr>
          <w:rFonts w:ascii="Times New Roman" w:eastAsia="Times New Roman" w:hAnsi="Times New Roman"/>
          <w:b/>
          <w:color w:val="000000" w:themeColor="text1"/>
          <w:sz w:val="24"/>
          <w:szCs w:val="24"/>
          <w:lang w:eastAsia="es-CR"/>
        </w:rPr>
        <w:t>Alexander Granados Quirós:</w:t>
      </w:r>
      <w:r w:rsidR="00A51B7A" w:rsidRPr="00A51B7A">
        <w:t xml:space="preserve"> </w:t>
      </w:r>
      <w:r w:rsidR="00A51B7A" w:rsidRPr="00A51B7A">
        <w:rPr>
          <w:rFonts w:ascii="Times New Roman" w:eastAsia="Times New Roman" w:hAnsi="Times New Roman"/>
          <w:color w:val="000000" w:themeColor="text1"/>
          <w:sz w:val="24"/>
          <w:szCs w:val="24"/>
          <w:lang w:eastAsia="es-CR"/>
        </w:rPr>
        <w:t xml:space="preserve">Respondió a la consulta indicando que, de las boletas emitidas por infracciones de tránsito, el 70% del monto cancelado por los infractores ingresa a las arcas municipales. Explicó que la recaudación de estos fondos es administrada por el Ministerio de Hacienda y que su gestión financiera corresponde al área administrativa de la municipalidad, la cual debe realizar las gestiones correspondientes para su recuperación e incorporación presupuestaria. Asimismo, señaló que, conforme a la legislación de tránsito, estos recursos deben destinarse exclusivamente al fortalecimiento de la seguridad vial y al apoyo de la Policía Municipal de Tránsito, pudiendo utilizarse en proyectos como señalización vial, pasos peatonales, adquisición de equipo o vehículos, entre otros fines relacionados con la seguridad vial. Finalmente, aclaró que la administración y manejo de estos fondos corresponde al área financiera de la municipalidad. </w:t>
      </w:r>
      <w:r w:rsidR="00A51B7A">
        <w:rPr>
          <w:rFonts w:ascii="Times New Roman" w:eastAsia="Times New Roman" w:hAnsi="Times New Roman"/>
          <w:color w:val="000000" w:themeColor="text1"/>
          <w:sz w:val="24"/>
          <w:szCs w:val="24"/>
          <w:lang w:eastAsia="es-CR"/>
        </w:rPr>
        <w:t>--------------------------------------------------------------------------------------------------</w:t>
      </w:r>
    </w:p>
    <w:p w14:paraId="4029CF79" w14:textId="3BAB81EF" w:rsidR="00A51B7A" w:rsidRDefault="00A51B7A" w:rsidP="00E9757F">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Pr>
          <w:rFonts w:ascii="Times New Roman" w:eastAsia="Times New Roman" w:hAnsi="Times New Roman"/>
          <w:b/>
          <w:color w:val="000000" w:themeColor="text1"/>
          <w:sz w:val="24"/>
          <w:szCs w:val="24"/>
          <w:lang w:eastAsia="es-CR"/>
        </w:rPr>
        <w:t>:</w:t>
      </w:r>
      <w:r w:rsidRPr="00A51B7A">
        <w:t xml:space="preserve"> </w:t>
      </w:r>
      <w:r w:rsidRPr="00A51B7A">
        <w:rPr>
          <w:rFonts w:ascii="Times New Roman" w:eastAsia="Times New Roman" w:hAnsi="Times New Roman"/>
          <w:color w:val="000000" w:themeColor="text1"/>
          <w:sz w:val="24"/>
          <w:szCs w:val="24"/>
          <w:lang w:eastAsia="es-CR"/>
        </w:rPr>
        <w:t>Agradeció la intervención del oficial Alexander y dio por atendida la consulta planteada. Seguidamente, indicó que se cerraba el espacio de participación de los regidores y funcionarios, y concedió la palabra al señor alcalde para realizar su intervención final dentro de la sesión.</w:t>
      </w:r>
      <w:r>
        <w:rPr>
          <w:rFonts w:ascii="Times New Roman" w:eastAsia="Times New Roman" w:hAnsi="Times New Roman"/>
          <w:color w:val="000000" w:themeColor="text1"/>
          <w:sz w:val="24"/>
          <w:szCs w:val="24"/>
          <w:lang w:eastAsia="es-CR"/>
        </w:rPr>
        <w:t xml:space="preserve"> ---------------------------------------------------------------------------------------------</w:t>
      </w:r>
    </w:p>
    <w:p w14:paraId="3DA472E9" w14:textId="1AFF09BE" w:rsidR="00A51B7A" w:rsidRPr="00714398" w:rsidRDefault="00A51B7A" w:rsidP="00714398">
      <w:pPr>
        <w:spacing w:after="0" w:line="540" w:lineRule="exact"/>
        <w:jc w:val="both"/>
        <w:rPr>
          <w:rFonts w:ascii="Times New Roman" w:eastAsia="Times New Roman" w:hAnsi="Times New Roman"/>
          <w:color w:val="000000" w:themeColor="text1"/>
          <w:sz w:val="24"/>
          <w:szCs w:val="24"/>
          <w:lang w:eastAsia="es-CR"/>
        </w:rPr>
      </w:pPr>
      <w:r w:rsidRPr="00A51B7A">
        <w:rPr>
          <w:rFonts w:ascii="Times New Roman" w:eastAsia="Times New Roman" w:hAnsi="Times New Roman"/>
          <w:b/>
          <w:color w:val="000000" w:themeColor="text1"/>
          <w:sz w:val="24"/>
          <w:szCs w:val="24"/>
          <w:lang w:eastAsia="es-CR"/>
        </w:rPr>
        <w:t>Alcalde Black Reid:</w:t>
      </w:r>
      <w:r w:rsidR="00714398" w:rsidRPr="00714398">
        <w:t xml:space="preserve"> </w:t>
      </w:r>
      <w:r w:rsidR="00714398" w:rsidRPr="00714398">
        <w:rPr>
          <w:rFonts w:ascii="Times New Roman" w:eastAsia="Times New Roman" w:hAnsi="Times New Roman"/>
          <w:color w:val="000000" w:themeColor="text1"/>
          <w:sz w:val="24"/>
          <w:szCs w:val="24"/>
          <w:lang w:eastAsia="es-CR"/>
        </w:rPr>
        <w:t xml:space="preserve">Inició su intervención aclarando la naturaleza de la Policía Municipal, señalando que fue creada con un enfoque preventivo y de servicio comunitario, más que represivo o investigativo. Indicó que su función principal es generar cercanía con la ciudadanía, orientar y prevenir situaciones de riesgo, especialmente en espacios públicos y con poblaciones vulnerables. Destacó la importancia del programa G.R.E.A.T., el cual, según explicó, contribuye a la </w:t>
      </w:r>
      <w:r w:rsidR="00714398" w:rsidRPr="00714398">
        <w:rPr>
          <w:rFonts w:ascii="Times New Roman" w:eastAsia="Times New Roman" w:hAnsi="Times New Roman"/>
          <w:color w:val="000000" w:themeColor="text1"/>
          <w:sz w:val="24"/>
          <w:szCs w:val="24"/>
          <w:lang w:eastAsia="es-CR"/>
        </w:rPr>
        <w:lastRenderedPageBreak/>
        <w:t>prevención de la violencia y la delincuencia en la niñez y juventud del cantón, mediante la formación en temas como prevención de drogas, pandillas y toma de decisiones. Señaló que este tipo de iniciativas, aunque no siempre visibles de inmediato, tienen un impacto a largo plazo en la seguridad comunitaria. Asimismo, mencionó la incorporación de nuevos programas de formación, como CUF, orientados a ampliar estas acciones preventivas. En relación con los recursos provenientes de infracciones de tránsito, explicó que su proceso de recaudación es complejo, ya que los fondos son canalizados a través del Ministerio de Hacienda y posteriormente deben ser gestionados por la municipalidad para su reintegro. Señaló que existen retrasos en estos trámites, aunque se espera la recuperación de recursos que podrían destinarse a proyectos de seguridad vial. Asimismo, reiteró que la Policía Municipal debe ser percibida como una fuerza cercana y protectora, y no como un cuerpo represivo, subrayando la importancia de resguardar la integridad física de los oficiales debido a las limitaciones de personal con que cuenta la institución. Señaló que la responsabilidad administrativa implica priorizar la seguridad del recurso humano ante posibles riesgos operativos. Finalmente, explicó que las funciones del oficial de tránsito municipal se enfocan en el ordenamiento vial del cantón, mediante acciones correctivas como la regulación del estacionamiento indebido y la atención de situaciones que afectan la movilidad, reiterando que su labor no es sancionatoria en sentido general, sino de control y organización del tránsito para garantizar el orden en la vía pública.</w:t>
      </w:r>
      <w:r w:rsidR="00714398">
        <w:rPr>
          <w:rFonts w:ascii="Times New Roman" w:eastAsia="Times New Roman" w:hAnsi="Times New Roman"/>
          <w:color w:val="000000" w:themeColor="text1"/>
          <w:sz w:val="24"/>
          <w:szCs w:val="24"/>
          <w:lang w:eastAsia="es-CR"/>
        </w:rPr>
        <w:t xml:space="preserve"> ------------------------------------------------------------------------</w:t>
      </w:r>
    </w:p>
    <w:p w14:paraId="5EA606C3" w14:textId="2447CBD9" w:rsidR="00714398" w:rsidRPr="00865FC5" w:rsidRDefault="00B25573" w:rsidP="00714398">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 xml:space="preserve">Sr. </w:t>
      </w:r>
      <w:r w:rsidR="00714398">
        <w:rPr>
          <w:rFonts w:ascii="Times New Roman" w:eastAsia="Times New Roman" w:hAnsi="Times New Roman"/>
          <w:b/>
          <w:color w:val="000000" w:themeColor="text1"/>
          <w:sz w:val="24"/>
          <w:szCs w:val="24"/>
          <w:lang w:eastAsia="es-CR"/>
        </w:rPr>
        <w:t>Alexander Granados Quirós:</w:t>
      </w:r>
      <w:r w:rsidR="00714398" w:rsidRPr="00714398">
        <w:t xml:space="preserve"> </w:t>
      </w:r>
      <w:r w:rsidR="00865FC5" w:rsidRPr="00865FC5">
        <w:rPr>
          <w:rFonts w:ascii="Times New Roman" w:eastAsia="Times New Roman" w:hAnsi="Times New Roman"/>
          <w:color w:val="000000" w:themeColor="text1"/>
          <w:sz w:val="24"/>
          <w:szCs w:val="24"/>
          <w:lang w:eastAsia="es-CR"/>
        </w:rPr>
        <w:t>E</w:t>
      </w:r>
      <w:r w:rsidR="00714398" w:rsidRPr="00865FC5">
        <w:rPr>
          <w:rFonts w:ascii="Times New Roman" w:eastAsia="Times New Roman" w:hAnsi="Times New Roman"/>
          <w:color w:val="000000" w:themeColor="text1"/>
          <w:sz w:val="24"/>
          <w:szCs w:val="24"/>
          <w:lang w:eastAsia="es-CR"/>
        </w:rPr>
        <w:t>xplicó que, en los casos correspondientes, el procedimiento aplicable es el retiro de placas como medida ante infracciones impersonalizadas, especialmente cuando el conductor no se encuentra presente al momento de la intervención.</w:t>
      </w:r>
      <w:r w:rsidR="00865FC5" w:rsidRPr="00865FC5">
        <w:rPr>
          <w:rFonts w:ascii="Times New Roman" w:eastAsia="Times New Roman" w:hAnsi="Times New Roman"/>
          <w:color w:val="000000" w:themeColor="text1"/>
          <w:sz w:val="24"/>
          <w:szCs w:val="24"/>
          <w:lang w:eastAsia="es-CR"/>
        </w:rPr>
        <w:t xml:space="preserve"> </w:t>
      </w:r>
      <w:r w:rsidR="00714398" w:rsidRPr="00865FC5">
        <w:rPr>
          <w:rFonts w:ascii="Times New Roman" w:eastAsia="Times New Roman" w:hAnsi="Times New Roman"/>
          <w:color w:val="000000" w:themeColor="text1"/>
          <w:sz w:val="24"/>
          <w:szCs w:val="24"/>
          <w:lang w:eastAsia="es-CR"/>
        </w:rPr>
        <w:t>Indicó que, aunque no es una acción que prefiera aplicar en casos de mal estacionamiento, ya que considera que en muchas ocasiones se trata de descuidos y no necesariamente de negligencia grave, debe ejecutarse cuando la situación lo amerita y no existe otra alternativa, particularmente cuando hay denuncias y e</w:t>
      </w:r>
      <w:r w:rsidR="00865FC5" w:rsidRPr="00865FC5">
        <w:rPr>
          <w:rFonts w:ascii="Times New Roman" w:eastAsia="Times New Roman" w:hAnsi="Times New Roman"/>
          <w:color w:val="000000" w:themeColor="text1"/>
          <w:sz w:val="24"/>
          <w:szCs w:val="24"/>
          <w:lang w:eastAsia="es-CR"/>
        </w:rPr>
        <w:t xml:space="preserve">l conductor no está presente. </w:t>
      </w:r>
      <w:r w:rsidR="00714398" w:rsidRPr="00865FC5">
        <w:rPr>
          <w:rFonts w:ascii="Times New Roman" w:eastAsia="Times New Roman" w:hAnsi="Times New Roman"/>
          <w:color w:val="000000" w:themeColor="text1"/>
          <w:sz w:val="24"/>
          <w:szCs w:val="24"/>
          <w:lang w:eastAsia="es-CR"/>
        </w:rPr>
        <w:t xml:space="preserve">Asimismo, señaló que en otras infracciones como la ausencia de marchamo o licencia sí se configura una negligencia mayor, lo que justifica la medida. Finalmente, reiteró que estas acciones se realizan para evitar posibles omisiones en el cumplimiento de sus deberes y como parte del proceso de ordenamiento vial, el cual ha contribuido positivamente a la regulación del tránsito en el cantón. </w:t>
      </w:r>
      <w:r w:rsidR="00865FC5">
        <w:rPr>
          <w:rFonts w:ascii="Times New Roman" w:eastAsia="Times New Roman" w:hAnsi="Times New Roman"/>
          <w:color w:val="000000" w:themeColor="text1"/>
          <w:sz w:val="24"/>
          <w:szCs w:val="24"/>
          <w:lang w:eastAsia="es-CR"/>
        </w:rPr>
        <w:t>-------------------------------------------------------------------------</w:t>
      </w:r>
    </w:p>
    <w:p w14:paraId="1C36D475" w14:textId="77777777" w:rsidR="001B0448" w:rsidRDefault="00A51B7A" w:rsidP="00865FC5">
      <w:pPr>
        <w:spacing w:after="0" w:line="540" w:lineRule="exact"/>
        <w:jc w:val="both"/>
        <w:rPr>
          <w:rFonts w:ascii="Times New Roman" w:eastAsia="Times New Roman" w:hAnsi="Times New Roman"/>
          <w:color w:val="000000" w:themeColor="text1"/>
          <w:sz w:val="24"/>
          <w:szCs w:val="24"/>
          <w:lang w:eastAsia="es-CR"/>
        </w:rPr>
      </w:pPr>
      <w:r w:rsidRPr="00E9757F">
        <w:rPr>
          <w:rFonts w:ascii="Times New Roman" w:eastAsia="Times New Roman" w:hAnsi="Times New Roman"/>
          <w:b/>
          <w:color w:val="000000" w:themeColor="text1"/>
          <w:sz w:val="24"/>
          <w:szCs w:val="24"/>
          <w:lang w:eastAsia="es-CR"/>
        </w:rPr>
        <w:t>Presidente Badilla Barrantes</w:t>
      </w:r>
      <w:r>
        <w:rPr>
          <w:rFonts w:ascii="Times New Roman" w:eastAsia="Times New Roman" w:hAnsi="Times New Roman"/>
          <w:b/>
          <w:color w:val="000000" w:themeColor="text1"/>
          <w:sz w:val="24"/>
          <w:szCs w:val="24"/>
          <w:lang w:eastAsia="es-CR"/>
        </w:rPr>
        <w:t>:</w:t>
      </w:r>
      <w:r w:rsidR="00865FC5" w:rsidRPr="00865FC5">
        <w:t xml:space="preserve"> </w:t>
      </w:r>
      <w:r w:rsidR="00865FC5" w:rsidRPr="00865FC5">
        <w:rPr>
          <w:rFonts w:ascii="Times New Roman" w:eastAsia="Times New Roman" w:hAnsi="Times New Roman"/>
          <w:color w:val="000000" w:themeColor="text1"/>
          <w:sz w:val="24"/>
          <w:szCs w:val="24"/>
          <w:lang w:eastAsia="es-CR"/>
        </w:rPr>
        <w:t>Cerró el espacio de participación señalando que la sesión había</w:t>
      </w:r>
    </w:p>
    <w:p w14:paraId="37B35135" w14:textId="1F78070D" w:rsidR="00A51B7A" w:rsidRPr="00865FC5" w:rsidRDefault="00865FC5" w:rsidP="00865FC5">
      <w:pPr>
        <w:spacing w:after="0" w:line="540" w:lineRule="exact"/>
        <w:jc w:val="both"/>
        <w:rPr>
          <w:rFonts w:ascii="Times New Roman" w:eastAsia="Times New Roman" w:hAnsi="Times New Roman"/>
          <w:color w:val="000000" w:themeColor="text1"/>
          <w:sz w:val="24"/>
          <w:szCs w:val="24"/>
          <w:lang w:eastAsia="es-CR"/>
        </w:rPr>
      </w:pPr>
      <w:r w:rsidRPr="00865FC5">
        <w:rPr>
          <w:rFonts w:ascii="Times New Roman" w:eastAsia="Times New Roman" w:hAnsi="Times New Roman"/>
          <w:color w:val="000000" w:themeColor="text1"/>
          <w:sz w:val="24"/>
          <w:szCs w:val="24"/>
          <w:lang w:eastAsia="es-CR"/>
        </w:rPr>
        <w:lastRenderedPageBreak/>
        <w:t>sido altamente productiva e ilustrativa, destacando el valor del intercambio de información brindado por la Policía Municipal. Mencionó que desconocía el alcance del programa G.R.E.A.T., el cual consideró una variante del programa D.A.R.E., con el mismo objetivo preventivo en materia de drogas y alcohol, aunque adaptado a los centros educativos en su implementación actual. Indicó además su experiencia previa con dicho programa en el ámbito escolar. Finalmente, concedió el uso de la palabra a la regidora Miriam Hurtado Rodríguez por un minuto para realizar su intervención de cierre como proponente de la moción.</w:t>
      </w:r>
      <w:r>
        <w:rPr>
          <w:rFonts w:ascii="Times New Roman" w:eastAsia="Times New Roman" w:hAnsi="Times New Roman"/>
          <w:color w:val="000000" w:themeColor="text1"/>
          <w:sz w:val="24"/>
          <w:szCs w:val="24"/>
          <w:lang w:eastAsia="es-CR"/>
        </w:rPr>
        <w:t xml:space="preserve"> ---------------------------------------------------</w:t>
      </w:r>
    </w:p>
    <w:p w14:paraId="72EAB8B3" w14:textId="7E27A0BF" w:rsidR="00865FC5" w:rsidRDefault="00865FC5" w:rsidP="004677F2">
      <w:pPr>
        <w:spacing w:after="0" w:line="540" w:lineRule="exact"/>
        <w:jc w:val="both"/>
        <w:rPr>
          <w:rFonts w:ascii="Times New Roman" w:eastAsia="Times New Roman" w:hAnsi="Times New Roman"/>
          <w:color w:val="000000" w:themeColor="text1"/>
          <w:sz w:val="24"/>
          <w:szCs w:val="24"/>
          <w:lang w:eastAsia="es-CR"/>
        </w:rPr>
      </w:pPr>
      <w:r>
        <w:rPr>
          <w:rFonts w:ascii="Times New Roman" w:eastAsia="Times New Roman" w:hAnsi="Times New Roman"/>
          <w:b/>
          <w:color w:val="000000" w:themeColor="text1"/>
          <w:sz w:val="24"/>
          <w:szCs w:val="24"/>
          <w:lang w:eastAsia="es-CR"/>
        </w:rPr>
        <w:t>Regidora Hurtado Rodríguez:</w:t>
      </w:r>
      <w:r w:rsidR="004677F2" w:rsidRPr="004677F2">
        <w:t xml:space="preserve"> </w:t>
      </w:r>
      <w:r w:rsidR="004677F2" w:rsidRPr="004677F2">
        <w:rPr>
          <w:rFonts w:ascii="Times New Roman" w:eastAsia="Times New Roman" w:hAnsi="Times New Roman"/>
          <w:color w:val="000000" w:themeColor="text1"/>
          <w:sz w:val="24"/>
          <w:szCs w:val="24"/>
          <w:lang w:eastAsia="es-CR"/>
        </w:rPr>
        <w:t>Agradeció el uso de la palabra y, previo al cierre de la sesión, hizo referencia a un incidente ocurrido días atrás en redes sociales, relacionado con la atención de una mujer en el sector de Musmani. Señaló que la situación habría sido atendida por el oficial Ronald Gómez, destacando la intervención oportuna del personal policial ante un caso que consideró asociado a una posible afectación de salud mental. Indicó que, según su percepción, la actuación de los oficiales reflejó un adecuado sentido de servicio y atención humanitaria hacia la persona involucrada. Asimismo, resaltó la importancia de este tipo de intervenciones, en las que la Policía Municipal brinda apoyo a personas en situación de vulnerabilidad, y expresó su reconocimiento y felicitación al oficial por la labor realizada, enfatizando el valor del servicio orientado al bienestar humano.</w:t>
      </w:r>
      <w:r w:rsidR="004677F2">
        <w:rPr>
          <w:rFonts w:ascii="Times New Roman" w:eastAsia="Times New Roman" w:hAnsi="Times New Roman"/>
          <w:color w:val="000000" w:themeColor="text1"/>
          <w:sz w:val="24"/>
          <w:szCs w:val="24"/>
          <w:lang w:eastAsia="es-CR"/>
        </w:rPr>
        <w:t xml:space="preserve"> ----------------------------------------------------------------------------------------------------------</w:t>
      </w:r>
    </w:p>
    <w:p w14:paraId="267E2147" w14:textId="15DF11BF" w:rsidR="00182470" w:rsidRDefault="004677F2" w:rsidP="00F10993">
      <w:pPr>
        <w:spacing w:after="0" w:line="540" w:lineRule="exact"/>
        <w:jc w:val="both"/>
        <w:rPr>
          <w:rFonts w:ascii="Times New Roman" w:hAnsi="Times New Roman"/>
          <w:sz w:val="24"/>
          <w:szCs w:val="24"/>
        </w:rPr>
      </w:pPr>
      <w:r w:rsidRPr="00E9757F">
        <w:rPr>
          <w:rFonts w:ascii="Times New Roman" w:eastAsia="Times New Roman" w:hAnsi="Times New Roman"/>
          <w:b/>
          <w:color w:val="000000" w:themeColor="text1"/>
          <w:sz w:val="24"/>
          <w:szCs w:val="24"/>
          <w:lang w:eastAsia="es-CR"/>
        </w:rPr>
        <w:t>Presidente Badilla Barrantes</w:t>
      </w:r>
      <w:r>
        <w:rPr>
          <w:rFonts w:ascii="Times New Roman" w:eastAsia="Times New Roman" w:hAnsi="Times New Roman"/>
          <w:b/>
          <w:color w:val="000000" w:themeColor="text1"/>
          <w:sz w:val="24"/>
          <w:szCs w:val="24"/>
          <w:lang w:eastAsia="es-CR"/>
        </w:rPr>
        <w:t>:</w:t>
      </w:r>
      <w:r w:rsidRPr="004677F2">
        <w:t xml:space="preserve"> </w:t>
      </w:r>
      <w:r w:rsidRPr="004677F2">
        <w:rPr>
          <w:rFonts w:ascii="Times New Roman" w:eastAsia="Times New Roman" w:hAnsi="Times New Roman"/>
          <w:color w:val="000000" w:themeColor="text1"/>
          <w:sz w:val="24"/>
          <w:szCs w:val="24"/>
          <w:lang w:eastAsia="es-CR"/>
        </w:rPr>
        <w:t>Agradeció la participación de los presentes dio por concluida la sesión. Finalmente, expresó un mensaje de cierre deseando un buen regreso a casa y solicitando protección en el trayecto de retorno de los asistentes.</w:t>
      </w:r>
      <w:r>
        <w:rPr>
          <w:rFonts w:ascii="Times New Roman" w:eastAsia="Times New Roman" w:hAnsi="Times New Roman"/>
          <w:color w:val="000000" w:themeColor="text1"/>
          <w:sz w:val="24"/>
          <w:szCs w:val="24"/>
          <w:lang w:eastAsia="es-CR"/>
        </w:rPr>
        <w:t xml:space="preserve"> ----------------------------------------------------</w:t>
      </w:r>
      <w:r w:rsidR="00DF00A1" w:rsidRPr="0015670C">
        <w:rPr>
          <w:rFonts w:ascii="Times New Roman" w:eastAsia="Times New Roman" w:hAnsi="Times New Roman"/>
          <w:color w:val="000000" w:themeColor="text1"/>
          <w:sz w:val="24"/>
          <w:szCs w:val="24"/>
          <w:lang w:eastAsia="es-CR"/>
        </w:rPr>
        <w:t>S</w:t>
      </w:r>
      <w:r w:rsidR="00DF00A1" w:rsidRPr="0015670C">
        <w:rPr>
          <w:rFonts w:ascii="Times New Roman" w:hAnsi="Times New Roman"/>
          <w:sz w:val="24"/>
          <w:szCs w:val="24"/>
        </w:rPr>
        <w:t>iendo</w:t>
      </w:r>
      <w:r w:rsidR="00AC20E7" w:rsidRPr="00AC20E7">
        <w:rPr>
          <w:rFonts w:ascii="Times New Roman" w:hAnsi="Times New Roman"/>
          <w:color w:val="000000" w:themeColor="text1"/>
          <w:sz w:val="24"/>
          <w:szCs w:val="24"/>
        </w:rPr>
        <w:t xml:space="preserve"> las</w:t>
      </w:r>
      <w:r w:rsidR="004959E0">
        <w:rPr>
          <w:rFonts w:ascii="Times New Roman" w:hAnsi="Times New Roman"/>
          <w:color w:val="000000" w:themeColor="text1"/>
          <w:sz w:val="24"/>
          <w:szCs w:val="24"/>
        </w:rPr>
        <w:t xml:space="preserve"> </w:t>
      </w:r>
      <w:r w:rsidR="00B438C4">
        <w:rPr>
          <w:rFonts w:ascii="Times New Roman" w:hAnsi="Times New Roman"/>
          <w:color w:val="000000" w:themeColor="text1"/>
          <w:sz w:val="24"/>
          <w:szCs w:val="24"/>
        </w:rPr>
        <w:t>dieci</w:t>
      </w:r>
      <w:r w:rsidR="007E7306">
        <w:rPr>
          <w:rFonts w:ascii="Times New Roman" w:hAnsi="Times New Roman"/>
          <w:color w:val="000000" w:themeColor="text1"/>
          <w:sz w:val="24"/>
          <w:szCs w:val="24"/>
        </w:rPr>
        <w:t>nueve</w:t>
      </w:r>
      <w:r w:rsidR="007855B2" w:rsidRPr="007855B2">
        <w:rPr>
          <w:rFonts w:ascii="Times New Roman" w:hAnsi="Times New Roman"/>
          <w:color w:val="000000" w:themeColor="text1"/>
          <w:sz w:val="24"/>
          <w:szCs w:val="24"/>
        </w:rPr>
        <w:t xml:space="preserve"> horas con </w:t>
      </w:r>
      <w:r w:rsidR="007E7306">
        <w:rPr>
          <w:rFonts w:ascii="Times New Roman" w:hAnsi="Times New Roman"/>
          <w:color w:val="000000" w:themeColor="text1"/>
          <w:sz w:val="24"/>
          <w:szCs w:val="24"/>
        </w:rPr>
        <w:t>cincuenta</w:t>
      </w:r>
      <w:r w:rsidR="00D4770F">
        <w:rPr>
          <w:rFonts w:ascii="Times New Roman" w:hAnsi="Times New Roman"/>
          <w:color w:val="000000" w:themeColor="text1"/>
          <w:sz w:val="24"/>
          <w:szCs w:val="24"/>
        </w:rPr>
        <w:t xml:space="preserve"> y </w:t>
      </w:r>
      <w:r w:rsidR="007E7306">
        <w:rPr>
          <w:rFonts w:ascii="Times New Roman" w:hAnsi="Times New Roman"/>
          <w:color w:val="000000" w:themeColor="text1"/>
          <w:sz w:val="24"/>
          <w:szCs w:val="24"/>
        </w:rPr>
        <w:t>ocho</w:t>
      </w:r>
      <w:r w:rsidR="007855B2" w:rsidRPr="007855B2">
        <w:rPr>
          <w:rFonts w:ascii="Times New Roman" w:hAnsi="Times New Roman"/>
          <w:color w:val="000000" w:themeColor="text1"/>
          <w:sz w:val="24"/>
          <w:szCs w:val="24"/>
        </w:rPr>
        <w:t xml:space="preserve"> minuto</w:t>
      </w:r>
      <w:r w:rsidR="004959E0">
        <w:rPr>
          <w:rFonts w:ascii="Times New Roman" w:hAnsi="Times New Roman"/>
          <w:color w:val="000000" w:themeColor="text1"/>
          <w:sz w:val="24"/>
          <w:szCs w:val="24"/>
        </w:rPr>
        <w:t>s</w:t>
      </w:r>
      <w:r w:rsidR="00AC20E7">
        <w:rPr>
          <w:rFonts w:ascii="Times New Roman" w:hAnsi="Times New Roman"/>
          <w:color w:val="000000" w:themeColor="text1"/>
          <w:sz w:val="24"/>
          <w:szCs w:val="24"/>
        </w:rPr>
        <w:t xml:space="preserve"> f</w:t>
      </w:r>
      <w:r w:rsidR="00AC20E7" w:rsidRPr="00AC20E7">
        <w:rPr>
          <w:rFonts w:ascii="Times New Roman" w:hAnsi="Times New Roman"/>
          <w:color w:val="000000" w:themeColor="text1"/>
          <w:sz w:val="24"/>
          <w:szCs w:val="24"/>
        </w:rPr>
        <w:t>inaliza la sesión</w:t>
      </w:r>
      <w:r w:rsidR="001A06CD">
        <w:rPr>
          <w:rFonts w:ascii="Times New Roman" w:hAnsi="Times New Roman"/>
          <w:color w:val="000000" w:themeColor="text1"/>
          <w:sz w:val="24"/>
          <w:szCs w:val="24"/>
        </w:rPr>
        <w:t>,</w:t>
      </w:r>
      <w:r w:rsidR="0032657C">
        <w:rPr>
          <w:rFonts w:ascii="Times New Roman" w:hAnsi="Times New Roman"/>
          <w:color w:val="000000" w:themeColor="text1"/>
          <w:sz w:val="24"/>
          <w:szCs w:val="24"/>
        </w:rPr>
        <w:t xml:space="preserve"> </w:t>
      </w:r>
      <w:r w:rsidR="00DF00A1" w:rsidRPr="0015670C">
        <w:rPr>
          <w:rFonts w:ascii="Times New Roman" w:hAnsi="Times New Roman"/>
          <w:sz w:val="24"/>
          <w:szCs w:val="24"/>
        </w:rPr>
        <w:t>el señor pr</w:t>
      </w:r>
      <w:r w:rsidR="009020C3" w:rsidRPr="0015670C">
        <w:rPr>
          <w:rFonts w:ascii="Times New Roman" w:hAnsi="Times New Roman"/>
          <w:sz w:val="24"/>
          <w:szCs w:val="24"/>
        </w:rPr>
        <w:t xml:space="preserve">esidente </w:t>
      </w:r>
      <w:r w:rsidR="00686995" w:rsidRPr="0015670C">
        <w:rPr>
          <w:rFonts w:ascii="Times New Roman" w:hAnsi="Times New Roman"/>
          <w:sz w:val="24"/>
          <w:szCs w:val="24"/>
        </w:rPr>
        <w:t>Freddy</w:t>
      </w:r>
      <w:r w:rsidR="00CC036C">
        <w:rPr>
          <w:rFonts w:ascii="Times New Roman" w:hAnsi="Times New Roman"/>
          <w:sz w:val="24"/>
          <w:szCs w:val="24"/>
        </w:rPr>
        <w:t xml:space="preserve"> </w:t>
      </w:r>
      <w:r w:rsidR="00686995" w:rsidRPr="0015670C">
        <w:rPr>
          <w:rFonts w:ascii="Times New Roman" w:hAnsi="Times New Roman"/>
          <w:sz w:val="24"/>
          <w:szCs w:val="24"/>
        </w:rPr>
        <w:t>Badilla Barrantes</w:t>
      </w:r>
      <w:r w:rsidR="009020C3" w:rsidRPr="0015670C">
        <w:rPr>
          <w:rFonts w:ascii="Times New Roman" w:hAnsi="Times New Roman"/>
          <w:sz w:val="24"/>
          <w:szCs w:val="24"/>
        </w:rPr>
        <w:t xml:space="preserve">, da </w:t>
      </w:r>
      <w:r w:rsidR="00DF00A1" w:rsidRPr="0015670C">
        <w:rPr>
          <w:rFonts w:ascii="Times New Roman" w:hAnsi="Times New Roman"/>
          <w:sz w:val="24"/>
          <w:szCs w:val="24"/>
        </w:rPr>
        <w:t>por concluida la</w:t>
      </w:r>
      <w:r w:rsidR="003A246D" w:rsidRPr="0015670C">
        <w:rPr>
          <w:rFonts w:ascii="Times New Roman" w:hAnsi="Times New Roman"/>
          <w:sz w:val="24"/>
          <w:szCs w:val="24"/>
        </w:rPr>
        <w:t xml:space="preserve"> </w:t>
      </w:r>
      <w:r w:rsidR="001A06CD" w:rsidRPr="0015670C">
        <w:rPr>
          <w:rFonts w:ascii="Times New Roman" w:hAnsi="Times New Roman"/>
          <w:sz w:val="24"/>
          <w:szCs w:val="24"/>
        </w:rPr>
        <w:t>sesión.</w:t>
      </w:r>
      <w:r w:rsidR="001A06CD">
        <w:rPr>
          <w:rFonts w:ascii="Times New Roman" w:hAnsi="Times New Roman"/>
          <w:sz w:val="24"/>
          <w:szCs w:val="24"/>
        </w:rPr>
        <w:t xml:space="preserve"> -----------------------------------------------------</w:t>
      </w:r>
    </w:p>
    <w:p w14:paraId="548B37EE" w14:textId="205EF983" w:rsidR="00EA7785" w:rsidRDefault="00EA7785" w:rsidP="00F10993">
      <w:pPr>
        <w:tabs>
          <w:tab w:val="left" w:pos="6501"/>
        </w:tabs>
        <w:suppressAutoHyphens w:val="0"/>
        <w:spacing w:after="0" w:line="540" w:lineRule="exact"/>
        <w:rPr>
          <w:rFonts w:ascii="Times New Roman" w:eastAsia="Arial" w:hAnsi="Times New Roman"/>
          <w:color w:val="000000"/>
          <w:spacing w:val="-10"/>
          <w:lang w:eastAsia="es-CR"/>
        </w:rPr>
      </w:pPr>
    </w:p>
    <w:p w14:paraId="7696D06E" w14:textId="474AD53C" w:rsidR="00E06EAC" w:rsidRDefault="00E06EAC" w:rsidP="00F10993">
      <w:pPr>
        <w:tabs>
          <w:tab w:val="left" w:pos="6501"/>
        </w:tabs>
        <w:suppressAutoHyphens w:val="0"/>
        <w:spacing w:after="0" w:line="540" w:lineRule="exact"/>
        <w:rPr>
          <w:rFonts w:ascii="Times New Roman" w:eastAsia="Arial" w:hAnsi="Times New Roman"/>
          <w:color w:val="000000"/>
          <w:spacing w:val="-10"/>
          <w:lang w:eastAsia="es-CR"/>
        </w:rPr>
      </w:pPr>
    </w:p>
    <w:p w14:paraId="1CE33FC2" w14:textId="77777777" w:rsidR="00E06EAC" w:rsidRDefault="00E06EAC" w:rsidP="00F10993">
      <w:pPr>
        <w:tabs>
          <w:tab w:val="left" w:pos="6501"/>
        </w:tabs>
        <w:suppressAutoHyphens w:val="0"/>
        <w:spacing w:after="0" w:line="540" w:lineRule="exact"/>
        <w:rPr>
          <w:rFonts w:ascii="Times New Roman" w:eastAsia="Arial" w:hAnsi="Times New Roman"/>
          <w:color w:val="000000"/>
          <w:spacing w:val="-10"/>
          <w:lang w:eastAsia="es-CR"/>
        </w:rPr>
      </w:pPr>
    </w:p>
    <w:p w14:paraId="539BA3B3" w14:textId="25BEA769" w:rsidR="00CC479D" w:rsidRPr="002E41A7" w:rsidRDefault="00545220" w:rsidP="00F10993">
      <w:pPr>
        <w:tabs>
          <w:tab w:val="left" w:pos="6501"/>
        </w:tabs>
        <w:suppressAutoHyphens w:val="0"/>
        <w:spacing w:after="0" w:line="540" w:lineRule="exact"/>
        <w:rPr>
          <w:rFonts w:ascii="Times New Roman" w:eastAsia="Arial" w:hAnsi="Times New Roman"/>
          <w:color w:val="000000"/>
          <w:spacing w:val="-10"/>
          <w:lang w:val="es-419" w:eastAsia="es-CR"/>
        </w:rPr>
      </w:pPr>
      <w:r w:rsidRPr="003909A9">
        <w:rPr>
          <w:rFonts w:ascii="Times New Roman" w:eastAsia="Arial" w:hAnsi="Times New Roman"/>
          <w:color w:val="000000"/>
          <w:spacing w:val="-10"/>
          <w:lang w:eastAsia="es-CR"/>
        </w:rPr>
        <w:t xml:space="preserve">       </w:t>
      </w:r>
      <w:r w:rsidR="00BD02BE" w:rsidRPr="002E41A7">
        <w:rPr>
          <w:rFonts w:ascii="Times New Roman" w:eastAsia="Arial" w:hAnsi="Times New Roman"/>
          <w:color w:val="000000"/>
          <w:spacing w:val="-10"/>
          <w:lang w:val="es-419" w:eastAsia="es-CR"/>
        </w:rPr>
        <w:t>________</w:t>
      </w:r>
      <w:r w:rsidR="008755CA" w:rsidRPr="002E41A7">
        <w:rPr>
          <w:rFonts w:ascii="Times New Roman" w:eastAsia="Arial" w:hAnsi="Times New Roman"/>
          <w:color w:val="000000"/>
          <w:spacing w:val="-10"/>
          <w:lang w:val="es-419" w:eastAsia="es-CR"/>
        </w:rPr>
        <w:t>___</w:t>
      </w:r>
      <w:r w:rsidR="006D72F9" w:rsidRPr="002E41A7">
        <w:rPr>
          <w:rFonts w:ascii="Times New Roman" w:eastAsia="Arial" w:hAnsi="Times New Roman"/>
          <w:color w:val="000000"/>
          <w:spacing w:val="-10"/>
          <w:lang w:val="es-419" w:eastAsia="es-CR"/>
        </w:rPr>
        <w:t>__</w:t>
      </w:r>
      <w:r w:rsidR="001E28E2" w:rsidRPr="002E41A7">
        <w:rPr>
          <w:rFonts w:ascii="Times New Roman" w:eastAsia="Arial" w:hAnsi="Times New Roman"/>
          <w:color w:val="000000"/>
          <w:spacing w:val="-10"/>
          <w:lang w:val="es-419" w:eastAsia="es-CR"/>
        </w:rPr>
        <w:t>_______</w:t>
      </w:r>
      <w:r w:rsidR="00932C25" w:rsidRPr="002E41A7">
        <w:rPr>
          <w:rFonts w:ascii="Times New Roman" w:eastAsia="Arial" w:hAnsi="Times New Roman"/>
          <w:color w:val="000000"/>
          <w:spacing w:val="-10"/>
          <w:lang w:val="es-419" w:eastAsia="es-CR"/>
        </w:rPr>
        <w:t>_</w:t>
      </w:r>
      <w:r w:rsidR="00BD02BE" w:rsidRPr="002E41A7">
        <w:rPr>
          <w:rFonts w:ascii="Times New Roman" w:eastAsia="Arial" w:hAnsi="Times New Roman"/>
          <w:color w:val="000000"/>
          <w:spacing w:val="-10"/>
          <w:lang w:val="es-419" w:eastAsia="es-CR"/>
        </w:rPr>
        <w:t>_</w:t>
      </w:r>
      <w:r w:rsidR="002D0A23">
        <w:rPr>
          <w:rFonts w:ascii="Times New Roman" w:eastAsia="Arial" w:hAnsi="Times New Roman"/>
          <w:color w:val="000000"/>
          <w:spacing w:val="-10"/>
          <w:lang w:val="es-419" w:eastAsia="es-CR"/>
        </w:rPr>
        <w:t>____</w:t>
      </w:r>
      <w:r w:rsidR="00BD02BE" w:rsidRPr="002E41A7">
        <w:rPr>
          <w:rFonts w:ascii="Times New Roman" w:eastAsia="Arial" w:hAnsi="Times New Roman"/>
          <w:color w:val="000000"/>
          <w:spacing w:val="-10"/>
          <w:lang w:val="es-419" w:eastAsia="es-CR"/>
        </w:rPr>
        <w:t>__</w:t>
      </w:r>
      <w:r w:rsidR="007B398A">
        <w:rPr>
          <w:rFonts w:ascii="Times New Roman" w:eastAsia="Arial" w:hAnsi="Times New Roman"/>
          <w:color w:val="000000"/>
          <w:spacing w:val="-10"/>
          <w:lang w:val="es-419" w:eastAsia="es-CR"/>
        </w:rPr>
        <w:t>_____</w:t>
      </w:r>
      <w:r w:rsidR="003F5C5C" w:rsidRPr="002E41A7">
        <w:rPr>
          <w:rFonts w:ascii="Times New Roman" w:eastAsia="Arial" w:hAnsi="Times New Roman"/>
          <w:color w:val="000000"/>
          <w:spacing w:val="-10"/>
          <w:lang w:val="es-419" w:eastAsia="es-CR"/>
        </w:rPr>
        <w:t xml:space="preserve">                                     </w:t>
      </w:r>
      <w:r w:rsidR="007B398A">
        <w:rPr>
          <w:rFonts w:ascii="Times New Roman" w:eastAsia="Arial" w:hAnsi="Times New Roman"/>
          <w:color w:val="000000"/>
          <w:spacing w:val="-10"/>
          <w:lang w:val="es-419" w:eastAsia="es-CR"/>
        </w:rPr>
        <w:t xml:space="preserve">           </w:t>
      </w:r>
      <w:r w:rsidR="002D0A23">
        <w:rPr>
          <w:rFonts w:ascii="Times New Roman" w:eastAsia="Arial" w:hAnsi="Times New Roman"/>
          <w:color w:val="000000"/>
          <w:spacing w:val="-10"/>
          <w:lang w:val="es-419" w:eastAsia="es-CR"/>
        </w:rPr>
        <w:t>_</w:t>
      </w:r>
      <w:r w:rsidR="00932C25" w:rsidRPr="002E41A7">
        <w:rPr>
          <w:rFonts w:ascii="Times New Roman" w:eastAsia="Arial" w:hAnsi="Times New Roman"/>
          <w:color w:val="000000"/>
          <w:spacing w:val="-10"/>
          <w:lang w:val="es-419" w:eastAsia="es-CR"/>
        </w:rPr>
        <w:t>_______</w:t>
      </w:r>
      <w:r w:rsidR="00BD02BE" w:rsidRPr="002E41A7">
        <w:rPr>
          <w:rFonts w:ascii="Times New Roman" w:eastAsia="Arial" w:hAnsi="Times New Roman"/>
          <w:color w:val="000000"/>
          <w:spacing w:val="-10"/>
          <w:lang w:val="es-419" w:eastAsia="es-CR"/>
        </w:rPr>
        <w:t>_</w:t>
      </w:r>
      <w:r w:rsidR="00932C25" w:rsidRPr="002E41A7">
        <w:rPr>
          <w:rFonts w:ascii="Times New Roman" w:eastAsia="Arial" w:hAnsi="Times New Roman"/>
          <w:color w:val="000000"/>
          <w:spacing w:val="-10"/>
          <w:lang w:val="es-419" w:eastAsia="es-CR"/>
        </w:rPr>
        <w:t>__</w:t>
      </w:r>
      <w:r w:rsidR="006560BD" w:rsidRPr="002E41A7">
        <w:rPr>
          <w:rFonts w:ascii="Times New Roman" w:eastAsia="Arial" w:hAnsi="Times New Roman"/>
          <w:color w:val="000000"/>
          <w:spacing w:val="-10"/>
          <w:lang w:val="es-419" w:eastAsia="es-CR"/>
        </w:rPr>
        <w:t>_</w:t>
      </w:r>
      <w:r w:rsidR="00440461" w:rsidRPr="002E41A7">
        <w:rPr>
          <w:rFonts w:ascii="Times New Roman" w:eastAsia="Arial" w:hAnsi="Times New Roman"/>
          <w:color w:val="000000"/>
          <w:spacing w:val="-10"/>
          <w:lang w:val="es-419" w:eastAsia="es-CR"/>
        </w:rPr>
        <w:t>_____</w:t>
      </w:r>
      <w:r w:rsidR="006560BD" w:rsidRPr="002E41A7">
        <w:rPr>
          <w:rFonts w:ascii="Times New Roman" w:eastAsia="Arial" w:hAnsi="Times New Roman"/>
          <w:color w:val="000000"/>
          <w:spacing w:val="-10"/>
          <w:lang w:val="es-419" w:eastAsia="es-CR"/>
        </w:rPr>
        <w:t>___</w:t>
      </w:r>
      <w:r w:rsidR="00CC479D" w:rsidRPr="002E41A7">
        <w:rPr>
          <w:rFonts w:ascii="Times New Roman" w:eastAsia="Arial" w:hAnsi="Times New Roman"/>
          <w:color w:val="000000"/>
          <w:spacing w:val="-10"/>
          <w:lang w:val="es-419" w:eastAsia="es-CR"/>
        </w:rPr>
        <w:t>______</w:t>
      </w:r>
      <w:r w:rsidR="008755CA" w:rsidRPr="002E41A7">
        <w:rPr>
          <w:rFonts w:ascii="Times New Roman" w:eastAsia="Arial" w:hAnsi="Times New Roman"/>
          <w:color w:val="000000"/>
          <w:spacing w:val="-10"/>
          <w:lang w:val="es-419" w:eastAsia="es-CR"/>
        </w:rPr>
        <w:t>__</w:t>
      </w:r>
    </w:p>
    <w:p w14:paraId="14E3DBA1" w14:textId="3DCF4087" w:rsidR="00780106" w:rsidRPr="007456E4" w:rsidRDefault="00686995" w:rsidP="005A72F5">
      <w:pPr>
        <w:tabs>
          <w:tab w:val="left" w:pos="6501"/>
        </w:tabs>
        <w:suppressAutoHyphens w:val="0"/>
        <w:spacing w:after="0" w:line="540" w:lineRule="exact"/>
        <w:rPr>
          <w:rFonts w:ascii="Times New Roman" w:eastAsia="Times New Roman" w:hAnsi="Times New Roman"/>
          <w:color w:val="000000" w:themeColor="text1"/>
          <w:sz w:val="24"/>
          <w:szCs w:val="24"/>
          <w:lang w:eastAsia="es-CR"/>
        </w:rPr>
      </w:pPr>
      <w:r w:rsidRPr="002E41A7">
        <w:rPr>
          <w:rFonts w:ascii="Times New Roman" w:eastAsia="Times New Roman" w:hAnsi="Times New Roman"/>
          <w:color w:val="000000" w:themeColor="text1"/>
          <w:sz w:val="24"/>
          <w:szCs w:val="24"/>
          <w:lang w:val="es-419" w:eastAsia="es-CR"/>
        </w:rPr>
        <w:t xml:space="preserve">       MSc</w:t>
      </w:r>
      <w:r w:rsidR="00CB08B2" w:rsidRPr="002E41A7">
        <w:rPr>
          <w:rFonts w:ascii="Times New Roman" w:eastAsia="Times New Roman" w:hAnsi="Times New Roman"/>
          <w:color w:val="000000" w:themeColor="text1"/>
          <w:sz w:val="24"/>
          <w:szCs w:val="24"/>
          <w:lang w:val="es-419" w:eastAsia="es-CR"/>
        </w:rPr>
        <w:t>.</w:t>
      </w:r>
      <w:r w:rsidR="003F5C5C" w:rsidRPr="002E41A7">
        <w:rPr>
          <w:rFonts w:ascii="Times New Roman" w:eastAsia="Times New Roman" w:hAnsi="Times New Roman"/>
          <w:color w:val="000000" w:themeColor="text1"/>
          <w:sz w:val="24"/>
          <w:szCs w:val="24"/>
          <w:lang w:val="es-419" w:eastAsia="es-CR"/>
        </w:rPr>
        <w:t xml:space="preserve"> </w:t>
      </w:r>
      <w:r w:rsidRPr="002E41A7">
        <w:rPr>
          <w:rFonts w:ascii="Times New Roman" w:eastAsia="Times New Roman" w:hAnsi="Times New Roman"/>
          <w:color w:val="000000" w:themeColor="text1"/>
          <w:sz w:val="24"/>
          <w:szCs w:val="24"/>
          <w:lang w:val="es-419" w:eastAsia="es-CR"/>
        </w:rPr>
        <w:t>Freddy Badilla Barrantes</w:t>
      </w:r>
      <w:r w:rsidR="003F5C5C" w:rsidRPr="002E41A7">
        <w:rPr>
          <w:rFonts w:ascii="Times New Roman" w:eastAsia="Times New Roman" w:hAnsi="Times New Roman"/>
          <w:color w:val="000000" w:themeColor="text1"/>
          <w:sz w:val="24"/>
          <w:szCs w:val="24"/>
          <w:lang w:val="es-419" w:eastAsia="es-CR"/>
        </w:rPr>
        <w:t xml:space="preserve">               </w:t>
      </w:r>
      <w:r w:rsidRPr="002E41A7">
        <w:rPr>
          <w:rFonts w:ascii="Times New Roman" w:eastAsia="Times New Roman" w:hAnsi="Times New Roman"/>
          <w:color w:val="000000" w:themeColor="text1"/>
          <w:sz w:val="24"/>
          <w:szCs w:val="24"/>
          <w:lang w:val="es-419" w:eastAsia="es-CR"/>
        </w:rPr>
        <w:t xml:space="preserve">                         </w:t>
      </w:r>
      <w:r w:rsidR="002D0A23">
        <w:rPr>
          <w:rFonts w:ascii="Times New Roman" w:eastAsia="Times New Roman" w:hAnsi="Times New Roman"/>
          <w:color w:val="000000" w:themeColor="text1"/>
          <w:sz w:val="24"/>
          <w:szCs w:val="24"/>
          <w:lang w:val="es-419" w:eastAsia="es-CR"/>
        </w:rPr>
        <w:t xml:space="preserve">MSc. Dinorah Cubillo Ortiz </w:t>
      </w:r>
      <w:r w:rsidR="007456E4" w:rsidRPr="007456E4">
        <w:rPr>
          <w:rFonts w:ascii="Times New Roman" w:eastAsia="Times New Roman" w:hAnsi="Times New Roman"/>
          <w:color w:val="000000" w:themeColor="text1"/>
          <w:sz w:val="24"/>
          <w:szCs w:val="24"/>
          <w:lang w:eastAsia="es-CR"/>
        </w:rPr>
        <w:t xml:space="preserve"> </w:t>
      </w:r>
      <w:r w:rsidR="00A94B7A" w:rsidRPr="007456E4">
        <w:rPr>
          <w:rFonts w:ascii="Times New Roman" w:eastAsia="Times New Roman" w:hAnsi="Times New Roman"/>
          <w:color w:val="000000" w:themeColor="text1"/>
          <w:sz w:val="24"/>
          <w:szCs w:val="24"/>
          <w:lang w:eastAsia="es-CR"/>
        </w:rPr>
        <w:t xml:space="preserve"> </w:t>
      </w:r>
      <w:r w:rsidR="00A60BB1" w:rsidRPr="007456E4">
        <w:rPr>
          <w:rFonts w:ascii="Times New Roman" w:eastAsia="Times New Roman" w:hAnsi="Times New Roman"/>
          <w:color w:val="000000" w:themeColor="text1"/>
          <w:sz w:val="24"/>
          <w:szCs w:val="24"/>
          <w:lang w:eastAsia="es-CR"/>
        </w:rPr>
        <w:t xml:space="preserve"> </w:t>
      </w:r>
    </w:p>
    <w:p w14:paraId="096AF6C8" w14:textId="064E6054" w:rsidR="00F965D6" w:rsidRDefault="006A2585" w:rsidP="00F97B8B">
      <w:pPr>
        <w:tabs>
          <w:tab w:val="left" w:pos="6501"/>
        </w:tabs>
        <w:suppressAutoHyphens w:val="0"/>
        <w:spacing w:after="0" w:line="540" w:lineRule="exact"/>
        <w:jc w:val="center"/>
        <w:rPr>
          <w:rFonts w:ascii="Times New Roman" w:eastAsia="Times New Roman" w:hAnsi="Times New Roman"/>
          <w:color w:val="000000" w:themeColor="text1"/>
          <w:sz w:val="24"/>
          <w:szCs w:val="24"/>
          <w:lang w:eastAsia="es-CR"/>
        </w:rPr>
      </w:pPr>
      <w:r w:rsidRPr="007456E4">
        <w:rPr>
          <w:rFonts w:ascii="Times New Roman" w:eastAsia="Times New Roman" w:hAnsi="Times New Roman"/>
          <w:color w:val="000000" w:themeColor="text1"/>
          <w:sz w:val="24"/>
          <w:szCs w:val="24"/>
          <w:lang w:eastAsia="es-CR"/>
        </w:rPr>
        <w:t xml:space="preserve">       </w:t>
      </w:r>
      <w:r w:rsidR="009167BB" w:rsidRPr="007456E4">
        <w:rPr>
          <w:rFonts w:ascii="Times New Roman" w:eastAsia="Times New Roman" w:hAnsi="Times New Roman"/>
          <w:color w:val="000000" w:themeColor="text1"/>
          <w:sz w:val="24"/>
          <w:szCs w:val="24"/>
          <w:lang w:eastAsia="es-CR"/>
        </w:rPr>
        <w:t>P</w:t>
      </w:r>
      <w:r w:rsidR="00932C25" w:rsidRPr="007456E4">
        <w:rPr>
          <w:rFonts w:ascii="Times New Roman" w:eastAsia="Times New Roman" w:hAnsi="Times New Roman"/>
          <w:color w:val="000000" w:themeColor="text1"/>
          <w:sz w:val="24"/>
          <w:szCs w:val="24"/>
          <w:lang w:eastAsia="es-CR"/>
        </w:rPr>
        <w:t>residente</w:t>
      </w:r>
      <w:r w:rsidR="003F5C5C" w:rsidRPr="007456E4">
        <w:rPr>
          <w:rFonts w:ascii="Times New Roman" w:eastAsia="Times New Roman" w:hAnsi="Times New Roman"/>
          <w:color w:val="000000" w:themeColor="text1"/>
          <w:sz w:val="24"/>
          <w:szCs w:val="24"/>
          <w:lang w:eastAsia="es-CR"/>
        </w:rPr>
        <w:t xml:space="preserve">           </w:t>
      </w:r>
      <w:r w:rsidR="00112EE9" w:rsidRPr="007456E4">
        <w:rPr>
          <w:rFonts w:ascii="Times New Roman" w:eastAsia="Times New Roman" w:hAnsi="Times New Roman"/>
          <w:color w:val="000000" w:themeColor="text1"/>
          <w:sz w:val="24"/>
          <w:szCs w:val="24"/>
          <w:lang w:eastAsia="es-CR"/>
        </w:rPr>
        <w:t xml:space="preserve">       </w:t>
      </w:r>
      <w:r w:rsidR="003F5C5C" w:rsidRPr="007456E4">
        <w:rPr>
          <w:rFonts w:ascii="Times New Roman" w:eastAsia="Times New Roman" w:hAnsi="Times New Roman"/>
          <w:color w:val="000000" w:themeColor="text1"/>
          <w:sz w:val="24"/>
          <w:szCs w:val="24"/>
          <w:lang w:eastAsia="es-CR"/>
        </w:rPr>
        <w:t xml:space="preserve">                               </w:t>
      </w:r>
      <w:r w:rsidR="00A60BB1" w:rsidRPr="007456E4">
        <w:rPr>
          <w:rFonts w:ascii="Times New Roman" w:eastAsia="Times New Roman" w:hAnsi="Times New Roman"/>
          <w:color w:val="000000" w:themeColor="text1"/>
          <w:sz w:val="24"/>
          <w:szCs w:val="24"/>
          <w:lang w:eastAsia="es-CR"/>
        </w:rPr>
        <w:t xml:space="preserve">          </w:t>
      </w:r>
      <w:r w:rsidR="007456E4" w:rsidRPr="007456E4">
        <w:rPr>
          <w:rFonts w:ascii="Times New Roman" w:eastAsia="Times New Roman" w:hAnsi="Times New Roman"/>
          <w:color w:val="000000" w:themeColor="text1"/>
          <w:sz w:val="24"/>
          <w:szCs w:val="24"/>
          <w:lang w:eastAsia="es-CR"/>
        </w:rPr>
        <w:t xml:space="preserve">Secretaria </w:t>
      </w:r>
      <w:r w:rsidR="00932C25" w:rsidRPr="007456E4">
        <w:rPr>
          <w:rFonts w:ascii="Times New Roman" w:eastAsia="Times New Roman" w:hAnsi="Times New Roman"/>
          <w:color w:val="000000" w:themeColor="text1"/>
          <w:sz w:val="24"/>
          <w:szCs w:val="24"/>
          <w:lang w:eastAsia="es-CR"/>
        </w:rPr>
        <w:t>Concejo</w:t>
      </w:r>
      <w:r w:rsidR="003F5C5C" w:rsidRPr="007456E4">
        <w:rPr>
          <w:rFonts w:ascii="Times New Roman" w:eastAsia="Times New Roman" w:hAnsi="Times New Roman"/>
          <w:color w:val="000000" w:themeColor="text1"/>
          <w:sz w:val="24"/>
          <w:szCs w:val="24"/>
          <w:lang w:eastAsia="es-CR"/>
        </w:rPr>
        <w:t xml:space="preserve"> </w:t>
      </w:r>
      <w:r w:rsidR="00BC27DC" w:rsidRPr="007456E4">
        <w:rPr>
          <w:rFonts w:ascii="Times New Roman" w:eastAsia="Times New Roman" w:hAnsi="Times New Roman"/>
          <w:color w:val="000000" w:themeColor="text1"/>
          <w:sz w:val="24"/>
          <w:szCs w:val="24"/>
          <w:lang w:eastAsia="es-CR"/>
        </w:rPr>
        <w:t>Municipal</w:t>
      </w:r>
    </w:p>
    <w:p w14:paraId="07D23AEE" w14:textId="4DA3AD6F" w:rsidR="00FD77B6" w:rsidRDefault="00CF35B6" w:rsidP="00F97B8B">
      <w:pPr>
        <w:tabs>
          <w:tab w:val="left" w:pos="6501"/>
        </w:tabs>
        <w:suppressAutoHyphens w:val="0"/>
        <w:spacing w:after="0" w:line="540" w:lineRule="exact"/>
        <w:jc w:val="center"/>
        <w:rPr>
          <w:rFonts w:ascii="Times New Roman" w:eastAsia="Times New Roman" w:hAnsi="Times New Roman"/>
          <w:color w:val="000000" w:themeColor="text1"/>
          <w:sz w:val="24"/>
          <w:szCs w:val="24"/>
          <w:lang w:eastAsia="es-CR"/>
        </w:rPr>
      </w:pPr>
      <w:r>
        <w:rPr>
          <w:rFonts w:ascii="Times New Roman" w:eastAsia="Times New Roman" w:hAnsi="Times New Roman"/>
          <w:color w:val="000000" w:themeColor="text1"/>
          <w:sz w:val="24"/>
          <w:szCs w:val="24"/>
          <w:lang w:eastAsia="es-CR"/>
        </w:rPr>
        <w:t>***********************************UL****************************************</w:t>
      </w:r>
    </w:p>
    <w:p w14:paraId="078EA79E" w14:textId="27781CE8" w:rsidR="00FD77B6" w:rsidRDefault="00FD77B6" w:rsidP="009B4BAA">
      <w:pPr>
        <w:tabs>
          <w:tab w:val="left" w:pos="6501"/>
        </w:tabs>
        <w:suppressAutoHyphens w:val="0"/>
        <w:spacing w:after="0" w:line="540" w:lineRule="exact"/>
        <w:rPr>
          <w:rFonts w:ascii="Times New Roman" w:eastAsia="Times New Roman" w:hAnsi="Times New Roman"/>
          <w:color w:val="000000" w:themeColor="text1"/>
          <w:sz w:val="24"/>
          <w:szCs w:val="24"/>
          <w:lang w:eastAsia="es-CR"/>
        </w:rPr>
      </w:pPr>
    </w:p>
    <w:sectPr w:rsidR="00FD77B6" w:rsidSect="0007165C">
      <w:pgSz w:w="12240" w:h="20160" w:code="5"/>
      <w:pgMar w:top="1440" w:right="1183" w:bottom="1276" w:left="1134" w:header="680" w:footer="720" w:gutter="567"/>
      <w:lnNumType w:countBy="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120450" w14:textId="77777777" w:rsidR="00416B47" w:rsidRPr="00623E20" w:rsidRDefault="00416B47">
      <w:pPr>
        <w:rPr>
          <w:sz w:val="21"/>
          <w:szCs w:val="21"/>
        </w:rPr>
      </w:pPr>
      <w:r w:rsidRPr="00623E20">
        <w:rPr>
          <w:sz w:val="21"/>
          <w:szCs w:val="21"/>
        </w:rPr>
        <w:separator/>
      </w:r>
    </w:p>
  </w:endnote>
  <w:endnote w:type="continuationSeparator" w:id="0">
    <w:p w14:paraId="38E19F4D" w14:textId="77777777" w:rsidR="00416B47" w:rsidRPr="00623E20" w:rsidRDefault="00416B47">
      <w:pPr>
        <w:rPr>
          <w:sz w:val="21"/>
          <w:szCs w:val="21"/>
        </w:rPr>
      </w:pPr>
      <w:r w:rsidRPr="00623E20">
        <w:rPr>
          <w:sz w:val="21"/>
          <w:szCs w:val="21"/>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ans">
    <w:altName w:val="Yu Gothic"/>
    <w:charset w:val="80"/>
    <w:family w:val="swiss"/>
    <w:pitch w:val="variable"/>
  </w:font>
  <w:font w:name="DejaVu Sans">
    <w:charset w:val="00"/>
    <w:family w:val="swiss"/>
    <w:pitch w:val="variable"/>
    <w:sig w:usb0="E7000EFF" w:usb1="5200F5FF" w:usb2="0A042021" w:usb3="00000000" w:csb0="000001BF" w:csb1="00000000"/>
  </w:font>
  <w:font w:name="Verdana">
    <w:panose1 w:val="020B0604030504040204"/>
    <w:charset w:val="00"/>
    <w:family w:val="swiss"/>
    <w:pitch w:val="variable"/>
    <w:sig w:usb0="A00006FF" w:usb1="4000205B" w:usb2="00000010" w:usb3="00000000" w:csb0="0000019F" w:csb1="00000000"/>
  </w:font>
  <w:font w:name="Franklin Gothic Medium">
    <w:panose1 w:val="020B06030201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ahnschrift">
    <w:panose1 w:val="020B0502040204020203"/>
    <w:charset w:val="00"/>
    <w:family w:val="swiss"/>
    <w:pitch w:val="variable"/>
    <w:sig w:usb0="A00002C7" w:usb1="00000002" w:usb2="00000000" w:usb3="00000000" w:csb0="0000019F" w:csb1="00000000"/>
  </w:font>
  <w:font w:name="Arial,Bold">
    <w:altName w:val="Times New Roman"/>
    <w:panose1 w:val="00000000000000000000"/>
    <w:charset w:val="00"/>
    <w:family w:val="roman"/>
    <w:notTrueType/>
    <w:pitch w:val="default"/>
  </w:font>
  <w:font w:name="Franklin Gothic Heavy">
    <w:panose1 w:val="020B0903020102020204"/>
    <w:charset w:val="00"/>
    <w:family w:val="swiss"/>
    <w:pitch w:val="variable"/>
    <w:sig w:usb0="00000287" w:usb1="00000000" w:usb2="00000000" w:usb3="00000000" w:csb0="0000009F" w:csb1="00000000"/>
  </w:font>
  <w:font w:name="Bahnschrift SemiLight SemiConde">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A2A35" w14:textId="3CD81B63" w:rsidR="00416B47" w:rsidRPr="00991B3E" w:rsidRDefault="00416B47" w:rsidP="00991B3E">
    <w:pPr>
      <w:pStyle w:val="Piedepgina"/>
      <w:jc w:val="right"/>
      <w:rPr>
        <w:caps/>
      </w:rPr>
    </w:pPr>
    <w:r w:rsidRPr="00991B3E">
      <w:rPr>
        <w:caps/>
      </w:rPr>
      <w:fldChar w:fldCharType="begin"/>
    </w:r>
    <w:r w:rsidRPr="00991B3E">
      <w:rPr>
        <w:caps/>
      </w:rPr>
      <w:instrText>PAGE   \* MERGEFORMAT</w:instrText>
    </w:r>
    <w:r w:rsidRPr="00991B3E">
      <w:rPr>
        <w:caps/>
      </w:rPr>
      <w:fldChar w:fldCharType="separate"/>
    </w:r>
    <w:r w:rsidR="00BC040B" w:rsidRPr="00BC040B">
      <w:rPr>
        <w:caps/>
        <w:noProof/>
        <w:lang w:val="es-ES"/>
      </w:rPr>
      <w:t>52</w:t>
    </w:r>
    <w:r w:rsidRPr="00991B3E">
      <w:rPr>
        <w:caps/>
      </w:rPr>
      <w:fldChar w:fldCharType="end"/>
    </w:r>
  </w:p>
  <w:p w14:paraId="5878FA43" w14:textId="502D5087" w:rsidR="00416B47" w:rsidRDefault="00416B47" w:rsidP="00646449">
    <w:pPr>
      <w:pStyle w:val="Piedepgina"/>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457314" w14:textId="77777777" w:rsidR="00416B47" w:rsidRPr="00623E20" w:rsidRDefault="00416B47">
      <w:pPr>
        <w:rPr>
          <w:sz w:val="21"/>
          <w:szCs w:val="21"/>
        </w:rPr>
      </w:pPr>
      <w:r w:rsidRPr="00623E20">
        <w:rPr>
          <w:sz w:val="21"/>
          <w:szCs w:val="21"/>
        </w:rPr>
        <w:separator/>
      </w:r>
    </w:p>
  </w:footnote>
  <w:footnote w:type="continuationSeparator" w:id="0">
    <w:p w14:paraId="3D96C791" w14:textId="77777777" w:rsidR="00416B47" w:rsidRPr="00623E20" w:rsidRDefault="00416B47">
      <w:pPr>
        <w:rPr>
          <w:sz w:val="21"/>
          <w:szCs w:val="21"/>
        </w:rPr>
      </w:pPr>
      <w:r w:rsidRPr="00623E20">
        <w:rPr>
          <w:sz w:val="21"/>
          <w:szCs w:val="21"/>
        </w:rP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5731C" w14:textId="79DDA7BA" w:rsidR="00416B47" w:rsidRDefault="00416B47">
    <w:pPr>
      <w:pStyle w:val="Encabezado"/>
      <w:spacing w:after="0" w:line="240" w:lineRule="auto"/>
      <w:ind w:right="357"/>
      <w:rPr>
        <w:sz w:val="21"/>
        <w:szCs w:val="21"/>
      </w:rPr>
    </w:pPr>
    <w:r>
      <w:rPr>
        <w:noProof/>
        <w:lang w:eastAsia="es-CR"/>
      </w:rPr>
      <w:drawing>
        <wp:anchor distT="0" distB="0" distL="114300" distR="114300" simplePos="0" relativeHeight="251658240" behindDoc="1" locked="0" layoutInCell="1" allowOverlap="1" wp14:anchorId="6DA40A83" wp14:editId="7F1DF30C">
          <wp:simplePos x="0" y="0"/>
          <wp:positionH relativeFrom="margin">
            <wp:posOffset>1756787</wp:posOffset>
          </wp:positionH>
          <wp:positionV relativeFrom="paragraph">
            <wp:posOffset>-52739</wp:posOffset>
          </wp:positionV>
          <wp:extent cx="2479442" cy="864973"/>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5544" t="6210" r="3188" b="9865"/>
                  <a:stretch/>
                </pic:blipFill>
                <pic:spPr bwMode="auto">
                  <a:xfrm>
                    <a:off x="0" y="0"/>
                    <a:ext cx="2479442" cy="864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BDC9A5" w14:textId="41F54826" w:rsidR="00416B47" w:rsidRPr="00D32845" w:rsidRDefault="00416B47" w:rsidP="00277BBB">
    <w:pPr>
      <w:pStyle w:val="Encabezado"/>
      <w:spacing w:after="0" w:line="240" w:lineRule="auto"/>
      <w:ind w:right="357"/>
      <w:rPr>
        <w:color w:val="262626"/>
        <w:sz w:val="21"/>
        <w:szCs w:val="21"/>
      </w:rPr>
    </w:pPr>
  </w:p>
  <w:p w14:paraId="03D95521" w14:textId="087930BC" w:rsidR="00416B47" w:rsidRDefault="00416B47" w:rsidP="00277BBB">
    <w:pPr>
      <w:pStyle w:val="Encabezado"/>
      <w:spacing w:after="0" w:line="240" w:lineRule="auto"/>
      <w:ind w:right="357"/>
    </w:pPr>
    <w:r w:rsidRPr="00D32845">
      <w:rPr>
        <w:noProof/>
        <w:color w:val="262626"/>
        <w:sz w:val="21"/>
        <w:szCs w:val="21"/>
        <w:lang w:eastAsia="es-CR"/>
      </w:rPr>
      <w:t>Acta</w:t>
    </w:r>
    <w:r>
      <w:rPr>
        <w:color w:val="262626"/>
        <w:sz w:val="21"/>
        <w:szCs w:val="21"/>
      </w:rPr>
      <w:t xml:space="preserve"> N°057</w:t>
    </w:r>
  </w:p>
  <w:p w14:paraId="2E83BCE6" w14:textId="4F2DF12E" w:rsidR="00416B47" w:rsidRPr="00506203" w:rsidRDefault="00416B47" w:rsidP="00277BBB">
    <w:pPr>
      <w:pStyle w:val="Encabezado"/>
      <w:spacing w:after="0" w:line="240" w:lineRule="auto"/>
      <w:ind w:right="357"/>
    </w:pPr>
    <w:r>
      <w:rPr>
        <w:color w:val="262626"/>
        <w:sz w:val="21"/>
        <w:szCs w:val="21"/>
      </w:rPr>
      <w:t>11-06-2026</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15pt;height:11.15pt" o:bullet="t">
        <v:imagedata r:id="rId1" o:title="mso7F45"/>
      </v:shape>
    </w:pict>
  </w:numPicBullet>
  <w:numPicBullet w:numPicBulletId="1">
    <w:pict>
      <v:shape id="_x0000_i1029" type="#_x0000_t75" style="width:11.15pt;height:11.15pt" o:bullet="t">
        <v:imagedata r:id="rId2" o:title="msoA44F"/>
      </v:shape>
    </w:pict>
  </w:numPicBullet>
  <w:abstractNum w:abstractNumId="0" w15:restartNumberingAfterBreak="0">
    <w:nsid w:val="FFFFFF83"/>
    <w:multiLevelType w:val="singleLevel"/>
    <w:tmpl w:val="D0E4786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1FC6304"/>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14"/>
    <w:lvl w:ilvl="0">
      <w:start w:val="1"/>
      <w:numFmt w:val="bullet"/>
      <w:lvlText w:val=""/>
      <w:lvlJc w:val="left"/>
      <w:pPr>
        <w:tabs>
          <w:tab w:val="num" w:pos="0"/>
        </w:tabs>
        <w:ind w:left="720" w:hanging="360"/>
      </w:pPr>
      <w:rPr>
        <w:rFonts w:ascii="Symbol" w:hAnsi="Symbol"/>
      </w:rPr>
    </w:lvl>
  </w:abstractNum>
  <w:abstractNum w:abstractNumId="3" w15:restartNumberingAfterBreak="0">
    <w:nsid w:val="00000003"/>
    <w:multiLevelType w:val="singleLevel"/>
    <w:tmpl w:val="00000003"/>
    <w:name w:val="WW8Num19"/>
    <w:lvl w:ilvl="0">
      <w:start w:val="1"/>
      <w:numFmt w:val="bullet"/>
      <w:lvlText w:val=""/>
      <w:lvlJc w:val="left"/>
      <w:pPr>
        <w:tabs>
          <w:tab w:val="num" w:pos="0"/>
        </w:tabs>
        <w:ind w:left="1440" w:hanging="360"/>
      </w:pPr>
      <w:rPr>
        <w:rFonts w:ascii="Symbol" w:hAnsi="Symbol"/>
      </w:rPr>
    </w:lvl>
  </w:abstractNum>
  <w:abstractNum w:abstractNumId="4" w15:restartNumberingAfterBreak="0">
    <w:nsid w:val="00000004"/>
    <w:multiLevelType w:val="singleLevel"/>
    <w:tmpl w:val="00000004"/>
    <w:name w:val="WW8Num21"/>
    <w:lvl w:ilvl="0">
      <w:start w:val="1"/>
      <w:numFmt w:val="decimal"/>
      <w:lvlText w:val="%1-"/>
      <w:lvlJc w:val="left"/>
      <w:pPr>
        <w:tabs>
          <w:tab w:val="num" w:pos="0"/>
        </w:tabs>
        <w:ind w:left="720" w:hanging="360"/>
      </w:pPr>
    </w:lvl>
  </w:abstractNum>
  <w:abstractNum w:abstractNumId="5" w15:restartNumberingAfterBreak="0">
    <w:nsid w:val="00000005"/>
    <w:multiLevelType w:val="singleLevel"/>
    <w:tmpl w:val="00000005"/>
    <w:name w:val="WW8Num22"/>
    <w:lvl w:ilvl="0">
      <w:start w:val="1"/>
      <w:numFmt w:val="bullet"/>
      <w:lvlText w:val=""/>
      <w:lvlJc w:val="left"/>
      <w:pPr>
        <w:tabs>
          <w:tab w:val="num" w:pos="900"/>
        </w:tabs>
        <w:ind w:left="900" w:hanging="360"/>
      </w:pPr>
      <w:rPr>
        <w:rFonts w:ascii="Symbol" w:hAnsi="Symbol"/>
      </w:rPr>
    </w:lvl>
  </w:abstractNum>
  <w:abstractNum w:abstractNumId="6" w15:restartNumberingAfterBreak="0">
    <w:nsid w:val="00000006"/>
    <w:multiLevelType w:val="singleLevel"/>
    <w:tmpl w:val="00000006"/>
    <w:name w:val="WW8Num23"/>
    <w:lvl w:ilvl="0">
      <w:start w:val="1"/>
      <w:numFmt w:val="bullet"/>
      <w:lvlText w:val=""/>
      <w:lvlJc w:val="left"/>
      <w:pPr>
        <w:tabs>
          <w:tab w:val="num" w:pos="720"/>
        </w:tabs>
        <w:ind w:left="720" w:hanging="360"/>
      </w:pPr>
      <w:rPr>
        <w:rFonts w:ascii="Symbol" w:hAnsi="Symbol"/>
      </w:rPr>
    </w:lvl>
  </w:abstractNum>
  <w:abstractNum w:abstractNumId="7" w15:restartNumberingAfterBreak="0">
    <w:nsid w:val="06B63039"/>
    <w:multiLevelType w:val="hybridMultilevel"/>
    <w:tmpl w:val="AF028078"/>
    <w:lvl w:ilvl="0" w:tplc="3438C79A">
      <w:start w:val="1"/>
      <w:numFmt w:val="upperRoman"/>
      <w:lvlText w:val="%1."/>
      <w:lvlJc w:val="right"/>
      <w:pPr>
        <w:ind w:left="1080" w:hanging="72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0273359"/>
    <w:multiLevelType w:val="hybridMultilevel"/>
    <w:tmpl w:val="1F100F9E"/>
    <w:lvl w:ilvl="0" w:tplc="140A0007">
      <w:start w:val="1"/>
      <w:numFmt w:val="bullet"/>
      <w:lvlText w:val=""/>
      <w:lvlPicBulletId w:val="1"/>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091717F"/>
    <w:multiLevelType w:val="hybridMultilevel"/>
    <w:tmpl w:val="D81AEB26"/>
    <w:lvl w:ilvl="0" w:tplc="580A0007">
      <w:start w:val="1"/>
      <w:numFmt w:val="bullet"/>
      <w:lvlText w:val=""/>
      <w:lvlPicBulletId w:val="0"/>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50A213FB"/>
    <w:multiLevelType w:val="hybridMultilevel"/>
    <w:tmpl w:val="AF028078"/>
    <w:lvl w:ilvl="0" w:tplc="3438C79A">
      <w:start w:val="1"/>
      <w:numFmt w:val="upperRoman"/>
      <w:lvlText w:val="%1."/>
      <w:lvlJc w:val="right"/>
      <w:pPr>
        <w:ind w:left="1080" w:hanging="72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5A037500"/>
    <w:multiLevelType w:val="hybridMultilevel"/>
    <w:tmpl w:val="0BCCE700"/>
    <w:lvl w:ilvl="0" w:tplc="4992D45A">
      <w:numFmt w:val="bullet"/>
      <w:lvlText w:val="-"/>
      <w:lvlJc w:val="left"/>
      <w:pPr>
        <w:ind w:left="720" w:hanging="360"/>
      </w:pPr>
      <w:rPr>
        <w:rFonts w:ascii="Arial" w:eastAsia="Calibri"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0741C98"/>
    <w:multiLevelType w:val="hybridMultilevel"/>
    <w:tmpl w:val="C578475A"/>
    <w:lvl w:ilvl="0" w:tplc="AC222DCC">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6CF829CF"/>
    <w:multiLevelType w:val="hybridMultilevel"/>
    <w:tmpl w:val="6C24F836"/>
    <w:lvl w:ilvl="0" w:tplc="580A0007">
      <w:start w:val="1"/>
      <w:numFmt w:val="bullet"/>
      <w:lvlText w:val=""/>
      <w:lvlPicBulletId w:val="0"/>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7BB75C88"/>
    <w:multiLevelType w:val="hybridMultilevel"/>
    <w:tmpl w:val="C916DB26"/>
    <w:lvl w:ilvl="0" w:tplc="D5AA88BA">
      <w:start w:val="1"/>
      <w:numFmt w:val="lowerLetter"/>
      <w:lvlText w:val="%1)"/>
      <w:lvlJc w:val="left"/>
      <w:pPr>
        <w:ind w:left="420" w:hanging="360"/>
      </w:pPr>
      <w:rPr>
        <w:rFonts w:hint="default"/>
      </w:rPr>
    </w:lvl>
    <w:lvl w:ilvl="1" w:tplc="140A0019" w:tentative="1">
      <w:start w:val="1"/>
      <w:numFmt w:val="lowerLetter"/>
      <w:lvlText w:val="%2."/>
      <w:lvlJc w:val="left"/>
      <w:pPr>
        <w:ind w:left="1140" w:hanging="360"/>
      </w:pPr>
    </w:lvl>
    <w:lvl w:ilvl="2" w:tplc="140A001B" w:tentative="1">
      <w:start w:val="1"/>
      <w:numFmt w:val="lowerRoman"/>
      <w:lvlText w:val="%3."/>
      <w:lvlJc w:val="right"/>
      <w:pPr>
        <w:ind w:left="1860" w:hanging="180"/>
      </w:pPr>
    </w:lvl>
    <w:lvl w:ilvl="3" w:tplc="140A000F" w:tentative="1">
      <w:start w:val="1"/>
      <w:numFmt w:val="decimal"/>
      <w:lvlText w:val="%4."/>
      <w:lvlJc w:val="left"/>
      <w:pPr>
        <w:ind w:left="2580" w:hanging="360"/>
      </w:pPr>
    </w:lvl>
    <w:lvl w:ilvl="4" w:tplc="140A0019" w:tentative="1">
      <w:start w:val="1"/>
      <w:numFmt w:val="lowerLetter"/>
      <w:lvlText w:val="%5."/>
      <w:lvlJc w:val="left"/>
      <w:pPr>
        <w:ind w:left="3300" w:hanging="360"/>
      </w:pPr>
    </w:lvl>
    <w:lvl w:ilvl="5" w:tplc="140A001B" w:tentative="1">
      <w:start w:val="1"/>
      <w:numFmt w:val="lowerRoman"/>
      <w:lvlText w:val="%6."/>
      <w:lvlJc w:val="right"/>
      <w:pPr>
        <w:ind w:left="4020" w:hanging="180"/>
      </w:pPr>
    </w:lvl>
    <w:lvl w:ilvl="6" w:tplc="140A000F" w:tentative="1">
      <w:start w:val="1"/>
      <w:numFmt w:val="decimal"/>
      <w:lvlText w:val="%7."/>
      <w:lvlJc w:val="left"/>
      <w:pPr>
        <w:ind w:left="4740" w:hanging="360"/>
      </w:pPr>
    </w:lvl>
    <w:lvl w:ilvl="7" w:tplc="140A0019" w:tentative="1">
      <w:start w:val="1"/>
      <w:numFmt w:val="lowerLetter"/>
      <w:lvlText w:val="%8."/>
      <w:lvlJc w:val="left"/>
      <w:pPr>
        <w:ind w:left="5460" w:hanging="360"/>
      </w:pPr>
    </w:lvl>
    <w:lvl w:ilvl="8" w:tplc="140A001B" w:tentative="1">
      <w:start w:val="1"/>
      <w:numFmt w:val="lowerRoman"/>
      <w:lvlText w:val="%9."/>
      <w:lvlJc w:val="right"/>
      <w:pPr>
        <w:ind w:left="6180" w:hanging="180"/>
      </w:pPr>
    </w:lvl>
  </w:abstractNum>
  <w:num w:numId="1">
    <w:abstractNumId w:val="1"/>
  </w:num>
  <w:num w:numId="2">
    <w:abstractNumId w:val="0"/>
  </w:num>
  <w:num w:numId="3">
    <w:abstractNumId w:val="10"/>
  </w:num>
  <w:num w:numId="4">
    <w:abstractNumId w:val="9"/>
  </w:num>
  <w:num w:numId="5">
    <w:abstractNumId w:val="8"/>
  </w:num>
  <w:num w:numId="6">
    <w:abstractNumId w:val="13"/>
  </w:num>
  <w:num w:numId="7">
    <w:abstractNumId w:val="11"/>
  </w:num>
  <w:num w:numId="8">
    <w:abstractNumId w:val="14"/>
  </w:num>
  <w:num w:numId="9">
    <w:abstractNumId w:val="7"/>
  </w:num>
  <w:num w:numId="10">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isplayBackgroundShape/>
  <w:embedSystemFonts/>
  <w:activeWritingStyle w:appName="MSWord" w:lang="pt-BR" w:vendorID="64" w:dllVersion="6" w:nlCheck="1" w:checkStyle="0"/>
  <w:activeWritingStyle w:appName="MSWord" w:lang="es-CR"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n-US" w:vendorID="64" w:dllVersion="6" w:nlCheck="1" w:checkStyle="0"/>
  <w:activeWritingStyle w:appName="MSWord" w:lang="es-HN" w:vendorID="64" w:dllVersion="6" w:nlCheck="1" w:checkStyle="0"/>
  <w:activeWritingStyle w:appName="MSWord" w:lang="es-419" w:vendorID="64" w:dllVersion="6" w:nlCheck="1" w:checkStyle="0"/>
  <w:activeWritingStyle w:appName="MSWord" w:lang="es-US" w:vendorID="64" w:dllVersion="6" w:nlCheck="1" w:checkStyle="0"/>
  <w:activeWritingStyle w:appName="MSWord" w:lang="es-MX" w:vendorID="64" w:dllVersion="0" w:nlCheck="1" w:checkStyle="0"/>
  <w:activeWritingStyle w:appName="MSWord" w:lang="es-CR" w:vendorID="64" w:dllVersion="0" w:nlCheck="1" w:checkStyle="0"/>
  <w:activeWritingStyle w:appName="MSWord" w:lang="es-419"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0"/>
  <w:activeWritingStyle w:appName="MSWord" w:lang="es-MX" w:vendorID="64" w:dllVersion="4096" w:nlCheck="1" w:checkStyle="0"/>
  <w:activeWritingStyle w:appName="MSWord" w:lang="es-CR"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s-CO" w:vendorID="64" w:dllVersion="6" w:nlCheck="1" w:checkStyle="0"/>
  <w:activeWritingStyle w:appName="MSWord" w:lang="en-US" w:vendorID="64" w:dllVersion="4096" w:nlCheck="1" w:checkStyle="0"/>
  <w:activeWritingStyle w:appName="MSWord" w:lang="es-419" w:vendorID="64" w:dllVersion="4096" w:nlCheck="1" w:checkStyle="0"/>
  <w:activeWritingStyle w:appName="MSWord" w:lang="es-CR"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419" w:vendorID="64" w:dllVersion="131078"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10"/>
  <w:drawingGridVerticalSpacing w:val="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F18"/>
    <w:rsid w:val="00000064"/>
    <w:rsid w:val="00000098"/>
    <w:rsid w:val="00000118"/>
    <w:rsid w:val="000001F7"/>
    <w:rsid w:val="000001FC"/>
    <w:rsid w:val="0000026F"/>
    <w:rsid w:val="0000038A"/>
    <w:rsid w:val="000003E6"/>
    <w:rsid w:val="0000043F"/>
    <w:rsid w:val="0000053E"/>
    <w:rsid w:val="00000548"/>
    <w:rsid w:val="0000056F"/>
    <w:rsid w:val="0000057D"/>
    <w:rsid w:val="000005F3"/>
    <w:rsid w:val="00000626"/>
    <w:rsid w:val="00000648"/>
    <w:rsid w:val="00000652"/>
    <w:rsid w:val="00000681"/>
    <w:rsid w:val="000006F7"/>
    <w:rsid w:val="0000073F"/>
    <w:rsid w:val="00000768"/>
    <w:rsid w:val="0000076B"/>
    <w:rsid w:val="000007F7"/>
    <w:rsid w:val="0000081A"/>
    <w:rsid w:val="00000954"/>
    <w:rsid w:val="00000A00"/>
    <w:rsid w:val="00000A0C"/>
    <w:rsid w:val="00000AC3"/>
    <w:rsid w:val="00000B68"/>
    <w:rsid w:val="00000C09"/>
    <w:rsid w:val="00000C8C"/>
    <w:rsid w:val="00000C8D"/>
    <w:rsid w:val="00000CAA"/>
    <w:rsid w:val="00000D4B"/>
    <w:rsid w:val="00000DD5"/>
    <w:rsid w:val="00000E42"/>
    <w:rsid w:val="00000E72"/>
    <w:rsid w:val="00000E90"/>
    <w:rsid w:val="00000ED9"/>
    <w:rsid w:val="00000EDB"/>
    <w:rsid w:val="00000F5E"/>
    <w:rsid w:val="00000FB8"/>
    <w:rsid w:val="00001140"/>
    <w:rsid w:val="00001203"/>
    <w:rsid w:val="00001237"/>
    <w:rsid w:val="000012AE"/>
    <w:rsid w:val="000012CF"/>
    <w:rsid w:val="000012D8"/>
    <w:rsid w:val="000012DD"/>
    <w:rsid w:val="00001316"/>
    <w:rsid w:val="00001355"/>
    <w:rsid w:val="000013A1"/>
    <w:rsid w:val="000013D2"/>
    <w:rsid w:val="00001409"/>
    <w:rsid w:val="00001489"/>
    <w:rsid w:val="000014DA"/>
    <w:rsid w:val="0000150A"/>
    <w:rsid w:val="00001541"/>
    <w:rsid w:val="00001546"/>
    <w:rsid w:val="0000154A"/>
    <w:rsid w:val="00001595"/>
    <w:rsid w:val="000015DC"/>
    <w:rsid w:val="0000162E"/>
    <w:rsid w:val="00001649"/>
    <w:rsid w:val="00001663"/>
    <w:rsid w:val="000016B8"/>
    <w:rsid w:val="000017F8"/>
    <w:rsid w:val="0000194D"/>
    <w:rsid w:val="00001A82"/>
    <w:rsid w:val="00001A9F"/>
    <w:rsid w:val="00001AB8"/>
    <w:rsid w:val="00001AE1"/>
    <w:rsid w:val="00001B13"/>
    <w:rsid w:val="00001B86"/>
    <w:rsid w:val="00001BB4"/>
    <w:rsid w:val="00001BE1"/>
    <w:rsid w:val="00001C7C"/>
    <w:rsid w:val="00001CE4"/>
    <w:rsid w:val="00001DFA"/>
    <w:rsid w:val="00001E56"/>
    <w:rsid w:val="00001E5A"/>
    <w:rsid w:val="00001EB2"/>
    <w:rsid w:val="00001ED2"/>
    <w:rsid w:val="00001F3C"/>
    <w:rsid w:val="00001F60"/>
    <w:rsid w:val="00001F82"/>
    <w:rsid w:val="0000209A"/>
    <w:rsid w:val="000020B0"/>
    <w:rsid w:val="000020D9"/>
    <w:rsid w:val="00002127"/>
    <w:rsid w:val="000021CA"/>
    <w:rsid w:val="00002332"/>
    <w:rsid w:val="0000233E"/>
    <w:rsid w:val="0000238A"/>
    <w:rsid w:val="0000239E"/>
    <w:rsid w:val="000023A1"/>
    <w:rsid w:val="000023B6"/>
    <w:rsid w:val="00002482"/>
    <w:rsid w:val="000024BB"/>
    <w:rsid w:val="000024FD"/>
    <w:rsid w:val="00002571"/>
    <w:rsid w:val="0000258E"/>
    <w:rsid w:val="000025A8"/>
    <w:rsid w:val="00002634"/>
    <w:rsid w:val="00002680"/>
    <w:rsid w:val="0000268D"/>
    <w:rsid w:val="00002805"/>
    <w:rsid w:val="0000281B"/>
    <w:rsid w:val="00002886"/>
    <w:rsid w:val="000028B7"/>
    <w:rsid w:val="000028BF"/>
    <w:rsid w:val="00002975"/>
    <w:rsid w:val="0000298E"/>
    <w:rsid w:val="000029D0"/>
    <w:rsid w:val="000029DA"/>
    <w:rsid w:val="00002A28"/>
    <w:rsid w:val="00002A2E"/>
    <w:rsid w:val="00002AAD"/>
    <w:rsid w:val="00002B72"/>
    <w:rsid w:val="00002BA6"/>
    <w:rsid w:val="00002BA7"/>
    <w:rsid w:val="00002BB9"/>
    <w:rsid w:val="00002C45"/>
    <w:rsid w:val="00002C9C"/>
    <w:rsid w:val="00002CA3"/>
    <w:rsid w:val="00002CB6"/>
    <w:rsid w:val="00002CD0"/>
    <w:rsid w:val="00002D3D"/>
    <w:rsid w:val="00002E1E"/>
    <w:rsid w:val="00002EF7"/>
    <w:rsid w:val="00002F61"/>
    <w:rsid w:val="00002FA5"/>
    <w:rsid w:val="00002FE1"/>
    <w:rsid w:val="00003052"/>
    <w:rsid w:val="00003058"/>
    <w:rsid w:val="000030B0"/>
    <w:rsid w:val="0000312A"/>
    <w:rsid w:val="00003174"/>
    <w:rsid w:val="00003194"/>
    <w:rsid w:val="00003247"/>
    <w:rsid w:val="000032CD"/>
    <w:rsid w:val="000032DD"/>
    <w:rsid w:val="00003445"/>
    <w:rsid w:val="00003486"/>
    <w:rsid w:val="00003544"/>
    <w:rsid w:val="000035DA"/>
    <w:rsid w:val="000037C9"/>
    <w:rsid w:val="0000386E"/>
    <w:rsid w:val="00003878"/>
    <w:rsid w:val="00003892"/>
    <w:rsid w:val="000038EF"/>
    <w:rsid w:val="000039DE"/>
    <w:rsid w:val="00003A12"/>
    <w:rsid w:val="00003A28"/>
    <w:rsid w:val="00003ACC"/>
    <w:rsid w:val="00003B4A"/>
    <w:rsid w:val="00003C67"/>
    <w:rsid w:val="00003C84"/>
    <w:rsid w:val="00003C96"/>
    <w:rsid w:val="00003CAD"/>
    <w:rsid w:val="00003D04"/>
    <w:rsid w:val="00003D10"/>
    <w:rsid w:val="00003DC5"/>
    <w:rsid w:val="00003E06"/>
    <w:rsid w:val="00003E6A"/>
    <w:rsid w:val="00003EE2"/>
    <w:rsid w:val="00003F04"/>
    <w:rsid w:val="00004025"/>
    <w:rsid w:val="00004091"/>
    <w:rsid w:val="00004111"/>
    <w:rsid w:val="00004246"/>
    <w:rsid w:val="0000424F"/>
    <w:rsid w:val="0000429A"/>
    <w:rsid w:val="000042CD"/>
    <w:rsid w:val="00004310"/>
    <w:rsid w:val="00004346"/>
    <w:rsid w:val="0000437B"/>
    <w:rsid w:val="000043FC"/>
    <w:rsid w:val="0000446D"/>
    <w:rsid w:val="000045DB"/>
    <w:rsid w:val="0000460C"/>
    <w:rsid w:val="0000461B"/>
    <w:rsid w:val="000046C6"/>
    <w:rsid w:val="000046E5"/>
    <w:rsid w:val="00004707"/>
    <w:rsid w:val="00004777"/>
    <w:rsid w:val="0000478F"/>
    <w:rsid w:val="000047EA"/>
    <w:rsid w:val="000048AF"/>
    <w:rsid w:val="000048D3"/>
    <w:rsid w:val="000049F4"/>
    <w:rsid w:val="00004A21"/>
    <w:rsid w:val="00004A55"/>
    <w:rsid w:val="00004CC0"/>
    <w:rsid w:val="00004D09"/>
    <w:rsid w:val="00004D0A"/>
    <w:rsid w:val="00004ED4"/>
    <w:rsid w:val="00004EFB"/>
    <w:rsid w:val="00004F25"/>
    <w:rsid w:val="00005005"/>
    <w:rsid w:val="0000505F"/>
    <w:rsid w:val="00005144"/>
    <w:rsid w:val="00005153"/>
    <w:rsid w:val="000051A0"/>
    <w:rsid w:val="000051DA"/>
    <w:rsid w:val="00005252"/>
    <w:rsid w:val="0000528D"/>
    <w:rsid w:val="000052A9"/>
    <w:rsid w:val="000052EE"/>
    <w:rsid w:val="00005336"/>
    <w:rsid w:val="0000546E"/>
    <w:rsid w:val="00005476"/>
    <w:rsid w:val="0000547E"/>
    <w:rsid w:val="00005543"/>
    <w:rsid w:val="000055C3"/>
    <w:rsid w:val="000055D1"/>
    <w:rsid w:val="0000567F"/>
    <w:rsid w:val="000056B6"/>
    <w:rsid w:val="000056C7"/>
    <w:rsid w:val="000057DF"/>
    <w:rsid w:val="000057E1"/>
    <w:rsid w:val="000057EC"/>
    <w:rsid w:val="0000580A"/>
    <w:rsid w:val="000058D3"/>
    <w:rsid w:val="00005918"/>
    <w:rsid w:val="00005943"/>
    <w:rsid w:val="00005B14"/>
    <w:rsid w:val="00005B87"/>
    <w:rsid w:val="00005C46"/>
    <w:rsid w:val="00005C9C"/>
    <w:rsid w:val="00005CBC"/>
    <w:rsid w:val="00005CC7"/>
    <w:rsid w:val="00005DC7"/>
    <w:rsid w:val="00005DFA"/>
    <w:rsid w:val="00005DFF"/>
    <w:rsid w:val="00005E51"/>
    <w:rsid w:val="00005F0A"/>
    <w:rsid w:val="00005F3F"/>
    <w:rsid w:val="00005FFF"/>
    <w:rsid w:val="0000602F"/>
    <w:rsid w:val="000060BA"/>
    <w:rsid w:val="000060E0"/>
    <w:rsid w:val="0000610D"/>
    <w:rsid w:val="0000616D"/>
    <w:rsid w:val="0000624A"/>
    <w:rsid w:val="0000628B"/>
    <w:rsid w:val="000062DF"/>
    <w:rsid w:val="00006328"/>
    <w:rsid w:val="00006350"/>
    <w:rsid w:val="0000641E"/>
    <w:rsid w:val="00006445"/>
    <w:rsid w:val="000064C5"/>
    <w:rsid w:val="000064E8"/>
    <w:rsid w:val="0000651F"/>
    <w:rsid w:val="000065A2"/>
    <w:rsid w:val="000065CE"/>
    <w:rsid w:val="0000661E"/>
    <w:rsid w:val="00006642"/>
    <w:rsid w:val="0000664D"/>
    <w:rsid w:val="00006686"/>
    <w:rsid w:val="000066F2"/>
    <w:rsid w:val="000066FA"/>
    <w:rsid w:val="0000670D"/>
    <w:rsid w:val="0000673C"/>
    <w:rsid w:val="0000676D"/>
    <w:rsid w:val="0000677F"/>
    <w:rsid w:val="00006798"/>
    <w:rsid w:val="000067F9"/>
    <w:rsid w:val="00006849"/>
    <w:rsid w:val="0000685B"/>
    <w:rsid w:val="000068D3"/>
    <w:rsid w:val="000068E8"/>
    <w:rsid w:val="000068E9"/>
    <w:rsid w:val="000069B3"/>
    <w:rsid w:val="00006A8A"/>
    <w:rsid w:val="00006AEB"/>
    <w:rsid w:val="00006B72"/>
    <w:rsid w:val="00006D13"/>
    <w:rsid w:val="00006D28"/>
    <w:rsid w:val="00006DA8"/>
    <w:rsid w:val="00006DBC"/>
    <w:rsid w:val="00006DE7"/>
    <w:rsid w:val="00006E36"/>
    <w:rsid w:val="00006F0A"/>
    <w:rsid w:val="00006F87"/>
    <w:rsid w:val="00007002"/>
    <w:rsid w:val="0000701F"/>
    <w:rsid w:val="00007027"/>
    <w:rsid w:val="00007040"/>
    <w:rsid w:val="000070AC"/>
    <w:rsid w:val="000070D1"/>
    <w:rsid w:val="0000717F"/>
    <w:rsid w:val="000071A5"/>
    <w:rsid w:val="0000723E"/>
    <w:rsid w:val="00007286"/>
    <w:rsid w:val="000072BA"/>
    <w:rsid w:val="0000742F"/>
    <w:rsid w:val="0000749F"/>
    <w:rsid w:val="000074C8"/>
    <w:rsid w:val="000075DE"/>
    <w:rsid w:val="00007608"/>
    <w:rsid w:val="0000762E"/>
    <w:rsid w:val="000076A8"/>
    <w:rsid w:val="000076B8"/>
    <w:rsid w:val="00007704"/>
    <w:rsid w:val="00007708"/>
    <w:rsid w:val="00007710"/>
    <w:rsid w:val="00007760"/>
    <w:rsid w:val="0000776C"/>
    <w:rsid w:val="000077D7"/>
    <w:rsid w:val="00007809"/>
    <w:rsid w:val="00007A14"/>
    <w:rsid w:val="00007A27"/>
    <w:rsid w:val="00007BDD"/>
    <w:rsid w:val="00007C2B"/>
    <w:rsid w:val="00007C6B"/>
    <w:rsid w:val="00007D0C"/>
    <w:rsid w:val="00007D6B"/>
    <w:rsid w:val="00007D6E"/>
    <w:rsid w:val="00007DA7"/>
    <w:rsid w:val="00007DC0"/>
    <w:rsid w:val="00007DC6"/>
    <w:rsid w:val="00007E90"/>
    <w:rsid w:val="00007ECB"/>
    <w:rsid w:val="00007F18"/>
    <w:rsid w:val="00007F9D"/>
    <w:rsid w:val="00007FD0"/>
    <w:rsid w:val="0001000A"/>
    <w:rsid w:val="000100F3"/>
    <w:rsid w:val="0001019C"/>
    <w:rsid w:val="000101E7"/>
    <w:rsid w:val="000101F4"/>
    <w:rsid w:val="00010253"/>
    <w:rsid w:val="0001025D"/>
    <w:rsid w:val="0001025F"/>
    <w:rsid w:val="000102A3"/>
    <w:rsid w:val="000103A1"/>
    <w:rsid w:val="000103AD"/>
    <w:rsid w:val="00010432"/>
    <w:rsid w:val="0001045C"/>
    <w:rsid w:val="000104CF"/>
    <w:rsid w:val="000104D3"/>
    <w:rsid w:val="00010559"/>
    <w:rsid w:val="000105A0"/>
    <w:rsid w:val="000105A1"/>
    <w:rsid w:val="00010629"/>
    <w:rsid w:val="00010646"/>
    <w:rsid w:val="0001067E"/>
    <w:rsid w:val="00010697"/>
    <w:rsid w:val="00010698"/>
    <w:rsid w:val="000106C0"/>
    <w:rsid w:val="000106E8"/>
    <w:rsid w:val="000107AD"/>
    <w:rsid w:val="000107D0"/>
    <w:rsid w:val="00010835"/>
    <w:rsid w:val="0001083C"/>
    <w:rsid w:val="000108EE"/>
    <w:rsid w:val="00010A36"/>
    <w:rsid w:val="00010B1F"/>
    <w:rsid w:val="00010B28"/>
    <w:rsid w:val="00010B80"/>
    <w:rsid w:val="00010B96"/>
    <w:rsid w:val="00010BA9"/>
    <w:rsid w:val="00010C9B"/>
    <w:rsid w:val="00010CDC"/>
    <w:rsid w:val="00010D36"/>
    <w:rsid w:val="00010E60"/>
    <w:rsid w:val="00010FA5"/>
    <w:rsid w:val="00011050"/>
    <w:rsid w:val="00011075"/>
    <w:rsid w:val="000110F4"/>
    <w:rsid w:val="00011121"/>
    <w:rsid w:val="00011146"/>
    <w:rsid w:val="00011178"/>
    <w:rsid w:val="00011191"/>
    <w:rsid w:val="00011203"/>
    <w:rsid w:val="0001120F"/>
    <w:rsid w:val="000112EC"/>
    <w:rsid w:val="00011370"/>
    <w:rsid w:val="0001139C"/>
    <w:rsid w:val="00011425"/>
    <w:rsid w:val="0001142A"/>
    <w:rsid w:val="000115D1"/>
    <w:rsid w:val="00011675"/>
    <w:rsid w:val="000116AF"/>
    <w:rsid w:val="000116BB"/>
    <w:rsid w:val="00011730"/>
    <w:rsid w:val="0001176A"/>
    <w:rsid w:val="00011770"/>
    <w:rsid w:val="00011791"/>
    <w:rsid w:val="000117ED"/>
    <w:rsid w:val="000118F1"/>
    <w:rsid w:val="000119A0"/>
    <w:rsid w:val="00011A6D"/>
    <w:rsid w:val="00011AF4"/>
    <w:rsid w:val="00011B50"/>
    <w:rsid w:val="00011B7C"/>
    <w:rsid w:val="00011B84"/>
    <w:rsid w:val="00011B98"/>
    <w:rsid w:val="00011C15"/>
    <w:rsid w:val="00011C5C"/>
    <w:rsid w:val="00011CA2"/>
    <w:rsid w:val="00011CCA"/>
    <w:rsid w:val="00011D24"/>
    <w:rsid w:val="00011D27"/>
    <w:rsid w:val="00011D98"/>
    <w:rsid w:val="00011DDB"/>
    <w:rsid w:val="00011E0B"/>
    <w:rsid w:val="00011E43"/>
    <w:rsid w:val="00011E7B"/>
    <w:rsid w:val="00011E98"/>
    <w:rsid w:val="00011EB9"/>
    <w:rsid w:val="00011EF5"/>
    <w:rsid w:val="00011F39"/>
    <w:rsid w:val="00011FA0"/>
    <w:rsid w:val="0001202A"/>
    <w:rsid w:val="0001203D"/>
    <w:rsid w:val="00012090"/>
    <w:rsid w:val="00012108"/>
    <w:rsid w:val="0001217E"/>
    <w:rsid w:val="00012199"/>
    <w:rsid w:val="000121C4"/>
    <w:rsid w:val="0001221D"/>
    <w:rsid w:val="00012306"/>
    <w:rsid w:val="00012386"/>
    <w:rsid w:val="000123A7"/>
    <w:rsid w:val="000123E7"/>
    <w:rsid w:val="00012412"/>
    <w:rsid w:val="00012497"/>
    <w:rsid w:val="000124AA"/>
    <w:rsid w:val="000124D5"/>
    <w:rsid w:val="00012587"/>
    <w:rsid w:val="000125B2"/>
    <w:rsid w:val="000125C2"/>
    <w:rsid w:val="00012700"/>
    <w:rsid w:val="000127A2"/>
    <w:rsid w:val="0001292B"/>
    <w:rsid w:val="000129CB"/>
    <w:rsid w:val="000129FD"/>
    <w:rsid w:val="00012A17"/>
    <w:rsid w:val="00012ACE"/>
    <w:rsid w:val="00012AD2"/>
    <w:rsid w:val="00012AF6"/>
    <w:rsid w:val="00012B15"/>
    <w:rsid w:val="00012B1A"/>
    <w:rsid w:val="00012BEC"/>
    <w:rsid w:val="00012C0D"/>
    <w:rsid w:val="00012CA2"/>
    <w:rsid w:val="00012D1D"/>
    <w:rsid w:val="00012DBF"/>
    <w:rsid w:val="00012E25"/>
    <w:rsid w:val="00012E29"/>
    <w:rsid w:val="00012EF2"/>
    <w:rsid w:val="00012F5D"/>
    <w:rsid w:val="00012FA3"/>
    <w:rsid w:val="00012FDC"/>
    <w:rsid w:val="00013000"/>
    <w:rsid w:val="0001307C"/>
    <w:rsid w:val="00013151"/>
    <w:rsid w:val="00013230"/>
    <w:rsid w:val="0001338D"/>
    <w:rsid w:val="00013510"/>
    <w:rsid w:val="0001355F"/>
    <w:rsid w:val="000135D8"/>
    <w:rsid w:val="000136AE"/>
    <w:rsid w:val="000136C2"/>
    <w:rsid w:val="0001377C"/>
    <w:rsid w:val="000138FA"/>
    <w:rsid w:val="0001398C"/>
    <w:rsid w:val="000139AA"/>
    <w:rsid w:val="000139BB"/>
    <w:rsid w:val="00013A09"/>
    <w:rsid w:val="00013A2B"/>
    <w:rsid w:val="00013A36"/>
    <w:rsid w:val="00013A3C"/>
    <w:rsid w:val="00013AAD"/>
    <w:rsid w:val="00013BD9"/>
    <w:rsid w:val="00013C97"/>
    <w:rsid w:val="00013CD2"/>
    <w:rsid w:val="00013D39"/>
    <w:rsid w:val="00013D4A"/>
    <w:rsid w:val="00013DAC"/>
    <w:rsid w:val="00013ED0"/>
    <w:rsid w:val="00013F0E"/>
    <w:rsid w:val="00013FC3"/>
    <w:rsid w:val="00013FC8"/>
    <w:rsid w:val="00013FE4"/>
    <w:rsid w:val="0001400B"/>
    <w:rsid w:val="00014120"/>
    <w:rsid w:val="00014179"/>
    <w:rsid w:val="00014217"/>
    <w:rsid w:val="00014293"/>
    <w:rsid w:val="000142DE"/>
    <w:rsid w:val="0001434A"/>
    <w:rsid w:val="0001435C"/>
    <w:rsid w:val="00014386"/>
    <w:rsid w:val="00014416"/>
    <w:rsid w:val="00014425"/>
    <w:rsid w:val="00014465"/>
    <w:rsid w:val="0001451C"/>
    <w:rsid w:val="000145E0"/>
    <w:rsid w:val="00014610"/>
    <w:rsid w:val="0001462A"/>
    <w:rsid w:val="000146E4"/>
    <w:rsid w:val="00014715"/>
    <w:rsid w:val="00014753"/>
    <w:rsid w:val="000147C9"/>
    <w:rsid w:val="0001486B"/>
    <w:rsid w:val="000148A9"/>
    <w:rsid w:val="0001495A"/>
    <w:rsid w:val="00014985"/>
    <w:rsid w:val="00014A0C"/>
    <w:rsid w:val="00014ABB"/>
    <w:rsid w:val="00014AD8"/>
    <w:rsid w:val="00014B13"/>
    <w:rsid w:val="00014B48"/>
    <w:rsid w:val="00014B77"/>
    <w:rsid w:val="00014BEC"/>
    <w:rsid w:val="00014C77"/>
    <w:rsid w:val="00014C86"/>
    <w:rsid w:val="00014CC2"/>
    <w:rsid w:val="00014E08"/>
    <w:rsid w:val="00014E70"/>
    <w:rsid w:val="00014EA9"/>
    <w:rsid w:val="00014EB7"/>
    <w:rsid w:val="00014ED6"/>
    <w:rsid w:val="00014F25"/>
    <w:rsid w:val="00014F94"/>
    <w:rsid w:val="00014FD4"/>
    <w:rsid w:val="00015006"/>
    <w:rsid w:val="0001516E"/>
    <w:rsid w:val="0001517D"/>
    <w:rsid w:val="000151D9"/>
    <w:rsid w:val="000151F9"/>
    <w:rsid w:val="00015206"/>
    <w:rsid w:val="000152B1"/>
    <w:rsid w:val="000152DC"/>
    <w:rsid w:val="00015354"/>
    <w:rsid w:val="000153F3"/>
    <w:rsid w:val="00015472"/>
    <w:rsid w:val="0001547D"/>
    <w:rsid w:val="000154A0"/>
    <w:rsid w:val="00015507"/>
    <w:rsid w:val="000155ED"/>
    <w:rsid w:val="00015675"/>
    <w:rsid w:val="00015676"/>
    <w:rsid w:val="000156E6"/>
    <w:rsid w:val="0001573C"/>
    <w:rsid w:val="00015857"/>
    <w:rsid w:val="000159CA"/>
    <w:rsid w:val="000159CF"/>
    <w:rsid w:val="000159EA"/>
    <w:rsid w:val="00015A2E"/>
    <w:rsid w:val="00015A4B"/>
    <w:rsid w:val="00015ABB"/>
    <w:rsid w:val="00015AF4"/>
    <w:rsid w:val="00015AF7"/>
    <w:rsid w:val="00015B0C"/>
    <w:rsid w:val="00015B20"/>
    <w:rsid w:val="00015BB5"/>
    <w:rsid w:val="00015C5B"/>
    <w:rsid w:val="00015C6A"/>
    <w:rsid w:val="00015CA5"/>
    <w:rsid w:val="00015CE5"/>
    <w:rsid w:val="00015DE2"/>
    <w:rsid w:val="00015DF1"/>
    <w:rsid w:val="00015EC3"/>
    <w:rsid w:val="00015F4C"/>
    <w:rsid w:val="0001604C"/>
    <w:rsid w:val="000160F3"/>
    <w:rsid w:val="00016162"/>
    <w:rsid w:val="000161AD"/>
    <w:rsid w:val="000161B2"/>
    <w:rsid w:val="0001622B"/>
    <w:rsid w:val="00016233"/>
    <w:rsid w:val="00016248"/>
    <w:rsid w:val="0001629D"/>
    <w:rsid w:val="00016383"/>
    <w:rsid w:val="000163B7"/>
    <w:rsid w:val="0001640D"/>
    <w:rsid w:val="00016461"/>
    <w:rsid w:val="000166A8"/>
    <w:rsid w:val="0001670F"/>
    <w:rsid w:val="0001678B"/>
    <w:rsid w:val="000167E4"/>
    <w:rsid w:val="000167FB"/>
    <w:rsid w:val="000168AA"/>
    <w:rsid w:val="0001690E"/>
    <w:rsid w:val="00016A10"/>
    <w:rsid w:val="00016A39"/>
    <w:rsid w:val="00016A63"/>
    <w:rsid w:val="00016B1C"/>
    <w:rsid w:val="00016BA3"/>
    <w:rsid w:val="00016C3D"/>
    <w:rsid w:val="00016D27"/>
    <w:rsid w:val="00016DF0"/>
    <w:rsid w:val="00016DF7"/>
    <w:rsid w:val="00016E12"/>
    <w:rsid w:val="00016E40"/>
    <w:rsid w:val="00016E81"/>
    <w:rsid w:val="00016E8C"/>
    <w:rsid w:val="00016EBA"/>
    <w:rsid w:val="00016EC1"/>
    <w:rsid w:val="00016F17"/>
    <w:rsid w:val="00016F25"/>
    <w:rsid w:val="00016F49"/>
    <w:rsid w:val="00016F8D"/>
    <w:rsid w:val="00016F95"/>
    <w:rsid w:val="00016FD1"/>
    <w:rsid w:val="00017028"/>
    <w:rsid w:val="0001703C"/>
    <w:rsid w:val="000170EE"/>
    <w:rsid w:val="000171A1"/>
    <w:rsid w:val="000171E1"/>
    <w:rsid w:val="00017212"/>
    <w:rsid w:val="0001733E"/>
    <w:rsid w:val="000173FD"/>
    <w:rsid w:val="000174D7"/>
    <w:rsid w:val="0001755D"/>
    <w:rsid w:val="00017579"/>
    <w:rsid w:val="000177E7"/>
    <w:rsid w:val="00017814"/>
    <w:rsid w:val="00017883"/>
    <w:rsid w:val="00017892"/>
    <w:rsid w:val="0001793C"/>
    <w:rsid w:val="00017949"/>
    <w:rsid w:val="00017979"/>
    <w:rsid w:val="00017A17"/>
    <w:rsid w:val="00017A67"/>
    <w:rsid w:val="00017AD4"/>
    <w:rsid w:val="00017C91"/>
    <w:rsid w:val="00017D1C"/>
    <w:rsid w:val="00017D4A"/>
    <w:rsid w:val="00017DB3"/>
    <w:rsid w:val="00017DDE"/>
    <w:rsid w:val="00017E57"/>
    <w:rsid w:val="00017E5B"/>
    <w:rsid w:val="00017E6B"/>
    <w:rsid w:val="00017F09"/>
    <w:rsid w:val="00017F67"/>
    <w:rsid w:val="00017F8A"/>
    <w:rsid w:val="00020087"/>
    <w:rsid w:val="00020139"/>
    <w:rsid w:val="000201D5"/>
    <w:rsid w:val="000201D8"/>
    <w:rsid w:val="000201EC"/>
    <w:rsid w:val="00020213"/>
    <w:rsid w:val="00020281"/>
    <w:rsid w:val="000202B1"/>
    <w:rsid w:val="000202CA"/>
    <w:rsid w:val="000203C1"/>
    <w:rsid w:val="000203CE"/>
    <w:rsid w:val="000203DC"/>
    <w:rsid w:val="000203F2"/>
    <w:rsid w:val="00020401"/>
    <w:rsid w:val="00020436"/>
    <w:rsid w:val="00020516"/>
    <w:rsid w:val="0002057D"/>
    <w:rsid w:val="00020581"/>
    <w:rsid w:val="000205E3"/>
    <w:rsid w:val="0002062E"/>
    <w:rsid w:val="000206B9"/>
    <w:rsid w:val="000206F1"/>
    <w:rsid w:val="0002073E"/>
    <w:rsid w:val="0002080C"/>
    <w:rsid w:val="0002083D"/>
    <w:rsid w:val="000209D6"/>
    <w:rsid w:val="00020A1A"/>
    <w:rsid w:val="00020A6A"/>
    <w:rsid w:val="00020AF9"/>
    <w:rsid w:val="00020B30"/>
    <w:rsid w:val="00020BA5"/>
    <w:rsid w:val="00020CD8"/>
    <w:rsid w:val="00020CF2"/>
    <w:rsid w:val="00020D7F"/>
    <w:rsid w:val="00020E09"/>
    <w:rsid w:val="00020E20"/>
    <w:rsid w:val="00020E35"/>
    <w:rsid w:val="00020E89"/>
    <w:rsid w:val="00020EA7"/>
    <w:rsid w:val="00020EDA"/>
    <w:rsid w:val="00020F92"/>
    <w:rsid w:val="00020FD6"/>
    <w:rsid w:val="00021029"/>
    <w:rsid w:val="00021121"/>
    <w:rsid w:val="00021125"/>
    <w:rsid w:val="0002113D"/>
    <w:rsid w:val="000212DE"/>
    <w:rsid w:val="0002133D"/>
    <w:rsid w:val="0002144C"/>
    <w:rsid w:val="0002145F"/>
    <w:rsid w:val="00021523"/>
    <w:rsid w:val="00021524"/>
    <w:rsid w:val="00021580"/>
    <w:rsid w:val="000215D6"/>
    <w:rsid w:val="00021632"/>
    <w:rsid w:val="00021653"/>
    <w:rsid w:val="000216A8"/>
    <w:rsid w:val="000216B2"/>
    <w:rsid w:val="000216C6"/>
    <w:rsid w:val="0002171F"/>
    <w:rsid w:val="00021763"/>
    <w:rsid w:val="000217F3"/>
    <w:rsid w:val="00021830"/>
    <w:rsid w:val="000218B1"/>
    <w:rsid w:val="000218D4"/>
    <w:rsid w:val="0002196A"/>
    <w:rsid w:val="000219B8"/>
    <w:rsid w:val="00021A16"/>
    <w:rsid w:val="00021A22"/>
    <w:rsid w:val="00021C3D"/>
    <w:rsid w:val="00021CC2"/>
    <w:rsid w:val="00021CE8"/>
    <w:rsid w:val="00021D26"/>
    <w:rsid w:val="00021D66"/>
    <w:rsid w:val="00021D8B"/>
    <w:rsid w:val="00021DEA"/>
    <w:rsid w:val="00021DF0"/>
    <w:rsid w:val="00021E5C"/>
    <w:rsid w:val="00021EAD"/>
    <w:rsid w:val="00021EDA"/>
    <w:rsid w:val="00021FF4"/>
    <w:rsid w:val="00022022"/>
    <w:rsid w:val="00022025"/>
    <w:rsid w:val="000220D7"/>
    <w:rsid w:val="000220E2"/>
    <w:rsid w:val="00022185"/>
    <w:rsid w:val="00022186"/>
    <w:rsid w:val="0002218C"/>
    <w:rsid w:val="00022254"/>
    <w:rsid w:val="000222A7"/>
    <w:rsid w:val="0002238A"/>
    <w:rsid w:val="000223A2"/>
    <w:rsid w:val="000224E6"/>
    <w:rsid w:val="000224FD"/>
    <w:rsid w:val="00022505"/>
    <w:rsid w:val="00022577"/>
    <w:rsid w:val="000225B7"/>
    <w:rsid w:val="0002261D"/>
    <w:rsid w:val="0002261F"/>
    <w:rsid w:val="0002264B"/>
    <w:rsid w:val="0002264E"/>
    <w:rsid w:val="00022675"/>
    <w:rsid w:val="0002267A"/>
    <w:rsid w:val="0002271E"/>
    <w:rsid w:val="00022757"/>
    <w:rsid w:val="0002280C"/>
    <w:rsid w:val="00022860"/>
    <w:rsid w:val="00022869"/>
    <w:rsid w:val="00022882"/>
    <w:rsid w:val="000228D7"/>
    <w:rsid w:val="000229C9"/>
    <w:rsid w:val="000229CB"/>
    <w:rsid w:val="00022A2E"/>
    <w:rsid w:val="00022A8F"/>
    <w:rsid w:val="00022AB9"/>
    <w:rsid w:val="00022B17"/>
    <w:rsid w:val="00022B80"/>
    <w:rsid w:val="00022B9D"/>
    <w:rsid w:val="00022BA9"/>
    <w:rsid w:val="00022C6D"/>
    <w:rsid w:val="00022D08"/>
    <w:rsid w:val="00022DBA"/>
    <w:rsid w:val="00022E5F"/>
    <w:rsid w:val="00022E65"/>
    <w:rsid w:val="00022E9D"/>
    <w:rsid w:val="00022F3E"/>
    <w:rsid w:val="00023012"/>
    <w:rsid w:val="00023077"/>
    <w:rsid w:val="000231FF"/>
    <w:rsid w:val="00023253"/>
    <w:rsid w:val="000232A6"/>
    <w:rsid w:val="000232E5"/>
    <w:rsid w:val="00023333"/>
    <w:rsid w:val="0002336C"/>
    <w:rsid w:val="0002338C"/>
    <w:rsid w:val="000233DE"/>
    <w:rsid w:val="0002345E"/>
    <w:rsid w:val="000234E8"/>
    <w:rsid w:val="0002350C"/>
    <w:rsid w:val="00023510"/>
    <w:rsid w:val="00023520"/>
    <w:rsid w:val="000235B3"/>
    <w:rsid w:val="000235D9"/>
    <w:rsid w:val="00023641"/>
    <w:rsid w:val="000236B2"/>
    <w:rsid w:val="0002375E"/>
    <w:rsid w:val="000237E4"/>
    <w:rsid w:val="000238B8"/>
    <w:rsid w:val="0002390D"/>
    <w:rsid w:val="0002390F"/>
    <w:rsid w:val="000239D8"/>
    <w:rsid w:val="00023AE0"/>
    <w:rsid w:val="00023B66"/>
    <w:rsid w:val="00023B9A"/>
    <w:rsid w:val="00023BAF"/>
    <w:rsid w:val="00023BD8"/>
    <w:rsid w:val="00023C29"/>
    <w:rsid w:val="00023C95"/>
    <w:rsid w:val="00023C9B"/>
    <w:rsid w:val="00023D30"/>
    <w:rsid w:val="00023D81"/>
    <w:rsid w:val="00023E1D"/>
    <w:rsid w:val="00023EDC"/>
    <w:rsid w:val="00023F4A"/>
    <w:rsid w:val="00023F66"/>
    <w:rsid w:val="00023FEC"/>
    <w:rsid w:val="00024042"/>
    <w:rsid w:val="0002404B"/>
    <w:rsid w:val="00024050"/>
    <w:rsid w:val="0002406D"/>
    <w:rsid w:val="00024126"/>
    <w:rsid w:val="00024144"/>
    <w:rsid w:val="000241AC"/>
    <w:rsid w:val="000241B9"/>
    <w:rsid w:val="000241E1"/>
    <w:rsid w:val="00024232"/>
    <w:rsid w:val="00024296"/>
    <w:rsid w:val="000242F4"/>
    <w:rsid w:val="0002432B"/>
    <w:rsid w:val="0002433E"/>
    <w:rsid w:val="00024343"/>
    <w:rsid w:val="0002434C"/>
    <w:rsid w:val="00024368"/>
    <w:rsid w:val="000243FA"/>
    <w:rsid w:val="00024425"/>
    <w:rsid w:val="000244AC"/>
    <w:rsid w:val="000244B6"/>
    <w:rsid w:val="000244BA"/>
    <w:rsid w:val="000244CE"/>
    <w:rsid w:val="000244DD"/>
    <w:rsid w:val="00024510"/>
    <w:rsid w:val="00024517"/>
    <w:rsid w:val="000245B4"/>
    <w:rsid w:val="000245D7"/>
    <w:rsid w:val="00024643"/>
    <w:rsid w:val="00024728"/>
    <w:rsid w:val="000247ED"/>
    <w:rsid w:val="000248D2"/>
    <w:rsid w:val="00024902"/>
    <w:rsid w:val="0002498A"/>
    <w:rsid w:val="0002498F"/>
    <w:rsid w:val="00024A03"/>
    <w:rsid w:val="00024A2E"/>
    <w:rsid w:val="00024A4B"/>
    <w:rsid w:val="00024C26"/>
    <w:rsid w:val="00024CA5"/>
    <w:rsid w:val="00024CF2"/>
    <w:rsid w:val="00024D03"/>
    <w:rsid w:val="00024D10"/>
    <w:rsid w:val="00024EB5"/>
    <w:rsid w:val="00024ED1"/>
    <w:rsid w:val="00024F2B"/>
    <w:rsid w:val="00024F95"/>
    <w:rsid w:val="00024FA0"/>
    <w:rsid w:val="00024FD1"/>
    <w:rsid w:val="00025077"/>
    <w:rsid w:val="00025083"/>
    <w:rsid w:val="000250CE"/>
    <w:rsid w:val="00025209"/>
    <w:rsid w:val="00025286"/>
    <w:rsid w:val="0002546A"/>
    <w:rsid w:val="000254BE"/>
    <w:rsid w:val="0002551B"/>
    <w:rsid w:val="0002552D"/>
    <w:rsid w:val="0002556A"/>
    <w:rsid w:val="00025590"/>
    <w:rsid w:val="00025619"/>
    <w:rsid w:val="0002562B"/>
    <w:rsid w:val="000257A0"/>
    <w:rsid w:val="0002584B"/>
    <w:rsid w:val="0002586E"/>
    <w:rsid w:val="000258C8"/>
    <w:rsid w:val="000258D7"/>
    <w:rsid w:val="00025927"/>
    <w:rsid w:val="00025A4C"/>
    <w:rsid w:val="00025A70"/>
    <w:rsid w:val="00025A84"/>
    <w:rsid w:val="00025BE0"/>
    <w:rsid w:val="00025BFB"/>
    <w:rsid w:val="00025C27"/>
    <w:rsid w:val="00025C6A"/>
    <w:rsid w:val="00025C76"/>
    <w:rsid w:val="00025D38"/>
    <w:rsid w:val="00025D3D"/>
    <w:rsid w:val="00025D56"/>
    <w:rsid w:val="00025D67"/>
    <w:rsid w:val="00025E2B"/>
    <w:rsid w:val="00025E58"/>
    <w:rsid w:val="00025F08"/>
    <w:rsid w:val="00025F23"/>
    <w:rsid w:val="00025F9D"/>
    <w:rsid w:val="00025FA1"/>
    <w:rsid w:val="00025FAA"/>
    <w:rsid w:val="00025FFA"/>
    <w:rsid w:val="00026038"/>
    <w:rsid w:val="00026049"/>
    <w:rsid w:val="00026071"/>
    <w:rsid w:val="000260BF"/>
    <w:rsid w:val="00026126"/>
    <w:rsid w:val="00026274"/>
    <w:rsid w:val="00026289"/>
    <w:rsid w:val="000262F6"/>
    <w:rsid w:val="0002639D"/>
    <w:rsid w:val="000263AB"/>
    <w:rsid w:val="00026400"/>
    <w:rsid w:val="000264BA"/>
    <w:rsid w:val="000264C1"/>
    <w:rsid w:val="000264E8"/>
    <w:rsid w:val="000264EA"/>
    <w:rsid w:val="000264F2"/>
    <w:rsid w:val="00026557"/>
    <w:rsid w:val="0002659A"/>
    <w:rsid w:val="000265D2"/>
    <w:rsid w:val="00026693"/>
    <w:rsid w:val="00026706"/>
    <w:rsid w:val="00026778"/>
    <w:rsid w:val="00026791"/>
    <w:rsid w:val="00026884"/>
    <w:rsid w:val="0002696F"/>
    <w:rsid w:val="000269A5"/>
    <w:rsid w:val="00026A29"/>
    <w:rsid w:val="00026A60"/>
    <w:rsid w:val="00026ABE"/>
    <w:rsid w:val="00026AF4"/>
    <w:rsid w:val="00026B31"/>
    <w:rsid w:val="00026B34"/>
    <w:rsid w:val="00026B3E"/>
    <w:rsid w:val="00026BAB"/>
    <w:rsid w:val="00026BE1"/>
    <w:rsid w:val="00026C07"/>
    <w:rsid w:val="00026C56"/>
    <w:rsid w:val="00026C76"/>
    <w:rsid w:val="00026C94"/>
    <w:rsid w:val="00026CD4"/>
    <w:rsid w:val="00026CF6"/>
    <w:rsid w:val="00026D56"/>
    <w:rsid w:val="00026DAB"/>
    <w:rsid w:val="00026E13"/>
    <w:rsid w:val="00026E64"/>
    <w:rsid w:val="00026E9F"/>
    <w:rsid w:val="00026EC8"/>
    <w:rsid w:val="00026EE2"/>
    <w:rsid w:val="00026FB1"/>
    <w:rsid w:val="0002706C"/>
    <w:rsid w:val="0002721F"/>
    <w:rsid w:val="00027289"/>
    <w:rsid w:val="0002728D"/>
    <w:rsid w:val="00027293"/>
    <w:rsid w:val="00027303"/>
    <w:rsid w:val="00027332"/>
    <w:rsid w:val="0002744F"/>
    <w:rsid w:val="000274BC"/>
    <w:rsid w:val="000274E1"/>
    <w:rsid w:val="000274EC"/>
    <w:rsid w:val="000274F4"/>
    <w:rsid w:val="000274FB"/>
    <w:rsid w:val="0002750B"/>
    <w:rsid w:val="00027543"/>
    <w:rsid w:val="0002758A"/>
    <w:rsid w:val="000275E3"/>
    <w:rsid w:val="00027610"/>
    <w:rsid w:val="0002762E"/>
    <w:rsid w:val="00027640"/>
    <w:rsid w:val="0002765F"/>
    <w:rsid w:val="00027696"/>
    <w:rsid w:val="0002769A"/>
    <w:rsid w:val="000276EA"/>
    <w:rsid w:val="00027732"/>
    <w:rsid w:val="00027733"/>
    <w:rsid w:val="00027797"/>
    <w:rsid w:val="000277AE"/>
    <w:rsid w:val="00027B03"/>
    <w:rsid w:val="00027B0B"/>
    <w:rsid w:val="00027B3F"/>
    <w:rsid w:val="00027BC1"/>
    <w:rsid w:val="00027BD0"/>
    <w:rsid w:val="00027CC0"/>
    <w:rsid w:val="00027CDB"/>
    <w:rsid w:val="00027DA4"/>
    <w:rsid w:val="00027EB2"/>
    <w:rsid w:val="00027ECD"/>
    <w:rsid w:val="00027EE4"/>
    <w:rsid w:val="00027FB1"/>
    <w:rsid w:val="00027FC4"/>
    <w:rsid w:val="0003002F"/>
    <w:rsid w:val="0003007C"/>
    <w:rsid w:val="00030081"/>
    <w:rsid w:val="000300BA"/>
    <w:rsid w:val="0003012D"/>
    <w:rsid w:val="0003017B"/>
    <w:rsid w:val="0003018B"/>
    <w:rsid w:val="0003019B"/>
    <w:rsid w:val="000301DC"/>
    <w:rsid w:val="000303AB"/>
    <w:rsid w:val="00030510"/>
    <w:rsid w:val="000305EE"/>
    <w:rsid w:val="000305F1"/>
    <w:rsid w:val="000305F7"/>
    <w:rsid w:val="000306A4"/>
    <w:rsid w:val="000306CF"/>
    <w:rsid w:val="0003080F"/>
    <w:rsid w:val="00030831"/>
    <w:rsid w:val="000308C4"/>
    <w:rsid w:val="000309EF"/>
    <w:rsid w:val="00030A13"/>
    <w:rsid w:val="00030BB2"/>
    <w:rsid w:val="00030BBC"/>
    <w:rsid w:val="00030BFF"/>
    <w:rsid w:val="00030CBC"/>
    <w:rsid w:val="00030CBF"/>
    <w:rsid w:val="00030D0A"/>
    <w:rsid w:val="00030D93"/>
    <w:rsid w:val="00030E11"/>
    <w:rsid w:val="00030E81"/>
    <w:rsid w:val="00030EB4"/>
    <w:rsid w:val="00030F5E"/>
    <w:rsid w:val="00030F62"/>
    <w:rsid w:val="00030F6A"/>
    <w:rsid w:val="00031048"/>
    <w:rsid w:val="00031077"/>
    <w:rsid w:val="000310AB"/>
    <w:rsid w:val="000311DD"/>
    <w:rsid w:val="0003123B"/>
    <w:rsid w:val="0003128D"/>
    <w:rsid w:val="0003130E"/>
    <w:rsid w:val="00031459"/>
    <w:rsid w:val="00031473"/>
    <w:rsid w:val="0003149D"/>
    <w:rsid w:val="000315B5"/>
    <w:rsid w:val="00031616"/>
    <w:rsid w:val="00031690"/>
    <w:rsid w:val="000316CE"/>
    <w:rsid w:val="000316F4"/>
    <w:rsid w:val="0003170B"/>
    <w:rsid w:val="00031764"/>
    <w:rsid w:val="000318FD"/>
    <w:rsid w:val="0003193F"/>
    <w:rsid w:val="00031977"/>
    <w:rsid w:val="00031A55"/>
    <w:rsid w:val="00031A5D"/>
    <w:rsid w:val="00031ACA"/>
    <w:rsid w:val="00031B18"/>
    <w:rsid w:val="00031B28"/>
    <w:rsid w:val="00031C0E"/>
    <w:rsid w:val="00031C82"/>
    <w:rsid w:val="00031C87"/>
    <w:rsid w:val="00031D00"/>
    <w:rsid w:val="00031D40"/>
    <w:rsid w:val="00031D5F"/>
    <w:rsid w:val="00031D6E"/>
    <w:rsid w:val="00031D7E"/>
    <w:rsid w:val="00031E21"/>
    <w:rsid w:val="00031E57"/>
    <w:rsid w:val="00031F43"/>
    <w:rsid w:val="00031F4D"/>
    <w:rsid w:val="00031F74"/>
    <w:rsid w:val="00031F93"/>
    <w:rsid w:val="00031FA9"/>
    <w:rsid w:val="00031FD4"/>
    <w:rsid w:val="00031FDE"/>
    <w:rsid w:val="00032040"/>
    <w:rsid w:val="00032049"/>
    <w:rsid w:val="000320A8"/>
    <w:rsid w:val="00032106"/>
    <w:rsid w:val="000321D6"/>
    <w:rsid w:val="000321DF"/>
    <w:rsid w:val="00032256"/>
    <w:rsid w:val="000322E9"/>
    <w:rsid w:val="000323A4"/>
    <w:rsid w:val="000323E6"/>
    <w:rsid w:val="00032410"/>
    <w:rsid w:val="00032458"/>
    <w:rsid w:val="000324C4"/>
    <w:rsid w:val="00032513"/>
    <w:rsid w:val="00032526"/>
    <w:rsid w:val="00032545"/>
    <w:rsid w:val="000325A2"/>
    <w:rsid w:val="000325B9"/>
    <w:rsid w:val="000325F4"/>
    <w:rsid w:val="0003260B"/>
    <w:rsid w:val="00032627"/>
    <w:rsid w:val="00032701"/>
    <w:rsid w:val="00032726"/>
    <w:rsid w:val="00032734"/>
    <w:rsid w:val="00032745"/>
    <w:rsid w:val="00032755"/>
    <w:rsid w:val="00032781"/>
    <w:rsid w:val="000327F8"/>
    <w:rsid w:val="0003281D"/>
    <w:rsid w:val="0003290C"/>
    <w:rsid w:val="0003293A"/>
    <w:rsid w:val="0003297A"/>
    <w:rsid w:val="000329E9"/>
    <w:rsid w:val="00032A10"/>
    <w:rsid w:val="00032B1A"/>
    <w:rsid w:val="00032B68"/>
    <w:rsid w:val="00032BF7"/>
    <w:rsid w:val="00032C62"/>
    <w:rsid w:val="00032C66"/>
    <w:rsid w:val="00032C9A"/>
    <w:rsid w:val="00032CD6"/>
    <w:rsid w:val="00032CFF"/>
    <w:rsid w:val="00032D3F"/>
    <w:rsid w:val="00032D4A"/>
    <w:rsid w:val="00032D79"/>
    <w:rsid w:val="00032E13"/>
    <w:rsid w:val="00032E32"/>
    <w:rsid w:val="00032E7C"/>
    <w:rsid w:val="00032EA3"/>
    <w:rsid w:val="00032F8C"/>
    <w:rsid w:val="00032FA6"/>
    <w:rsid w:val="00033035"/>
    <w:rsid w:val="000330D5"/>
    <w:rsid w:val="00033104"/>
    <w:rsid w:val="0003312B"/>
    <w:rsid w:val="0003312C"/>
    <w:rsid w:val="0003314A"/>
    <w:rsid w:val="0003317C"/>
    <w:rsid w:val="000331A6"/>
    <w:rsid w:val="000331EE"/>
    <w:rsid w:val="0003322F"/>
    <w:rsid w:val="000332AF"/>
    <w:rsid w:val="000332E5"/>
    <w:rsid w:val="00033343"/>
    <w:rsid w:val="00033405"/>
    <w:rsid w:val="00033433"/>
    <w:rsid w:val="00033454"/>
    <w:rsid w:val="00033590"/>
    <w:rsid w:val="000335F6"/>
    <w:rsid w:val="00033610"/>
    <w:rsid w:val="0003363C"/>
    <w:rsid w:val="000336A7"/>
    <w:rsid w:val="000336C2"/>
    <w:rsid w:val="0003373B"/>
    <w:rsid w:val="0003377E"/>
    <w:rsid w:val="000337E3"/>
    <w:rsid w:val="00033875"/>
    <w:rsid w:val="00033926"/>
    <w:rsid w:val="00033A80"/>
    <w:rsid w:val="00033A99"/>
    <w:rsid w:val="00033B32"/>
    <w:rsid w:val="00033BCE"/>
    <w:rsid w:val="00033BDC"/>
    <w:rsid w:val="00033C27"/>
    <w:rsid w:val="00033C31"/>
    <w:rsid w:val="00033C40"/>
    <w:rsid w:val="00033C8B"/>
    <w:rsid w:val="00033CE8"/>
    <w:rsid w:val="00033D30"/>
    <w:rsid w:val="00033D95"/>
    <w:rsid w:val="00033E4C"/>
    <w:rsid w:val="00033EC3"/>
    <w:rsid w:val="00033EC6"/>
    <w:rsid w:val="00033EF0"/>
    <w:rsid w:val="00033EF2"/>
    <w:rsid w:val="00033F08"/>
    <w:rsid w:val="00034093"/>
    <w:rsid w:val="000340A7"/>
    <w:rsid w:val="0003411A"/>
    <w:rsid w:val="000343CD"/>
    <w:rsid w:val="0003442D"/>
    <w:rsid w:val="0003466C"/>
    <w:rsid w:val="00034737"/>
    <w:rsid w:val="00034767"/>
    <w:rsid w:val="0003477C"/>
    <w:rsid w:val="0003493F"/>
    <w:rsid w:val="00034A6F"/>
    <w:rsid w:val="00034A8D"/>
    <w:rsid w:val="00034AE7"/>
    <w:rsid w:val="00034B1A"/>
    <w:rsid w:val="00034B35"/>
    <w:rsid w:val="00034B3A"/>
    <w:rsid w:val="00034BBC"/>
    <w:rsid w:val="00034C2C"/>
    <w:rsid w:val="00034D56"/>
    <w:rsid w:val="00034DBB"/>
    <w:rsid w:val="00034E04"/>
    <w:rsid w:val="00034E11"/>
    <w:rsid w:val="00034E72"/>
    <w:rsid w:val="00034EA1"/>
    <w:rsid w:val="00034F56"/>
    <w:rsid w:val="00034FDD"/>
    <w:rsid w:val="000350C9"/>
    <w:rsid w:val="000350DD"/>
    <w:rsid w:val="00035294"/>
    <w:rsid w:val="000352B6"/>
    <w:rsid w:val="000352B8"/>
    <w:rsid w:val="0003531B"/>
    <w:rsid w:val="0003531F"/>
    <w:rsid w:val="000353DE"/>
    <w:rsid w:val="0003543D"/>
    <w:rsid w:val="00035479"/>
    <w:rsid w:val="000354C9"/>
    <w:rsid w:val="0003554A"/>
    <w:rsid w:val="000356CA"/>
    <w:rsid w:val="000357A9"/>
    <w:rsid w:val="00035808"/>
    <w:rsid w:val="00035909"/>
    <w:rsid w:val="00035964"/>
    <w:rsid w:val="00035968"/>
    <w:rsid w:val="000359B6"/>
    <w:rsid w:val="000359EB"/>
    <w:rsid w:val="00035A9B"/>
    <w:rsid w:val="00035AAA"/>
    <w:rsid w:val="00035ADC"/>
    <w:rsid w:val="00035B09"/>
    <w:rsid w:val="00035B2B"/>
    <w:rsid w:val="00035C2A"/>
    <w:rsid w:val="00035C54"/>
    <w:rsid w:val="00035CED"/>
    <w:rsid w:val="00035D6A"/>
    <w:rsid w:val="00035E30"/>
    <w:rsid w:val="00035E49"/>
    <w:rsid w:val="00035E53"/>
    <w:rsid w:val="00035FD3"/>
    <w:rsid w:val="00036044"/>
    <w:rsid w:val="00036071"/>
    <w:rsid w:val="00036136"/>
    <w:rsid w:val="0003614B"/>
    <w:rsid w:val="0003617D"/>
    <w:rsid w:val="000361DE"/>
    <w:rsid w:val="000361EB"/>
    <w:rsid w:val="000361F5"/>
    <w:rsid w:val="00036200"/>
    <w:rsid w:val="00036261"/>
    <w:rsid w:val="00036291"/>
    <w:rsid w:val="000362A5"/>
    <w:rsid w:val="00036323"/>
    <w:rsid w:val="0003646C"/>
    <w:rsid w:val="000364AC"/>
    <w:rsid w:val="000364ED"/>
    <w:rsid w:val="000365C5"/>
    <w:rsid w:val="0003662E"/>
    <w:rsid w:val="000366D0"/>
    <w:rsid w:val="000367D2"/>
    <w:rsid w:val="00036841"/>
    <w:rsid w:val="00036850"/>
    <w:rsid w:val="00036862"/>
    <w:rsid w:val="000368CB"/>
    <w:rsid w:val="000368CC"/>
    <w:rsid w:val="00036BFA"/>
    <w:rsid w:val="00036C4C"/>
    <w:rsid w:val="00036C9A"/>
    <w:rsid w:val="00036CDB"/>
    <w:rsid w:val="00036D44"/>
    <w:rsid w:val="00036D98"/>
    <w:rsid w:val="00036E7A"/>
    <w:rsid w:val="00036EA9"/>
    <w:rsid w:val="0003709A"/>
    <w:rsid w:val="000370E8"/>
    <w:rsid w:val="00037116"/>
    <w:rsid w:val="0003735B"/>
    <w:rsid w:val="000373C5"/>
    <w:rsid w:val="0003741D"/>
    <w:rsid w:val="0003744D"/>
    <w:rsid w:val="0003746C"/>
    <w:rsid w:val="000374AF"/>
    <w:rsid w:val="00037563"/>
    <w:rsid w:val="00037573"/>
    <w:rsid w:val="000375C9"/>
    <w:rsid w:val="000375E3"/>
    <w:rsid w:val="0003761C"/>
    <w:rsid w:val="0003773E"/>
    <w:rsid w:val="00037742"/>
    <w:rsid w:val="0003781B"/>
    <w:rsid w:val="0003781E"/>
    <w:rsid w:val="00037863"/>
    <w:rsid w:val="00037A0D"/>
    <w:rsid w:val="00037A43"/>
    <w:rsid w:val="00037A72"/>
    <w:rsid w:val="00037AA9"/>
    <w:rsid w:val="00037AD6"/>
    <w:rsid w:val="00037AE7"/>
    <w:rsid w:val="00037B83"/>
    <w:rsid w:val="00037C69"/>
    <w:rsid w:val="00037C90"/>
    <w:rsid w:val="00037CB0"/>
    <w:rsid w:val="00037CB8"/>
    <w:rsid w:val="00037CD1"/>
    <w:rsid w:val="00037CF8"/>
    <w:rsid w:val="00037D3A"/>
    <w:rsid w:val="00037EDA"/>
    <w:rsid w:val="00037F3C"/>
    <w:rsid w:val="00037F7B"/>
    <w:rsid w:val="00037FA6"/>
    <w:rsid w:val="0004000C"/>
    <w:rsid w:val="0004005A"/>
    <w:rsid w:val="00040115"/>
    <w:rsid w:val="0004013E"/>
    <w:rsid w:val="00040147"/>
    <w:rsid w:val="00040194"/>
    <w:rsid w:val="00040301"/>
    <w:rsid w:val="0004031A"/>
    <w:rsid w:val="000403D9"/>
    <w:rsid w:val="000403E3"/>
    <w:rsid w:val="00040411"/>
    <w:rsid w:val="00040450"/>
    <w:rsid w:val="000404AF"/>
    <w:rsid w:val="00040599"/>
    <w:rsid w:val="00040642"/>
    <w:rsid w:val="00040678"/>
    <w:rsid w:val="000406FA"/>
    <w:rsid w:val="00040701"/>
    <w:rsid w:val="00040970"/>
    <w:rsid w:val="00040B2E"/>
    <w:rsid w:val="00040C5B"/>
    <w:rsid w:val="00040D90"/>
    <w:rsid w:val="00040DCC"/>
    <w:rsid w:val="00040E4D"/>
    <w:rsid w:val="00040E5C"/>
    <w:rsid w:val="00040EBD"/>
    <w:rsid w:val="00040ECC"/>
    <w:rsid w:val="00040F44"/>
    <w:rsid w:val="00040FC7"/>
    <w:rsid w:val="00041006"/>
    <w:rsid w:val="00041051"/>
    <w:rsid w:val="00041107"/>
    <w:rsid w:val="000411B8"/>
    <w:rsid w:val="000411EC"/>
    <w:rsid w:val="0004123C"/>
    <w:rsid w:val="00041292"/>
    <w:rsid w:val="00041297"/>
    <w:rsid w:val="00041299"/>
    <w:rsid w:val="000412DC"/>
    <w:rsid w:val="00041338"/>
    <w:rsid w:val="00041413"/>
    <w:rsid w:val="0004143E"/>
    <w:rsid w:val="00041517"/>
    <w:rsid w:val="00041563"/>
    <w:rsid w:val="000415C0"/>
    <w:rsid w:val="000415ED"/>
    <w:rsid w:val="0004161F"/>
    <w:rsid w:val="00041677"/>
    <w:rsid w:val="00041716"/>
    <w:rsid w:val="0004178C"/>
    <w:rsid w:val="000417AF"/>
    <w:rsid w:val="00041843"/>
    <w:rsid w:val="0004186F"/>
    <w:rsid w:val="00041895"/>
    <w:rsid w:val="00041967"/>
    <w:rsid w:val="0004196A"/>
    <w:rsid w:val="0004196E"/>
    <w:rsid w:val="00041A40"/>
    <w:rsid w:val="00041A6A"/>
    <w:rsid w:val="00041B12"/>
    <w:rsid w:val="00041B52"/>
    <w:rsid w:val="00041C71"/>
    <w:rsid w:val="00041D50"/>
    <w:rsid w:val="00041D90"/>
    <w:rsid w:val="00041D9A"/>
    <w:rsid w:val="00041E89"/>
    <w:rsid w:val="00041EB9"/>
    <w:rsid w:val="00041EDB"/>
    <w:rsid w:val="00041F17"/>
    <w:rsid w:val="00041F4A"/>
    <w:rsid w:val="00041F52"/>
    <w:rsid w:val="00042011"/>
    <w:rsid w:val="0004201E"/>
    <w:rsid w:val="000420A8"/>
    <w:rsid w:val="000420EB"/>
    <w:rsid w:val="00042130"/>
    <w:rsid w:val="0004213C"/>
    <w:rsid w:val="00042141"/>
    <w:rsid w:val="00042167"/>
    <w:rsid w:val="000421CC"/>
    <w:rsid w:val="000421E8"/>
    <w:rsid w:val="00042218"/>
    <w:rsid w:val="000422EF"/>
    <w:rsid w:val="00042309"/>
    <w:rsid w:val="0004235F"/>
    <w:rsid w:val="00042386"/>
    <w:rsid w:val="000423E6"/>
    <w:rsid w:val="0004244A"/>
    <w:rsid w:val="000424F3"/>
    <w:rsid w:val="00042562"/>
    <w:rsid w:val="000425AD"/>
    <w:rsid w:val="000425D2"/>
    <w:rsid w:val="00042611"/>
    <w:rsid w:val="00042612"/>
    <w:rsid w:val="0004262C"/>
    <w:rsid w:val="000426A5"/>
    <w:rsid w:val="00042707"/>
    <w:rsid w:val="0004278E"/>
    <w:rsid w:val="00042794"/>
    <w:rsid w:val="000427AC"/>
    <w:rsid w:val="000427B5"/>
    <w:rsid w:val="000427E3"/>
    <w:rsid w:val="000427F5"/>
    <w:rsid w:val="00042874"/>
    <w:rsid w:val="000428FE"/>
    <w:rsid w:val="0004290E"/>
    <w:rsid w:val="00042960"/>
    <w:rsid w:val="00042966"/>
    <w:rsid w:val="000429B5"/>
    <w:rsid w:val="000429E7"/>
    <w:rsid w:val="00042A0A"/>
    <w:rsid w:val="00042A53"/>
    <w:rsid w:val="00042AA8"/>
    <w:rsid w:val="00042AD5"/>
    <w:rsid w:val="00042C20"/>
    <w:rsid w:val="00042C2A"/>
    <w:rsid w:val="00042CA4"/>
    <w:rsid w:val="00042D13"/>
    <w:rsid w:val="00042D28"/>
    <w:rsid w:val="00042E47"/>
    <w:rsid w:val="00042EB4"/>
    <w:rsid w:val="00042EEE"/>
    <w:rsid w:val="00042EF7"/>
    <w:rsid w:val="00042F70"/>
    <w:rsid w:val="00042FA1"/>
    <w:rsid w:val="00042FE1"/>
    <w:rsid w:val="0004301D"/>
    <w:rsid w:val="000430DB"/>
    <w:rsid w:val="00043126"/>
    <w:rsid w:val="0004314A"/>
    <w:rsid w:val="000431C7"/>
    <w:rsid w:val="00043399"/>
    <w:rsid w:val="00043431"/>
    <w:rsid w:val="000434FB"/>
    <w:rsid w:val="0004356B"/>
    <w:rsid w:val="000435D5"/>
    <w:rsid w:val="00043638"/>
    <w:rsid w:val="00043671"/>
    <w:rsid w:val="000436B4"/>
    <w:rsid w:val="000436E1"/>
    <w:rsid w:val="00043702"/>
    <w:rsid w:val="00043773"/>
    <w:rsid w:val="00043777"/>
    <w:rsid w:val="00043778"/>
    <w:rsid w:val="000437C0"/>
    <w:rsid w:val="000438DD"/>
    <w:rsid w:val="000438E5"/>
    <w:rsid w:val="000439DF"/>
    <w:rsid w:val="000439F2"/>
    <w:rsid w:val="000439F8"/>
    <w:rsid w:val="00043A36"/>
    <w:rsid w:val="00043A42"/>
    <w:rsid w:val="00043A9F"/>
    <w:rsid w:val="00043AA2"/>
    <w:rsid w:val="00043BA1"/>
    <w:rsid w:val="00043C52"/>
    <w:rsid w:val="00043C71"/>
    <w:rsid w:val="00043DAF"/>
    <w:rsid w:val="00043DCA"/>
    <w:rsid w:val="00043E89"/>
    <w:rsid w:val="00043ECE"/>
    <w:rsid w:val="00043F08"/>
    <w:rsid w:val="00043F5A"/>
    <w:rsid w:val="00043F83"/>
    <w:rsid w:val="00043FB4"/>
    <w:rsid w:val="00044000"/>
    <w:rsid w:val="0004403F"/>
    <w:rsid w:val="00044072"/>
    <w:rsid w:val="0004422F"/>
    <w:rsid w:val="000442A4"/>
    <w:rsid w:val="000442AD"/>
    <w:rsid w:val="000442D4"/>
    <w:rsid w:val="0004432F"/>
    <w:rsid w:val="00044453"/>
    <w:rsid w:val="000444E0"/>
    <w:rsid w:val="0004450F"/>
    <w:rsid w:val="000446D2"/>
    <w:rsid w:val="00044707"/>
    <w:rsid w:val="000448E2"/>
    <w:rsid w:val="0004491E"/>
    <w:rsid w:val="00044926"/>
    <w:rsid w:val="0004496E"/>
    <w:rsid w:val="000449A7"/>
    <w:rsid w:val="00044A3C"/>
    <w:rsid w:val="00044B17"/>
    <w:rsid w:val="00044B77"/>
    <w:rsid w:val="00044BA0"/>
    <w:rsid w:val="00044BE4"/>
    <w:rsid w:val="00044C05"/>
    <w:rsid w:val="00044D24"/>
    <w:rsid w:val="00044D44"/>
    <w:rsid w:val="00044E16"/>
    <w:rsid w:val="00044E28"/>
    <w:rsid w:val="00044E9E"/>
    <w:rsid w:val="00044EB8"/>
    <w:rsid w:val="00044F09"/>
    <w:rsid w:val="00044F58"/>
    <w:rsid w:val="00044F66"/>
    <w:rsid w:val="00044F81"/>
    <w:rsid w:val="000450B3"/>
    <w:rsid w:val="000450BF"/>
    <w:rsid w:val="000451AB"/>
    <w:rsid w:val="000451B4"/>
    <w:rsid w:val="000452A9"/>
    <w:rsid w:val="0004535A"/>
    <w:rsid w:val="0004539B"/>
    <w:rsid w:val="000453BF"/>
    <w:rsid w:val="00045401"/>
    <w:rsid w:val="00045472"/>
    <w:rsid w:val="000454D4"/>
    <w:rsid w:val="000454DE"/>
    <w:rsid w:val="000454EA"/>
    <w:rsid w:val="00045567"/>
    <w:rsid w:val="000455C2"/>
    <w:rsid w:val="000455DF"/>
    <w:rsid w:val="000457E1"/>
    <w:rsid w:val="0004586D"/>
    <w:rsid w:val="00045A34"/>
    <w:rsid w:val="00045A54"/>
    <w:rsid w:val="00045AB6"/>
    <w:rsid w:val="00045AE3"/>
    <w:rsid w:val="00045C19"/>
    <w:rsid w:val="00045C73"/>
    <w:rsid w:val="00045C7A"/>
    <w:rsid w:val="00045CAD"/>
    <w:rsid w:val="00045D04"/>
    <w:rsid w:val="00045D25"/>
    <w:rsid w:val="00045D37"/>
    <w:rsid w:val="00045E6B"/>
    <w:rsid w:val="00045EF7"/>
    <w:rsid w:val="00045F2D"/>
    <w:rsid w:val="00045FBC"/>
    <w:rsid w:val="00045FCA"/>
    <w:rsid w:val="00046009"/>
    <w:rsid w:val="0004609A"/>
    <w:rsid w:val="00046132"/>
    <w:rsid w:val="0004619D"/>
    <w:rsid w:val="000461B0"/>
    <w:rsid w:val="000461E5"/>
    <w:rsid w:val="0004628A"/>
    <w:rsid w:val="000462AD"/>
    <w:rsid w:val="00046497"/>
    <w:rsid w:val="000464CF"/>
    <w:rsid w:val="000465C6"/>
    <w:rsid w:val="000465C9"/>
    <w:rsid w:val="0004675D"/>
    <w:rsid w:val="0004676C"/>
    <w:rsid w:val="000467AE"/>
    <w:rsid w:val="000467F3"/>
    <w:rsid w:val="00046820"/>
    <w:rsid w:val="0004682F"/>
    <w:rsid w:val="0004693C"/>
    <w:rsid w:val="000469AE"/>
    <w:rsid w:val="00046A21"/>
    <w:rsid w:val="00046BD5"/>
    <w:rsid w:val="00046C05"/>
    <w:rsid w:val="00046C1E"/>
    <w:rsid w:val="00046D20"/>
    <w:rsid w:val="00046DB3"/>
    <w:rsid w:val="00046DE7"/>
    <w:rsid w:val="00046E74"/>
    <w:rsid w:val="00046E85"/>
    <w:rsid w:val="00046E86"/>
    <w:rsid w:val="00046F49"/>
    <w:rsid w:val="00046F68"/>
    <w:rsid w:val="00046F6E"/>
    <w:rsid w:val="00046FAD"/>
    <w:rsid w:val="00046FDF"/>
    <w:rsid w:val="000470C1"/>
    <w:rsid w:val="000471B8"/>
    <w:rsid w:val="000471C1"/>
    <w:rsid w:val="000473C6"/>
    <w:rsid w:val="0004743D"/>
    <w:rsid w:val="00047498"/>
    <w:rsid w:val="00047515"/>
    <w:rsid w:val="000475F4"/>
    <w:rsid w:val="00047610"/>
    <w:rsid w:val="00047615"/>
    <w:rsid w:val="000476FA"/>
    <w:rsid w:val="000477F6"/>
    <w:rsid w:val="000477FB"/>
    <w:rsid w:val="00047810"/>
    <w:rsid w:val="000478A2"/>
    <w:rsid w:val="00047A9D"/>
    <w:rsid w:val="00047B2A"/>
    <w:rsid w:val="00047B43"/>
    <w:rsid w:val="00047BED"/>
    <w:rsid w:val="00047D63"/>
    <w:rsid w:val="00047DF1"/>
    <w:rsid w:val="00047EAC"/>
    <w:rsid w:val="00047EC5"/>
    <w:rsid w:val="00047F43"/>
    <w:rsid w:val="00047FAB"/>
    <w:rsid w:val="00047FAE"/>
    <w:rsid w:val="00047FD5"/>
    <w:rsid w:val="00050045"/>
    <w:rsid w:val="0005004A"/>
    <w:rsid w:val="000500F4"/>
    <w:rsid w:val="000500F7"/>
    <w:rsid w:val="000500FC"/>
    <w:rsid w:val="0005012E"/>
    <w:rsid w:val="000501D5"/>
    <w:rsid w:val="00050292"/>
    <w:rsid w:val="00050317"/>
    <w:rsid w:val="000503C6"/>
    <w:rsid w:val="00050566"/>
    <w:rsid w:val="000505AA"/>
    <w:rsid w:val="000505F5"/>
    <w:rsid w:val="00050639"/>
    <w:rsid w:val="00050676"/>
    <w:rsid w:val="000506A5"/>
    <w:rsid w:val="000506A6"/>
    <w:rsid w:val="000506B0"/>
    <w:rsid w:val="0005078C"/>
    <w:rsid w:val="0005079D"/>
    <w:rsid w:val="0005083B"/>
    <w:rsid w:val="000508FF"/>
    <w:rsid w:val="0005095B"/>
    <w:rsid w:val="0005097D"/>
    <w:rsid w:val="000509B8"/>
    <w:rsid w:val="00050A23"/>
    <w:rsid w:val="00050A90"/>
    <w:rsid w:val="00050B22"/>
    <w:rsid w:val="00050B27"/>
    <w:rsid w:val="00050B98"/>
    <w:rsid w:val="00050BF1"/>
    <w:rsid w:val="00050C18"/>
    <w:rsid w:val="00050C45"/>
    <w:rsid w:val="00050C6D"/>
    <w:rsid w:val="00050CE5"/>
    <w:rsid w:val="00050DAD"/>
    <w:rsid w:val="00050E51"/>
    <w:rsid w:val="00050ECC"/>
    <w:rsid w:val="00050F30"/>
    <w:rsid w:val="00050F7F"/>
    <w:rsid w:val="00050F8C"/>
    <w:rsid w:val="00050F97"/>
    <w:rsid w:val="0005101A"/>
    <w:rsid w:val="0005101B"/>
    <w:rsid w:val="00051035"/>
    <w:rsid w:val="00051049"/>
    <w:rsid w:val="0005115A"/>
    <w:rsid w:val="0005115B"/>
    <w:rsid w:val="0005116F"/>
    <w:rsid w:val="0005117C"/>
    <w:rsid w:val="000511CF"/>
    <w:rsid w:val="000512F6"/>
    <w:rsid w:val="00051323"/>
    <w:rsid w:val="0005132D"/>
    <w:rsid w:val="000514BD"/>
    <w:rsid w:val="000514E8"/>
    <w:rsid w:val="00051511"/>
    <w:rsid w:val="00051559"/>
    <w:rsid w:val="000515B9"/>
    <w:rsid w:val="000515CC"/>
    <w:rsid w:val="0005160F"/>
    <w:rsid w:val="00051686"/>
    <w:rsid w:val="0005186D"/>
    <w:rsid w:val="00051929"/>
    <w:rsid w:val="0005194C"/>
    <w:rsid w:val="0005195D"/>
    <w:rsid w:val="00051A3C"/>
    <w:rsid w:val="00051A51"/>
    <w:rsid w:val="00051ABE"/>
    <w:rsid w:val="00051C45"/>
    <w:rsid w:val="00051C48"/>
    <w:rsid w:val="00051CA4"/>
    <w:rsid w:val="00051DBA"/>
    <w:rsid w:val="00051DDC"/>
    <w:rsid w:val="00051DE9"/>
    <w:rsid w:val="00051F8C"/>
    <w:rsid w:val="00051FC2"/>
    <w:rsid w:val="00052003"/>
    <w:rsid w:val="0005211B"/>
    <w:rsid w:val="00052283"/>
    <w:rsid w:val="00052361"/>
    <w:rsid w:val="0005237F"/>
    <w:rsid w:val="00052381"/>
    <w:rsid w:val="00052428"/>
    <w:rsid w:val="0005242C"/>
    <w:rsid w:val="000524C1"/>
    <w:rsid w:val="00052511"/>
    <w:rsid w:val="0005255A"/>
    <w:rsid w:val="000525AA"/>
    <w:rsid w:val="000525C8"/>
    <w:rsid w:val="00052619"/>
    <w:rsid w:val="00052671"/>
    <w:rsid w:val="00052750"/>
    <w:rsid w:val="000527E9"/>
    <w:rsid w:val="000528FF"/>
    <w:rsid w:val="00052988"/>
    <w:rsid w:val="000529A7"/>
    <w:rsid w:val="000529B6"/>
    <w:rsid w:val="000529EC"/>
    <w:rsid w:val="00052A08"/>
    <w:rsid w:val="00052A23"/>
    <w:rsid w:val="00052AEF"/>
    <w:rsid w:val="00052C18"/>
    <w:rsid w:val="00052C30"/>
    <w:rsid w:val="00052D04"/>
    <w:rsid w:val="00052DF8"/>
    <w:rsid w:val="00052E74"/>
    <w:rsid w:val="00052FE0"/>
    <w:rsid w:val="00052FEB"/>
    <w:rsid w:val="00052FF6"/>
    <w:rsid w:val="0005307D"/>
    <w:rsid w:val="000530F4"/>
    <w:rsid w:val="0005312C"/>
    <w:rsid w:val="00053146"/>
    <w:rsid w:val="00053164"/>
    <w:rsid w:val="000531BA"/>
    <w:rsid w:val="00053292"/>
    <w:rsid w:val="0005329E"/>
    <w:rsid w:val="000532CE"/>
    <w:rsid w:val="000532E2"/>
    <w:rsid w:val="0005331F"/>
    <w:rsid w:val="000533B3"/>
    <w:rsid w:val="000533F3"/>
    <w:rsid w:val="0005342E"/>
    <w:rsid w:val="00053452"/>
    <w:rsid w:val="000534EB"/>
    <w:rsid w:val="0005355F"/>
    <w:rsid w:val="000535A5"/>
    <w:rsid w:val="000535FF"/>
    <w:rsid w:val="000536AC"/>
    <w:rsid w:val="00053722"/>
    <w:rsid w:val="0005373C"/>
    <w:rsid w:val="0005375D"/>
    <w:rsid w:val="0005376C"/>
    <w:rsid w:val="0005377A"/>
    <w:rsid w:val="0005383C"/>
    <w:rsid w:val="00053924"/>
    <w:rsid w:val="0005392A"/>
    <w:rsid w:val="00053947"/>
    <w:rsid w:val="00053952"/>
    <w:rsid w:val="0005397A"/>
    <w:rsid w:val="0005397E"/>
    <w:rsid w:val="00053A04"/>
    <w:rsid w:val="00053A0D"/>
    <w:rsid w:val="00053A12"/>
    <w:rsid w:val="00053A48"/>
    <w:rsid w:val="00053B3E"/>
    <w:rsid w:val="00053BB1"/>
    <w:rsid w:val="00053BC0"/>
    <w:rsid w:val="00053C34"/>
    <w:rsid w:val="00053C64"/>
    <w:rsid w:val="00053C8A"/>
    <w:rsid w:val="00053CAE"/>
    <w:rsid w:val="00053CE7"/>
    <w:rsid w:val="00053CFE"/>
    <w:rsid w:val="00053D0D"/>
    <w:rsid w:val="00053D7A"/>
    <w:rsid w:val="00053D86"/>
    <w:rsid w:val="00053D89"/>
    <w:rsid w:val="00053E33"/>
    <w:rsid w:val="00053E5F"/>
    <w:rsid w:val="00053ED5"/>
    <w:rsid w:val="00053F23"/>
    <w:rsid w:val="00053F28"/>
    <w:rsid w:val="000540A2"/>
    <w:rsid w:val="00054129"/>
    <w:rsid w:val="0005419A"/>
    <w:rsid w:val="000541CA"/>
    <w:rsid w:val="000541E1"/>
    <w:rsid w:val="00054217"/>
    <w:rsid w:val="0005423E"/>
    <w:rsid w:val="00054260"/>
    <w:rsid w:val="0005437C"/>
    <w:rsid w:val="000543C2"/>
    <w:rsid w:val="00054465"/>
    <w:rsid w:val="0005449B"/>
    <w:rsid w:val="000544D0"/>
    <w:rsid w:val="00054538"/>
    <w:rsid w:val="00054554"/>
    <w:rsid w:val="000545E0"/>
    <w:rsid w:val="00054613"/>
    <w:rsid w:val="00054629"/>
    <w:rsid w:val="0005465A"/>
    <w:rsid w:val="000546DD"/>
    <w:rsid w:val="00054726"/>
    <w:rsid w:val="00054730"/>
    <w:rsid w:val="0005474C"/>
    <w:rsid w:val="000547B2"/>
    <w:rsid w:val="00054815"/>
    <w:rsid w:val="0005488A"/>
    <w:rsid w:val="00054A33"/>
    <w:rsid w:val="00054A51"/>
    <w:rsid w:val="00054ABA"/>
    <w:rsid w:val="00054ACF"/>
    <w:rsid w:val="00054B9B"/>
    <w:rsid w:val="00054BE1"/>
    <w:rsid w:val="00054D54"/>
    <w:rsid w:val="00054E04"/>
    <w:rsid w:val="00054E0D"/>
    <w:rsid w:val="00054E5D"/>
    <w:rsid w:val="00054E9B"/>
    <w:rsid w:val="00054EE5"/>
    <w:rsid w:val="00054F14"/>
    <w:rsid w:val="00054F5D"/>
    <w:rsid w:val="00054FC3"/>
    <w:rsid w:val="00054FD5"/>
    <w:rsid w:val="00054FEF"/>
    <w:rsid w:val="00055035"/>
    <w:rsid w:val="00055057"/>
    <w:rsid w:val="00055070"/>
    <w:rsid w:val="000551BD"/>
    <w:rsid w:val="00055245"/>
    <w:rsid w:val="000552EC"/>
    <w:rsid w:val="000552F8"/>
    <w:rsid w:val="000553AA"/>
    <w:rsid w:val="00055428"/>
    <w:rsid w:val="0005542D"/>
    <w:rsid w:val="00055443"/>
    <w:rsid w:val="00055474"/>
    <w:rsid w:val="00055495"/>
    <w:rsid w:val="00055631"/>
    <w:rsid w:val="00055648"/>
    <w:rsid w:val="00055682"/>
    <w:rsid w:val="000557F2"/>
    <w:rsid w:val="0005580E"/>
    <w:rsid w:val="0005581C"/>
    <w:rsid w:val="0005585C"/>
    <w:rsid w:val="0005587D"/>
    <w:rsid w:val="00055903"/>
    <w:rsid w:val="00055911"/>
    <w:rsid w:val="0005594D"/>
    <w:rsid w:val="00055987"/>
    <w:rsid w:val="00055A5B"/>
    <w:rsid w:val="00055A6E"/>
    <w:rsid w:val="00055B49"/>
    <w:rsid w:val="00055B4C"/>
    <w:rsid w:val="00055B65"/>
    <w:rsid w:val="00055B85"/>
    <w:rsid w:val="00055CB1"/>
    <w:rsid w:val="00055CC0"/>
    <w:rsid w:val="00055CCC"/>
    <w:rsid w:val="00055CD8"/>
    <w:rsid w:val="00055D0E"/>
    <w:rsid w:val="00055D80"/>
    <w:rsid w:val="00055DEE"/>
    <w:rsid w:val="00055E63"/>
    <w:rsid w:val="00055E91"/>
    <w:rsid w:val="0005606D"/>
    <w:rsid w:val="0005608D"/>
    <w:rsid w:val="000560C3"/>
    <w:rsid w:val="000560CC"/>
    <w:rsid w:val="000560EB"/>
    <w:rsid w:val="0005611D"/>
    <w:rsid w:val="00056206"/>
    <w:rsid w:val="0005623A"/>
    <w:rsid w:val="000562AD"/>
    <w:rsid w:val="000562B4"/>
    <w:rsid w:val="000563CA"/>
    <w:rsid w:val="000563D8"/>
    <w:rsid w:val="000563E3"/>
    <w:rsid w:val="000563ED"/>
    <w:rsid w:val="0005645E"/>
    <w:rsid w:val="00056472"/>
    <w:rsid w:val="00056481"/>
    <w:rsid w:val="00056519"/>
    <w:rsid w:val="0005652B"/>
    <w:rsid w:val="0005654F"/>
    <w:rsid w:val="0005656B"/>
    <w:rsid w:val="00056580"/>
    <w:rsid w:val="0005659E"/>
    <w:rsid w:val="000566D0"/>
    <w:rsid w:val="0005671F"/>
    <w:rsid w:val="000567CF"/>
    <w:rsid w:val="00056950"/>
    <w:rsid w:val="00056990"/>
    <w:rsid w:val="000569A0"/>
    <w:rsid w:val="000569CC"/>
    <w:rsid w:val="000569E0"/>
    <w:rsid w:val="00056A35"/>
    <w:rsid w:val="00056ACC"/>
    <w:rsid w:val="00056AD2"/>
    <w:rsid w:val="00056B3C"/>
    <w:rsid w:val="00056BAE"/>
    <w:rsid w:val="00056BFE"/>
    <w:rsid w:val="00056C23"/>
    <w:rsid w:val="00056C4B"/>
    <w:rsid w:val="00056C59"/>
    <w:rsid w:val="00056C94"/>
    <w:rsid w:val="00056D77"/>
    <w:rsid w:val="00056E28"/>
    <w:rsid w:val="00056ED4"/>
    <w:rsid w:val="00056FA6"/>
    <w:rsid w:val="00056FA8"/>
    <w:rsid w:val="00056FC2"/>
    <w:rsid w:val="0005702D"/>
    <w:rsid w:val="00057101"/>
    <w:rsid w:val="0005718F"/>
    <w:rsid w:val="00057226"/>
    <w:rsid w:val="0005724D"/>
    <w:rsid w:val="00057284"/>
    <w:rsid w:val="00057453"/>
    <w:rsid w:val="00057456"/>
    <w:rsid w:val="000574BB"/>
    <w:rsid w:val="00057593"/>
    <w:rsid w:val="000575C0"/>
    <w:rsid w:val="00057601"/>
    <w:rsid w:val="00057617"/>
    <w:rsid w:val="00057631"/>
    <w:rsid w:val="00057647"/>
    <w:rsid w:val="000576AB"/>
    <w:rsid w:val="0005775A"/>
    <w:rsid w:val="00057829"/>
    <w:rsid w:val="0005782D"/>
    <w:rsid w:val="000579A5"/>
    <w:rsid w:val="00057A61"/>
    <w:rsid w:val="00057B25"/>
    <w:rsid w:val="00057B95"/>
    <w:rsid w:val="00057BB3"/>
    <w:rsid w:val="00057BC1"/>
    <w:rsid w:val="00057BD9"/>
    <w:rsid w:val="00057CD2"/>
    <w:rsid w:val="00057D26"/>
    <w:rsid w:val="00057D38"/>
    <w:rsid w:val="00057DC0"/>
    <w:rsid w:val="00057F0D"/>
    <w:rsid w:val="00057F9D"/>
    <w:rsid w:val="00057FA9"/>
    <w:rsid w:val="00057FD9"/>
    <w:rsid w:val="000600DB"/>
    <w:rsid w:val="0006013E"/>
    <w:rsid w:val="000602A6"/>
    <w:rsid w:val="000602C2"/>
    <w:rsid w:val="00060311"/>
    <w:rsid w:val="00060363"/>
    <w:rsid w:val="000603B5"/>
    <w:rsid w:val="000603DC"/>
    <w:rsid w:val="00060535"/>
    <w:rsid w:val="000605AA"/>
    <w:rsid w:val="0006065A"/>
    <w:rsid w:val="000606AE"/>
    <w:rsid w:val="000606C0"/>
    <w:rsid w:val="0006075A"/>
    <w:rsid w:val="00060779"/>
    <w:rsid w:val="0006078D"/>
    <w:rsid w:val="000607AF"/>
    <w:rsid w:val="000607CC"/>
    <w:rsid w:val="000607D1"/>
    <w:rsid w:val="0006090C"/>
    <w:rsid w:val="00060930"/>
    <w:rsid w:val="00060A6F"/>
    <w:rsid w:val="00060AC5"/>
    <w:rsid w:val="00060B5B"/>
    <w:rsid w:val="00060B96"/>
    <w:rsid w:val="00060C10"/>
    <w:rsid w:val="00060C48"/>
    <w:rsid w:val="00060C76"/>
    <w:rsid w:val="00060C83"/>
    <w:rsid w:val="00060CB2"/>
    <w:rsid w:val="00060CF7"/>
    <w:rsid w:val="00060D28"/>
    <w:rsid w:val="00060DF7"/>
    <w:rsid w:val="00060FAA"/>
    <w:rsid w:val="00060FF6"/>
    <w:rsid w:val="0006103B"/>
    <w:rsid w:val="00061059"/>
    <w:rsid w:val="00061069"/>
    <w:rsid w:val="0006107F"/>
    <w:rsid w:val="00061096"/>
    <w:rsid w:val="00061199"/>
    <w:rsid w:val="000611C3"/>
    <w:rsid w:val="000611C7"/>
    <w:rsid w:val="000611DF"/>
    <w:rsid w:val="0006129A"/>
    <w:rsid w:val="000612B5"/>
    <w:rsid w:val="000612CD"/>
    <w:rsid w:val="00061314"/>
    <w:rsid w:val="000613C7"/>
    <w:rsid w:val="000613CA"/>
    <w:rsid w:val="000613EA"/>
    <w:rsid w:val="000613F9"/>
    <w:rsid w:val="00061422"/>
    <w:rsid w:val="0006148A"/>
    <w:rsid w:val="0006156A"/>
    <w:rsid w:val="00061574"/>
    <w:rsid w:val="00061604"/>
    <w:rsid w:val="00061607"/>
    <w:rsid w:val="00061677"/>
    <w:rsid w:val="000616C0"/>
    <w:rsid w:val="000616C2"/>
    <w:rsid w:val="0006170F"/>
    <w:rsid w:val="000617B0"/>
    <w:rsid w:val="000617C8"/>
    <w:rsid w:val="000617FA"/>
    <w:rsid w:val="000617FF"/>
    <w:rsid w:val="00061833"/>
    <w:rsid w:val="00061863"/>
    <w:rsid w:val="000619D7"/>
    <w:rsid w:val="00061A0B"/>
    <w:rsid w:val="00061A12"/>
    <w:rsid w:val="00061AAD"/>
    <w:rsid w:val="00061B17"/>
    <w:rsid w:val="00061B1B"/>
    <w:rsid w:val="00061B6C"/>
    <w:rsid w:val="00061B6D"/>
    <w:rsid w:val="00061B81"/>
    <w:rsid w:val="00061C2C"/>
    <w:rsid w:val="00061CEB"/>
    <w:rsid w:val="00061D01"/>
    <w:rsid w:val="00061D38"/>
    <w:rsid w:val="00061E06"/>
    <w:rsid w:val="00061E44"/>
    <w:rsid w:val="00061F5B"/>
    <w:rsid w:val="00061F69"/>
    <w:rsid w:val="00061F6F"/>
    <w:rsid w:val="00061FEC"/>
    <w:rsid w:val="00062111"/>
    <w:rsid w:val="00062133"/>
    <w:rsid w:val="0006213C"/>
    <w:rsid w:val="0006216E"/>
    <w:rsid w:val="00062186"/>
    <w:rsid w:val="000621E5"/>
    <w:rsid w:val="000622D1"/>
    <w:rsid w:val="000622E2"/>
    <w:rsid w:val="0006248C"/>
    <w:rsid w:val="000624DA"/>
    <w:rsid w:val="00062543"/>
    <w:rsid w:val="00062690"/>
    <w:rsid w:val="000626F4"/>
    <w:rsid w:val="00062761"/>
    <w:rsid w:val="000627B3"/>
    <w:rsid w:val="0006293B"/>
    <w:rsid w:val="00062A01"/>
    <w:rsid w:val="00062B73"/>
    <w:rsid w:val="00062B98"/>
    <w:rsid w:val="00062C19"/>
    <w:rsid w:val="00062C7C"/>
    <w:rsid w:val="00062CB6"/>
    <w:rsid w:val="00062D44"/>
    <w:rsid w:val="00062D8D"/>
    <w:rsid w:val="00062E79"/>
    <w:rsid w:val="00062F10"/>
    <w:rsid w:val="00062F31"/>
    <w:rsid w:val="00063041"/>
    <w:rsid w:val="00063074"/>
    <w:rsid w:val="00063114"/>
    <w:rsid w:val="0006314D"/>
    <w:rsid w:val="00063217"/>
    <w:rsid w:val="00063244"/>
    <w:rsid w:val="0006331D"/>
    <w:rsid w:val="000633EC"/>
    <w:rsid w:val="0006345D"/>
    <w:rsid w:val="00063477"/>
    <w:rsid w:val="00063496"/>
    <w:rsid w:val="00063507"/>
    <w:rsid w:val="00063528"/>
    <w:rsid w:val="00063568"/>
    <w:rsid w:val="0006359B"/>
    <w:rsid w:val="00063603"/>
    <w:rsid w:val="00063635"/>
    <w:rsid w:val="00063658"/>
    <w:rsid w:val="0006368A"/>
    <w:rsid w:val="00063718"/>
    <w:rsid w:val="0006382F"/>
    <w:rsid w:val="0006384E"/>
    <w:rsid w:val="00063885"/>
    <w:rsid w:val="000638EE"/>
    <w:rsid w:val="000639CB"/>
    <w:rsid w:val="00063A64"/>
    <w:rsid w:val="00063AB4"/>
    <w:rsid w:val="00063AD8"/>
    <w:rsid w:val="00063BBE"/>
    <w:rsid w:val="00063C27"/>
    <w:rsid w:val="00063D10"/>
    <w:rsid w:val="00063DDA"/>
    <w:rsid w:val="00063DEB"/>
    <w:rsid w:val="00063E1F"/>
    <w:rsid w:val="00063E92"/>
    <w:rsid w:val="00063EBF"/>
    <w:rsid w:val="00063FA0"/>
    <w:rsid w:val="00063FBA"/>
    <w:rsid w:val="00064050"/>
    <w:rsid w:val="00064085"/>
    <w:rsid w:val="0006411E"/>
    <w:rsid w:val="0006413C"/>
    <w:rsid w:val="00064236"/>
    <w:rsid w:val="0006426A"/>
    <w:rsid w:val="000643DD"/>
    <w:rsid w:val="000645C4"/>
    <w:rsid w:val="000646C5"/>
    <w:rsid w:val="0006472E"/>
    <w:rsid w:val="0006477D"/>
    <w:rsid w:val="00064865"/>
    <w:rsid w:val="00064893"/>
    <w:rsid w:val="00064A07"/>
    <w:rsid w:val="00064A7E"/>
    <w:rsid w:val="00064A91"/>
    <w:rsid w:val="00064AD2"/>
    <w:rsid w:val="00064B13"/>
    <w:rsid w:val="00064BA8"/>
    <w:rsid w:val="00064BBC"/>
    <w:rsid w:val="00064BEA"/>
    <w:rsid w:val="00064C1F"/>
    <w:rsid w:val="00064E16"/>
    <w:rsid w:val="00064E32"/>
    <w:rsid w:val="00064E5A"/>
    <w:rsid w:val="00064ED5"/>
    <w:rsid w:val="00064FD4"/>
    <w:rsid w:val="0006501F"/>
    <w:rsid w:val="0006515C"/>
    <w:rsid w:val="0006516F"/>
    <w:rsid w:val="000651F6"/>
    <w:rsid w:val="00065213"/>
    <w:rsid w:val="00065214"/>
    <w:rsid w:val="00065265"/>
    <w:rsid w:val="0006526C"/>
    <w:rsid w:val="00065336"/>
    <w:rsid w:val="000653D8"/>
    <w:rsid w:val="0006543F"/>
    <w:rsid w:val="00065448"/>
    <w:rsid w:val="00065465"/>
    <w:rsid w:val="0006558D"/>
    <w:rsid w:val="00065681"/>
    <w:rsid w:val="00065693"/>
    <w:rsid w:val="000656F8"/>
    <w:rsid w:val="0006571F"/>
    <w:rsid w:val="00065748"/>
    <w:rsid w:val="0006574E"/>
    <w:rsid w:val="00065762"/>
    <w:rsid w:val="00065781"/>
    <w:rsid w:val="000657B1"/>
    <w:rsid w:val="000657B2"/>
    <w:rsid w:val="0006590F"/>
    <w:rsid w:val="0006591A"/>
    <w:rsid w:val="00065970"/>
    <w:rsid w:val="000659F9"/>
    <w:rsid w:val="00065A0A"/>
    <w:rsid w:val="00065B1F"/>
    <w:rsid w:val="00065B4E"/>
    <w:rsid w:val="00065B7E"/>
    <w:rsid w:val="00065C99"/>
    <w:rsid w:val="00065CD3"/>
    <w:rsid w:val="00065CEF"/>
    <w:rsid w:val="00065DDF"/>
    <w:rsid w:val="00065E5F"/>
    <w:rsid w:val="00065EFF"/>
    <w:rsid w:val="00065F1D"/>
    <w:rsid w:val="00065F33"/>
    <w:rsid w:val="00065F6B"/>
    <w:rsid w:val="00065F81"/>
    <w:rsid w:val="00065F9F"/>
    <w:rsid w:val="00065FEC"/>
    <w:rsid w:val="00066033"/>
    <w:rsid w:val="0006618D"/>
    <w:rsid w:val="000661A1"/>
    <w:rsid w:val="000661C8"/>
    <w:rsid w:val="000661D9"/>
    <w:rsid w:val="000661FA"/>
    <w:rsid w:val="00066406"/>
    <w:rsid w:val="0006643B"/>
    <w:rsid w:val="000664E3"/>
    <w:rsid w:val="00066586"/>
    <w:rsid w:val="00066628"/>
    <w:rsid w:val="00066668"/>
    <w:rsid w:val="000666AD"/>
    <w:rsid w:val="000666E8"/>
    <w:rsid w:val="00066705"/>
    <w:rsid w:val="0006672A"/>
    <w:rsid w:val="0006675D"/>
    <w:rsid w:val="00066760"/>
    <w:rsid w:val="00066763"/>
    <w:rsid w:val="00066792"/>
    <w:rsid w:val="000667AC"/>
    <w:rsid w:val="000667DA"/>
    <w:rsid w:val="000668DC"/>
    <w:rsid w:val="000669AF"/>
    <w:rsid w:val="00066ADD"/>
    <w:rsid w:val="00066B2B"/>
    <w:rsid w:val="00066C68"/>
    <w:rsid w:val="00066C87"/>
    <w:rsid w:val="00066D37"/>
    <w:rsid w:val="00066DC7"/>
    <w:rsid w:val="00066E77"/>
    <w:rsid w:val="00066EAC"/>
    <w:rsid w:val="00066F9B"/>
    <w:rsid w:val="00067169"/>
    <w:rsid w:val="000671F9"/>
    <w:rsid w:val="000672DE"/>
    <w:rsid w:val="00067389"/>
    <w:rsid w:val="000673F0"/>
    <w:rsid w:val="0006745D"/>
    <w:rsid w:val="0006747F"/>
    <w:rsid w:val="0006750E"/>
    <w:rsid w:val="00067522"/>
    <w:rsid w:val="000675E1"/>
    <w:rsid w:val="000675F5"/>
    <w:rsid w:val="00067618"/>
    <w:rsid w:val="000676B5"/>
    <w:rsid w:val="0006772A"/>
    <w:rsid w:val="0006787A"/>
    <w:rsid w:val="000678D2"/>
    <w:rsid w:val="00067901"/>
    <w:rsid w:val="0006799D"/>
    <w:rsid w:val="000679E6"/>
    <w:rsid w:val="00067A0B"/>
    <w:rsid w:val="00067A7C"/>
    <w:rsid w:val="00067AAB"/>
    <w:rsid w:val="00067B7C"/>
    <w:rsid w:val="00067BC6"/>
    <w:rsid w:val="00067BF8"/>
    <w:rsid w:val="00067BFB"/>
    <w:rsid w:val="00067C21"/>
    <w:rsid w:val="00067C46"/>
    <w:rsid w:val="00067C55"/>
    <w:rsid w:val="00067CAA"/>
    <w:rsid w:val="00067DA9"/>
    <w:rsid w:val="00067DBC"/>
    <w:rsid w:val="00067ECD"/>
    <w:rsid w:val="00067FA0"/>
    <w:rsid w:val="0007005E"/>
    <w:rsid w:val="000700BB"/>
    <w:rsid w:val="0007012D"/>
    <w:rsid w:val="0007019F"/>
    <w:rsid w:val="000701C6"/>
    <w:rsid w:val="00070317"/>
    <w:rsid w:val="000703AD"/>
    <w:rsid w:val="000703FB"/>
    <w:rsid w:val="00070424"/>
    <w:rsid w:val="00070450"/>
    <w:rsid w:val="00070514"/>
    <w:rsid w:val="00070568"/>
    <w:rsid w:val="000705A3"/>
    <w:rsid w:val="00070623"/>
    <w:rsid w:val="000706FF"/>
    <w:rsid w:val="00070775"/>
    <w:rsid w:val="000707EF"/>
    <w:rsid w:val="000707F7"/>
    <w:rsid w:val="00070800"/>
    <w:rsid w:val="00070841"/>
    <w:rsid w:val="00070945"/>
    <w:rsid w:val="00070A9F"/>
    <w:rsid w:val="00070B53"/>
    <w:rsid w:val="00070BF4"/>
    <w:rsid w:val="00070C4B"/>
    <w:rsid w:val="00070C84"/>
    <w:rsid w:val="00070D41"/>
    <w:rsid w:val="00070D46"/>
    <w:rsid w:val="00070D8A"/>
    <w:rsid w:val="00070DA2"/>
    <w:rsid w:val="00070DBA"/>
    <w:rsid w:val="00070DD2"/>
    <w:rsid w:val="00070DEC"/>
    <w:rsid w:val="00070E10"/>
    <w:rsid w:val="00070E66"/>
    <w:rsid w:val="00070E82"/>
    <w:rsid w:val="00070E8D"/>
    <w:rsid w:val="00070FA3"/>
    <w:rsid w:val="00071073"/>
    <w:rsid w:val="000710B3"/>
    <w:rsid w:val="000710C1"/>
    <w:rsid w:val="000710EE"/>
    <w:rsid w:val="0007118B"/>
    <w:rsid w:val="0007127D"/>
    <w:rsid w:val="00071289"/>
    <w:rsid w:val="000712AB"/>
    <w:rsid w:val="000712DB"/>
    <w:rsid w:val="00071307"/>
    <w:rsid w:val="00071362"/>
    <w:rsid w:val="00071389"/>
    <w:rsid w:val="000713AF"/>
    <w:rsid w:val="000713C7"/>
    <w:rsid w:val="000713E4"/>
    <w:rsid w:val="0007141C"/>
    <w:rsid w:val="00071462"/>
    <w:rsid w:val="000714A9"/>
    <w:rsid w:val="000714B3"/>
    <w:rsid w:val="000714C2"/>
    <w:rsid w:val="000714D5"/>
    <w:rsid w:val="000715BD"/>
    <w:rsid w:val="000715E8"/>
    <w:rsid w:val="0007165C"/>
    <w:rsid w:val="00071662"/>
    <w:rsid w:val="000716F4"/>
    <w:rsid w:val="000716FE"/>
    <w:rsid w:val="00071701"/>
    <w:rsid w:val="00071751"/>
    <w:rsid w:val="000717D5"/>
    <w:rsid w:val="000717FF"/>
    <w:rsid w:val="000718CC"/>
    <w:rsid w:val="000718E5"/>
    <w:rsid w:val="0007190A"/>
    <w:rsid w:val="0007199F"/>
    <w:rsid w:val="000719E0"/>
    <w:rsid w:val="00071A64"/>
    <w:rsid w:val="00071AAA"/>
    <w:rsid w:val="00071AB1"/>
    <w:rsid w:val="00071AC5"/>
    <w:rsid w:val="00071AD9"/>
    <w:rsid w:val="00071B31"/>
    <w:rsid w:val="00071B55"/>
    <w:rsid w:val="00071B8C"/>
    <w:rsid w:val="00071BA6"/>
    <w:rsid w:val="00071BD3"/>
    <w:rsid w:val="00071C29"/>
    <w:rsid w:val="00071CE9"/>
    <w:rsid w:val="00071D57"/>
    <w:rsid w:val="00071D7F"/>
    <w:rsid w:val="00071D91"/>
    <w:rsid w:val="00071DAF"/>
    <w:rsid w:val="00071E10"/>
    <w:rsid w:val="00071E2D"/>
    <w:rsid w:val="00071E3F"/>
    <w:rsid w:val="00071EA7"/>
    <w:rsid w:val="00071F0F"/>
    <w:rsid w:val="00071F5F"/>
    <w:rsid w:val="00071FEC"/>
    <w:rsid w:val="00071FF2"/>
    <w:rsid w:val="00072065"/>
    <w:rsid w:val="000720CD"/>
    <w:rsid w:val="000720DB"/>
    <w:rsid w:val="00072135"/>
    <w:rsid w:val="00072254"/>
    <w:rsid w:val="000722DC"/>
    <w:rsid w:val="000723A1"/>
    <w:rsid w:val="000723A3"/>
    <w:rsid w:val="0007241F"/>
    <w:rsid w:val="0007247D"/>
    <w:rsid w:val="000724D0"/>
    <w:rsid w:val="00072555"/>
    <w:rsid w:val="0007256A"/>
    <w:rsid w:val="000725BE"/>
    <w:rsid w:val="00072645"/>
    <w:rsid w:val="0007265D"/>
    <w:rsid w:val="00072673"/>
    <w:rsid w:val="000726E8"/>
    <w:rsid w:val="000726F8"/>
    <w:rsid w:val="0007272C"/>
    <w:rsid w:val="00072749"/>
    <w:rsid w:val="0007287C"/>
    <w:rsid w:val="0007288A"/>
    <w:rsid w:val="0007289C"/>
    <w:rsid w:val="00072919"/>
    <w:rsid w:val="00072AC8"/>
    <w:rsid w:val="00072B18"/>
    <w:rsid w:val="00072B9D"/>
    <w:rsid w:val="00072CC0"/>
    <w:rsid w:val="00072CC3"/>
    <w:rsid w:val="00072D3D"/>
    <w:rsid w:val="00072D63"/>
    <w:rsid w:val="00072D67"/>
    <w:rsid w:val="00072DDA"/>
    <w:rsid w:val="00072EF6"/>
    <w:rsid w:val="00072FF8"/>
    <w:rsid w:val="00073042"/>
    <w:rsid w:val="0007317B"/>
    <w:rsid w:val="0007320A"/>
    <w:rsid w:val="00073268"/>
    <w:rsid w:val="0007340A"/>
    <w:rsid w:val="00073501"/>
    <w:rsid w:val="00073523"/>
    <w:rsid w:val="0007367E"/>
    <w:rsid w:val="000736D2"/>
    <w:rsid w:val="0007370D"/>
    <w:rsid w:val="00073750"/>
    <w:rsid w:val="000737A5"/>
    <w:rsid w:val="000737E6"/>
    <w:rsid w:val="0007382C"/>
    <w:rsid w:val="0007382E"/>
    <w:rsid w:val="000738E0"/>
    <w:rsid w:val="000738EC"/>
    <w:rsid w:val="00073A01"/>
    <w:rsid w:val="00073A03"/>
    <w:rsid w:val="00073A65"/>
    <w:rsid w:val="00073A9A"/>
    <w:rsid w:val="00073BA4"/>
    <w:rsid w:val="00073C69"/>
    <w:rsid w:val="00073D2F"/>
    <w:rsid w:val="00073D3C"/>
    <w:rsid w:val="00073D88"/>
    <w:rsid w:val="00074039"/>
    <w:rsid w:val="00074082"/>
    <w:rsid w:val="0007409B"/>
    <w:rsid w:val="000741C8"/>
    <w:rsid w:val="000741CF"/>
    <w:rsid w:val="00074240"/>
    <w:rsid w:val="0007430D"/>
    <w:rsid w:val="00074358"/>
    <w:rsid w:val="00074395"/>
    <w:rsid w:val="0007452D"/>
    <w:rsid w:val="000745D7"/>
    <w:rsid w:val="00074620"/>
    <w:rsid w:val="0007462F"/>
    <w:rsid w:val="00074678"/>
    <w:rsid w:val="000746E9"/>
    <w:rsid w:val="000746F7"/>
    <w:rsid w:val="0007470D"/>
    <w:rsid w:val="0007471A"/>
    <w:rsid w:val="00074775"/>
    <w:rsid w:val="000747CB"/>
    <w:rsid w:val="000748BE"/>
    <w:rsid w:val="00074903"/>
    <w:rsid w:val="00074A0A"/>
    <w:rsid w:val="00074AAE"/>
    <w:rsid w:val="00074AB1"/>
    <w:rsid w:val="00074B13"/>
    <w:rsid w:val="00074B53"/>
    <w:rsid w:val="00074B6B"/>
    <w:rsid w:val="00074CC5"/>
    <w:rsid w:val="00074DC9"/>
    <w:rsid w:val="00074E23"/>
    <w:rsid w:val="00074E43"/>
    <w:rsid w:val="00074EB2"/>
    <w:rsid w:val="00074FEC"/>
    <w:rsid w:val="000750D8"/>
    <w:rsid w:val="00075114"/>
    <w:rsid w:val="0007527D"/>
    <w:rsid w:val="00075286"/>
    <w:rsid w:val="000752F6"/>
    <w:rsid w:val="000753F5"/>
    <w:rsid w:val="000754BD"/>
    <w:rsid w:val="000754C9"/>
    <w:rsid w:val="00075522"/>
    <w:rsid w:val="00075541"/>
    <w:rsid w:val="00075577"/>
    <w:rsid w:val="0007562D"/>
    <w:rsid w:val="000756FC"/>
    <w:rsid w:val="0007570D"/>
    <w:rsid w:val="00075723"/>
    <w:rsid w:val="0007573A"/>
    <w:rsid w:val="00075749"/>
    <w:rsid w:val="00075890"/>
    <w:rsid w:val="000758F1"/>
    <w:rsid w:val="000759A5"/>
    <w:rsid w:val="000759CB"/>
    <w:rsid w:val="000759F4"/>
    <w:rsid w:val="00075A37"/>
    <w:rsid w:val="00075AB6"/>
    <w:rsid w:val="00075B36"/>
    <w:rsid w:val="00075BE0"/>
    <w:rsid w:val="00075C6D"/>
    <w:rsid w:val="00075D0A"/>
    <w:rsid w:val="00075D0F"/>
    <w:rsid w:val="00075E56"/>
    <w:rsid w:val="00075F97"/>
    <w:rsid w:val="00075F99"/>
    <w:rsid w:val="00076006"/>
    <w:rsid w:val="00076046"/>
    <w:rsid w:val="000760A9"/>
    <w:rsid w:val="000760D9"/>
    <w:rsid w:val="00076107"/>
    <w:rsid w:val="0007610C"/>
    <w:rsid w:val="00076134"/>
    <w:rsid w:val="00076202"/>
    <w:rsid w:val="00076278"/>
    <w:rsid w:val="000762F2"/>
    <w:rsid w:val="0007630F"/>
    <w:rsid w:val="000763A2"/>
    <w:rsid w:val="00076422"/>
    <w:rsid w:val="0007643F"/>
    <w:rsid w:val="00076486"/>
    <w:rsid w:val="000764BB"/>
    <w:rsid w:val="0007653A"/>
    <w:rsid w:val="00076550"/>
    <w:rsid w:val="000765C8"/>
    <w:rsid w:val="000765E9"/>
    <w:rsid w:val="00076635"/>
    <w:rsid w:val="0007665E"/>
    <w:rsid w:val="000766F1"/>
    <w:rsid w:val="00076701"/>
    <w:rsid w:val="00076734"/>
    <w:rsid w:val="0007677D"/>
    <w:rsid w:val="000769FF"/>
    <w:rsid w:val="00076A38"/>
    <w:rsid w:val="00076AD4"/>
    <w:rsid w:val="00076AE3"/>
    <w:rsid w:val="00076AEB"/>
    <w:rsid w:val="00076B23"/>
    <w:rsid w:val="00076B3E"/>
    <w:rsid w:val="00076B49"/>
    <w:rsid w:val="00076BA3"/>
    <w:rsid w:val="00076BCF"/>
    <w:rsid w:val="00076BFC"/>
    <w:rsid w:val="00076C27"/>
    <w:rsid w:val="00076C2E"/>
    <w:rsid w:val="00076C90"/>
    <w:rsid w:val="00076CED"/>
    <w:rsid w:val="00076D19"/>
    <w:rsid w:val="00076D21"/>
    <w:rsid w:val="00076DD3"/>
    <w:rsid w:val="00076DF5"/>
    <w:rsid w:val="00076E05"/>
    <w:rsid w:val="00076E2C"/>
    <w:rsid w:val="00076E46"/>
    <w:rsid w:val="00076E75"/>
    <w:rsid w:val="00076ECB"/>
    <w:rsid w:val="00076FC0"/>
    <w:rsid w:val="00076FD4"/>
    <w:rsid w:val="00076FD9"/>
    <w:rsid w:val="00077043"/>
    <w:rsid w:val="00077065"/>
    <w:rsid w:val="00077150"/>
    <w:rsid w:val="000771DC"/>
    <w:rsid w:val="00077234"/>
    <w:rsid w:val="0007731E"/>
    <w:rsid w:val="00077390"/>
    <w:rsid w:val="00077410"/>
    <w:rsid w:val="000775B2"/>
    <w:rsid w:val="000775C5"/>
    <w:rsid w:val="0007763B"/>
    <w:rsid w:val="000776C7"/>
    <w:rsid w:val="000776C8"/>
    <w:rsid w:val="000776D5"/>
    <w:rsid w:val="00077737"/>
    <w:rsid w:val="0007773F"/>
    <w:rsid w:val="00077775"/>
    <w:rsid w:val="0007777E"/>
    <w:rsid w:val="0007780A"/>
    <w:rsid w:val="00077844"/>
    <w:rsid w:val="0007789A"/>
    <w:rsid w:val="000778CE"/>
    <w:rsid w:val="000779DC"/>
    <w:rsid w:val="00077AAC"/>
    <w:rsid w:val="00077AD9"/>
    <w:rsid w:val="00077B13"/>
    <w:rsid w:val="00077B29"/>
    <w:rsid w:val="00077B47"/>
    <w:rsid w:val="00077B5B"/>
    <w:rsid w:val="00077BD5"/>
    <w:rsid w:val="00077C22"/>
    <w:rsid w:val="00077C28"/>
    <w:rsid w:val="00077CA4"/>
    <w:rsid w:val="00077CC6"/>
    <w:rsid w:val="00077CDF"/>
    <w:rsid w:val="00077DFA"/>
    <w:rsid w:val="00077EC6"/>
    <w:rsid w:val="00077F14"/>
    <w:rsid w:val="00077F61"/>
    <w:rsid w:val="00077F78"/>
    <w:rsid w:val="00077F87"/>
    <w:rsid w:val="00077FC6"/>
    <w:rsid w:val="00080036"/>
    <w:rsid w:val="00080098"/>
    <w:rsid w:val="0008009C"/>
    <w:rsid w:val="000800CF"/>
    <w:rsid w:val="00080168"/>
    <w:rsid w:val="0008018C"/>
    <w:rsid w:val="000801BA"/>
    <w:rsid w:val="000801D2"/>
    <w:rsid w:val="0008020B"/>
    <w:rsid w:val="00080244"/>
    <w:rsid w:val="00080267"/>
    <w:rsid w:val="000802D8"/>
    <w:rsid w:val="00080366"/>
    <w:rsid w:val="0008038F"/>
    <w:rsid w:val="000803C5"/>
    <w:rsid w:val="00080543"/>
    <w:rsid w:val="000805BF"/>
    <w:rsid w:val="000805E6"/>
    <w:rsid w:val="00080615"/>
    <w:rsid w:val="00080629"/>
    <w:rsid w:val="00080633"/>
    <w:rsid w:val="00080660"/>
    <w:rsid w:val="000806A9"/>
    <w:rsid w:val="00080707"/>
    <w:rsid w:val="0008073D"/>
    <w:rsid w:val="00080828"/>
    <w:rsid w:val="00080869"/>
    <w:rsid w:val="000808B5"/>
    <w:rsid w:val="000808E6"/>
    <w:rsid w:val="0008098E"/>
    <w:rsid w:val="000809D5"/>
    <w:rsid w:val="000809D7"/>
    <w:rsid w:val="000809D9"/>
    <w:rsid w:val="00080A44"/>
    <w:rsid w:val="00080A52"/>
    <w:rsid w:val="00080B01"/>
    <w:rsid w:val="00080B29"/>
    <w:rsid w:val="00080BA3"/>
    <w:rsid w:val="00080BE0"/>
    <w:rsid w:val="00080C18"/>
    <w:rsid w:val="00080C6F"/>
    <w:rsid w:val="00080D00"/>
    <w:rsid w:val="00080D14"/>
    <w:rsid w:val="00080D3F"/>
    <w:rsid w:val="00080D5D"/>
    <w:rsid w:val="00080DAB"/>
    <w:rsid w:val="00080DD0"/>
    <w:rsid w:val="00080E0E"/>
    <w:rsid w:val="00080EEE"/>
    <w:rsid w:val="00080F78"/>
    <w:rsid w:val="00080FC5"/>
    <w:rsid w:val="00081172"/>
    <w:rsid w:val="000811AC"/>
    <w:rsid w:val="000811FD"/>
    <w:rsid w:val="0008121B"/>
    <w:rsid w:val="00081265"/>
    <w:rsid w:val="0008128B"/>
    <w:rsid w:val="000812D0"/>
    <w:rsid w:val="000812E9"/>
    <w:rsid w:val="00081318"/>
    <w:rsid w:val="0008138F"/>
    <w:rsid w:val="00081390"/>
    <w:rsid w:val="00081433"/>
    <w:rsid w:val="0008156D"/>
    <w:rsid w:val="000815DB"/>
    <w:rsid w:val="00081630"/>
    <w:rsid w:val="00081684"/>
    <w:rsid w:val="000816E8"/>
    <w:rsid w:val="000816EE"/>
    <w:rsid w:val="00081724"/>
    <w:rsid w:val="00081754"/>
    <w:rsid w:val="0008179E"/>
    <w:rsid w:val="000817C8"/>
    <w:rsid w:val="000817E3"/>
    <w:rsid w:val="000817ED"/>
    <w:rsid w:val="000817F6"/>
    <w:rsid w:val="0008182B"/>
    <w:rsid w:val="00081873"/>
    <w:rsid w:val="000818B8"/>
    <w:rsid w:val="0008190C"/>
    <w:rsid w:val="00081949"/>
    <w:rsid w:val="00081967"/>
    <w:rsid w:val="00081A21"/>
    <w:rsid w:val="00081AF0"/>
    <w:rsid w:val="00081AFF"/>
    <w:rsid w:val="00081B20"/>
    <w:rsid w:val="00081B66"/>
    <w:rsid w:val="00081BFC"/>
    <w:rsid w:val="00081C37"/>
    <w:rsid w:val="00081C87"/>
    <w:rsid w:val="00081C91"/>
    <w:rsid w:val="00081CA7"/>
    <w:rsid w:val="00081CEF"/>
    <w:rsid w:val="00081E0D"/>
    <w:rsid w:val="00081E44"/>
    <w:rsid w:val="00081E85"/>
    <w:rsid w:val="00081EA9"/>
    <w:rsid w:val="00081EBB"/>
    <w:rsid w:val="00081EE4"/>
    <w:rsid w:val="00081FB4"/>
    <w:rsid w:val="000820E4"/>
    <w:rsid w:val="0008213C"/>
    <w:rsid w:val="000821B8"/>
    <w:rsid w:val="000821B9"/>
    <w:rsid w:val="000822F7"/>
    <w:rsid w:val="0008234F"/>
    <w:rsid w:val="000823F5"/>
    <w:rsid w:val="00082452"/>
    <w:rsid w:val="0008245B"/>
    <w:rsid w:val="000824EB"/>
    <w:rsid w:val="000825A5"/>
    <w:rsid w:val="000825BB"/>
    <w:rsid w:val="00082707"/>
    <w:rsid w:val="00082759"/>
    <w:rsid w:val="00082798"/>
    <w:rsid w:val="00082799"/>
    <w:rsid w:val="000827AA"/>
    <w:rsid w:val="00082880"/>
    <w:rsid w:val="000828F8"/>
    <w:rsid w:val="0008291E"/>
    <w:rsid w:val="000829BD"/>
    <w:rsid w:val="00082A8D"/>
    <w:rsid w:val="00082ACB"/>
    <w:rsid w:val="00082AF3"/>
    <w:rsid w:val="00082B5C"/>
    <w:rsid w:val="00082B98"/>
    <w:rsid w:val="00082BCB"/>
    <w:rsid w:val="00082C4C"/>
    <w:rsid w:val="00082C7B"/>
    <w:rsid w:val="00082C7E"/>
    <w:rsid w:val="00082C86"/>
    <w:rsid w:val="00082CF6"/>
    <w:rsid w:val="00082D25"/>
    <w:rsid w:val="00082DCD"/>
    <w:rsid w:val="00082F4D"/>
    <w:rsid w:val="00082F9F"/>
    <w:rsid w:val="00082FB3"/>
    <w:rsid w:val="00082FB8"/>
    <w:rsid w:val="00083022"/>
    <w:rsid w:val="0008307E"/>
    <w:rsid w:val="000830FE"/>
    <w:rsid w:val="000831D3"/>
    <w:rsid w:val="00083286"/>
    <w:rsid w:val="000832C3"/>
    <w:rsid w:val="000832DA"/>
    <w:rsid w:val="000833CD"/>
    <w:rsid w:val="000833DC"/>
    <w:rsid w:val="000833E4"/>
    <w:rsid w:val="000833E9"/>
    <w:rsid w:val="00083424"/>
    <w:rsid w:val="00083454"/>
    <w:rsid w:val="00083486"/>
    <w:rsid w:val="000834A2"/>
    <w:rsid w:val="000834BB"/>
    <w:rsid w:val="000834E9"/>
    <w:rsid w:val="00083549"/>
    <w:rsid w:val="0008355E"/>
    <w:rsid w:val="00083658"/>
    <w:rsid w:val="000837D2"/>
    <w:rsid w:val="00083809"/>
    <w:rsid w:val="00083905"/>
    <w:rsid w:val="0008395D"/>
    <w:rsid w:val="00083975"/>
    <w:rsid w:val="00083AAA"/>
    <w:rsid w:val="00083AD6"/>
    <w:rsid w:val="00083B6D"/>
    <w:rsid w:val="00083BB1"/>
    <w:rsid w:val="00083BFF"/>
    <w:rsid w:val="00083C08"/>
    <w:rsid w:val="00083C8B"/>
    <w:rsid w:val="00083D79"/>
    <w:rsid w:val="00083DC0"/>
    <w:rsid w:val="00083E7C"/>
    <w:rsid w:val="00083EE8"/>
    <w:rsid w:val="00083EF9"/>
    <w:rsid w:val="00083F0F"/>
    <w:rsid w:val="00083F28"/>
    <w:rsid w:val="00083FCF"/>
    <w:rsid w:val="00083FD4"/>
    <w:rsid w:val="00084055"/>
    <w:rsid w:val="0008414F"/>
    <w:rsid w:val="00084152"/>
    <w:rsid w:val="00084192"/>
    <w:rsid w:val="000841CA"/>
    <w:rsid w:val="00084293"/>
    <w:rsid w:val="00084365"/>
    <w:rsid w:val="000843C2"/>
    <w:rsid w:val="00084492"/>
    <w:rsid w:val="000844B8"/>
    <w:rsid w:val="000844C0"/>
    <w:rsid w:val="000844C2"/>
    <w:rsid w:val="000844F8"/>
    <w:rsid w:val="0008454E"/>
    <w:rsid w:val="000845D2"/>
    <w:rsid w:val="000845D4"/>
    <w:rsid w:val="000845FD"/>
    <w:rsid w:val="00084603"/>
    <w:rsid w:val="00084623"/>
    <w:rsid w:val="00084633"/>
    <w:rsid w:val="00084712"/>
    <w:rsid w:val="00084806"/>
    <w:rsid w:val="00084838"/>
    <w:rsid w:val="000848FA"/>
    <w:rsid w:val="00084A3F"/>
    <w:rsid w:val="00084A78"/>
    <w:rsid w:val="00084AA4"/>
    <w:rsid w:val="00084B55"/>
    <w:rsid w:val="00084B5F"/>
    <w:rsid w:val="00084C07"/>
    <w:rsid w:val="00084C55"/>
    <w:rsid w:val="00084C7D"/>
    <w:rsid w:val="00084CBB"/>
    <w:rsid w:val="00084CC3"/>
    <w:rsid w:val="00084CE7"/>
    <w:rsid w:val="00084E45"/>
    <w:rsid w:val="00084FE6"/>
    <w:rsid w:val="0008507D"/>
    <w:rsid w:val="00085091"/>
    <w:rsid w:val="000850A6"/>
    <w:rsid w:val="00085153"/>
    <w:rsid w:val="00085175"/>
    <w:rsid w:val="000851B7"/>
    <w:rsid w:val="00085321"/>
    <w:rsid w:val="00085335"/>
    <w:rsid w:val="00085360"/>
    <w:rsid w:val="000853BC"/>
    <w:rsid w:val="000855E3"/>
    <w:rsid w:val="000855E6"/>
    <w:rsid w:val="0008570A"/>
    <w:rsid w:val="0008572B"/>
    <w:rsid w:val="0008596B"/>
    <w:rsid w:val="000859A6"/>
    <w:rsid w:val="000859B0"/>
    <w:rsid w:val="00085AF2"/>
    <w:rsid w:val="00085AF9"/>
    <w:rsid w:val="00085B11"/>
    <w:rsid w:val="00085B1E"/>
    <w:rsid w:val="00085B34"/>
    <w:rsid w:val="00085B42"/>
    <w:rsid w:val="00085B54"/>
    <w:rsid w:val="00085BB2"/>
    <w:rsid w:val="00085D0A"/>
    <w:rsid w:val="00085D17"/>
    <w:rsid w:val="00085D74"/>
    <w:rsid w:val="00085E89"/>
    <w:rsid w:val="00085F81"/>
    <w:rsid w:val="00085FAE"/>
    <w:rsid w:val="00085FC7"/>
    <w:rsid w:val="00085FC9"/>
    <w:rsid w:val="00085FDC"/>
    <w:rsid w:val="00086039"/>
    <w:rsid w:val="00086062"/>
    <w:rsid w:val="000860CC"/>
    <w:rsid w:val="000860E9"/>
    <w:rsid w:val="00086178"/>
    <w:rsid w:val="0008618E"/>
    <w:rsid w:val="000861B3"/>
    <w:rsid w:val="00086249"/>
    <w:rsid w:val="0008630C"/>
    <w:rsid w:val="0008630F"/>
    <w:rsid w:val="00086322"/>
    <w:rsid w:val="0008635F"/>
    <w:rsid w:val="00086368"/>
    <w:rsid w:val="00086471"/>
    <w:rsid w:val="00086473"/>
    <w:rsid w:val="00086497"/>
    <w:rsid w:val="000864C4"/>
    <w:rsid w:val="000864D4"/>
    <w:rsid w:val="00086511"/>
    <w:rsid w:val="00086573"/>
    <w:rsid w:val="000865D6"/>
    <w:rsid w:val="000865E4"/>
    <w:rsid w:val="00086648"/>
    <w:rsid w:val="000866BC"/>
    <w:rsid w:val="000866D0"/>
    <w:rsid w:val="000867B0"/>
    <w:rsid w:val="0008684A"/>
    <w:rsid w:val="00086852"/>
    <w:rsid w:val="000868B4"/>
    <w:rsid w:val="000868C7"/>
    <w:rsid w:val="000869E6"/>
    <w:rsid w:val="00086A4B"/>
    <w:rsid w:val="00086A54"/>
    <w:rsid w:val="00086A7C"/>
    <w:rsid w:val="00086A81"/>
    <w:rsid w:val="00086B52"/>
    <w:rsid w:val="00086BBC"/>
    <w:rsid w:val="00086C89"/>
    <w:rsid w:val="00086D44"/>
    <w:rsid w:val="00086D50"/>
    <w:rsid w:val="00086DB1"/>
    <w:rsid w:val="00086E7E"/>
    <w:rsid w:val="00086ECD"/>
    <w:rsid w:val="00086F38"/>
    <w:rsid w:val="00086F3B"/>
    <w:rsid w:val="00086F3E"/>
    <w:rsid w:val="00086F5F"/>
    <w:rsid w:val="00086F63"/>
    <w:rsid w:val="00086FEF"/>
    <w:rsid w:val="00087008"/>
    <w:rsid w:val="0008702E"/>
    <w:rsid w:val="0008707B"/>
    <w:rsid w:val="000870E4"/>
    <w:rsid w:val="0008710E"/>
    <w:rsid w:val="00087156"/>
    <w:rsid w:val="000871C2"/>
    <w:rsid w:val="0008726A"/>
    <w:rsid w:val="0008735E"/>
    <w:rsid w:val="00087380"/>
    <w:rsid w:val="000873C0"/>
    <w:rsid w:val="0008745D"/>
    <w:rsid w:val="000874F2"/>
    <w:rsid w:val="00087523"/>
    <w:rsid w:val="000875A4"/>
    <w:rsid w:val="000876FB"/>
    <w:rsid w:val="0008771D"/>
    <w:rsid w:val="00087724"/>
    <w:rsid w:val="000878B5"/>
    <w:rsid w:val="000878EC"/>
    <w:rsid w:val="00087A33"/>
    <w:rsid w:val="00087C56"/>
    <w:rsid w:val="00087C65"/>
    <w:rsid w:val="00087CCE"/>
    <w:rsid w:val="00087D86"/>
    <w:rsid w:val="00087F2F"/>
    <w:rsid w:val="00087F40"/>
    <w:rsid w:val="00087F6B"/>
    <w:rsid w:val="00087F81"/>
    <w:rsid w:val="00087FA7"/>
    <w:rsid w:val="00087FC9"/>
    <w:rsid w:val="00087FE0"/>
    <w:rsid w:val="00087FEE"/>
    <w:rsid w:val="00090013"/>
    <w:rsid w:val="00090054"/>
    <w:rsid w:val="00090146"/>
    <w:rsid w:val="00090186"/>
    <w:rsid w:val="0009018D"/>
    <w:rsid w:val="00090231"/>
    <w:rsid w:val="0009031D"/>
    <w:rsid w:val="00090332"/>
    <w:rsid w:val="00090340"/>
    <w:rsid w:val="00090403"/>
    <w:rsid w:val="00090459"/>
    <w:rsid w:val="0009046E"/>
    <w:rsid w:val="00090583"/>
    <w:rsid w:val="00090626"/>
    <w:rsid w:val="0009063E"/>
    <w:rsid w:val="0009066E"/>
    <w:rsid w:val="000906F7"/>
    <w:rsid w:val="00090730"/>
    <w:rsid w:val="00090807"/>
    <w:rsid w:val="00090814"/>
    <w:rsid w:val="00090832"/>
    <w:rsid w:val="00090952"/>
    <w:rsid w:val="00090978"/>
    <w:rsid w:val="00090AF6"/>
    <w:rsid w:val="00090B4D"/>
    <w:rsid w:val="00090B9E"/>
    <w:rsid w:val="00090BAF"/>
    <w:rsid w:val="00090BDA"/>
    <w:rsid w:val="00090DB2"/>
    <w:rsid w:val="00090E08"/>
    <w:rsid w:val="00090EA8"/>
    <w:rsid w:val="00090EBE"/>
    <w:rsid w:val="00090F3D"/>
    <w:rsid w:val="00091052"/>
    <w:rsid w:val="00091078"/>
    <w:rsid w:val="000911F6"/>
    <w:rsid w:val="00091209"/>
    <w:rsid w:val="0009125C"/>
    <w:rsid w:val="0009127E"/>
    <w:rsid w:val="000912ED"/>
    <w:rsid w:val="00091344"/>
    <w:rsid w:val="000913B1"/>
    <w:rsid w:val="000913EC"/>
    <w:rsid w:val="000913F2"/>
    <w:rsid w:val="00091498"/>
    <w:rsid w:val="000914AC"/>
    <w:rsid w:val="000914B9"/>
    <w:rsid w:val="00091511"/>
    <w:rsid w:val="00091527"/>
    <w:rsid w:val="000915D6"/>
    <w:rsid w:val="000915E7"/>
    <w:rsid w:val="0009171E"/>
    <w:rsid w:val="0009182C"/>
    <w:rsid w:val="00091838"/>
    <w:rsid w:val="00091887"/>
    <w:rsid w:val="00091894"/>
    <w:rsid w:val="000919DF"/>
    <w:rsid w:val="000919ED"/>
    <w:rsid w:val="00091A0A"/>
    <w:rsid w:val="00091A46"/>
    <w:rsid w:val="00091A6D"/>
    <w:rsid w:val="00091A72"/>
    <w:rsid w:val="00091A83"/>
    <w:rsid w:val="00091B2F"/>
    <w:rsid w:val="00091B7C"/>
    <w:rsid w:val="00091BCF"/>
    <w:rsid w:val="00091C2E"/>
    <w:rsid w:val="00091CC1"/>
    <w:rsid w:val="00091DA0"/>
    <w:rsid w:val="00091DAF"/>
    <w:rsid w:val="00091E48"/>
    <w:rsid w:val="00091E82"/>
    <w:rsid w:val="00091EB4"/>
    <w:rsid w:val="00091F0A"/>
    <w:rsid w:val="00091F1B"/>
    <w:rsid w:val="00091F6A"/>
    <w:rsid w:val="0009209C"/>
    <w:rsid w:val="00092159"/>
    <w:rsid w:val="00092203"/>
    <w:rsid w:val="00092286"/>
    <w:rsid w:val="00092309"/>
    <w:rsid w:val="000923EF"/>
    <w:rsid w:val="00092426"/>
    <w:rsid w:val="00092448"/>
    <w:rsid w:val="0009244B"/>
    <w:rsid w:val="0009245E"/>
    <w:rsid w:val="00092471"/>
    <w:rsid w:val="000924D9"/>
    <w:rsid w:val="0009250B"/>
    <w:rsid w:val="0009254D"/>
    <w:rsid w:val="0009259F"/>
    <w:rsid w:val="000925FD"/>
    <w:rsid w:val="00092605"/>
    <w:rsid w:val="0009266D"/>
    <w:rsid w:val="0009269B"/>
    <w:rsid w:val="0009269E"/>
    <w:rsid w:val="000926B1"/>
    <w:rsid w:val="000928B5"/>
    <w:rsid w:val="000928EC"/>
    <w:rsid w:val="000929A6"/>
    <w:rsid w:val="000929AD"/>
    <w:rsid w:val="000929C3"/>
    <w:rsid w:val="000929F4"/>
    <w:rsid w:val="00092A16"/>
    <w:rsid w:val="00092A91"/>
    <w:rsid w:val="00092A97"/>
    <w:rsid w:val="00092CED"/>
    <w:rsid w:val="00092DB7"/>
    <w:rsid w:val="00092E0C"/>
    <w:rsid w:val="00092E16"/>
    <w:rsid w:val="00092E29"/>
    <w:rsid w:val="00092E52"/>
    <w:rsid w:val="00092E68"/>
    <w:rsid w:val="00092E7C"/>
    <w:rsid w:val="00092EC1"/>
    <w:rsid w:val="00092F1F"/>
    <w:rsid w:val="00092F29"/>
    <w:rsid w:val="00092F73"/>
    <w:rsid w:val="00092F94"/>
    <w:rsid w:val="00093045"/>
    <w:rsid w:val="000930C8"/>
    <w:rsid w:val="00093164"/>
    <w:rsid w:val="0009319F"/>
    <w:rsid w:val="000931D6"/>
    <w:rsid w:val="00093363"/>
    <w:rsid w:val="00093375"/>
    <w:rsid w:val="0009337E"/>
    <w:rsid w:val="000933CD"/>
    <w:rsid w:val="00093451"/>
    <w:rsid w:val="00093540"/>
    <w:rsid w:val="00093542"/>
    <w:rsid w:val="000935DE"/>
    <w:rsid w:val="00093683"/>
    <w:rsid w:val="00093864"/>
    <w:rsid w:val="0009388A"/>
    <w:rsid w:val="0009390D"/>
    <w:rsid w:val="00093935"/>
    <w:rsid w:val="00093955"/>
    <w:rsid w:val="00093970"/>
    <w:rsid w:val="00093A3F"/>
    <w:rsid w:val="00093BBB"/>
    <w:rsid w:val="00093C03"/>
    <w:rsid w:val="00093C69"/>
    <w:rsid w:val="00093CDB"/>
    <w:rsid w:val="00093D78"/>
    <w:rsid w:val="00093D98"/>
    <w:rsid w:val="00093DE0"/>
    <w:rsid w:val="00093E0A"/>
    <w:rsid w:val="00093EF4"/>
    <w:rsid w:val="00093F4D"/>
    <w:rsid w:val="00093F6F"/>
    <w:rsid w:val="00093FD9"/>
    <w:rsid w:val="00094047"/>
    <w:rsid w:val="00094078"/>
    <w:rsid w:val="000940BA"/>
    <w:rsid w:val="00094143"/>
    <w:rsid w:val="00094203"/>
    <w:rsid w:val="0009420B"/>
    <w:rsid w:val="00094239"/>
    <w:rsid w:val="000942E2"/>
    <w:rsid w:val="000942F3"/>
    <w:rsid w:val="00094375"/>
    <w:rsid w:val="00094380"/>
    <w:rsid w:val="000943FC"/>
    <w:rsid w:val="00094412"/>
    <w:rsid w:val="0009462F"/>
    <w:rsid w:val="0009465A"/>
    <w:rsid w:val="0009469A"/>
    <w:rsid w:val="0009469F"/>
    <w:rsid w:val="000946B3"/>
    <w:rsid w:val="0009476A"/>
    <w:rsid w:val="0009477F"/>
    <w:rsid w:val="0009479B"/>
    <w:rsid w:val="000947B7"/>
    <w:rsid w:val="000948C9"/>
    <w:rsid w:val="000948EA"/>
    <w:rsid w:val="000949C8"/>
    <w:rsid w:val="00094A87"/>
    <w:rsid w:val="00094AC6"/>
    <w:rsid w:val="00094ACD"/>
    <w:rsid w:val="00094B77"/>
    <w:rsid w:val="00094BF1"/>
    <w:rsid w:val="00094C06"/>
    <w:rsid w:val="00094C4E"/>
    <w:rsid w:val="00094C88"/>
    <w:rsid w:val="00094D46"/>
    <w:rsid w:val="00094DEE"/>
    <w:rsid w:val="00094E1B"/>
    <w:rsid w:val="00094E5C"/>
    <w:rsid w:val="00094F54"/>
    <w:rsid w:val="000950A5"/>
    <w:rsid w:val="000951B0"/>
    <w:rsid w:val="000951F6"/>
    <w:rsid w:val="00095206"/>
    <w:rsid w:val="0009522C"/>
    <w:rsid w:val="00095286"/>
    <w:rsid w:val="00095370"/>
    <w:rsid w:val="00095374"/>
    <w:rsid w:val="00095408"/>
    <w:rsid w:val="000954FB"/>
    <w:rsid w:val="000956B2"/>
    <w:rsid w:val="00095715"/>
    <w:rsid w:val="0009578F"/>
    <w:rsid w:val="000957AE"/>
    <w:rsid w:val="00095891"/>
    <w:rsid w:val="000958B9"/>
    <w:rsid w:val="000958FF"/>
    <w:rsid w:val="0009591E"/>
    <w:rsid w:val="00095923"/>
    <w:rsid w:val="00095968"/>
    <w:rsid w:val="00095A49"/>
    <w:rsid w:val="00095A70"/>
    <w:rsid w:val="00095ABD"/>
    <w:rsid w:val="00095AF3"/>
    <w:rsid w:val="00095AF4"/>
    <w:rsid w:val="00095B17"/>
    <w:rsid w:val="00095B2E"/>
    <w:rsid w:val="00095B5C"/>
    <w:rsid w:val="00095B99"/>
    <w:rsid w:val="00095BD3"/>
    <w:rsid w:val="00095BFF"/>
    <w:rsid w:val="00095C58"/>
    <w:rsid w:val="00095C5D"/>
    <w:rsid w:val="00095CA9"/>
    <w:rsid w:val="00095CBF"/>
    <w:rsid w:val="00095D23"/>
    <w:rsid w:val="00095D24"/>
    <w:rsid w:val="00095D68"/>
    <w:rsid w:val="00095DF2"/>
    <w:rsid w:val="00095F55"/>
    <w:rsid w:val="00095F84"/>
    <w:rsid w:val="00096013"/>
    <w:rsid w:val="0009601D"/>
    <w:rsid w:val="00096043"/>
    <w:rsid w:val="00096122"/>
    <w:rsid w:val="0009612C"/>
    <w:rsid w:val="0009616F"/>
    <w:rsid w:val="000961D4"/>
    <w:rsid w:val="000961E6"/>
    <w:rsid w:val="00096293"/>
    <w:rsid w:val="000963D6"/>
    <w:rsid w:val="00096402"/>
    <w:rsid w:val="000964EC"/>
    <w:rsid w:val="00096500"/>
    <w:rsid w:val="00096510"/>
    <w:rsid w:val="0009653D"/>
    <w:rsid w:val="000965A6"/>
    <w:rsid w:val="000965D3"/>
    <w:rsid w:val="00096645"/>
    <w:rsid w:val="00096696"/>
    <w:rsid w:val="000966F6"/>
    <w:rsid w:val="0009673B"/>
    <w:rsid w:val="00096752"/>
    <w:rsid w:val="000967A1"/>
    <w:rsid w:val="000967C6"/>
    <w:rsid w:val="00096883"/>
    <w:rsid w:val="00096888"/>
    <w:rsid w:val="000968A9"/>
    <w:rsid w:val="000968FC"/>
    <w:rsid w:val="0009697C"/>
    <w:rsid w:val="00096A94"/>
    <w:rsid w:val="00096AD1"/>
    <w:rsid w:val="00096B6C"/>
    <w:rsid w:val="00096C01"/>
    <w:rsid w:val="00096C17"/>
    <w:rsid w:val="00096C20"/>
    <w:rsid w:val="00096C85"/>
    <w:rsid w:val="00096CC3"/>
    <w:rsid w:val="00096D5A"/>
    <w:rsid w:val="00096DA7"/>
    <w:rsid w:val="00096DE6"/>
    <w:rsid w:val="00096E3F"/>
    <w:rsid w:val="00096E52"/>
    <w:rsid w:val="00096E67"/>
    <w:rsid w:val="00096ED5"/>
    <w:rsid w:val="0009711C"/>
    <w:rsid w:val="0009712B"/>
    <w:rsid w:val="000971E8"/>
    <w:rsid w:val="000971EF"/>
    <w:rsid w:val="000972B5"/>
    <w:rsid w:val="000972C2"/>
    <w:rsid w:val="000972CC"/>
    <w:rsid w:val="000972CE"/>
    <w:rsid w:val="000972DB"/>
    <w:rsid w:val="000972F9"/>
    <w:rsid w:val="00097458"/>
    <w:rsid w:val="0009769D"/>
    <w:rsid w:val="0009770C"/>
    <w:rsid w:val="0009774B"/>
    <w:rsid w:val="00097779"/>
    <w:rsid w:val="0009777D"/>
    <w:rsid w:val="00097822"/>
    <w:rsid w:val="000978B2"/>
    <w:rsid w:val="000978BF"/>
    <w:rsid w:val="0009793B"/>
    <w:rsid w:val="00097A80"/>
    <w:rsid w:val="00097B5A"/>
    <w:rsid w:val="00097B8F"/>
    <w:rsid w:val="00097C3D"/>
    <w:rsid w:val="00097CD1"/>
    <w:rsid w:val="00097DCF"/>
    <w:rsid w:val="00097E3E"/>
    <w:rsid w:val="00097F02"/>
    <w:rsid w:val="00097F74"/>
    <w:rsid w:val="00097FEC"/>
    <w:rsid w:val="000A00BD"/>
    <w:rsid w:val="000A00D8"/>
    <w:rsid w:val="000A01AD"/>
    <w:rsid w:val="000A01C6"/>
    <w:rsid w:val="000A01F3"/>
    <w:rsid w:val="000A025E"/>
    <w:rsid w:val="000A03C9"/>
    <w:rsid w:val="000A0418"/>
    <w:rsid w:val="000A0449"/>
    <w:rsid w:val="000A048F"/>
    <w:rsid w:val="000A0536"/>
    <w:rsid w:val="000A0542"/>
    <w:rsid w:val="000A063A"/>
    <w:rsid w:val="000A0724"/>
    <w:rsid w:val="000A078D"/>
    <w:rsid w:val="000A0845"/>
    <w:rsid w:val="000A089F"/>
    <w:rsid w:val="000A08A2"/>
    <w:rsid w:val="000A08A8"/>
    <w:rsid w:val="000A08AE"/>
    <w:rsid w:val="000A09AD"/>
    <w:rsid w:val="000A09D1"/>
    <w:rsid w:val="000A0ABC"/>
    <w:rsid w:val="000A0AFC"/>
    <w:rsid w:val="000A0BAC"/>
    <w:rsid w:val="000A0C0C"/>
    <w:rsid w:val="000A0C62"/>
    <w:rsid w:val="000A0CAE"/>
    <w:rsid w:val="000A0CD7"/>
    <w:rsid w:val="000A0D2D"/>
    <w:rsid w:val="000A0E39"/>
    <w:rsid w:val="000A0E85"/>
    <w:rsid w:val="000A0ECE"/>
    <w:rsid w:val="000A0EE7"/>
    <w:rsid w:val="000A10E0"/>
    <w:rsid w:val="000A1116"/>
    <w:rsid w:val="000A1214"/>
    <w:rsid w:val="000A1244"/>
    <w:rsid w:val="000A1268"/>
    <w:rsid w:val="000A1283"/>
    <w:rsid w:val="000A1320"/>
    <w:rsid w:val="000A1337"/>
    <w:rsid w:val="000A1345"/>
    <w:rsid w:val="000A147E"/>
    <w:rsid w:val="000A15FB"/>
    <w:rsid w:val="000A16FE"/>
    <w:rsid w:val="000A1816"/>
    <w:rsid w:val="000A185B"/>
    <w:rsid w:val="000A18CD"/>
    <w:rsid w:val="000A19BA"/>
    <w:rsid w:val="000A19D3"/>
    <w:rsid w:val="000A19F6"/>
    <w:rsid w:val="000A1A1E"/>
    <w:rsid w:val="000A1A23"/>
    <w:rsid w:val="000A1A2A"/>
    <w:rsid w:val="000A1AC4"/>
    <w:rsid w:val="000A1ADD"/>
    <w:rsid w:val="000A1B08"/>
    <w:rsid w:val="000A1B6B"/>
    <w:rsid w:val="000A1BFF"/>
    <w:rsid w:val="000A1C6F"/>
    <w:rsid w:val="000A1D09"/>
    <w:rsid w:val="000A1E15"/>
    <w:rsid w:val="000A1E32"/>
    <w:rsid w:val="000A2032"/>
    <w:rsid w:val="000A213C"/>
    <w:rsid w:val="000A2164"/>
    <w:rsid w:val="000A2232"/>
    <w:rsid w:val="000A22B0"/>
    <w:rsid w:val="000A22B1"/>
    <w:rsid w:val="000A22D3"/>
    <w:rsid w:val="000A2318"/>
    <w:rsid w:val="000A23BC"/>
    <w:rsid w:val="000A24BA"/>
    <w:rsid w:val="000A24D2"/>
    <w:rsid w:val="000A2545"/>
    <w:rsid w:val="000A25A5"/>
    <w:rsid w:val="000A261E"/>
    <w:rsid w:val="000A2637"/>
    <w:rsid w:val="000A2697"/>
    <w:rsid w:val="000A279E"/>
    <w:rsid w:val="000A280B"/>
    <w:rsid w:val="000A2832"/>
    <w:rsid w:val="000A2843"/>
    <w:rsid w:val="000A2880"/>
    <w:rsid w:val="000A292D"/>
    <w:rsid w:val="000A29A4"/>
    <w:rsid w:val="000A2AE0"/>
    <w:rsid w:val="000A2B5B"/>
    <w:rsid w:val="000A2B61"/>
    <w:rsid w:val="000A2B86"/>
    <w:rsid w:val="000A2BF4"/>
    <w:rsid w:val="000A2BF6"/>
    <w:rsid w:val="000A2C0D"/>
    <w:rsid w:val="000A2C10"/>
    <w:rsid w:val="000A2E07"/>
    <w:rsid w:val="000A2EF0"/>
    <w:rsid w:val="000A2F78"/>
    <w:rsid w:val="000A2FB5"/>
    <w:rsid w:val="000A301D"/>
    <w:rsid w:val="000A3051"/>
    <w:rsid w:val="000A3073"/>
    <w:rsid w:val="000A3119"/>
    <w:rsid w:val="000A31B5"/>
    <w:rsid w:val="000A31FA"/>
    <w:rsid w:val="000A3202"/>
    <w:rsid w:val="000A3268"/>
    <w:rsid w:val="000A326C"/>
    <w:rsid w:val="000A3274"/>
    <w:rsid w:val="000A32F8"/>
    <w:rsid w:val="000A336A"/>
    <w:rsid w:val="000A3370"/>
    <w:rsid w:val="000A33D8"/>
    <w:rsid w:val="000A35B4"/>
    <w:rsid w:val="000A3601"/>
    <w:rsid w:val="000A3636"/>
    <w:rsid w:val="000A36F5"/>
    <w:rsid w:val="000A375A"/>
    <w:rsid w:val="000A379A"/>
    <w:rsid w:val="000A379C"/>
    <w:rsid w:val="000A37F2"/>
    <w:rsid w:val="000A3842"/>
    <w:rsid w:val="000A39B5"/>
    <w:rsid w:val="000A3A29"/>
    <w:rsid w:val="000A3A5A"/>
    <w:rsid w:val="000A3A5C"/>
    <w:rsid w:val="000A3A9C"/>
    <w:rsid w:val="000A3AE4"/>
    <w:rsid w:val="000A3B62"/>
    <w:rsid w:val="000A3CA1"/>
    <w:rsid w:val="000A3DE9"/>
    <w:rsid w:val="000A3E57"/>
    <w:rsid w:val="000A3F19"/>
    <w:rsid w:val="000A3F53"/>
    <w:rsid w:val="000A3FF2"/>
    <w:rsid w:val="000A4020"/>
    <w:rsid w:val="000A409F"/>
    <w:rsid w:val="000A41A5"/>
    <w:rsid w:val="000A41E3"/>
    <w:rsid w:val="000A426E"/>
    <w:rsid w:val="000A42B0"/>
    <w:rsid w:val="000A42CC"/>
    <w:rsid w:val="000A42F2"/>
    <w:rsid w:val="000A4387"/>
    <w:rsid w:val="000A4390"/>
    <w:rsid w:val="000A43CF"/>
    <w:rsid w:val="000A43F0"/>
    <w:rsid w:val="000A4434"/>
    <w:rsid w:val="000A44B8"/>
    <w:rsid w:val="000A4549"/>
    <w:rsid w:val="000A4561"/>
    <w:rsid w:val="000A45C4"/>
    <w:rsid w:val="000A4617"/>
    <w:rsid w:val="000A4804"/>
    <w:rsid w:val="000A4831"/>
    <w:rsid w:val="000A48BC"/>
    <w:rsid w:val="000A4901"/>
    <w:rsid w:val="000A493A"/>
    <w:rsid w:val="000A49C7"/>
    <w:rsid w:val="000A4A5A"/>
    <w:rsid w:val="000A4AED"/>
    <w:rsid w:val="000A4AFD"/>
    <w:rsid w:val="000A4B7F"/>
    <w:rsid w:val="000A4BB1"/>
    <w:rsid w:val="000A4BC4"/>
    <w:rsid w:val="000A4C9C"/>
    <w:rsid w:val="000A4CFA"/>
    <w:rsid w:val="000A4D0B"/>
    <w:rsid w:val="000A4D64"/>
    <w:rsid w:val="000A4E6F"/>
    <w:rsid w:val="000A4E8F"/>
    <w:rsid w:val="000A4EAF"/>
    <w:rsid w:val="000A4EE6"/>
    <w:rsid w:val="000A4F3D"/>
    <w:rsid w:val="000A5032"/>
    <w:rsid w:val="000A5095"/>
    <w:rsid w:val="000A50E4"/>
    <w:rsid w:val="000A50FC"/>
    <w:rsid w:val="000A512E"/>
    <w:rsid w:val="000A51C1"/>
    <w:rsid w:val="000A5232"/>
    <w:rsid w:val="000A52C3"/>
    <w:rsid w:val="000A530C"/>
    <w:rsid w:val="000A53C9"/>
    <w:rsid w:val="000A5491"/>
    <w:rsid w:val="000A5510"/>
    <w:rsid w:val="000A5571"/>
    <w:rsid w:val="000A55E4"/>
    <w:rsid w:val="000A569D"/>
    <w:rsid w:val="000A5724"/>
    <w:rsid w:val="000A575C"/>
    <w:rsid w:val="000A586F"/>
    <w:rsid w:val="000A59CB"/>
    <w:rsid w:val="000A59E9"/>
    <w:rsid w:val="000A5A98"/>
    <w:rsid w:val="000A5B25"/>
    <w:rsid w:val="000A5B3C"/>
    <w:rsid w:val="000A5C8A"/>
    <w:rsid w:val="000A5CD6"/>
    <w:rsid w:val="000A5CFA"/>
    <w:rsid w:val="000A5D88"/>
    <w:rsid w:val="000A5DA2"/>
    <w:rsid w:val="000A5DB2"/>
    <w:rsid w:val="000A5DE4"/>
    <w:rsid w:val="000A5E14"/>
    <w:rsid w:val="000A5E25"/>
    <w:rsid w:val="000A5E2E"/>
    <w:rsid w:val="000A5E5A"/>
    <w:rsid w:val="000A5E78"/>
    <w:rsid w:val="000A5FDE"/>
    <w:rsid w:val="000A6121"/>
    <w:rsid w:val="000A6151"/>
    <w:rsid w:val="000A6203"/>
    <w:rsid w:val="000A6355"/>
    <w:rsid w:val="000A6365"/>
    <w:rsid w:val="000A638D"/>
    <w:rsid w:val="000A63C8"/>
    <w:rsid w:val="000A6565"/>
    <w:rsid w:val="000A65AD"/>
    <w:rsid w:val="000A6655"/>
    <w:rsid w:val="000A6691"/>
    <w:rsid w:val="000A6733"/>
    <w:rsid w:val="000A6737"/>
    <w:rsid w:val="000A673D"/>
    <w:rsid w:val="000A6753"/>
    <w:rsid w:val="000A680B"/>
    <w:rsid w:val="000A6854"/>
    <w:rsid w:val="000A6864"/>
    <w:rsid w:val="000A6892"/>
    <w:rsid w:val="000A6918"/>
    <w:rsid w:val="000A6956"/>
    <w:rsid w:val="000A697D"/>
    <w:rsid w:val="000A6ABD"/>
    <w:rsid w:val="000A6BD2"/>
    <w:rsid w:val="000A6C06"/>
    <w:rsid w:val="000A6C1D"/>
    <w:rsid w:val="000A6C4B"/>
    <w:rsid w:val="000A6C72"/>
    <w:rsid w:val="000A6D7D"/>
    <w:rsid w:val="000A6E64"/>
    <w:rsid w:val="000A6F84"/>
    <w:rsid w:val="000A7052"/>
    <w:rsid w:val="000A70A3"/>
    <w:rsid w:val="000A70E0"/>
    <w:rsid w:val="000A710C"/>
    <w:rsid w:val="000A712F"/>
    <w:rsid w:val="000A7143"/>
    <w:rsid w:val="000A716C"/>
    <w:rsid w:val="000A71C1"/>
    <w:rsid w:val="000A72AF"/>
    <w:rsid w:val="000A7329"/>
    <w:rsid w:val="000A7374"/>
    <w:rsid w:val="000A73B0"/>
    <w:rsid w:val="000A74BE"/>
    <w:rsid w:val="000A74FA"/>
    <w:rsid w:val="000A7536"/>
    <w:rsid w:val="000A75B6"/>
    <w:rsid w:val="000A75C1"/>
    <w:rsid w:val="000A75C6"/>
    <w:rsid w:val="000A776D"/>
    <w:rsid w:val="000A778B"/>
    <w:rsid w:val="000A77B4"/>
    <w:rsid w:val="000A77CE"/>
    <w:rsid w:val="000A782E"/>
    <w:rsid w:val="000A7865"/>
    <w:rsid w:val="000A7873"/>
    <w:rsid w:val="000A7893"/>
    <w:rsid w:val="000A790F"/>
    <w:rsid w:val="000A7930"/>
    <w:rsid w:val="000A7946"/>
    <w:rsid w:val="000A79B3"/>
    <w:rsid w:val="000A7AC1"/>
    <w:rsid w:val="000A7B22"/>
    <w:rsid w:val="000A7B88"/>
    <w:rsid w:val="000A7BD7"/>
    <w:rsid w:val="000A7C01"/>
    <w:rsid w:val="000A7C4F"/>
    <w:rsid w:val="000A7C97"/>
    <w:rsid w:val="000A7C9B"/>
    <w:rsid w:val="000A7C9E"/>
    <w:rsid w:val="000A7D77"/>
    <w:rsid w:val="000A7DE2"/>
    <w:rsid w:val="000A7E53"/>
    <w:rsid w:val="000A7EE3"/>
    <w:rsid w:val="000A7F19"/>
    <w:rsid w:val="000A7F5D"/>
    <w:rsid w:val="000A7FEC"/>
    <w:rsid w:val="000B0056"/>
    <w:rsid w:val="000B0143"/>
    <w:rsid w:val="000B0162"/>
    <w:rsid w:val="000B0216"/>
    <w:rsid w:val="000B0217"/>
    <w:rsid w:val="000B02AC"/>
    <w:rsid w:val="000B02E5"/>
    <w:rsid w:val="000B0303"/>
    <w:rsid w:val="000B0385"/>
    <w:rsid w:val="000B039D"/>
    <w:rsid w:val="000B03A3"/>
    <w:rsid w:val="000B03B4"/>
    <w:rsid w:val="000B040C"/>
    <w:rsid w:val="000B04A6"/>
    <w:rsid w:val="000B04B2"/>
    <w:rsid w:val="000B058B"/>
    <w:rsid w:val="000B069B"/>
    <w:rsid w:val="000B0706"/>
    <w:rsid w:val="000B0732"/>
    <w:rsid w:val="000B0738"/>
    <w:rsid w:val="000B0812"/>
    <w:rsid w:val="000B0A08"/>
    <w:rsid w:val="000B0A15"/>
    <w:rsid w:val="000B0A61"/>
    <w:rsid w:val="000B0A69"/>
    <w:rsid w:val="000B0A95"/>
    <w:rsid w:val="000B0AE3"/>
    <w:rsid w:val="000B0C08"/>
    <w:rsid w:val="000B0C42"/>
    <w:rsid w:val="000B0C54"/>
    <w:rsid w:val="000B0C8C"/>
    <w:rsid w:val="000B0CC5"/>
    <w:rsid w:val="000B0CD1"/>
    <w:rsid w:val="000B0D26"/>
    <w:rsid w:val="000B0D35"/>
    <w:rsid w:val="000B0D6E"/>
    <w:rsid w:val="000B0DEE"/>
    <w:rsid w:val="000B0E75"/>
    <w:rsid w:val="000B0E79"/>
    <w:rsid w:val="000B0EB6"/>
    <w:rsid w:val="000B0EF2"/>
    <w:rsid w:val="000B0F44"/>
    <w:rsid w:val="000B0F4D"/>
    <w:rsid w:val="000B0FE9"/>
    <w:rsid w:val="000B1099"/>
    <w:rsid w:val="000B10F1"/>
    <w:rsid w:val="000B1104"/>
    <w:rsid w:val="000B113C"/>
    <w:rsid w:val="000B11D5"/>
    <w:rsid w:val="000B11F0"/>
    <w:rsid w:val="000B1256"/>
    <w:rsid w:val="000B1368"/>
    <w:rsid w:val="000B1391"/>
    <w:rsid w:val="000B13AC"/>
    <w:rsid w:val="000B14A6"/>
    <w:rsid w:val="000B150E"/>
    <w:rsid w:val="000B1513"/>
    <w:rsid w:val="000B1665"/>
    <w:rsid w:val="000B166A"/>
    <w:rsid w:val="000B183F"/>
    <w:rsid w:val="000B186E"/>
    <w:rsid w:val="000B190F"/>
    <w:rsid w:val="000B195F"/>
    <w:rsid w:val="000B1972"/>
    <w:rsid w:val="000B19C0"/>
    <w:rsid w:val="000B1AAB"/>
    <w:rsid w:val="000B1AC4"/>
    <w:rsid w:val="000B1AD8"/>
    <w:rsid w:val="000B1B15"/>
    <w:rsid w:val="000B1B5E"/>
    <w:rsid w:val="000B1B69"/>
    <w:rsid w:val="000B1CFD"/>
    <w:rsid w:val="000B1D68"/>
    <w:rsid w:val="000B1DA2"/>
    <w:rsid w:val="000B1E6B"/>
    <w:rsid w:val="000B1E6F"/>
    <w:rsid w:val="000B1F1A"/>
    <w:rsid w:val="000B1F2B"/>
    <w:rsid w:val="000B1FCA"/>
    <w:rsid w:val="000B2001"/>
    <w:rsid w:val="000B2004"/>
    <w:rsid w:val="000B2143"/>
    <w:rsid w:val="000B2155"/>
    <w:rsid w:val="000B2194"/>
    <w:rsid w:val="000B21A5"/>
    <w:rsid w:val="000B21C9"/>
    <w:rsid w:val="000B22A1"/>
    <w:rsid w:val="000B22A8"/>
    <w:rsid w:val="000B22DC"/>
    <w:rsid w:val="000B22FE"/>
    <w:rsid w:val="000B2322"/>
    <w:rsid w:val="000B23C4"/>
    <w:rsid w:val="000B23CA"/>
    <w:rsid w:val="000B2441"/>
    <w:rsid w:val="000B2484"/>
    <w:rsid w:val="000B2515"/>
    <w:rsid w:val="000B25C3"/>
    <w:rsid w:val="000B25C5"/>
    <w:rsid w:val="000B279B"/>
    <w:rsid w:val="000B28AB"/>
    <w:rsid w:val="000B290B"/>
    <w:rsid w:val="000B296F"/>
    <w:rsid w:val="000B29A0"/>
    <w:rsid w:val="000B29B7"/>
    <w:rsid w:val="000B29CB"/>
    <w:rsid w:val="000B29D8"/>
    <w:rsid w:val="000B2AF9"/>
    <w:rsid w:val="000B2C2F"/>
    <w:rsid w:val="000B2C45"/>
    <w:rsid w:val="000B2C53"/>
    <w:rsid w:val="000B2C55"/>
    <w:rsid w:val="000B2CC6"/>
    <w:rsid w:val="000B2FA3"/>
    <w:rsid w:val="000B2FD0"/>
    <w:rsid w:val="000B2FDB"/>
    <w:rsid w:val="000B2FE2"/>
    <w:rsid w:val="000B3043"/>
    <w:rsid w:val="000B304D"/>
    <w:rsid w:val="000B3064"/>
    <w:rsid w:val="000B3148"/>
    <w:rsid w:val="000B315F"/>
    <w:rsid w:val="000B31B8"/>
    <w:rsid w:val="000B31D3"/>
    <w:rsid w:val="000B32E2"/>
    <w:rsid w:val="000B334A"/>
    <w:rsid w:val="000B3446"/>
    <w:rsid w:val="000B3487"/>
    <w:rsid w:val="000B3506"/>
    <w:rsid w:val="000B3508"/>
    <w:rsid w:val="000B3539"/>
    <w:rsid w:val="000B364B"/>
    <w:rsid w:val="000B3660"/>
    <w:rsid w:val="000B36B4"/>
    <w:rsid w:val="000B36BE"/>
    <w:rsid w:val="000B36C1"/>
    <w:rsid w:val="000B36D0"/>
    <w:rsid w:val="000B36E1"/>
    <w:rsid w:val="000B36F0"/>
    <w:rsid w:val="000B3744"/>
    <w:rsid w:val="000B37DD"/>
    <w:rsid w:val="000B3803"/>
    <w:rsid w:val="000B3847"/>
    <w:rsid w:val="000B390B"/>
    <w:rsid w:val="000B3A51"/>
    <w:rsid w:val="000B3B10"/>
    <w:rsid w:val="000B3C2B"/>
    <w:rsid w:val="000B3C96"/>
    <w:rsid w:val="000B3E5A"/>
    <w:rsid w:val="000B3EF8"/>
    <w:rsid w:val="000B3F85"/>
    <w:rsid w:val="000B4037"/>
    <w:rsid w:val="000B4086"/>
    <w:rsid w:val="000B4208"/>
    <w:rsid w:val="000B4313"/>
    <w:rsid w:val="000B4345"/>
    <w:rsid w:val="000B4397"/>
    <w:rsid w:val="000B444D"/>
    <w:rsid w:val="000B4454"/>
    <w:rsid w:val="000B448B"/>
    <w:rsid w:val="000B4498"/>
    <w:rsid w:val="000B4517"/>
    <w:rsid w:val="000B4544"/>
    <w:rsid w:val="000B4548"/>
    <w:rsid w:val="000B4671"/>
    <w:rsid w:val="000B468B"/>
    <w:rsid w:val="000B4701"/>
    <w:rsid w:val="000B472F"/>
    <w:rsid w:val="000B4761"/>
    <w:rsid w:val="000B47AE"/>
    <w:rsid w:val="000B4865"/>
    <w:rsid w:val="000B487C"/>
    <w:rsid w:val="000B48EB"/>
    <w:rsid w:val="000B4913"/>
    <w:rsid w:val="000B4926"/>
    <w:rsid w:val="000B4942"/>
    <w:rsid w:val="000B499D"/>
    <w:rsid w:val="000B49EC"/>
    <w:rsid w:val="000B4A26"/>
    <w:rsid w:val="000B4A94"/>
    <w:rsid w:val="000B4BE8"/>
    <w:rsid w:val="000B4CBD"/>
    <w:rsid w:val="000B4CD8"/>
    <w:rsid w:val="000B4CE0"/>
    <w:rsid w:val="000B4D6C"/>
    <w:rsid w:val="000B4DE7"/>
    <w:rsid w:val="000B4E14"/>
    <w:rsid w:val="000B4EA9"/>
    <w:rsid w:val="000B4ECF"/>
    <w:rsid w:val="000B4FB3"/>
    <w:rsid w:val="000B4FEB"/>
    <w:rsid w:val="000B5020"/>
    <w:rsid w:val="000B5089"/>
    <w:rsid w:val="000B5100"/>
    <w:rsid w:val="000B5168"/>
    <w:rsid w:val="000B516B"/>
    <w:rsid w:val="000B520F"/>
    <w:rsid w:val="000B529D"/>
    <w:rsid w:val="000B52B3"/>
    <w:rsid w:val="000B53AA"/>
    <w:rsid w:val="000B53C5"/>
    <w:rsid w:val="000B53E0"/>
    <w:rsid w:val="000B542B"/>
    <w:rsid w:val="000B5561"/>
    <w:rsid w:val="000B55DB"/>
    <w:rsid w:val="000B560E"/>
    <w:rsid w:val="000B5781"/>
    <w:rsid w:val="000B57B2"/>
    <w:rsid w:val="000B5835"/>
    <w:rsid w:val="000B59D3"/>
    <w:rsid w:val="000B5A50"/>
    <w:rsid w:val="000B5ABD"/>
    <w:rsid w:val="000B5AFF"/>
    <w:rsid w:val="000B5B48"/>
    <w:rsid w:val="000B5C08"/>
    <w:rsid w:val="000B5C9A"/>
    <w:rsid w:val="000B5CFB"/>
    <w:rsid w:val="000B5D0D"/>
    <w:rsid w:val="000B5E8A"/>
    <w:rsid w:val="000B5EEC"/>
    <w:rsid w:val="000B5FC9"/>
    <w:rsid w:val="000B5FDD"/>
    <w:rsid w:val="000B6034"/>
    <w:rsid w:val="000B6056"/>
    <w:rsid w:val="000B6086"/>
    <w:rsid w:val="000B6177"/>
    <w:rsid w:val="000B617E"/>
    <w:rsid w:val="000B61D7"/>
    <w:rsid w:val="000B6351"/>
    <w:rsid w:val="000B6373"/>
    <w:rsid w:val="000B63C7"/>
    <w:rsid w:val="000B643C"/>
    <w:rsid w:val="000B64C1"/>
    <w:rsid w:val="000B64D4"/>
    <w:rsid w:val="000B6541"/>
    <w:rsid w:val="000B6553"/>
    <w:rsid w:val="000B6561"/>
    <w:rsid w:val="000B65D1"/>
    <w:rsid w:val="000B65F9"/>
    <w:rsid w:val="000B669F"/>
    <w:rsid w:val="000B691D"/>
    <w:rsid w:val="000B6996"/>
    <w:rsid w:val="000B69BD"/>
    <w:rsid w:val="000B69D2"/>
    <w:rsid w:val="000B69ED"/>
    <w:rsid w:val="000B69FB"/>
    <w:rsid w:val="000B6A2E"/>
    <w:rsid w:val="000B6A6C"/>
    <w:rsid w:val="000B6B9C"/>
    <w:rsid w:val="000B6C27"/>
    <w:rsid w:val="000B6C48"/>
    <w:rsid w:val="000B6C71"/>
    <w:rsid w:val="000B6CA0"/>
    <w:rsid w:val="000B6CA6"/>
    <w:rsid w:val="000B6D83"/>
    <w:rsid w:val="000B6E18"/>
    <w:rsid w:val="000B6E48"/>
    <w:rsid w:val="000B6EED"/>
    <w:rsid w:val="000B6FE9"/>
    <w:rsid w:val="000B700E"/>
    <w:rsid w:val="000B7029"/>
    <w:rsid w:val="000B70C5"/>
    <w:rsid w:val="000B71A2"/>
    <w:rsid w:val="000B71D3"/>
    <w:rsid w:val="000B7206"/>
    <w:rsid w:val="000B72CD"/>
    <w:rsid w:val="000B72DC"/>
    <w:rsid w:val="000B72F2"/>
    <w:rsid w:val="000B7359"/>
    <w:rsid w:val="000B748D"/>
    <w:rsid w:val="000B756C"/>
    <w:rsid w:val="000B7574"/>
    <w:rsid w:val="000B75C1"/>
    <w:rsid w:val="000B7679"/>
    <w:rsid w:val="000B770A"/>
    <w:rsid w:val="000B770E"/>
    <w:rsid w:val="000B7759"/>
    <w:rsid w:val="000B7779"/>
    <w:rsid w:val="000B79B9"/>
    <w:rsid w:val="000B79F9"/>
    <w:rsid w:val="000B7A0C"/>
    <w:rsid w:val="000B7ADA"/>
    <w:rsid w:val="000B7BB2"/>
    <w:rsid w:val="000B7C44"/>
    <w:rsid w:val="000B7C96"/>
    <w:rsid w:val="000B7D16"/>
    <w:rsid w:val="000B7D3D"/>
    <w:rsid w:val="000B7D85"/>
    <w:rsid w:val="000B7E3F"/>
    <w:rsid w:val="000B7E78"/>
    <w:rsid w:val="000B7FA2"/>
    <w:rsid w:val="000B7FEA"/>
    <w:rsid w:val="000C0020"/>
    <w:rsid w:val="000C012D"/>
    <w:rsid w:val="000C0156"/>
    <w:rsid w:val="000C019E"/>
    <w:rsid w:val="000C01BA"/>
    <w:rsid w:val="000C01DB"/>
    <w:rsid w:val="000C027A"/>
    <w:rsid w:val="000C0360"/>
    <w:rsid w:val="000C0481"/>
    <w:rsid w:val="000C04B1"/>
    <w:rsid w:val="000C05A4"/>
    <w:rsid w:val="000C05A7"/>
    <w:rsid w:val="000C0654"/>
    <w:rsid w:val="000C0655"/>
    <w:rsid w:val="000C06EF"/>
    <w:rsid w:val="000C0790"/>
    <w:rsid w:val="000C07A7"/>
    <w:rsid w:val="000C07B2"/>
    <w:rsid w:val="000C07FE"/>
    <w:rsid w:val="000C0844"/>
    <w:rsid w:val="000C0885"/>
    <w:rsid w:val="000C08F5"/>
    <w:rsid w:val="000C0991"/>
    <w:rsid w:val="000C0A48"/>
    <w:rsid w:val="000C0A89"/>
    <w:rsid w:val="000C0B3E"/>
    <w:rsid w:val="000C0BAA"/>
    <w:rsid w:val="000C0C34"/>
    <w:rsid w:val="000C0CAB"/>
    <w:rsid w:val="000C0CC3"/>
    <w:rsid w:val="000C0CD1"/>
    <w:rsid w:val="000C0D09"/>
    <w:rsid w:val="000C0DEA"/>
    <w:rsid w:val="000C0EA5"/>
    <w:rsid w:val="000C0EBB"/>
    <w:rsid w:val="000C0F86"/>
    <w:rsid w:val="000C100B"/>
    <w:rsid w:val="000C10C1"/>
    <w:rsid w:val="000C1121"/>
    <w:rsid w:val="000C11A8"/>
    <w:rsid w:val="000C1255"/>
    <w:rsid w:val="000C12C1"/>
    <w:rsid w:val="000C12F7"/>
    <w:rsid w:val="000C1303"/>
    <w:rsid w:val="000C132C"/>
    <w:rsid w:val="000C1384"/>
    <w:rsid w:val="000C13E7"/>
    <w:rsid w:val="000C141E"/>
    <w:rsid w:val="000C1470"/>
    <w:rsid w:val="000C159D"/>
    <w:rsid w:val="000C15C7"/>
    <w:rsid w:val="000C15CE"/>
    <w:rsid w:val="000C15F0"/>
    <w:rsid w:val="000C1615"/>
    <w:rsid w:val="000C1644"/>
    <w:rsid w:val="000C1685"/>
    <w:rsid w:val="000C1697"/>
    <w:rsid w:val="000C16FD"/>
    <w:rsid w:val="000C1801"/>
    <w:rsid w:val="000C181A"/>
    <w:rsid w:val="000C18AA"/>
    <w:rsid w:val="000C18C9"/>
    <w:rsid w:val="000C19A0"/>
    <w:rsid w:val="000C1A59"/>
    <w:rsid w:val="000C1B16"/>
    <w:rsid w:val="000C1C25"/>
    <w:rsid w:val="000C1CBB"/>
    <w:rsid w:val="000C1D29"/>
    <w:rsid w:val="000C1DEF"/>
    <w:rsid w:val="000C1E49"/>
    <w:rsid w:val="000C1E55"/>
    <w:rsid w:val="000C1E95"/>
    <w:rsid w:val="000C1F51"/>
    <w:rsid w:val="000C1F8B"/>
    <w:rsid w:val="000C1F8C"/>
    <w:rsid w:val="000C1FA0"/>
    <w:rsid w:val="000C1FDB"/>
    <w:rsid w:val="000C1FF3"/>
    <w:rsid w:val="000C2035"/>
    <w:rsid w:val="000C20B4"/>
    <w:rsid w:val="000C229C"/>
    <w:rsid w:val="000C22F2"/>
    <w:rsid w:val="000C234E"/>
    <w:rsid w:val="000C2392"/>
    <w:rsid w:val="000C240A"/>
    <w:rsid w:val="000C248A"/>
    <w:rsid w:val="000C2545"/>
    <w:rsid w:val="000C258E"/>
    <w:rsid w:val="000C2601"/>
    <w:rsid w:val="000C26F5"/>
    <w:rsid w:val="000C2748"/>
    <w:rsid w:val="000C2982"/>
    <w:rsid w:val="000C2A18"/>
    <w:rsid w:val="000C2B16"/>
    <w:rsid w:val="000C2B2B"/>
    <w:rsid w:val="000C2B3D"/>
    <w:rsid w:val="000C2BAD"/>
    <w:rsid w:val="000C2BC5"/>
    <w:rsid w:val="000C2BE1"/>
    <w:rsid w:val="000C2C09"/>
    <w:rsid w:val="000C2C9C"/>
    <w:rsid w:val="000C2CE9"/>
    <w:rsid w:val="000C2CFA"/>
    <w:rsid w:val="000C2D01"/>
    <w:rsid w:val="000C2D1A"/>
    <w:rsid w:val="000C2D35"/>
    <w:rsid w:val="000C2D90"/>
    <w:rsid w:val="000C2E3D"/>
    <w:rsid w:val="000C2E50"/>
    <w:rsid w:val="000C2EAB"/>
    <w:rsid w:val="000C2F25"/>
    <w:rsid w:val="000C2F40"/>
    <w:rsid w:val="000C2FFF"/>
    <w:rsid w:val="000C304D"/>
    <w:rsid w:val="000C308D"/>
    <w:rsid w:val="000C30FF"/>
    <w:rsid w:val="000C314D"/>
    <w:rsid w:val="000C3186"/>
    <w:rsid w:val="000C31E4"/>
    <w:rsid w:val="000C327B"/>
    <w:rsid w:val="000C3311"/>
    <w:rsid w:val="000C349A"/>
    <w:rsid w:val="000C34BA"/>
    <w:rsid w:val="000C34CF"/>
    <w:rsid w:val="000C34D3"/>
    <w:rsid w:val="000C3513"/>
    <w:rsid w:val="000C35DF"/>
    <w:rsid w:val="000C35ED"/>
    <w:rsid w:val="000C35FF"/>
    <w:rsid w:val="000C3653"/>
    <w:rsid w:val="000C3667"/>
    <w:rsid w:val="000C3727"/>
    <w:rsid w:val="000C3918"/>
    <w:rsid w:val="000C3968"/>
    <w:rsid w:val="000C398E"/>
    <w:rsid w:val="000C39BD"/>
    <w:rsid w:val="000C3A63"/>
    <w:rsid w:val="000C3A92"/>
    <w:rsid w:val="000C3B45"/>
    <w:rsid w:val="000C3BD2"/>
    <w:rsid w:val="000C3C0A"/>
    <w:rsid w:val="000C3CBE"/>
    <w:rsid w:val="000C3D29"/>
    <w:rsid w:val="000C3D3F"/>
    <w:rsid w:val="000C3D57"/>
    <w:rsid w:val="000C3F28"/>
    <w:rsid w:val="000C3F55"/>
    <w:rsid w:val="000C3F74"/>
    <w:rsid w:val="000C3F75"/>
    <w:rsid w:val="000C3FBF"/>
    <w:rsid w:val="000C4002"/>
    <w:rsid w:val="000C4005"/>
    <w:rsid w:val="000C4012"/>
    <w:rsid w:val="000C40A0"/>
    <w:rsid w:val="000C4153"/>
    <w:rsid w:val="000C41A2"/>
    <w:rsid w:val="000C41FA"/>
    <w:rsid w:val="000C42B7"/>
    <w:rsid w:val="000C4315"/>
    <w:rsid w:val="000C4347"/>
    <w:rsid w:val="000C4354"/>
    <w:rsid w:val="000C43F4"/>
    <w:rsid w:val="000C446B"/>
    <w:rsid w:val="000C449D"/>
    <w:rsid w:val="000C449F"/>
    <w:rsid w:val="000C45B2"/>
    <w:rsid w:val="000C45D2"/>
    <w:rsid w:val="000C46A6"/>
    <w:rsid w:val="000C46BC"/>
    <w:rsid w:val="000C473B"/>
    <w:rsid w:val="000C4794"/>
    <w:rsid w:val="000C47B6"/>
    <w:rsid w:val="000C4813"/>
    <w:rsid w:val="000C4824"/>
    <w:rsid w:val="000C4849"/>
    <w:rsid w:val="000C4871"/>
    <w:rsid w:val="000C49E8"/>
    <w:rsid w:val="000C4AB8"/>
    <w:rsid w:val="000C4AF5"/>
    <w:rsid w:val="000C4AFE"/>
    <w:rsid w:val="000C4B59"/>
    <w:rsid w:val="000C4BAF"/>
    <w:rsid w:val="000C4C22"/>
    <w:rsid w:val="000C4C4E"/>
    <w:rsid w:val="000C4DDA"/>
    <w:rsid w:val="000C4E3B"/>
    <w:rsid w:val="000C4E79"/>
    <w:rsid w:val="000C4E86"/>
    <w:rsid w:val="000C4EF9"/>
    <w:rsid w:val="000C4F18"/>
    <w:rsid w:val="000C4F1B"/>
    <w:rsid w:val="000C4F77"/>
    <w:rsid w:val="000C5051"/>
    <w:rsid w:val="000C513A"/>
    <w:rsid w:val="000C5174"/>
    <w:rsid w:val="000C5213"/>
    <w:rsid w:val="000C527B"/>
    <w:rsid w:val="000C52C7"/>
    <w:rsid w:val="000C52D0"/>
    <w:rsid w:val="000C5314"/>
    <w:rsid w:val="000C533F"/>
    <w:rsid w:val="000C5363"/>
    <w:rsid w:val="000C5369"/>
    <w:rsid w:val="000C5518"/>
    <w:rsid w:val="000C5569"/>
    <w:rsid w:val="000C556C"/>
    <w:rsid w:val="000C557B"/>
    <w:rsid w:val="000C55FA"/>
    <w:rsid w:val="000C567F"/>
    <w:rsid w:val="000C5689"/>
    <w:rsid w:val="000C56CE"/>
    <w:rsid w:val="000C56F8"/>
    <w:rsid w:val="000C5728"/>
    <w:rsid w:val="000C5773"/>
    <w:rsid w:val="000C5784"/>
    <w:rsid w:val="000C57F6"/>
    <w:rsid w:val="000C5904"/>
    <w:rsid w:val="000C5988"/>
    <w:rsid w:val="000C5A14"/>
    <w:rsid w:val="000C5A2C"/>
    <w:rsid w:val="000C5A51"/>
    <w:rsid w:val="000C5B20"/>
    <w:rsid w:val="000C5B5F"/>
    <w:rsid w:val="000C5BB2"/>
    <w:rsid w:val="000C5BB6"/>
    <w:rsid w:val="000C5BC4"/>
    <w:rsid w:val="000C5C27"/>
    <w:rsid w:val="000C5CB8"/>
    <w:rsid w:val="000C5CDE"/>
    <w:rsid w:val="000C5E02"/>
    <w:rsid w:val="000C5E17"/>
    <w:rsid w:val="000C5F3F"/>
    <w:rsid w:val="000C5F80"/>
    <w:rsid w:val="000C5FB1"/>
    <w:rsid w:val="000C5FFB"/>
    <w:rsid w:val="000C6081"/>
    <w:rsid w:val="000C60D6"/>
    <w:rsid w:val="000C60E6"/>
    <w:rsid w:val="000C61F6"/>
    <w:rsid w:val="000C62A4"/>
    <w:rsid w:val="000C638E"/>
    <w:rsid w:val="000C63EC"/>
    <w:rsid w:val="000C64C7"/>
    <w:rsid w:val="000C659C"/>
    <w:rsid w:val="000C6668"/>
    <w:rsid w:val="000C66BB"/>
    <w:rsid w:val="000C66DA"/>
    <w:rsid w:val="000C67F2"/>
    <w:rsid w:val="000C6864"/>
    <w:rsid w:val="000C68B0"/>
    <w:rsid w:val="000C6905"/>
    <w:rsid w:val="000C6937"/>
    <w:rsid w:val="000C6971"/>
    <w:rsid w:val="000C69A6"/>
    <w:rsid w:val="000C6A1B"/>
    <w:rsid w:val="000C6A3E"/>
    <w:rsid w:val="000C6AEF"/>
    <w:rsid w:val="000C6AF1"/>
    <w:rsid w:val="000C6BCF"/>
    <w:rsid w:val="000C6BD2"/>
    <w:rsid w:val="000C6BD9"/>
    <w:rsid w:val="000C6C04"/>
    <w:rsid w:val="000C6C65"/>
    <w:rsid w:val="000C6CEB"/>
    <w:rsid w:val="000C6DB6"/>
    <w:rsid w:val="000C6E5E"/>
    <w:rsid w:val="000C6E5F"/>
    <w:rsid w:val="000C6FBB"/>
    <w:rsid w:val="000C7112"/>
    <w:rsid w:val="000C71B6"/>
    <w:rsid w:val="000C7209"/>
    <w:rsid w:val="000C7293"/>
    <w:rsid w:val="000C72E7"/>
    <w:rsid w:val="000C72F4"/>
    <w:rsid w:val="000C73BC"/>
    <w:rsid w:val="000C7401"/>
    <w:rsid w:val="000C7412"/>
    <w:rsid w:val="000C746D"/>
    <w:rsid w:val="000C7539"/>
    <w:rsid w:val="000C7579"/>
    <w:rsid w:val="000C761D"/>
    <w:rsid w:val="000C766F"/>
    <w:rsid w:val="000C77AD"/>
    <w:rsid w:val="000C7870"/>
    <w:rsid w:val="000C791E"/>
    <w:rsid w:val="000C7931"/>
    <w:rsid w:val="000C7980"/>
    <w:rsid w:val="000C7AC1"/>
    <w:rsid w:val="000C7AF5"/>
    <w:rsid w:val="000C7B72"/>
    <w:rsid w:val="000C7C3F"/>
    <w:rsid w:val="000C7C7F"/>
    <w:rsid w:val="000C7CAA"/>
    <w:rsid w:val="000C7CF5"/>
    <w:rsid w:val="000C7D38"/>
    <w:rsid w:val="000C7DDD"/>
    <w:rsid w:val="000C7E43"/>
    <w:rsid w:val="000C7E4A"/>
    <w:rsid w:val="000C7E61"/>
    <w:rsid w:val="000C7F1B"/>
    <w:rsid w:val="000C7FD5"/>
    <w:rsid w:val="000D0140"/>
    <w:rsid w:val="000D01F5"/>
    <w:rsid w:val="000D0213"/>
    <w:rsid w:val="000D02B0"/>
    <w:rsid w:val="000D0360"/>
    <w:rsid w:val="000D0362"/>
    <w:rsid w:val="000D03B1"/>
    <w:rsid w:val="000D0474"/>
    <w:rsid w:val="000D0489"/>
    <w:rsid w:val="000D04C8"/>
    <w:rsid w:val="000D04CD"/>
    <w:rsid w:val="000D0551"/>
    <w:rsid w:val="000D05A4"/>
    <w:rsid w:val="000D05BE"/>
    <w:rsid w:val="000D05EE"/>
    <w:rsid w:val="000D0702"/>
    <w:rsid w:val="000D0707"/>
    <w:rsid w:val="000D0713"/>
    <w:rsid w:val="000D0754"/>
    <w:rsid w:val="000D0780"/>
    <w:rsid w:val="000D07B6"/>
    <w:rsid w:val="000D07E1"/>
    <w:rsid w:val="000D07FB"/>
    <w:rsid w:val="000D0811"/>
    <w:rsid w:val="000D0853"/>
    <w:rsid w:val="000D08C5"/>
    <w:rsid w:val="000D08DD"/>
    <w:rsid w:val="000D09CD"/>
    <w:rsid w:val="000D0A2A"/>
    <w:rsid w:val="000D0AC5"/>
    <w:rsid w:val="000D0B2A"/>
    <w:rsid w:val="000D0B2D"/>
    <w:rsid w:val="000D0B80"/>
    <w:rsid w:val="000D0B97"/>
    <w:rsid w:val="000D0C73"/>
    <w:rsid w:val="000D0C84"/>
    <w:rsid w:val="000D0D03"/>
    <w:rsid w:val="000D0D6B"/>
    <w:rsid w:val="000D0D88"/>
    <w:rsid w:val="000D0DBA"/>
    <w:rsid w:val="000D0E1D"/>
    <w:rsid w:val="000D0F8E"/>
    <w:rsid w:val="000D0FDA"/>
    <w:rsid w:val="000D0FDC"/>
    <w:rsid w:val="000D10DC"/>
    <w:rsid w:val="000D1215"/>
    <w:rsid w:val="000D130B"/>
    <w:rsid w:val="000D13ED"/>
    <w:rsid w:val="000D14BC"/>
    <w:rsid w:val="000D14BE"/>
    <w:rsid w:val="000D1504"/>
    <w:rsid w:val="000D158E"/>
    <w:rsid w:val="000D1594"/>
    <w:rsid w:val="000D1734"/>
    <w:rsid w:val="000D1747"/>
    <w:rsid w:val="000D1755"/>
    <w:rsid w:val="000D178F"/>
    <w:rsid w:val="000D17BC"/>
    <w:rsid w:val="000D17F2"/>
    <w:rsid w:val="000D1879"/>
    <w:rsid w:val="000D19F3"/>
    <w:rsid w:val="000D19FC"/>
    <w:rsid w:val="000D1A9C"/>
    <w:rsid w:val="000D1AA7"/>
    <w:rsid w:val="000D1ACA"/>
    <w:rsid w:val="000D1B0A"/>
    <w:rsid w:val="000D1B5D"/>
    <w:rsid w:val="000D1CA8"/>
    <w:rsid w:val="000D1DCF"/>
    <w:rsid w:val="000D1DD7"/>
    <w:rsid w:val="000D1E30"/>
    <w:rsid w:val="000D1E7E"/>
    <w:rsid w:val="000D1EE0"/>
    <w:rsid w:val="000D1F64"/>
    <w:rsid w:val="000D1FAC"/>
    <w:rsid w:val="000D1FEC"/>
    <w:rsid w:val="000D2093"/>
    <w:rsid w:val="000D20FA"/>
    <w:rsid w:val="000D2132"/>
    <w:rsid w:val="000D213F"/>
    <w:rsid w:val="000D228F"/>
    <w:rsid w:val="000D2293"/>
    <w:rsid w:val="000D22AB"/>
    <w:rsid w:val="000D22CA"/>
    <w:rsid w:val="000D22DC"/>
    <w:rsid w:val="000D2348"/>
    <w:rsid w:val="000D238A"/>
    <w:rsid w:val="000D23DD"/>
    <w:rsid w:val="000D243A"/>
    <w:rsid w:val="000D2452"/>
    <w:rsid w:val="000D24F9"/>
    <w:rsid w:val="000D2539"/>
    <w:rsid w:val="000D25B9"/>
    <w:rsid w:val="000D25EE"/>
    <w:rsid w:val="000D261F"/>
    <w:rsid w:val="000D2659"/>
    <w:rsid w:val="000D265D"/>
    <w:rsid w:val="000D2691"/>
    <w:rsid w:val="000D26C1"/>
    <w:rsid w:val="000D26FA"/>
    <w:rsid w:val="000D2747"/>
    <w:rsid w:val="000D276A"/>
    <w:rsid w:val="000D27E6"/>
    <w:rsid w:val="000D292F"/>
    <w:rsid w:val="000D2A21"/>
    <w:rsid w:val="000D2A70"/>
    <w:rsid w:val="000D2A83"/>
    <w:rsid w:val="000D2A91"/>
    <w:rsid w:val="000D2B7A"/>
    <w:rsid w:val="000D2C1D"/>
    <w:rsid w:val="000D2C87"/>
    <w:rsid w:val="000D2CAC"/>
    <w:rsid w:val="000D2DEF"/>
    <w:rsid w:val="000D2ED9"/>
    <w:rsid w:val="000D2EFE"/>
    <w:rsid w:val="000D2F5E"/>
    <w:rsid w:val="000D2F89"/>
    <w:rsid w:val="000D30F9"/>
    <w:rsid w:val="000D3157"/>
    <w:rsid w:val="000D316B"/>
    <w:rsid w:val="000D3205"/>
    <w:rsid w:val="000D3235"/>
    <w:rsid w:val="000D32EE"/>
    <w:rsid w:val="000D3335"/>
    <w:rsid w:val="000D3359"/>
    <w:rsid w:val="000D338B"/>
    <w:rsid w:val="000D339D"/>
    <w:rsid w:val="000D33E8"/>
    <w:rsid w:val="000D33EE"/>
    <w:rsid w:val="000D341E"/>
    <w:rsid w:val="000D3436"/>
    <w:rsid w:val="000D355E"/>
    <w:rsid w:val="000D356F"/>
    <w:rsid w:val="000D35FE"/>
    <w:rsid w:val="000D3677"/>
    <w:rsid w:val="000D368D"/>
    <w:rsid w:val="000D36FE"/>
    <w:rsid w:val="000D3725"/>
    <w:rsid w:val="000D3909"/>
    <w:rsid w:val="000D391B"/>
    <w:rsid w:val="000D39C4"/>
    <w:rsid w:val="000D39DB"/>
    <w:rsid w:val="000D39F3"/>
    <w:rsid w:val="000D3A2D"/>
    <w:rsid w:val="000D3A6D"/>
    <w:rsid w:val="000D3AB4"/>
    <w:rsid w:val="000D3B54"/>
    <w:rsid w:val="000D3B59"/>
    <w:rsid w:val="000D3C4A"/>
    <w:rsid w:val="000D3C62"/>
    <w:rsid w:val="000D3CEB"/>
    <w:rsid w:val="000D3DE3"/>
    <w:rsid w:val="000D3E5F"/>
    <w:rsid w:val="000D3E80"/>
    <w:rsid w:val="000D3E84"/>
    <w:rsid w:val="000D3EC0"/>
    <w:rsid w:val="000D3F28"/>
    <w:rsid w:val="000D3F61"/>
    <w:rsid w:val="000D4038"/>
    <w:rsid w:val="000D403E"/>
    <w:rsid w:val="000D410B"/>
    <w:rsid w:val="000D411B"/>
    <w:rsid w:val="000D416E"/>
    <w:rsid w:val="000D419A"/>
    <w:rsid w:val="000D4210"/>
    <w:rsid w:val="000D423E"/>
    <w:rsid w:val="000D425E"/>
    <w:rsid w:val="000D4260"/>
    <w:rsid w:val="000D4304"/>
    <w:rsid w:val="000D435B"/>
    <w:rsid w:val="000D4367"/>
    <w:rsid w:val="000D43A7"/>
    <w:rsid w:val="000D4434"/>
    <w:rsid w:val="000D44BB"/>
    <w:rsid w:val="000D4505"/>
    <w:rsid w:val="000D4655"/>
    <w:rsid w:val="000D465D"/>
    <w:rsid w:val="000D470D"/>
    <w:rsid w:val="000D4768"/>
    <w:rsid w:val="000D47E7"/>
    <w:rsid w:val="000D47EC"/>
    <w:rsid w:val="000D484B"/>
    <w:rsid w:val="000D484D"/>
    <w:rsid w:val="000D4892"/>
    <w:rsid w:val="000D48E3"/>
    <w:rsid w:val="000D4AC3"/>
    <w:rsid w:val="000D4AC6"/>
    <w:rsid w:val="000D4D0C"/>
    <w:rsid w:val="000D4D30"/>
    <w:rsid w:val="000D4DB1"/>
    <w:rsid w:val="000D4ECB"/>
    <w:rsid w:val="000D4FCE"/>
    <w:rsid w:val="000D5028"/>
    <w:rsid w:val="000D5058"/>
    <w:rsid w:val="000D50CA"/>
    <w:rsid w:val="000D5116"/>
    <w:rsid w:val="000D5391"/>
    <w:rsid w:val="000D54F7"/>
    <w:rsid w:val="000D550E"/>
    <w:rsid w:val="000D55E1"/>
    <w:rsid w:val="000D55EE"/>
    <w:rsid w:val="000D5646"/>
    <w:rsid w:val="000D5664"/>
    <w:rsid w:val="000D573C"/>
    <w:rsid w:val="000D5793"/>
    <w:rsid w:val="000D57AE"/>
    <w:rsid w:val="000D57B8"/>
    <w:rsid w:val="000D5842"/>
    <w:rsid w:val="000D58AD"/>
    <w:rsid w:val="000D5A11"/>
    <w:rsid w:val="000D5A42"/>
    <w:rsid w:val="000D5ABA"/>
    <w:rsid w:val="000D5ABD"/>
    <w:rsid w:val="000D5B87"/>
    <w:rsid w:val="000D5BE5"/>
    <w:rsid w:val="000D5D0E"/>
    <w:rsid w:val="000D5D86"/>
    <w:rsid w:val="000D5D99"/>
    <w:rsid w:val="000D5E20"/>
    <w:rsid w:val="000D5E43"/>
    <w:rsid w:val="000D5E97"/>
    <w:rsid w:val="000D5F62"/>
    <w:rsid w:val="000D5F91"/>
    <w:rsid w:val="000D6046"/>
    <w:rsid w:val="000D6049"/>
    <w:rsid w:val="000D604E"/>
    <w:rsid w:val="000D6064"/>
    <w:rsid w:val="000D6099"/>
    <w:rsid w:val="000D60CF"/>
    <w:rsid w:val="000D610B"/>
    <w:rsid w:val="000D611A"/>
    <w:rsid w:val="000D61B2"/>
    <w:rsid w:val="000D61C5"/>
    <w:rsid w:val="000D61FA"/>
    <w:rsid w:val="000D6263"/>
    <w:rsid w:val="000D6283"/>
    <w:rsid w:val="000D6341"/>
    <w:rsid w:val="000D64E4"/>
    <w:rsid w:val="000D6584"/>
    <w:rsid w:val="000D6592"/>
    <w:rsid w:val="000D65CE"/>
    <w:rsid w:val="000D65F5"/>
    <w:rsid w:val="000D6610"/>
    <w:rsid w:val="000D6668"/>
    <w:rsid w:val="000D669A"/>
    <w:rsid w:val="000D6755"/>
    <w:rsid w:val="000D67A2"/>
    <w:rsid w:val="000D67C0"/>
    <w:rsid w:val="000D6881"/>
    <w:rsid w:val="000D68F4"/>
    <w:rsid w:val="000D6A36"/>
    <w:rsid w:val="000D6AD5"/>
    <w:rsid w:val="000D6AEA"/>
    <w:rsid w:val="000D6AF9"/>
    <w:rsid w:val="000D6B81"/>
    <w:rsid w:val="000D6C01"/>
    <w:rsid w:val="000D6C18"/>
    <w:rsid w:val="000D6C28"/>
    <w:rsid w:val="000D6C54"/>
    <w:rsid w:val="000D6CDB"/>
    <w:rsid w:val="000D6D39"/>
    <w:rsid w:val="000D6D4A"/>
    <w:rsid w:val="000D6D80"/>
    <w:rsid w:val="000D6E2D"/>
    <w:rsid w:val="000D6EBD"/>
    <w:rsid w:val="000D6ED7"/>
    <w:rsid w:val="000D6EF7"/>
    <w:rsid w:val="000D6F54"/>
    <w:rsid w:val="000D714E"/>
    <w:rsid w:val="000D717F"/>
    <w:rsid w:val="000D719B"/>
    <w:rsid w:val="000D71C1"/>
    <w:rsid w:val="000D71DF"/>
    <w:rsid w:val="000D722D"/>
    <w:rsid w:val="000D7232"/>
    <w:rsid w:val="000D72EA"/>
    <w:rsid w:val="000D732B"/>
    <w:rsid w:val="000D737F"/>
    <w:rsid w:val="000D752A"/>
    <w:rsid w:val="000D7554"/>
    <w:rsid w:val="000D7559"/>
    <w:rsid w:val="000D7687"/>
    <w:rsid w:val="000D76A4"/>
    <w:rsid w:val="000D778F"/>
    <w:rsid w:val="000D77A5"/>
    <w:rsid w:val="000D7870"/>
    <w:rsid w:val="000D7889"/>
    <w:rsid w:val="000D79DA"/>
    <w:rsid w:val="000D7A48"/>
    <w:rsid w:val="000D7B12"/>
    <w:rsid w:val="000D7B51"/>
    <w:rsid w:val="000D7B5A"/>
    <w:rsid w:val="000D7BE3"/>
    <w:rsid w:val="000D7BF2"/>
    <w:rsid w:val="000D7CB0"/>
    <w:rsid w:val="000D7D21"/>
    <w:rsid w:val="000D7DC4"/>
    <w:rsid w:val="000E005E"/>
    <w:rsid w:val="000E01DD"/>
    <w:rsid w:val="000E0200"/>
    <w:rsid w:val="000E027F"/>
    <w:rsid w:val="000E02C8"/>
    <w:rsid w:val="000E03B5"/>
    <w:rsid w:val="000E03BE"/>
    <w:rsid w:val="000E0421"/>
    <w:rsid w:val="000E0455"/>
    <w:rsid w:val="000E04CF"/>
    <w:rsid w:val="000E04D5"/>
    <w:rsid w:val="000E057E"/>
    <w:rsid w:val="000E05D5"/>
    <w:rsid w:val="000E0697"/>
    <w:rsid w:val="000E06EA"/>
    <w:rsid w:val="000E0782"/>
    <w:rsid w:val="000E07B0"/>
    <w:rsid w:val="000E080C"/>
    <w:rsid w:val="000E088D"/>
    <w:rsid w:val="000E08A7"/>
    <w:rsid w:val="000E0913"/>
    <w:rsid w:val="000E0953"/>
    <w:rsid w:val="000E096B"/>
    <w:rsid w:val="000E0A03"/>
    <w:rsid w:val="000E0A3B"/>
    <w:rsid w:val="000E0A72"/>
    <w:rsid w:val="000E0B85"/>
    <w:rsid w:val="000E0CBB"/>
    <w:rsid w:val="000E0D74"/>
    <w:rsid w:val="000E0D78"/>
    <w:rsid w:val="000E0DAB"/>
    <w:rsid w:val="000E0DEE"/>
    <w:rsid w:val="000E0E36"/>
    <w:rsid w:val="000E0E6A"/>
    <w:rsid w:val="000E0E73"/>
    <w:rsid w:val="000E0E9B"/>
    <w:rsid w:val="000E0EA5"/>
    <w:rsid w:val="000E0F06"/>
    <w:rsid w:val="000E0FA1"/>
    <w:rsid w:val="000E0FEE"/>
    <w:rsid w:val="000E109D"/>
    <w:rsid w:val="000E10BE"/>
    <w:rsid w:val="000E10C5"/>
    <w:rsid w:val="000E1114"/>
    <w:rsid w:val="000E115D"/>
    <w:rsid w:val="000E11D1"/>
    <w:rsid w:val="000E1369"/>
    <w:rsid w:val="000E13C9"/>
    <w:rsid w:val="000E1414"/>
    <w:rsid w:val="000E1424"/>
    <w:rsid w:val="000E1493"/>
    <w:rsid w:val="000E14D4"/>
    <w:rsid w:val="000E1590"/>
    <w:rsid w:val="000E15A0"/>
    <w:rsid w:val="000E15DD"/>
    <w:rsid w:val="000E165C"/>
    <w:rsid w:val="000E1668"/>
    <w:rsid w:val="000E173D"/>
    <w:rsid w:val="000E19B4"/>
    <w:rsid w:val="000E1AE3"/>
    <w:rsid w:val="000E1B0A"/>
    <w:rsid w:val="000E1B1F"/>
    <w:rsid w:val="000E1B28"/>
    <w:rsid w:val="000E1C09"/>
    <w:rsid w:val="000E1C0F"/>
    <w:rsid w:val="000E1C29"/>
    <w:rsid w:val="000E1CE1"/>
    <w:rsid w:val="000E1CF6"/>
    <w:rsid w:val="000E1D69"/>
    <w:rsid w:val="000E1DC0"/>
    <w:rsid w:val="000E1DCF"/>
    <w:rsid w:val="000E1DE9"/>
    <w:rsid w:val="000E1EAC"/>
    <w:rsid w:val="000E1ECA"/>
    <w:rsid w:val="000E1F1F"/>
    <w:rsid w:val="000E1FA2"/>
    <w:rsid w:val="000E200B"/>
    <w:rsid w:val="000E2079"/>
    <w:rsid w:val="000E20CE"/>
    <w:rsid w:val="000E2107"/>
    <w:rsid w:val="000E216D"/>
    <w:rsid w:val="000E2171"/>
    <w:rsid w:val="000E21D7"/>
    <w:rsid w:val="000E22C7"/>
    <w:rsid w:val="000E22EF"/>
    <w:rsid w:val="000E2379"/>
    <w:rsid w:val="000E23C7"/>
    <w:rsid w:val="000E23E4"/>
    <w:rsid w:val="000E2402"/>
    <w:rsid w:val="000E24A9"/>
    <w:rsid w:val="000E24AF"/>
    <w:rsid w:val="000E2507"/>
    <w:rsid w:val="000E2521"/>
    <w:rsid w:val="000E2546"/>
    <w:rsid w:val="000E2549"/>
    <w:rsid w:val="000E25E9"/>
    <w:rsid w:val="000E261B"/>
    <w:rsid w:val="000E2629"/>
    <w:rsid w:val="000E2697"/>
    <w:rsid w:val="000E26D6"/>
    <w:rsid w:val="000E2745"/>
    <w:rsid w:val="000E276B"/>
    <w:rsid w:val="000E2835"/>
    <w:rsid w:val="000E2917"/>
    <w:rsid w:val="000E2970"/>
    <w:rsid w:val="000E29E4"/>
    <w:rsid w:val="000E2A02"/>
    <w:rsid w:val="000E2C07"/>
    <w:rsid w:val="000E2ED4"/>
    <w:rsid w:val="000E2F89"/>
    <w:rsid w:val="000E2FA8"/>
    <w:rsid w:val="000E2FF3"/>
    <w:rsid w:val="000E30CB"/>
    <w:rsid w:val="000E320E"/>
    <w:rsid w:val="000E329C"/>
    <w:rsid w:val="000E32A1"/>
    <w:rsid w:val="000E32C4"/>
    <w:rsid w:val="000E3300"/>
    <w:rsid w:val="000E33A2"/>
    <w:rsid w:val="000E3424"/>
    <w:rsid w:val="000E3498"/>
    <w:rsid w:val="000E34A4"/>
    <w:rsid w:val="000E34C5"/>
    <w:rsid w:val="000E3502"/>
    <w:rsid w:val="000E358A"/>
    <w:rsid w:val="000E358F"/>
    <w:rsid w:val="000E3606"/>
    <w:rsid w:val="000E360D"/>
    <w:rsid w:val="000E3680"/>
    <w:rsid w:val="000E3687"/>
    <w:rsid w:val="000E369A"/>
    <w:rsid w:val="000E36A7"/>
    <w:rsid w:val="000E36D3"/>
    <w:rsid w:val="000E379D"/>
    <w:rsid w:val="000E37E6"/>
    <w:rsid w:val="000E37FA"/>
    <w:rsid w:val="000E399A"/>
    <w:rsid w:val="000E39D1"/>
    <w:rsid w:val="000E3AA9"/>
    <w:rsid w:val="000E3AC2"/>
    <w:rsid w:val="000E3ACC"/>
    <w:rsid w:val="000E3B13"/>
    <w:rsid w:val="000E3BC6"/>
    <w:rsid w:val="000E3BF2"/>
    <w:rsid w:val="000E3D36"/>
    <w:rsid w:val="000E3D62"/>
    <w:rsid w:val="000E3DA4"/>
    <w:rsid w:val="000E3DE0"/>
    <w:rsid w:val="000E3DF5"/>
    <w:rsid w:val="000E3ED6"/>
    <w:rsid w:val="000E3EFB"/>
    <w:rsid w:val="000E3F64"/>
    <w:rsid w:val="000E3FFB"/>
    <w:rsid w:val="000E400E"/>
    <w:rsid w:val="000E4086"/>
    <w:rsid w:val="000E40F2"/>
    <w:rsid w:val="000E4120"/>
    <w:rsid w:val="000E4131"/>
    <w:rsid w:val="000E4145"/>
    <w:rsid w:val="000E4173"/>
    <w:rsid w:val="000E41FA"/>
    <w:rsid w:val="000E425D"/>
    <w:rsid w:val="000E42C4"/>
    <w:rsid w:val="000E42D5"/>
    <w:rsid w:val="000E4335"/>
    <w:rsid w:val="000E4339"/>
    <w:rsid w:val="000E4392"/>
    <w:rsid w:val="000E43C6"/>
    <w:rsid w:val="000E4408"/>
    <w:rsid w:val="000E4433"/>
    <w:rsid w:val="000E4524"/>
    <w:rsid w:val="000E4532"/>
    <w:rsid w:val="000E4593"/>
    <w:rsid w:val="000E459C"/>
    <w:rsid w:val="000E45C9"/>
    <w:rsid w:val="000E45F2"/>
    <w:rsid w:val="000E46C8"/>
    <w:rsid w:val="000E475C"/>
    <w:rsid w:val="000E477E"/>
    <w:rsid w:val="000E4840"/>
    <w:rsid w:val="000E48E9"/>
    <w:rsid w:val="000E48FD"/>
    <w:rsid w:val="000E4910"/>
    <w:rsid w:val="000E4B5B"/>
    <w:rsid w:val="000E4B7D"/>
    <w:rsid w:val="000E4BD7"/>
    <w:rsid w:val="000E4C35"/>
    <w:rsid w:val="000E4CB9"/>
    <w:rsid w:val="000E4CBD"/>
    <w:rsid w:val="000E4D9F"/>
    <w:rsid w:val="000E4E58"/>
    <w:rsid w:val="000E4E93"/>
    <w:rsid w:val="000E4EFE"/>
    <w:rsid w:val="000E5004"/>
    <w:rsid w:val="000E50A0"/>
    <w:rsid w:val="000E51C4"/>
    <w:rsid w:val="000E529D"/>
    <w:rsid w:val="000E52A5"/>
    <w:rsid w:val="000E52B6"/>
    <w:rsid w:val="000E5378"/>
    <w:rsid w:val="000E5400"/>
    <w:rsid w:val="000E5436"/>
    <w:rsid w:val="000E546F"/>
    <w:rsid w:val="000E5510"/>
    <w:rsid w:val="000E5637"/>
    <w:rsid w:val="000E565F"/>
    <w:rsid w:val="000E576D"/>
    <w:rsid w:val="000E57D0"/>
    <w:rsid w:val="000E57ED"/>
    <w:rsid w:val="000E587C"/>
    <w:rsid w:val="000E58C8"/>
    <w:rsid w:val="000E5905"/>
    <w:rsid w:val="000E591E"/>
    <w:rsid w:val="000E5939"/>
    <w:rsid w:val="000E5981"/>
    <w:rsid w:val="000E59DC"/>
    <w:rsid w:val="000E59ED"/>
    <w:rsid w:val="000E59F7"/>
    <w:rsid w:val="000E5A40"/>
    <w:rsid w:val="000E5A4B"/>
    <w:rsid w:val="000E5B12"/>
    <w:rsid w:val="000E5B18"/>
    <w:rsid w:val="000E5B4A"/>
    <w:rsid w:val="000E5C33"/>
    <w:rsid w:val="000E5C59"/>
    <w:rsid w:val="000E5CB7"/>
    <w:rsid w:val="000E5D11"/>
    <w:rsid w:val="000E5D22"/>
    <w:rsid w:val="000E5D91"/>
    <w:rsid w:val="000E5DF8"/>
    <w:rsid w:val="000E5E02"/>
    <w:rsid w:val="000E5E03"/>
    <w:rsid w:val="000E5E51"/>
    <w:rsid w:val="000E5E83"/>
    <w:rsid w:val="000E5EDB"/>
    <w:rsid w:val="000E5F27"/>
    <w:rsid w:val="000E5F40"/>
    <w:rsid w:val="000E5FBB"/>
    <w:rsid w:val="000E600D"/>
    <w:rsid w:val="000E607F"/>
    <w:rsid w:val="000E6103"/>
    <w:rsid w:val="000E615D"/>
    <w:rsid w:val="000E6213"/>
    <w:rsid w:val="000E62E5"/>
    <w:rsid w:val="000E6363"/>
    <w:rsid w:val="000E640E"/>
    <w:rsid w:val="000E64E6"/>
    <w:rsid w:val="000E65B4"/>
    <w:rsid w:val="000E65D7"/>
    <w:rsid w:val="000E65E9"/>
    <w:rsid w:val="000E662B"/>
    <w:rsid w:val="000E6671"/>
    <w:rsid w:val="000E66A0"/>
    <w:rsid w:val="000E6765"/>
    <w:rsid w:val="000E67D3"/>
    <w:rsid w:val="000E68A7"/>
    <w:rsid w:val="000E693F"/>
    <w:rsid w:val="000E6A22"/>
    <w:rsid w:val="000E6A2A"/>
    <w:rsid w:val="000E6A7B"/>
    <w:rsid w:val="000E6BED"/>
    <w:rsid w:val="000E6BF6"/>
    <w:rsid w:val="000E6CD1"/>
    <w:rsid w:val="000E6CE6"/>
    <w:rsid w:val="000E6E83"/>
    <w:rsid w:val="000E6EE6"/>
    <w:rsid w:val="000E700F"/>
    <w:rsid w:val="000E703C"/>
    <w:rsid w:val="000E7043"/>
    <w:rsid w:val="000E7121"/>
    <w:rsid w:val="000E72CD"/>
    <w:rsid w:val="000E7320"/>
    <w:rsid w:val="000E7381"/>
    <w:rsid w:val="000E75D1"/>
    <w:rsid w:val="000E7650"/>
    <w:rsid w:val="000E76B6"/>
    <w:rsid w:val="000E76B9"/>
    <w:rsid w:val="000E76FB"/>
    <w:rsid w:val="000E773D"/>
    <w:rsid w:val="000E7843"/>
    <w:rsid w:val="000E786B"/>
    <w:rsid w:val="000E788D"/>
    <w:rsid w:val="000E78E0"/>
    <w:rsid w:val="000E7931"/>
    <w:rsid w:val="000E79D5"/>
    <w:rsid w:val="000E7A42"/>
    <w:rsid w:val="000E7A55"/>
    <w:rsid w:val="000E7C66"/>
    <w:rsid w:val="000E7C7A"/>
    <w:rsid w:val="000E7CE3"/>
    <w:rsid w:val="000E7CFA"/>
    <w:rsid w:val="000E7E50"/>
    <w:rsid w:val="000E7EDA"/>
    <w:rsid w:val="000E7F10"/>
    <w:rsid w:val="000E7F58"/>
    <w:rsid w:val="000E7FB0"/>
    <w:rsid w:val="000E7FD0"/>
    <w:rsid w:val="000F025C"/>
    <w:rsid w:val="000F03AD"/>
    <w:rsid w:val="000F03B0"/>
    <w:rsid w:val="000F04CC"/>
    <w:rsid w:val="000F054E"/>
    <w:rsid w:val="000F0616"/>
    <w:rsid w:val="000F0634"/>
    <w:rsid w:val="000F0643"/>
    <w:rsid w:val="000F0749"/>
    <w:rsid w:val="000F076B"/>
    <w:rsid w:val="000F0784"/>
    <w:rsid w:val="000F07DC"/>
    <w:rsid w:val="000F07DE"/>
    <w:rsid w:val="000F0886"/>
    <w:rsid w:val="000F08C0"/>
    <w:rsid w:val="000F094A"/>
    <w:rsid w:val="000F097E"/>
    <w:rsid w:val="000F098C"/>
    <w:rsid w:val="000F099C"/>
    <w:rsid w:val="000F0A0B"/>
    <w:rsid w:val="000F0A36"/>
    <w:rsid w:val="000F0A92"/>
    <w:rsid w:val="000F0AA4"/>
    <w:rsid w:val="000F0B57"/>
    <w:rsid w:val="000F0B65"/>
    <w:rsid w:val="000F0C49"/>
    <w:rsid w:val="000F0CB6"/>
    <w:rsid w:val="000F0D49"/>
    <w:rsid w:val="000F0DF1"/>
    <w:rsid w:val="000F0E0E"/>
    <w:rsid w:val="000F0E49"/>
    <w:rsid w:val="000F1030"/>
    <w:rsid w:val="000F1094"/>
    <w:rsid w:val="000F10D6"/>
    <w:rsid w:val="000F1110"/>
    <w:rsid w:val="000F116E"/>
    <w:rsid w:val="000F11E4"/>
    <w:rsid w:val="000F11E9"/>
    <w:rsid w:val="000F136D"/>
    <w:rsid w:val="000F14C9"/>
    <w:rsid w:val="000F14D8"/>
    <w:rsid w:val="000F15BE"/>
    <w:rsid w:val="000F16BB"/>
    <w:rsid w:val="000F172A"/>
    <w:rsid w:val="000F1813"/>
    <w:rsid w:val="000F1990"/>
    <w:rsid w:val="000F1A07"/>
    <w:rsid w:val="000F1A2F"/>
    <w:rsid w:val="000F1A3E"/>
    <w:rsid w:val="000F1A50"/>
    <w:rsid w:val="000F1AD5"/>
    <w:rsid w:val="000F1B89"/>
    <w:rsid w:val="000F1BB2"/>
    <w:rsid w:val="000F1C5F"/>
    <w:rsid w:val="000F1DAC"/>
    <w:rsid w:val="000F1E86"/>
    <w:rsid w:val="000F1ED4"/>
    <w:rsid w:val="000F1FB1"/>
    <w:rsid w:val="000F200F"/>
    <w:rsid w:val="000F215B"/>
    <w:rsid w:val="000F21A9"/>
    <w:rsid w:val="000F2216"/>
    <w:rsid w:val="000F2275"/>
    <w:rsid w:val="000F2290"/>
    <w:rsid w:val="000F22C5"/>
    <w:rsid w:val="000F231A"/>
    <w:rsid w:val="000F238D"/>
    <w:rsid w:val="000F2433"/>
    <w:rsid w:val="000F2437"/>
    <w:rsid w:val="000F2464"/>
    <w:rsid w:val="000F247D"/>
    <w:rsid w:val="000F2492"/>
    <w:rsid w:val="000F24B2"/>
    <w:rsid w:val="000F24F2"/>
    <w:rsid w:val="000F2579"/>
    <w:rsid w:val="000F25AF"/>
    <w:rsid w:val="000F25DD"/>
    <w:rsid w:val="000F27A2"/>
    <w:rsid w:val="000F27D9"/>
    <w:rsid w:val="000F283B"/>
    <w:rsid w:val="000F2843"/>
    <w:rsid w:val="000F2950"/>
    <w:rsid w:val="000F2AE0"/>
    <w:rsid w:val="000F2C67"/>
    <w:rsid w:val="000F2CA5"/>
    <w:rsid w:val="000F2CB5"/>
    <w:rsid w:val="000F2D2C"/>
    <w:rsid w:val="000F2D7C"/>
    <w:rsid w:val="000F2DA7"/>
    <w:rsid w:val="000F2DDD"/>
    <w:rsid w:val="000F2E4A"/>
    <w:rsid w:val="000F2E5C"/>
    <w:rsid w:val="000F2EB6"/>
    <w:rsid w:val="000F2F4D"/>
    <w:rsid w:val="000F309A"/>
    <w:rsid w:val="000F30BC"/>
    <w:rsid w:val="000F3126"/>
    <w:rsid w:val="000F3194"/>
    <w:rsid w:val="000F31DD"/>
    <w:rsid w:val="000F3200"/>
    <w:rsid w:val="000F32DE"/>
    <w:rsid w:val="000F33F9"/>
    <w:rsid w:val="000F3422"/>
    <w:rsid w:val="000F3580"/>
    <w:rsid w:val="000F3590"/>
    <w:rsid w:val="000F35C4"/>
    <w:rsid w:val="000F35CD"/>
    <w:rsid w:val="000F36E1"/>
    <w:rsid w:val="000F36E3"/>
    <w:rsid w:val="000F3741"/>
    <w:rsid w:val="000F37A5"/>
    <w:rsid w:val="000F3817"/>
    <w:rsid w:val="000F38C2"/>
    <w:rsid w:val="000F38D4"/>
    <w:rsid w:val="000F38EC"/>
    <w:rsid w:val="000F3951"/>
    <w:rsid w:val="000F398E"/>
    <w:rsid w:val="000F3A36"/>
    <w:rsid w:val="000F3A4F"/>
    <w:rsid w:val="000F3A86"/>
    <w:rsid w:val="000F3B59"/>
    <w:rsid w:val="000F3B5B"/>
    <w:rsid w:val="000F3BCA"/>
    <w:rsid w:val="000F3D4F"/>
    <w:rsid w:val="000F3D92"/>
    <w:rsid w:val="000F3DA6"/>
    <w:rsid w:val="000F3E96"/>
    <w:rsid w:val="000F3EA1"/>
    <w:rsid w:val="000F3F4F"/>
    <w:rsid w:val="000F3F90"/>
    <w:rsid w:val="000F3FD0"/>
    <w:rsid w:val="000F406B"/>
    <w:rsid w:val="000F4119"/>
    <w:rsid w:val="000F419A"/>
    <w:rsid w:val="000F41DF"/>
    <w:rsid w:val="000F4201"/>
    <w:rsid w:val="000F4205"/>
    <w:rsid w:val="000F4389"/>
    <w:rsid w:val="000F4391"/>
    <w:rsid w:val="000F4436"/>
    <w:rsid w:val="000F448A"/>
    <w:rsid w:val="000F44B3"/>
    <w:rsid w:val="000F44FA"/>
    <w:rsid w:val="000F4517"/>
    <w:rsid w:val="000F455D"/>
    <w:rsid w:val="000F45DA"/>
    <w:rsid w:val="000F45F8"/>
    <w:rsid w:val="000F4602"/>
    <w:rsid w:val="000F461D"/>
    <w:rsid w:val="000F4623"/>
    <w:rsid w:val="000F4635"/>
    <w:rsid w:val="000F4648"/>
    <w:rsid w:val="000F470A"/>
    <w:rsid w:val="000F4810"/>
    <w:rsid w:val="000F4836"/>
    <w:rsid w:val="000F4893"/>
    <w:rsid w:val="000F48CC"/>
    <w:rsid w:val="000F48F1"/>
    <w:rsid w:val="000F48FD"/>
    <w:rsid w:val="000F4943"/>
    <w:rsid w:val="000F4962"/>
    <w:rsid w:val="000F497F"/>
    <w:rsid w:val="000F4A7D"/>
    <w:rsid w:val="000F4A9F"/>
    <w:rsid w:val="000F4AE1"/>
    <w:rsid w:val="000F4AF1"/>
    <w:rsid w:val="000F4B04"/>
    <w:rsid w:val="000F4BA1"/>
    <w:rsid w:val="000F4BA5"/>
    <w:rsid w:val="000F4C18"/>
    <w:rsid w:val="000F4C31"/>
    <w:rsid w:val="000F4D63"/>
    <w:rsid w:val="000F4E8E"/>
    <w:rsid w:val="000F4F9B"/>
    <w:rsid w:val="000F4FAA"/>
    <w:rsid w:val="000F4FD8"/>
    <w:rsid w:val="000F5035"/>
    <w:rsid w:val="000F507D"/>
    <w:rsid w:val="000F51E4"/>
    <w:rsid w:val="000F52A4"/>
    <w:rsid w:val="000F533E"/>
    <w:rsid w:val="000F5354"/>
    <w:rsid w:val="000F5395"/>
    <w:rsid w:val="000F53A1"/>
    <w:rsid w:val="000F5406"/>
    <w:rsid w:val="000F5466"/>
    <w:rsid w:val="000F54B6"/>
    <w:rsid w:val="000F55B6"/>
    <w:rsid w:val="000F5641"/>
    <w:rsid w:val="000F5673"/>
    <w:rsid w:val="000F569B"/>
    <w:rsid w:val="000F5705"/>
    <w:rsid w:val="000F5714"/>
    <w:rsid w:val="000F5756"/>
    <w:rsid w:val="000F5772"/>
    <w:rsid w:val="000F578C"/>
    <w:rsid w:val="000F5804"/>
    <w:rsid w:val="000F5823"/>
    <w:rsid w:val="000F58F0"/>
    <w:rsid w:val="000F594C"/>
    <w:rsid w:val="000F5A3F"/>
    <w:rsid w:val="000F5A73"/>
    <w:rsid w:val="000F5AFF"/>
    <w:rsid w:val="000F5B0F"/>
    <w:rsid w:val="000F5BC5"/>
    <w:rsid w:val="000F5BDB"/>
    <w:rsid w:val="000F5C59"/>
    <w:rsid w:val="000F5CB2"/>
    <w:rsid w:val="000F5CF3"/>
    <w:rsid w:val="000F5D4A"/>
    <w:rsid w:val="000F5EE0"/>
    <w:rsid w:val="000F5FD3"/>
    <w:rsid w:val="000F6019"/>
    <w:rsid w:val="000F609B"/>
    <w:rsid w:val="000F60A6"/>
    <w:rsid w:val="000F60EA"/>
    <w:rsid w:val="000F61A4"/>
    <w:rsid w:val="000F624E"/>
    <w:rsid w:val="000F6312"/>
    <w:rsid w:val="000F6413"/>
    <w:rsid w:val="000F6441"/>
    <w:rsid w:val="000F65FB"/>
    <w:rsid w:val="000F672C"/>
    <w:rsid w:val="000F6786"/>
    <w:rsid w:val="000F67AC"/>
    <w:rsid w:val="000F6801"/>
    <w:rsid w:val="000F6818"/>
    <w:rsid w:val="000F6864"/>
    <w:rsid w:val="000F687A"/>
    <w:rsid w:val="000F6887"/>
    <w:rsid w:val="000F6896"/>
    <w:rsid w:val="000F68EC"/>
    <w:rsid w:val="000F692B"/>
    <w:rsid w:val="000F6A05"/>
    <w:rsid w:val="000F6A72"/>
    <w:rsid w:val="000F6A75"/>
    <w:rsid w:val="000F6A97"/>
    <w:rsid w:val="000F6A98"/>
    <w:rsid w:val="000F6B48"/>
    <w:rsid w:val="000F6B8A"/>
    <w:rsid w:val="000F6BB2"/>
    <w:rsid w:val="000F6D0C"/>
    <w:rsid w:val="000F6D29"/>
    <w:rsid w:val="000F6D8B"/>
    <w:rsid w:val="000F6E3B"/>
    <w:rsid w:val="000F6EB6"/>
    <w:rsid w:val="000F6ECC"/>
    <w:rsid w:val="000F6F46"/>
    <w:rsid w:val="000F6F76"/>
    <w:rsid w:val="000F6FF6"/>
    <w:rsid w:val="000F70F7"/>
    <w:rsid w:val="000F7205"/>
    <w:rsid w:val="000F7232"/>
    <w:rsid w:val="000F7244"/>
    <w:rsid w:val="000F726E"/>
    <w:rsid w:val="000F729E"/>
    <w:rsid w:val="000F72CA"/>
    <w:rsid w:val="000F7309"/>
    <w:rsid w:val="000F7319"/>
    <w:rsid w:val="000F7330"/>
    <w:rsid w:val="000F7405"/>
    <w:rsid w:val="000F7415"/>
    <w:rsid w:val="000F7514"/>
    <w:rsid w:val="000F7578"/>
    <w:rsid w:val="000F7662"/>
    <w:rsid w:val="000F766A"/>
    <w:rsid w:val="000F766D"/>
    <w:rsid w:val="000F7709"/>
    <w:rsid w:val="000F7719"/>
    <w:rsid w:val="000F771C"/>
    <w:rsid w:val="000F7794"/>
    <w:rsid w:val="000F781B"/>
    <w:rsid w:val="000F783F"/>
    <w:rsid w:val="000F787A"/>
    <w:rsid w:val="000F78AE"/>
    <w:rsid w:val="000F78F9"/>
    <w:rsid w:val="000F7959"/>
    <w:rsid w:val="000F7987"/>
    <w:rsid w:val="000F79CA"/>
    <w:rsid w:val="000F79F2"/>
    <w:rsid w:val="000F7A51"/>
    <w:rsid w:val="000F7B08"/>
    <w:rsid w:val="000F7B3B"/>
    <w:rsid w:val="000F7BDE"/>
    <w:rsid w:val="000F7C6A"/>
    <w:rsid w:val="000F7D05"/>
    <w:rsid w:val="000F7D69"/>
    <w:rsid w:val="000F7DA3"/>
    <w:rsid w:val="000F7DE0"/>
    <w:rsid w:val="000F7E25"/>
    <w:rsid w:val="000F7E2C"/>
    <w:rsid w:val="000F7EB6"/>
    <w:rsid w:val="000F7FAC"/>
    <w:rsid w:val="001000A1"/>
    <w:rsid w:val="001001B0"/>
    <w:rsid w:val="001001ED"/>
    <w:rsid w:val="0010025B"/>
    <w:rsid w:val="0010027A"/>
    <w:rsid w:val="0010028E"/>
    <w:rsid w:val="001002D9"/>
    <w:rsid w:val="0010033D"/>
    <w:rsid w:val="001003CD"/>
    <w:rsid w:val="00100435"/>
    <w:rsid w:val="0010046A"/>
    <w:rsid w:val="001004A8"/>
    <w:rsid w:val="00100543"/>
    <w:rsid w:val="00100561"/>
    <w:rsid w:val="0010058D"/>
    <w:rsid w:val="0010068C"/>
    <w:rsid w:val="00100770"/>
    <w:rsid w:val="001007AD"/>
    <w:rsid w:val="001007CE"/>
    <w:rsid w:val="00100847"/>
    <w:rsid w:val="00100868"/>
    <w:rsid w:val="001008BA"/>
    <w:rsid w:val="0010093F"/>
    <w:rsid w:val="00100A92"/>
    <w:rsid w:val="00100AA8"/>
    <w:rsid w:val="00100B78"/>
    <w:rsid w:val="00100BEF"/>
    <w:rsid w:val="00100D60"/>
    <w:rsid w:val="00100D73"/>
    <w:rsid w:val="00100D9E"/>
    <w:rsid w:val="00100E01"/>
    <w:rsid w:val="00100F65"/>
    <w:rsid w:val="00100F69"/>
    <w:rsid w:val="00100F8D"/>
    <w:rsid w:val="00100FB0"/>
    <w:rsid w:val="00100FC5"/>
    <w:rsid w:val="00101000"/>
    <w:rsid w:val="00101056"/>
    <w:rsid w:val="001010F7"/>
    <w:rsid w:val="0010110E"/>
    <w:rsid w:val="00101116"/>
    <w:rsid w:val="00101133"/>
    <w:rsid w:val="0010117C"/>
    <w:rsid w:val="001011AE"/>
    <w:rsid w:val="001011B3"/>
    <w:rsid w:val="00101272"/>
    <w:rsid w:val="001012B6"/>
    <w:rsid w:val="001012DA"/>
    <w:rsid w:val="0010133E"/>
    <w:rsid w:val="001013EF"/>
    <w:rsid w:val="0010144F"/>
    <w:rsid w:val="0010147C"/>
    <w:rsid w:val="001014D3"/>
    <w:rsid w:val="001014F5"/>
    <w:rsid w:val="00101694"/>
    <w:rsid w:val="0010173A"/>
    <w:rsid w:val="001017D0"/>
    <w:rsid w:val="001017EE"/>
    <w:rsid w:val="001017F8"/>
    <w:rsid w:val="00101800"/>
    <w:rsid w:val="00101941"/>
    <w:rsid w:val="001019FE"/>
    <w:rsid w:val="00101A9E"/>
    <w:rsid w:val="00101AD6"/>
    <w:rsid w:val="00101AF0"/>
    <w:rsid w:val="00101C3B"/>
    <w:rsid w:val="00101C65"/>
    <w:rsid w:val="00101D5C"/>
    <w:rsid w:val="00101DC2"/>
    <w:rsid w:val="00101DCF"/>
    <w:rsid w:val="00101DDE"/>
    <w:rsid w:val="00101DE6"/>
    <w:rsid w:val="00101ED5"/>
    <w:rsid w:val="0010201C"/>
    <w:rsid w:val="00102064"/>
    <w:rsid w:val="0010206E"/>
    <w:rsid w:val="001020DF"/>
    <w:rsid w:val="00102149"/>
    <w:rsid w:val="00102197"/>
    <w:rsid w:val="00102224"/>
    <w:rsid w:val="00102235"/>
    <w:rsid w:val="0010223B"/>
    <w:rsid w:val="00102247"/>
    <w:rsid w:val="0010228C"/>
    <w:rsid w:val="001022C4"/>
    <w:rsid w:val="0010231F"/>
    <w:rsid w:val="00102350"/>
    <w:rsid w:val="001023B7"/>
    <w:rsid w:val="001023E5"/>
    <w:rsid w:val="0010246C"/>
    <w:rsid w:val="0010251A"/>
    <w:rsid w:val="0010259A"/>
    <w:rsid w:val="0010274D"/>
    <w:rsid w:val="001027B7"/>
    <w:rsid w:val="00102810"/>
    <w:rsid w:val="0010281F"/>
    <w:rsid w:val="0010284C"/>
    <w:rsid w:val="001028AD"/>
    <w:rsid w:val="0010291C"/>
    <w:rsid w:val="00102988"/>
    <w:rsid w:val="00102A32"/>
    <w:rsid w:val="00102B15"/>
    <w:rsid w:val="00102B24"/>
    <w:rsid w:val="00102C4C"/>
    <w:rsid w:val="00102D69"/>
    <w:rsid w:val="00102DEE"/>
    <w:rsid w:val="00102ECB"/>
    <w:rsid w:val="00102ED3"/>
    <w:rsid w:val="00102EF2"/>
    <w:rsid w:val="00102F71"/>
    <w:rsid w:val="00102F87"/>
    <w:rsid w:val="00102FAB"/>
    <w:rsid w:val="00102FD5"/>
    <w:rsid w:val="0010302D"/>
    <w:rsid w:val="00103045"/>
    <w:rsid w:val="00103075"/>
    <w:rsid w:val="00103084"/>
    <w:rsid w:val="00103120"/>
    <w:rsid w:val="00103163"/>
    <w:rsid w:val="00103165"/>
    <w:rsid w:val="0010320F"/>
    <w:rsid w:val="0010324C"/>
    <w:rsid w:val="00103263"/>
    <w:rsid w:val="0010327A"/>
    <w:rsid w:val="001033A5"/>
    <w:rsid w:val="00103457"/>
    <w:rsid w:val="001034AD"/>
    <w:rsid w:val="001034F1"/>
    <w:rsid w:val="00103529"/>
    <w:rsid w:val="00103541"/>
    <w:rsid w:val="0010355A"/>
    <w:rsid w:val="0010359D"/>
    <w:rsid w:val="001036FA"/>
    <w:rsid w:val="00103764"/>
    <w:rsid w:val="00103797"/>
    <w:rsid w:val="00103821"/>
    <w:rsid w:val="001038E3"/>
    <w:rsid w:val="00103909"/>
    <w:rsid w:val="0010391A"/>
    <w:rsid w:val="00103968"/>
    <w:rsid w:val="001039D4"/>
    <w:rsid w:val="00103A0B"/>
    <w:rsid w:val="00103B3F"/>
    <w:rsid w:val="00103B59"/>
    <w:rsid w:val="00103B81"/>
    <w:rsid w:val="00103C68"/>
    <w:rsid w:val="00103E21"/>
    <w:rsid w:val="00103E40"/>
    <w:rsid w:val="00103EBA"/>
    <w:rsid w:val="00103F3F"/>
    <w:rsid w:val="00103F4A"/>
    <w:rsid w:val="00103F9B"/>
    <w:rsid w:val="00103FC3"/>
    <w:rsid w:val="00103FFB"/>
    <w:rsid w:val="00104045"/>
    <w:rsid w:val="0010410B"/>
    <w:rsid w:val="00104121"/>
    <w:rsid w:val="00104267"/>
    <w:rsid w:val="00104423"/>
    <w:rsid w:val="00104430"/>
    <w:rsid w:val="00104440"/>
    <w:rsid w:val="0010446F"/>
    <w:rsid w:val="00104471"/>
    <w:rsid w:val="001044C6"/>
    <w:rsid w:val="001044FC"/>
    <w:rsid w:val="0010457D"/>
    <w:rsid w:val="00104636"/>
    <w:rsid w:val="0010463A"/>
    <w:rsid w:val="001046CC"/>
    <w:rsid w:val="00104738"/>
    <w:rsid w:val="001047BB"/>
    <w:rsid w:val="001048C9"/>
    <w:rsid w:val="001048FA"/>
    <w:rsid w:val="00104A94"/>
    <w:rsid w:val="00104ADC"/>
    <w:rsid w:val="00104B19"/>
    <w:rsid w:val="00104B6A"/>
    <w:rsid w:val="00104B6D"/>
    <w:rsid w:val="00104BDB"/>
    <w:rsid w:val="00104C2D"/>
    <w:rsid w:val="00104C35"/>
    <w:rsid w:val="00104CB3"/>
    <w:rsid w:val="00104CB5"/>
    <w:rsid w:val="00104CCF"/>
    <w:rsid w:val="00104D3A"/>
    <w:rsid w:val="00104D45"/>
    <w:rsid w:val="00104D72"/>
    <w:rsid w:val="00104D7C"/>
    <w:rsid w:val="00104E75"/>
    <w:rsid w:val="00104E77"/>
    <w:rsid w:val="001050A0"/>
    <w:rsid w:val="00105127"/>
    <w:rsid w:val="0010513B"/>
    <w:rsid w:val="0010519D"/>
    <w:rsid w:val="001051B3"/>
    <w:rsid w:val="001051C0"/>
    <w:rsid w:val="001051D5"/>
    <w:rsid w:val="00105250"/>
    <w:rsid w:val="0010527F"/>
    <w:rsid w:val="001052B3"/>
    <w:rsid w:val="001052E2"/>
    <w:rsid w:val="001053CC"/>
    <w:rsid w:val="0010546A"/>
    <w:rsid w:val="001054E4"/>
    <w:rsid w:val="00105552"/>
    <w:rsid w:val="001055C8"/>
    <w:rsid w:val="001055E6"/>
    <w:rsid w:val="001056EC"/>
    <w:rsid w:val="00105764"/>
    <w:rsid w:val="0010590A"/>
    <w:rsid w:val="0010594F"/>
    <w:rsid w:val="001059D0"/>
    <w:rsid w:val="00105A1C"/>
    <w:rsid w:val="00105A2C"/>
    <w:rsid w:val="00105AD5"/>
    <w:rsid w:val="00105AF9"/>
    <w:rsid w:val="00105BA4"/>
    <w:rsid w:val="00105C07"/>
    <w:rsid w:val="00105C21"/>
    <w:rsid w:val="00105C90"/>
    <w:rsid w:val="00105D11"/>
    <w:rsid w:val="00105D6B"/>
    <w:rsid w:val="00105DA7"/>
    <w:rsid w:val="00105DE5"/>
    <w:rsid w:val="00105E1D"/>
    <w:rsid w:val="00105E4D"/>
    <w:rsid w:val="00105E6E"/>
    <w:rsid w:val="00105E89"/>
    <w:rsid w:val="00105F41"/>
    <w:rsid w:val="00105F44"/>
    <w:rsid w:val="00105FD6"/>
    <w:rsid w:val="00105FD8"/>
    <w:rsid w:val="00106009"/>
    <w:rsid w:val="00106046"/>
    <w:rsid w:val="00106062"/>
    <w:rsid w:val="001060B1"/>
    <w:rsid w:val="001060D8"/>
    <w:rsid w:val="00106192"/>
    <w:rsid w:val="001061EC"/>
    <w:rsid w:val="00106292"/>
    <w:rsid w:val="001062D2"/>
    <w:rsid w:val="00106315"/>
    <w:rsid w:val="00106393"/>
    <w:rsid w:val="0010641E"/>
    <w:rsid w:val="001065F2"/>
    <w:rsid w:val="001066D1"/>
    <w:rsid w:val="001066FE"/>
    <w:rsid w:val="0010678C"/>
    <w:rsid w:val="00106874"/>
    <w:rsid w:val="0010688C"/>
    <w:rsid w:val="001068AA"/>
    <w:rsid w:val="001069D0"/>
    <w:rsid w:val="00106AF7"/>
    <w:rsid w:val="00106B2B"/>
    <w:rsid w:val="00106B2E"/>
    <w:rsid w:val="00106B4E"/>
    <w:rsid w:val="00106B59"/>
    <w:rsid w:val="00106BAC"/>
    <w:rsid w:val="00106BE8"/>
    <w:rsid w:val="00106CBA"/>
    <w:rsid w:val="00106CDD"/>
    <w:rsid w:val="00106D9E"/>
    <w:rsid w:val="00106DD2"/>
    <w:rsid w:val="00106DFD"/>
    <w:rsid w:val="00106E13"/>
    <w:rsid w:val="00106E34"/>
    <w:rsid w:val="00106E64"/>
    <w:rsid w:val="00106F10"/>
    <w:rsid w:val="00106F15"/>
    <w:rsid w:val="00106FCB"/>
    <w:rsid w:val="00107019"/>
    <w:rsid w:val="00107060"/>
    <w:rsid w:val="00107100"/>
    <w:rsid w:val="0010712A"/>
    <w:rsid w:val="0010713D"/>
    <w:rsid w:val="001071B3"/>
    <w:rsid w:val="001071B9"/>
    <w:rsid w:val="001071D1"/>
    <w:rsid w:val="001072EF"/>
    <w:rsid w:val="001072F3"/>
    <w:rsid w:val="0010734F"/>
    <w:rsid w:val="00107357"/>
    <w:rsid w:val="0010738F"/>
    <w:rsid w:val="001074E1"/>
    <w:rsid w:val="00107707"/>
    <w:rsid w:val="0010775A"/>
    <w:rsid w:val="0010784B"/>
    <w:rsid w:val="0010786A"/>
    <w:rsid w:val="0010793C"/>
    <w:rsid w:val="0010796C"/>
    <w:rsid w:val="00107A35"/>
    <w:rsid w:val="00107AC5"/>
    <w:rsid w:val="00107B78"/>
    <w:rsid w:val="00107BD5"/>
    <w:rsid w:val="00107C60"/>
    <w:rsid w:val="00107CEB"/>
    <w:rsid w:val="00107CF1"/>
    <w:rsid w:val="00107CF9"/>
    <w:rsid w:val="00107E0E"/>
    <w:rsid w:val="00107F20"/>
    <w:rsid w:val="00107F3A"/>
    <w:rsid w:val="0011005E"/>
    <w:rsid w:val="0011009D"/>
    <w:rsid w:val="001101A7"/>
    <w:rsid w:val="00110212"/>
    <w:rsid w:val="0011035C"/>
    <w:rsid w:val="001103BF"/>
    <w:rsid w:val="0011041D"/>
    <w:rsid w:val="00110598"/>
    <w:rsid w:val="001105B8"/>
    <w:rsid w:val="001105FE"/>
    <w:rsid w:val="00110640"/>
    <w:rsid w:val="00110662"/>
    <w:rsid w:val="00110687"/>
    <w:rsid w:val="0011068E"/>
    <w:rsid w:val="001106B1"/>
    <w:rsid w:val="0011070B"/>
    <w:rsid w:val="00110775"/>
    <w:rsid w:val="001107FF"/>
    <w:rsid w:val="0011084F"/>
    <w:rsid w:val="001108E0"/>
    <w:rsid w:val="00110908"/>
    <w:rsid w:val="0011091D"/>
    <w:rsid w:val="00110978"/>
    <w:rsid w:val="001109CF"/>
    <w:rsid w:val="00110A7B"/>
    <w:rsid w:val="00110B02"/>
    <w:rsid w:val="00110B8A"/>
    <w:rsid w:val="00110C12"/>
    <w:rsid w:val="00110CAE"/>
    <w:rsid w:val="00110D70"/>
    <w:rsid w:val="00110DA0"/>
    <w:rsid w:val="00110DDF"/>
    <w:rsid w:val="00110EC2"/>
    <w:rsid w:val="00110F66"/>
    <w:rsid w:val="00110FB3"/>
    <w:rsid w:val="00111043"/>
    <w:rsid w:val="00111052"/>
    <w:rsid w:val="001110B8"/>
    <w:rsid w:val="0011116D"/>
    <w:rsid w:val="00111256"/>
    <w:rsid w:val="0011134B"/>
    <w:rsid w:val="0011141E"/>
    <w:rsid w:val="00111521"/>
    <w:rsid w:val="00111527"/>
    <w:rsid w:val="00111655"/>
    <w:rsid w:val="00111679"/>
    <w:rsid w:val="00111703"/>
    <w:rsid w:val="00111736"/>
    <w:rsid w:val="001118D6"/>
    <w:rsid w:val="001118F4"/>
    <w:rsid w:val="00111973"/>
    <w:rsid w:val="001119D6"/>
    <w:rsid w:val="00111A35"/>
    <w:rsid w:val="00111A76"/>
    <w:rsid w:val="00111AAF"/>
    <w:rsid w:val="00111AF5"/>
    <w:rsid w:val="00111B57"/>
    <w:rsid w:val="00111C1D"/>
    <w:rsid w:val="00111C30"/>
    <w:rsid w:val="00111C88"/>
    <w:rsid w:val="00111C9B"/>
    <w:rsid w:val="00111E20"/>
    <w:rsid w:val="00111F1A"/>
    <w:rsid w:val="00111F2B"/>
    <w:rsid w:val="00111F83"/>
    <w:rsid w:val="00111FB4"/>
    <w:rsid w:val="0011201C"/>
    <w:rsid w:val="00112067"/>
    <w:rsid w:val="00112119"/>
    <w:rsid w:val="0011218A"/>
    <w:rsid w:val="00112245"/>
    <w:rsid w:val="00112261"/>
    <w:rsid w:val="001122A4"/>
    <w:rsid w:val="001122B2"/>
    <w:rsid w:val="001122DA"/>
    <w:rsid w:val="0011232E"/>
    <w:rsid w:val="00112399"/>
    <w:rsid w:val="00112452"/>
    <w:rsid w:val="0011249F"/>
    <w:rsid w:val="001124B4"/>
    <w:rsid w:val="00112543"/>
    <w:rsid w:val="00112576"/>
    <w:rsid w:val="0011261E"/>
    <w:rsid w:val="00112631"/>
    <w:rsid w:val="00112682"/>
    <w:rsid w:val="0011274B"/>
    <w:rsid w:val="0011275D"/>
    <w:rsid w:val="001127BD"/>
    <w:rsid w:val="001128D2"/>
    <w:rsid w:val="00112917"/>
    <w:rsid w:val="0011297B"/>
    <w:rsid w:val="0011297F"/>
    <w:rsid w:val="0011298B"/>
    <w:rsid w:val="0011299A"/>
    <w:rsid w:val="0011299C"/>
    <w:rsid w:val="001129E0"/>
    <w:rsid w:val="00112A35"/>
    <w:rsid w:val="00112AFE"/>
    <w:rsid w:val="00112B47"/>
    <w:rsid w:val="00112B6A"/>
    <w:rsid w:val="00112B75"/>
    <w:rsid w:val="00112BF7"/>
    <w:rsid w:val="00112C17"/>
    <w:rsid w:val="00112C26"/>
    <w:rsid w:val="00112D3C"/>
    <w:rsid w:val="00112D97"/>
    <w:rsid w:val="00112DF1"/>
    <w:rsid w:val="00112EE9"/>
    <w:rsid w:val="00112F59"/>
    <w:rsid w:val="00112F66"/>
    <w:rsid w:val="00112FF0"/>
    <w:rsid w:val="0011304F"/>
    <w:rsid w:val="00113090"/>
    <w:rsid w:val="001130CA"/>
    <w:rsid w:val="0011327A"/>
    <w:rsid w:val="00113363"/>
    <w:rsid w:val="001133F6"/>
    <w:rsid w:val="001133F8"/>
    <w:rsid w:val="001134EF"/>
    <w:rsid w:val="0011359F"/>
    <w:rsid w:val="001135C6"/>
    <w:rsid w:val="00113732"/>
    <w:rsid w:val="0011373E"/>
    <w:rsid w:val="0011375C"/>
    <w:rsid w:val="00113781"/>
    <w:rsid w:val="001137F2"/>
    <w:rsid w:val="001137F4"/>
    <w:rsid w:val="0011388A"/>
    <w:rsid w:val="001138D1"/>
    <w:rsid w:val="001138F0"/>
    <w:rsid w:val="00113A56"/>
    <w:rsid w:val="00113AEC"/>
    <w:rsid w:val="00113B06"/>
    <w:rsid w:val="00113B0A"/>
    <w:rsid w:val="00113B6E"/>
    <w:rsid w:val="00113C1B"/>
    <w:rsid w:val="00113C3A"/>
    <w:rsid w:val="00113C8D"/>
    <w:rsid w:val="00113C8F"/>
    <w:rsid w:val="00113CA9"/>
    <w:rsid w:val="00113D77"/>
    <w:rsid w:val="00113DA4"/>
    <w:rsid w:val="00113DE3"/>
    <w:rsid w:val="00113E0C"/>
    <w:rsid w:val="00113E42"/>
    <w:rsid w:val="00113EAD"/>
    <w:rsid w:val="00113ECB"/>
    <w:rsid w:val="00113F30"/>
    <w:rsid w:val="00113F3F"/>
    <w:rsid w:val="00113F62"/>
    <w:rsid w:val="00113F86"/>
    <w:rsid w:val="00113F99"/>
    <w:rsid w:val="00113F9C"/>
    <w:rsid w:val="00113F9F"/>
    <w:rsid w:val="00114189"/>
    <w:rsid w:val="0011420E"/>
    <w:rsid w:val="00114333"/>
    <w:rsid w:val="001144AA"/>
    <w:rsid w:val="001145A6"/>
    <w:rsid w:val="001145F1"/>
    <w:rsid w:val="001145FA"/>
    <w:rsid w:val="00114670"/>
    <w:rsid w:val="001146B3"/>
    <w:rsid w:val="001146CA"/>
    <w:rsid w:val="00114740"/>
    <w:rsid w:val="00114742"/>
    <w:rsid w:val="00114771"/>
    <w:rsid w:val="00114805"/>
    <w:rsid w:val="0011497A"/>
    <w:rsid w:val="0011498E"/>
    <w:rsid w:val="0011499C"/>
    <w:rsid w:val="00114A07"/>
    <w:rsid w:val="00114B98"/>
    <w:rsid w:val="00114C2B"/>
    <w:rsid w:val="00114C4A"/>
    <w:rsid w:val="00114C5D"/>
    <w:rsid w:val="00114CA1"/>
    <w:rsid w:val="00114CE2"/>
    <w:rsid w:val="00114E64"/>
    <w:rsid w:val="00114EF7"/>
    <w:rsid w:val="00114FC1"/>
    <w:rsid w:val="00114FCE"/>
    <w:rsid w:val="0011501B"/>
    <w:rsid w:val="00115135"/>
    <w:rsid w:val="001151AC"/>
    <w:rsid w:val="001151E7"/>
    <w:rsid w:val="00115265"/>
    <w:rsid w:val="001152AB"/>
    <w:rsid w:val="00115393"/>
    <w:rsid w:val="001153BF"/>
    <w:rsid w:val="0011548C"/>
    <w:rsid w:val="001154FC"/>
    <w:rsid w:val="001155D7"/>
    <w:rsid w:val="001156ED"/>
    <w:rsid w:val="00115715"/>
    <w:rsid w:val="00115774"/>
    <w:rsid w:val="001157E2"/>
    <w:rsid w:val="0011581D"/>
    <w:rsid w:val="001158A5"/>
    <w:rsid w:val="00115950"/>
    <w:rsid w:val="00115BCB"/>
    <w:rsid w:val="00115C2B"/>
    <w:rsid w:val="00115CAB"/>
    <w:rsid w:val="00115DA8"/>
    <w:rsid w:val="00115E4D"/>
    <w:rsid w:val="00115E53"/>
    <w:rsid w:val="00115E77"/>
    <w:rsid w:val="00115F34"/>
    <w:rsid w:val="00115F73"/>
    <w:rsid w:val="00115FCD"/>
    <w:rsid w:val="0011601D"/>
    <w:rsid w:val="00116047"/>
    <w:rsid w:val="00116049"/>
    <w:rsid w:val="0011608F"/>
    <w:rsid w:val="001160A0"/>
    <w:rsid w:val="001160BA"/>
    <w:rsid w:val="001160D3"/>
    <w:rsid w:val="001160EC"/>
    <w:rsid w:val="00116121"/>
    <w:rsid w:val="00116265"/>
    <w:rsid w:val="001162A4"/>
    <w:rsid w:val="001162AD"/>
    <w:rsid w:val="001162D0"/>
    <w:rsid w:val="001163AA"/>
    <w:rsid w:val="001163D4"/>
    <w:rsid w:val="00116468"/>
    <w:rsid w:val="001165B2"/>
    <w:rsid w:val="001165E4"/>
    <w:rsid w:val="00116615"/>
    <w:rsid w:val="0011678E"/>
    <w:rsid w:val="0011679B"/>
    <w:rsid w:val="001167A1"/>
    <w:rsid w:val="00116827"/>
    <w:rsid w:val="001168F2"/>
    <w:rsid w:val="00116944"/>
    <w:rsid w:val="00116949"/>
    <w:rsid w:val="00116A42"/>
    <w:rsid w:val="00116A59"/>
    <w:rsid w:val="00116AFF"/>
    <w:rsid w:val="00116C4A"/>
    <w:rsid w:val="00116CCC"/>
    <w:rsid w:val="00116D56"/>
    <w:rsid w:val="00116D6D"/>
    <w:rsid w:val="00116D97"/>
    <w:rsid w:val="00116DFF"/>
    <w:rsid w:val="00116E4C"/>
    <w:rsid w:val="00116F42"/>
    <w:rsid w:val="00116FFE"/>
    <w:rsid w:val="0011710B"/>
    <w:rsid w:val="00117111"/>
    <w:rsid w:val="00117125"/>
    <w:rsid w:val="00117142"/>
    <w:rsid w:val="0011717E"/>
    <w:rsid w:val="00117203"/>
    <w:rsid w:val="0011730D"/>
    <w:rsid w:val="00117468"/>
    <w:rsid w:val="00117523"/>
    <w:rsid w:val="001175CB"/>
    <w:rsid w:val="00117627"/>
    <w:rsid w:val="0011763E"/>
    <w:rsid w:val="0011768F"/>
    <w:rsid w:val="001176C4"/>
    <w:rsid w:val="001176D0"/>
    <w:rsid w:val="00117705"/>
    <w:rsid w:val="0011770D"/>
    <w:rsid w:val="00117726"/>
    <w:rsid w:val="00117741"/>
    <w:rsid w:val="00117790"/>
    <w:rsid w:val="001177BB"/>
    <w:rsid w:val="001177C7"/>
    <w:rsid w:val="00117827"/>
    <w:rsid w:val="0011785E"/>
    <w:rsid w:val="0011796A"/>
    <w:rsid w:val="0011797A"/>
    <w:rsid w:val="00117A51"/>
    <w:rsid w:val="00117A5F"/>
    <w:rsid w:val="00117CB9"/>
    <w:rsid w:val="00117D78"/>
    <w:rsid w:val="00117E32"/>
    <w:rsid w:val="00117E42"/>
    <w:rsid w:val="00117EC7"/>
    <w:rsid w:val="00117F5D"/>
    <w:rsid w:val="00117F89"/>
    <w:rsid w:val="00117FD7"/>
    <w:rsid w:val="00117FF9"/>
    <w:rsid w:val="00117FFB"/>
    <w:rsid w:val="0012001D"/>
    <w:rsid w:val="001200DD"/>
    <w:rsid w:val="00120121"/>
    <w:rsid w:val="001201E4"/>
    <w:rsid w:val="00120210"/>
    <w:rsid w:val="0012026D"/>
    <w:rsid w:val="0012027B"/>
    <w:rsid w:val="00120322"/>
    <w:rsid w:val="00120343"/>
    <w:rsid w:val="0012035B"/>
    <w:rsid w:val="00120375"/>
    <w:rsid w:val="001203A0"/>
    <w:rsid w:val="001203CC"/>
    <w:rsid w:val="00120418"/>
    <w:rsid w:val="00120500"/>
    <w:rsid w:val="001205A0"/>
    <w:rsid w:val="00120603"/>
    <w:rsid w:val="00120610"/>
    <w:rsid w:val="0012072E"/>
    <w:rsid w:val="00120738"/>
    <w:rsid w:val="001207C3"/>
    <w:rsid w:val="00120800"/>
    <w:rsid w:val="00120856"/>
    <w:rsid w:val="0012085D"/>
    <w:rsid w:val="001208A2"/>
    <w:rsid w:val="001208A3"/>
    <w:rsid w:val="001208B4"/>
    <w:rsid w:val="001208E8"/>
    <w:rsid w:val="001208FB"/>
    <w:rsid w:val="0012093D"/>
    <w:rsid w:val="00120952"/>
    <w:rsid w:val="001209C7"/>
    <w:rsid w:val="00120A51"/>
    <w:rsid w:val="00120A5D"/>
    <w:rsid w:val="00120A5E"/>
    <w:rsid w:val="00120A6A"/>
    <w:rsid w:val="00120AA1"/>
    <w:rsid w:val="00120AC0"/>
    <w:rsid w:val="00120B97"/>
    <w:rsid w:val="00120BF9"/>
    <w:rsid w:val="00120C45"/>
    <w:rsid w:val="00120D3E"/>
    <w:rsid w:val="00120DA9"/>
    <w:rsid w:val="00120DC4"/>
    <w:rsid w:val="00120E74"/>
    <w:rsid w:val="0012104D"/>
    <w:rsid w:val="001210D7"/>
    <w:rsid w:val="001210FA"/>
    <w:rsid w:val="00121105"/>
    <w:rsid w:val="00121183"/>
    <w:rsid w:val="00121196"/>
    <w:rsid w:val="001211FA"/>
    <w:rsid w:val="0012120E"/>
    <w:rsid w:val="00121305"/>
    <w:rsid w:val="0012136B"/>
    <w:rsid w:val="001214E7"/>
    <w:rsid w:val="00121510"/>
    <w:rsid w:val="0012155A"/>
    <w:rsid w:val="0012158D"/>
    <w:rsid w:val="0012159C"/>
    <w:rsid w:val="001215AC"/>
    <w:rsid w:val="001215B9"/>
    <w:rsid w:val="00121622"/>
    <w:rsid w:val="0012168E"/>
    <w:rsid w:val="0012169A"/>
    <w:rsid w:val="00121715"/>
    <w:rsid w:val="00121733"/>
    <w:rsid w:val="00121739"/>
    <w:rsid w:val="001217E3"/>
    <w:rsid w:val="001218A0"/>
    <w:rsid w:val="0012192E"/>
    <w:rsid w:val="001219A2"/>
    <w:rsid w:val="001219D0"/>
    <w:rsid w:val="00121B1E"/>
    <w:rsid w:val="00121B5C"/>
    <w:rsid w:val="00121C01"/>
    <w:rsid w:val="00121C97"/>
    <w:rsid w:val="00121D05"/>
    <w:rsid w:val="00121E37"/>
    <w:rsid w:val="00121E3B"/>
    <w:rsid w:val="00121E60"/>
    <w:rsid w:val="00121E6D"/>
    <w:rsid w:val="00121FAF"/>
    <w:rsid w:val="00121FD1"/>
    <w:rsid w:val="00122086"/>
    <w:rsid w:val="0012214B"/>
    <w:rsid w:val="00122309"/>
    <w:rsid w:val="00122329"/>
    <w:rsid w:val="001223F6"/>
    <w:rsid w:val="0012243D"/>
    <w:rsid w:val="00122474"/>
    <w:rsid w:val="00122475"/>
    <w:rsid w:val="00122499"/>
    <w:rsid w:val="0012250C"/>
    <w:rsid w:val="00122528"/>
    <w:rsid w:val="00122572"/>
    <w:rsid w:val="001225E1"/>
    <w:rsid w:val="0012264E"/>
    <w:rsid w:val="0012264F"/>
    <w:rsid w:val="00122670"/>
    <w:rsid w:val="00122675"/>
    <w:rsid w:val="001226DB"/>
    <w:rsid w:val="00122768"/>
    <w:rsid w:val="001228AF"/>
    <w:rsid w:val="00122900"/>
    <w:rsid w:val="00122911"/>
    <w:rsid w:val="00122970"/>
    <w:rsid w:val="00122A2B"/>
    <w:rsid w:val="00122A75"/>
    <w:rsid w:val="00122A7B"/>
    <w:rsid w:val="00122BBF"/>
    <w:rsid w:val="00122C40"/>
    <w:rsid w:val="00122CA4"/>
    <w:rsid w:val="00122CF2"/>
    <w:rsid w:val="00122D95"/>
    <w:rsid w:val="00122DA6"/>
    <w:rsid w:val="00122E28"/>
    <w:rsid w:val="00122E79"/>
    <w:rsid w:val="00122E95"/>
    <w:rsid w:val="00122EA5"/>
    <w:rsid w:val="00122EBC"/>
    <w:rsid w:val="00122ED5"/>
    <w:rsid w:val="00122EF9"/>
    <w:rsid w:val="00122F6B"/>
    <w:rsid w:val="00122F87"/>
    <w:rsid w:val="00122F97"/>
    <w:rsid w:val="00122FE9"/>
    <w:rsid w:val="00122FF6"/>
    <w:rsid w:val="00123008"/>
    <w:rsid w:val="001230AA"/>
    <w:rsid w:val="001230CA"/>
    <w:rsid w:val="001230EC"/>
    <w:rsid w:val="001231DB"/>
    <w:rsid w:val="001231E8"/>
    <w:rsid w:val="0012321D"/>
    <w:rsid w:val="00123290"/>
    <w:rsid w:val="00123299"/>
    <w:rsid w:val="001232A2"/>
    <w:rsid w:val="001232A4"/>
    <w:rsid w:val="001232CA"/>
    <w:rsid w:val="00123327"/>
    <w:rsid w:val="0012334A"/>
    <w:rsid w:val="001233C8"/>
    <w:rsid w:val="0012356A"/>
    <w:rsid w:val="0012359A"/>
    <w:rsid w:val="001235BA"/>
    <w:rsid w:val="001235DF"/>
    <w:rsid w:val="00123608"/>
    <w:rsid w:val="0012360E"/>
    <w:rsid w:val="001237B6"/>
    <w:rsid w:val="00123807"/>
    <w:rsid w:val="0012381E"/>
    <w:rsid w:val="001238CA"/>
    <w:rsid w:val="00123959"/>
    <w:rsid w:val="001239CD"/>
    <w:rsid w:val="001239E8"/>
    <w:rsid w:val="00123A36"/>
    <w:rsid w:val="00123A75"/>
    <w:rsid w:val="00123A96"/>
    <w:rsid w:val="00123ABF"/>
    <w:rsid w:val="00123AF8"/>
    <w:rsid w:val="00123B74"/>
    <w:rsid w:val="00123C35"/>
    <w:rsid w:val="00123CA3"/>
    <w:rsid w:val="00123CD2"/>
    <w:rsid w:val="00123D14"/>
    <w:rsid w:val="00123D1A"/>
    <w:rsid w:val="00123D41"/>
    <w:rsid w:val="00123D80"/>
    <w:rsid w:val="00123DC6"/>
    <w:rsid w:val="00123E8E"/>
    <w:rsid w:val="00123EC3"/>
    <w:rsid w:val="00123ED5"/>
    <w:rsid w:val="00123EE2"/>
    <w:rsid w:val="00123EEF"/>
    <w:rsid w:val="00123FC5"/>
    <w:rsid w:val="00123FE2"/>
    <w:rsid w:val="001240C2"/>
    <w:rsid w:val="00124157"/>
    <w:rsid w:val="001241B3"/>
    <w:rsid w:val="0012427C"/>
    <w:rsid w:val="0012434A"/>
    <w:rsid w:val="0012440E"/>
    <w:rsid w:val="00124421"/>
    <w:rsid w:val="00124493"/>
    <w:rsid w:val="001244C5"/>
    <w:rsid w:val="0012454D"/>
    <w:rsid w:val="00124566"/>
    <w:rsid w:val="001245F2"/>
    <w:rsid w:val="001246DF"/>
    <w:rsid w:val="0012486F"/>
    <w:rsid w:val="001248DD"/>
    <w:rsid w:val="001249AC"/>
    <w:rsid w:val="00124ADF"/>
    <w:rsid w:val="00124AF8"/>
    <w:rsid w:val="00124B07"/>
    <w:rsid w:val="00124BBC"/>
    <w:rsid w:val="00124C7A"/>
    <w:rsid w:val="00124D01"/>
    <w:rsid w:val="00124D28"/>
    <w:rsid w:val="00124E4E"/>
    <w:rsid w:val="00124E8B"/>
    <w:rsid w:val="00124F0C"/>
    <w:rsid w:val="00124FC7"/>
    <w:rsid w:val="001250DA"/>
    <w:rsid w:val="00125159"/>
    <w:rsid w:val="001251D8"/>
    <w:rsid w:val="00125213"/>
    <w:rsid w:val="0012525B"/>
    <w:rsid w:val="00125308"/>
    <w:rsid w:val="00125350"/>
    <w:rsid w:val="00125361"/>
    <w:rsid w:val="00125384"/>
    <w:rsid w:val="00125385"/>
    <w:rsid w:val="001253E2"/>
    <w:rsid w:val="001253E5"/>
    <w:rsid w:val="001254BA"/>
    <w:rsid w:val="001254F7"/>
    <w:rsid w:val="0012553C"/>
    <w:rsid w:val="0012554F"/>
    <w:rsid w:val="00125596"/>
    <w:rsid w:val="001255A9"/>
    <w:rsid w:val="001255C6"/>
    <w:rsid w:val="00125630"/>
    <w:rsid w:val="00125649"/>
    <w:rsid w:val="00125686"/>
    <w:rsid w:val="001256B3"/>
    <w:rsid w:val="001256BB"/>
    <w:rsid w:val="00125703"/>
    <w:rsid w:val="00125714"/>
    <w:rsid w:val="00125716"/>
    <w:rsid w:val="0012573B"/>
    <w:rsid w:val="0012577A"/>
    <w:rsid w:val="001257C9"/>
    <w:rsid w:val="00125873"/>
    <w:rsid w:val="00125952"/>
    <w:rsid w:val="00125965"/>
    <w:rsid w:val="0012597C"/>
    <w:rsid w:val="001259D2"/>
    <w:rsid w:val="001259D7"/>
    <w:rsid w:val="001259E5"/>
    <w:rsid w:val="00125A1A"/>
    <w:rsid w:val="00125AAF"/>
    <w:rsid w:val="00125AD8"/>
    <w:rsid w:val="00125B6E"/>
    <w:rsid w:val="00125BA4"/>
    <w:rsid w:val="00125BA5"/>
    <w:rsid w:val="00125BF9"/>
    <w:rsid w:val="00125C09"/>
    <w:rsid w:val="00125CB8"/>
    <w:rsid w:val="00125D10"/>
    <w:rsid w:val="00125D1D"/>
    <w:rsid w:val="00125D40"/>
    <w:rsid w:val="00125E4F"/>
    <w:rsid w:val="00125E78"/>
    <w:rsid w:val="00125F44"/>
    <w:rsid w:val="00125F47"/>
    <w:rsid w:val="00126082"/>
    <w:rsid w:val="0012611C"/>
    <w:rsid w:val="00126128"/>
    <w:rsid w:val="0012616E"/>
    <w:rsid w:val="001261FE"/>
    <w:rsid w:val="00126204"/>
    <w:rsid w:val="0012621A"/>
    <w:rsid w:val="00126322"/>
    <w:rsid w:val="00126351"/>
    <w:rsid w:val="0012635C"/>
    <w:rsid w:val="0012640C"/>
    <w:rsid w:val="00126419"/>
    <w:rsid w:val="00126471"/>
    <w:rsid w:val="00126523"/>
    <w:rsid w:val="001265D2"/>
    <w:rsid w:val="0012667D"/>
    <w:rsid w:val="0012682F"/>
    <w:rsid w:val="00126853"/>
    <w:rsid w:val="0012685B"/>
    <w:rsid w:val="00126882"/>
    <w:rsid w:val="001268D0"/>
    <w:rsid w:val="001268D4"/>
    <w:rsid w:val="00126953"/>
    <w:rsid w:val="001269C2"/>
    <w:rsid w:val="00126AFF"/>
    <w:rsid w:val="00126B2E"/>
    <w:rsid w:val="00126BD5"/>
    <w:rsid w:val="00126C2D"/>
    <w:rsid w:val="00126D11"/>
    <w:rsid w:val="00126D8F"/>
    <w:rsid w:val="00126DE6"/>
    <w:rsid w:val="00126E1F"/>
    <w:rsid w:val="00126E71"/>
    <w:rsid w:val="00126EE8"/>
    <w:rsid w:val="00126EF9"/>
    <w:rsid w:val="00126F3C"/>
    <w:rsid w:val="00126FE3"/>
    <w:rsid w:val="001270A8"/>
    <w:rsid w:val="001270B1"/>
    <w:rsid w:val="001270B4"/>
    <w:rsid w:val="001270C2"/>
    <w:rsid w:val="001270E0"/>
    <w:rsid w:val="001271FF"/>
    <w:rsid w:val="0012720E"/>
    <w:rsid w:val="001273B7"/>
    <w:rsid w:val="001273EA"/>
    <w:rsid w:val="00127453"/>
    <w:rsid w:val="00127475"/>
    <w:rsid w:val="00127541"/>
    <w:rsid w:val="00127559"/>
    <w:rsid w:val="001275C7"/>
    <w:rsid w:val="0012762D"/>
    <w:rsid w:val="00127825"/>
    <w:rsid w:val="00127835"/>
    <w:rsid w:val="0012785B"/>
    <w:rsid w:val="0012785D"/>
    <w:rsid w:val="00127898"/>
    <w:rsid w:val="0012792C"/>
    <w:rsid w:val="00127936"/>
    <w:rsid w:val="00127952"/>
    <w:rsid w:val="00127A14"/>
    <w:rsid w:val="00127B9A"/>
    <w:rsid w:val="00127BF3"/>
    <w:rsid w:val="00127BF5"/>
    <w:rsid w:val="00127C86"/>
    <w:rsid w:val="00127C89"/>
    <w:rsid w:val="00127CE1"/>
    <w:rsid w:val="00127CEC"/>
    <w:rsid w:val="00127CF3"/>
    <w:rsid w:val="00127DB2"/>
    <w:rsid w:val="00127DCA"/>
    <w:rsid w:val="00127F58"/>
    <w:rsid w:val="00127F67"/>
    <w:rsid w:val="00127FB1"/>
    <w:rsid w:val="00127FBB"/>
    <w:rsid w:val="0013017F"/>
    <w:rsid w:val="00130191"/>
    <w:rsid w:val="00130194"/>
    <w:rsid w:val="0013021F"/>
    <w:rsid w:val="00130235"/>
    <w:rsid w:val="00130236"/>
    <w:rsid w:val="001302DB"/>
    <w:rsid w:val="0013037D"/>
    <w:rsid w:val="0013038F"/>
    <w:rsid w:val="001303B9"/>
    <w:rsid w:val="001303DA"/>
    <w:rsid w:val="00130418"/>
    <w:rsid w:val="00130443"/>
    <w:rsid w:val="0013044E"/>
    <w:rsid w:val="0013045F"/>
    <w:rsid w:val="00130460"/>
    <w:rsid w:val="00130497"/>
    <w:rsid w:val="00130502"/>
    <w:rsid w:val="00130526"/>
    <w:rsid w:val="001306A0"/>
    <w:rsid w:val="001306A7"/>
    <w:rsid w:val="001306FB"/>
    <w:rsid w:val="00130704"/>
    <w:rsid w:val="00130859"/>
    <w:rsid w:val="00130927"/>
    <w:rsid w:val="0013093C"/>
    <w:rsid w:val="00130946"/>
    <w:rsid w:val="00130977"/>
    <w:rsid w:val="00130A6D"/>
    <w:rsid w:val="00130B78"/>
    <w:rsid w:val="00130B7D"/>
    <w:rsid w:val="00130B8B"/>
    <w:rsid w:val="00130B94"/>
    <w:rsid w:val="00130BBF"/>
    <w:rsid w:val="00130BD8"/>
    <w:rsid w:val="00130C29"/>
    <w:rsid w:val="00130C35"/>
    <w:rsid w:val="00130C78"/>
    <w:rsid w:val="00130D11"/>
    <w:rsid w:val="00130D1C"/>
    <w:rsid w:val="00130DE7"/>
    <w:rsid w:val="00130E26"/>
    <w:rsid w:val="00130EBE"/>
    <w:rsid w:val="00130EEC"/>
    <w:rsid w:val="00130F22"/>
    <w:rsid w:val="00130F43"/>
    <w:rsid w:val="00130F7D"/>
    <w:rsid w:val="00130FC3"/>
    <w:rsid w:val="00130FFC"/>
    <w:rsid w:val="001310C6"/>
    <w:rsid w:val="001310D0"/>
    <w:rsid w:val="00131106"/>
    <w:rsid w:val="00131155"/>
    <w:rsid w:val="0013116F"/>
    <w:rsid w:val="0013117C"/>
    <w:rsid w:val="0013118F"/>
    <w:rsid w:val="00131193"/>
    <w:rsid w:val="00131198"/>
    <w:rsid w:val="001311C8"/>
    <w:rsid w:val="00131420"/>
    <w:rsid w:val="0013151C"/>
    <w:rsid w:val="00131523"/>
    <w:rsid w:val="00131561"/>
    <w:rsid w:val="001315AB"/>
    <w:rsid w:val="001315DD"/>
    <w:rsid w:val="0013174F"/>
    <w:rsid w:val="001317F8"/>
    <w:rsid w:val="0013186F"/>
    <w:rsid w:val="001318AF"/>
    <w:rsid w:val="001318B7"/>
    <w:rsid w:val="00131A0F"/>
    <w:rsid w:val="00131AD8"/>
    <w:rsid w:val="00131B15"/>
    <w:rsid w:val="00131B18"/>
    <w:rsid w:val="00131B82"/>
    <w:rsid w:val="00131BC8"/>
    <w:rsid w:val="00131BD3"/>
    <w:rsid w:val="00131BDC"/>
    <w:rsid w:val="00131DEA"/>
    <w:rsid w:val="00131E0F"/>
    <w:rsid w:val="00131E50"/>
    <w:rsid w:val="00131E65"/>
    <w:rsid w:val="00131EDE"/>
    <w:rsid w:val="00132029"/>
    <w:rsid w:val="001320A1"/>
    <w:rsid w:val="00132102"/>
    <w:rsid w:val="001321C5"/>
    <w:rsid w:val="00132229"/>
    <w:rsid w:val="00132234"/>
    <w:rsid w:val="001322DF"/>
    <w:rsid w:val="001322ED"/>
    <w:rsid w:val="00132321"/>
    <w:rsid w:val="0013233A"/>
    <w:rsid w:val="001323D7"/>
    <w:rsid w:val="001323EA"/>
    <w:rsid w:val="00132430"/>
    <w:rsid w:val="0013263A"/>
    <w:rsid w:val="001326BF"/>
    <w:rsid w:val="001326E4"/>
    <w:rsid w:val="0013272C"/>
    <w:rsid w:val="00132746"/>
    <w:rsid w:val="00132768"/>
    <w:rsid w:val="00132865"/>
    <w:rsid w:val="0013289B"/>
    <w:rsid w:val="001328B0"/>
    <w:rsid w:val="001328E1"/>
    <w:rsid w:val="00132934"/>
    <w:rsid w:val="00132947"/>
    <w:rsid w:val="001329A3"/>
    <w:rsid w:val="00132A1B"/>
    <w:rsid w:val="00132A49"/>
    <w:rsid w:val="00132A7E"/>
    <w:rsid w:val="00132B31"/>
    <w:rsid w:val="00132BE6"/>
    <w:rsid w:val="00132C21"/>
    <w:rsid w:val="00132D25"/>
    <w:rsid w:val="00132D4F"/>
    <w:rsid w:val="00132D7B"/>
    <w:rsid w:val="00132E4F"/>
    <w:rsid w:val="00132EE9"/>
    <w:rsid w:val="00132F05"/>
    <w:rsid w:val="00132F4A"/>
    <w:rsid w:val="00133043"/>
    <w:rsid w:val="00133069"/>
    <w:rsid w:val="001330D8"/>
    <w:rsid w:val="001330E3"/>
    <w:rsid w:val="00133126"/>
    <w:rsid w:val="00133142"/>
    <w:rsid w:val="001331DF"/>
    <w:rsid w:val="001332FF"/>
    <w:rsid w:val="0013336E"/>
    <w:rsid w:val="00133475"/>
    <w:rsid w:val="001334D3"/>
    <w:rsid w:val="00133551"/>
    <w:rsid w:val="001335B1"/>
    <w:rsid w:val="00133660"/>
    <w:rsid w:val="00133705"/>
    <w:rsid w:val="00133759"/>
    <w:rsid w:val="00133760"/>
    <w:rsid w:val="00133794"/>
    <w:rsid w:val="001337E6"/>
    <w:rsid w:val="001337FD"/>
    <w:rsid w:val="00133887"/>
    <w:rsid w:val="001338A3"/>
    <w:rsid w:val="0013393D"/>
    <w:rsid w:val="001339BE"/>
    <w:rsid w:val="001339CF"/>
    <w:rsid w:val="001339D6"/>
    <w:rsid w:val="00133A68"/>
    <w:rsid w:val="00133A87"/>
    <w:rsid w:val="00133C51"/>
    <w:rsid w:val="00133C5C"/>
    <w:rsid w:val="00133D15"/>
    <w:rsid w:val="00133D24"/>
    <w:rsid w:val="00133D26"/>
    <w:rsid w:val="00133E18"/>
    <w:rsid w:val="00133EDA"/>
    <w:rsid w:val="00133F16"/>
    <w:rsid w:val="00133F27"/>
    <w:rsid w:val="0013402A"/>
    <w:rsid w:val="00134214"/>
    <w:rsid w:val="00134224"/>
    <w:rsid w:val="0013424D"/>
    <w:rsid w:val="00134259"/>
    <w:rsid w:val="00134278"/>
    <w:rsid w:val="0013427C"/>
    <w:rsid w:val="001342A7"/>
    <w:rsid w:val="001342FE"/>
    <w:rsid w:val="00134358"/>
    <w:rsid w:val="001343C9"/>
    <w:rsid w:val="001343DF"/>
    <w:rsid w:val="00134430"/>
    <w:rsid w:val="00134474"/>
    <w:rsid w:val="00134487"/>
    <w:rsid w:val="001344F8"/>
    <w:rsid w:val="001345E6"/>
    <w:rsid w:val="001346FC"/>
    <w:rsid w:val="00134792"/>
    <w:rsid w:val="001347D5"/>
    <w:rsid w:val="0013482B"/>
    <w:rsid w:val="0013485B"/>
    <w:rsid w:val="0013488E"/>
    <w:rsid w:val="001349E8"/>
    <w:rsid w:val="00134B4C"/>
    <w:rsid w:val="00134B74"/>
    <w:rsid w:val="00134B8F"/>
    <w:rsid w:val="00134BB5"/>
    <w:rsid w:val="00134BC1"/>
    <w:rsid w:val="00134C00"/>
    <w:rsid w:val="00134C19"/>
    <w:rsid w:val="00134C6E"/>
    <w:rsid w:val="00134E14"/>
    <w:rsid w:val="00134F3D"/>
    <w:rsid w:val="00134F50"/>
    <w:rsid w:val="00134F6A"/>
    <w:rsid w:val="00134FBC"/>
    <w:rsid w:val="00135067"/>
    <w:rsid w:val="00135138"/>
    <w:rsid w:val="00135161"/>
    <w:rsid w:val="0013516E"/>
    <w:rsid w:val="001352F3"/>
    <w:rsid w:val="001352F8"/>
    <w:rsid w:val="0013537D"/>
    <w:rsid w:val="001353F0"/>
    <w:rsid w:val="00135473"/>
    <w:rsid w:val="0013550D"/>
    <w:rsid w:val="00135519"/>
    <w:rsid w:val="0013551E"/>
    <w:rsid w:val="0013556E"/>
    <w:rsid w:val="00135570"/>
    <w:rsid w:val="00135591"/>
    <w:rsid w:val="0013559A"/>
    <w:rsid w:val="001355C7"/>
    <w:rsid w:val="001355DA"/>
    <w:rsid w:val="00135607"/>
    <w:rsid w:val="00135637"/>
    <w:rsid w:val="001356B2"/>
    <w:rsid w:val="001356DB"/>
    <w:rsid w:val="001356DC"/>
    <w:rsid w:val="001356FB"/>
    <w:rsid w:val="00135734"/>
    <w:rsid w:val="0013573B"/>
    <w:rsid w:val="00135814"/>
    <w:rsid w:val="00135953"/>
    <w:rsid w:val="0013598C"/>
    <w:rsid w:val="00135AF9"/>
    <w:rsid w:val="00135B4A"/>
    <w:rsid w:val="00135B79"/>
    <w:rsid w:val="00135BA6"/>
    <w:rsid w:val="00135BD3"/>
    <w:rsid w:val="00135BFD"/>
    <w:rsid w:val="00135CEF"/>
    <w:rsid w:val="00135D7E"/>
    <w:rsid w:val="00135DA3"/>
    <w:rsid w:val="00135E17"/>
    <w:rsid w:val="00135E62"/>
    <w:rsid w:val="00135F00"/>
    <w:rsid w:val="00135F3F"/>
    <w:rsid w:val="00136048"/>
    <w:rsid w:val="00136077"/>
    <w:rsid w:val="00136307"/>
    <w:rsid w:val="0013637F"/>
    <w:rsid w:val="001363A7"/>
    <w:rsid w:val="001364A2"/>
    <w:rsid w:val="001364C2"/>
    <w:rsid w:val="00136549"/>
    <w:rsid w:val="00136569"/>
    <w:rsid w:val="00136668"/>
    <w:rsid w:val="00136685"/>
    <w:rsid w:val="001366B6"/>
    <w:rsid w:val="001366B9"/>
    <w:rsid w:val="001366E9"/>
    <w:rsid w:val="001366F9"/>
    <w:rsid w:val="0013671E"/>
    <w:rsid w:val="00136743"/>
    <w:rsid w:val="0013674F"/>
    <w:rsid w:val="0013675F"/>
    <w:rsid w:val="0013677C"/>
    <w:rsid w:val="0013679C"/>
    <w:rsid w:val="001367DA"/>
    <w:rsid w:val="00136828"/>
    <w:rsid w:val="001368D7"/>
    <w:rsid w:val="001368EE"/>
    <w:rsid w:val="00136910"/>
    <w:rsid w:val="00136959"/>
    <w:rsid w:val="001369CC"/>
    <w:rsid w:val="00136B13"/>
    <w:rsid w:val="00136BD4"/>
    <w:rsid w:val="00136BFA"/>
    <w:rsid w:val="00136C6B"/>
    <w:rsid w:val="00136D54"/>
    <w:rsid w:val="00136EBD"/>
    <w:rsid w:val="00137006"/>
    <w:rsid w:val="0013701B"/>
    <w:rsid w:val="0013708D"/>
    <w:rsid w:val="001370D3"/>
    <w:rsid w:val="0013712E"/>
    <w:rsid w:val="00137154"/>
    <w:rsid w:val="0013715F"/>
    <w:rsid w:val="001371DE"/>
    <w:rsid w:val="001371FA"/>
    <w:rsid w:val="00137281"/>
    <w:rsid w:val="001372FD"/>
    <w:rsid w:val="00137500"/>
    <w:rsid w:val="00137580"/>
    <w:rsid w:val="001375C0"/>
    <w:rsid w:val="001375F8"/>
    <w:rsid w:val="00137632"/>
    <w:rsid w:val="00137684"/>
    <w:rsid w:val="0013773F"/>
    <w:rsid w:val="001378B9"/>
    <w:rsid w:val="00137928"/>
    <w:rsid w:val="0013793C"/>
    <w:rsid w:val="00137945"/>
    <w:rsid w:val="00137970"/>
    <w:rsid w:val="001379E0"/>
    <w:rsid w:val="001379FF"/>
    <w:rsid w:val="00137A48"/>
    <w:rsid w:val="00137A82"/>
    <w:rsid w:val="00137ABE"/>
    <w:rsid w:val="00137AD8"/>
    <w:rsid w:val="00137B79"/>
    <w:rsid w:val="00137BB4"/>
    <w:rsid w:val="00137BD8"/>
    <w:rsid w:val="00137BF3"/>
    <w:rsid w:val="00137C76"/>
    <w:rsid w:val="00137CDA"/>
    <w:rsid w:val="00137D4F"/>
    <w:rsid w:val="00137E51"/>
    <w:rsid w:val="00137E5B"/>
    <w:rsid w:val="00137F05"/>
    <w:rsid w:val="00137F7C"/>
    <w:rsid w:val="0014007E"/>
    <w:rsid w:val="001400C1"/>
    <w:rsid w:val="00140114"/>
    <w:rsid w:val="001401C0"/>
    <w:rsid w:val="001401C7"/>
    <w:rsid w:val="0014020F"/>
    <w:rsid w:val="0014024A"/>
    <w:rsid w:val="001403A6"/>
    <w:rsid w:val="001403D9"/>
    <w:rsid w:val="00140414"/>
    <w:rsid w:val="0014047D"/>
    <w:rsid w:val="001404E5"/>
    <w:rsid w:val="00140524"/>
    <w:rsid w:val="00140544"/>
    <w:rsid w:val="0014059F"/>
    <w:rsid w:val="001405EA"/>
    <w:rsid w:val="00140625"/>
    <w:rsid w:val="00140643"/>
    <w:rsid w:val="00140648"/>
    <w:rsid w:val="001406C4"/>
    <w:rsid w:val="00140716"/>
    <w:rsid w:val="00140731"/>
    <w:rsid w:val="001407DD"/>
    <w:rsid w:val="001407F5"/>
    <w:rsid w:val="001408A7"/>
    <w:rsid w:val="001408CA"/>
    <w:rsid w:val="00140957"/>
    <w:rsid w:val="00140985"/>
    <w:rsid w:val="001409BD"/>
    <w:rsid w:val="00140B1D"/>
    <w:rsid w:val="00140B80"/>
    <w:rsid w:val="00140BF0"/>
    <w:rsid w:val="00140BF7"/>
    <w:rsid w:val="00140CAD"/>
    <w:rsid w:val="00140E2C"/>
    <w:rsid w:val="00140E89"/>
    <w:rsid w:val="00140EAD"/>
    <w:rsid w:val="00140EC5"/>
    <w:rsid w:val="00140ED0"/>
    <w:rsid w:val="00140EFC"/>
    <w:rsid w:val="00140F0B"/>
    <w:rsid w:val="00140F91"/>
    <w:rsid w:val="00140FA0"/>
    <w:rsid w:val="00140FE8"/>
    <w:rsid w:val="00141086"/>
    <w:rsid w:val="00141187"/>
    <w:rsid w:val="0014118B"/>
    <w:rsid w:val="00141203"/>
    <w:rsid w:val="0014121C"/>
    <w:rsid w:val="0014124D"/>
    <w:rsid w:val="0014131E"/>
    <w:rsid w:val="00141435"/>
    <w:rsid w:val="001414D2"/>
    <w:rsid w:val="00141558"/>
    <w:rsid w:val="0014164A"/>
    <w:rsid w:val="00141747"/>
    <w:rsid w:val="00141775"/>
    <w:rsid w:val="00141814"/>
    <w:rsid w:val="00141899"/>
    <w:rsid w:val="001418F6"/>
    <w:rsid w:val="00141908"/>
    <w:rsid w:val="0014191C"/>
    <w:rsid w:val="00141999"/>
    <w:rsid w:val="00141A9B"/>
    <w:rsid w:val="00141AA0"/>
    <w:rsid w:val="00141B0E"/>
    <w:rsid w:val="00141B7D"/>
    <w:rsid w:val="00141B7F"/>
    <w:rsid w:val="00141BB0"/>
    <w:rsid w:val="00141BDE"/>
    <w:rsid w:val="00141C12"/>
    <w:rsid w:val="00141C1B"/>
    <w:rsid w:val="00141CB5"/>
    <w:rsid w:val="00141CC3"/>
    <w:rsid w:val="00141CEC"/>
    <w:rsid w:val="00141E26"/>
    <w:rsid w:val="00141F13"/>
    <w:rsid w:val="00141F58"/>
    <w:rsid w:val="00141F6E"/>
    <w:rsid w:val="00141FBD"/>
    <w:rsid w:val="00141FCB"/>
    <w:rsid w:val="00142023"/>
    <w:rsid w:val="00142066"/>
    <w:rsid w:val="00142097"/>
    <w:rsid w:val="001420C1"/>
    <w:rsid w:val="001420CE"/>
    <w:rsid w:val="0014224B"/>
    <w:rsid w:val="0014224F"/>
    <w:rsid w:val="001423B5"/>
    <w:rsid w:val="001423EF"/>
    <w:rsid w:val="00142401"/>
    <w:rsid w:val="00142422"/>
    <w:rsid w:val="001424D6"/>
    <w:rsid w:val="00142675"/>
    <w:rsid w:val="00142745"/>
    <w:rsid w:val="00142765"/>
    <w:rsid w:val="0014278A"/>
    <w:rsid w:val="001428AE"/>
    <w:rsid w:val="001428F0"/>
    <w:rsid w:val="00142909"/>
    <w:rsid w:val="00142916"/>
    <w:rsid w:val="0014293B"/>
    <w:rsid w:val="00142982"/>
    <w:rsid w:val="001429B3"/>
    <w:rsid w:val="00142A3B"/>
    <w:rsid w:val="00142BB5"/>
    <w:rsid w:val="00142BBA"/>
    <w:rsid w:val="00142BC2"/>
    <w:rsid w:val="00142D95"/>
    <w:rsid w:val="00142E07"/>
    <w:rsid w:val="00142E35"/>
    <w:rsid w:val="00142E51"/>
    <w:rsid w:val="00142EAD"/>
    <w:rsid w:val="00142F7D"/>
    <w:rsid w:val="00142F83"/>
    <w:rsid w:val="00143096"/>
    <w:rsid w:val="001430E8"/>
    <w:rsid w:val="00143105"/>
    <w:rsid w:val="00143116"/>
    <w:rsid w:val="00143118"/>
    <w:rsid w:val="0014312C"/>
    <w:rsid w:val="0014317B"/>
    <w:rsid w:val="001431A9"/>
    <w:rsid w:val="00143202"/>
    <w:rsid w:val="00143223"/>
    <w:rsid w:val="00143253"/>
    <w:rsid w:val="00143255"/>
    <w:rsid w:val="0014326F"/>
    <w:rsid w:val="001433DE"/>
    <w:rsid w:val="00143427"/>
    <w:rsid w:val="00143455"/>
    <w:rsid w:val="0014349B"/>
    <w:rsid w:val="00143560"/>
    <w:rsid w:val="00143592"/>
    <w:rsid w:val="001435B2"/>
    <w:rsid w:val="001435D2"/>
    <w:rsid w:val="001435D4"/>
    <w:rsid w:val="00143614"/>
    <w:rsid w:val="00143656"/>
    <w:rsid w:val="001436C5"/>
    <w:rsid w:val="001436E0"/>
    <w:rsid w:val="00143735"/>
    <w:rsid w:val="0014375A"/>
    <w:rsid w:val="001437BC"/>
    <w:rsid w:val="00143866"/>
    <w:rsid w:val="00143880"/>
    <w:rsid w:val="0014392B"/>
    <w:rsid w:val="0014396A"/>
    <w:rsid w:val="001439A1"/>
    <w:rsid w:val="001439A7"/>
    <w:rsid w:val="001439CC"/>
    <w:rsid w:val="001439FB"/>
    <w:rsid w:val="00143A33"/>
    <w:rsid w:val="00143ACD"/>
    <w:rsid w:val="00143B1E"/>
    <w:rsid w:val="00143B22"/>
    <w:rsid w:val="00143C69"/>
    <w:rsid w:val="00143D06"/>
    <w:rsid w:val="00143DC3"/>
    <w:rsid w:val="00143DCC"/>
    <w:rsid w:val="00143E38"/>
    <w:rsid w:val="00143E4B"/>
    <w:rsid w:val="00143E63"/>
    <w:rsid w:val="00143E8F"/>
    <w:rsid w:val="00143EEA"/>
    <w:rsid w:val="00143F0F"/>
    <w:rsid w:val="00143F8E"/>
    <w:rsid w:val="00143FA9"/>
    <w:rsid w:val="00143FC4"/>
    <w:rsid w:val="00144136"/>
    <w:rsid w:val="0014415A"/>
    <w:rsid w:val="001441A3"/>
    <w:rsid w:val="0014437A"/>
    <w:rsid w:val="001443E9"/>
    <w:rsid w:val="0014440B"/>
    <w:rsid w:val="001444B0"/>
    <w:rsid w:val="001444B4"/>
    <w:rsid w:val="001444BE"/>
    <w:rsid w:val="0014453F"/>
    <w:rsid w:val="001446DA"/>
    <w:rsid w:val="00144715"/>
    <w:rsid w:val="001447A4"/>
    <w:rsid w:val="001447BE"/>
    <w:rsid w:val="001447D2"/>
    <w:rsid w:val="001447D4"/>
    <w:rsid w:val="001447D6"/>
    <w:rsid w:val="001448C5"/>
    <w:rsid w:val="001448E3"/>
    <w:rsid w:val="0014491A"/>
    <w:rsid w:val="00144937"/>
    <w:rsid w:val="001449BB"/>
    <w:rsid w:val="00144A5C"/>
    <w:rsid w:val="00144A97"/>
    <w:rsid w:val="00144B32"/>
    <w:rsid w:val="00144D2D"/>
    <w:rsid w:val="00144E8B"/>
    <w:rsid w:val="00144EB2"/>
    <w:rsid w:val="00144F12"/>
    <w:rsid w:val="00144F2C"/>
    <w:rsid w:val="00144F40"/>
    <w:rsid w:val="00144F56"/>
    <w:rsid w:val="00145047"/>
    <w:rsid w:val="001450B0"/>
    <w:rsid w:val="001450D8"/>
    <w:rsid w:val="001451CF"/>
    <w:rsid w:val="001451E9"/>
    <w:rsid w:val="0014524B"/>
    <w:rsid w:val="0014540D"/>
    <w:rsid w:val="0014547C"/>
    <w:rsid w:val="0014548E"/>
    <w:rsid w:val="001454D4"/>
    <w:rsid w:val="001454EA"/>
    <w:rsid w:val="001455C3"/>
    <w:rsid w:val="00145613"/>
    <w:rsid w:val="00145761"/>
    <w:rsid w:val="0014578D"/>
    <w:rsid w:val="00145818"/>
    <w:rsid w:val="0014586D"/>
    <w:rsid w:val="00145A84"/>
    <w:rsid w:val="00145BAB"/>
    <w:rsid w:val="00145BB5"/>
    <w:rsid w:val="00145BF4"/>
    <w:rsid w:val="00145C78"/>
    <w:rsid w:val="00145CC2"/>
    <w:rsid w:val="00145D96"/>
    <w:rsid w:val="00145D9F"/>
    <w:rsid w:val="00145DAA"/>
    <w:rsid w:val="00145DD0"/>
    <w:rsid w:val="00145DD7"/>
    <w:rsid w:val="00145DE6"/>
    <w:rsid w:val="00145E3B"/>
    <w:rsid w:val="00145E7D"/>
    <w:rsid w:val="00145F00"/>
    <w:rsid w:val="00145F0C"/>
    <w:rsid w:val="00145F4F"/>
    <w:rsid w:val="00145FA5"/>
    <w:rsid w:val="00145FC5"/>
    <w:rsid w:val="00145FC6"/>
    <w:rsid w:val="00146013"/>
    <w:rsid w:val="00146029"/>
    <w:rsid w:val="00146063"/>
    <w:rsid w:val="001460AA"/>
    <w:rsid w:val="0014625C"/>
    <w:rsid w:val="001463E9"/>
    <w:rsid w:val="00146408"/>
    <w:rsid w:val="0014644C"/>
    <w:rsid w:val="001464C3"/>
    <w:rsid w:val="001464D8"/>
    <w:rsid w:val="00146547"/>
    <w:rsid w:val="001465A7"/>
    <w:rsid w:val="001465F1"/>
    <w:rsid w:val="001465F6"/>
    <w:rsid w:val="00146641"/>
    <w:rsid w:val="001466C5"/>
    <w:rsid w:val="00146731"/>
    <w:rsid w:val="001467BA"/>
    <w:rsid w:val="001467BD"/>
    <w:rsid w:val="0014682A"/>
    <w:rsid w:val="001468BB"/>
    <w:rsid w:val="001468CB"/>
    <w:rsid w:val="00146985"/>
    <w:rsid w:val="00146AED"/>
    <w:rsid w:val="00146B53"/>
    <w:rsid w:val="00146BD8"/>
    <w:rsid w:val="00146C0E"/>
    <w:rsid w:val="00146C4B"/>
    <w:rsid w:val="00146C9E"/>
    <w:rsid w:val="00146D28"/>
    <w:rsid w:val="00146DBE"/>
    <w:rsid w:val="00146E08"/>
    <w:rsid w:val="00146E81"/>
    <w:rsid w:val="00146EA0"/>
    <w:rsid w:val="00146EA4"/>
    <w:rsid w:val="00146F5B"/>
    <w:rsid w:val="00146F8D"/>
    <w:rsid w:val="00146F92"/>
    <w:rsid w:val="00146FC7"/>
    <w:rsid w:val="0014704E"/>
    <w:rsid w:val="00147066"/>
    <w:rsid w:val="001470D8"/>
    <w:rsid w:val="0014715D"/>
    <w:rsid w:val="001473B3"/>
    <w:rsid w:val="0014745E"/>
    <w:rsid w:val="00147507"/>
    <w:rsid w:val="0014757C"/>
    <w:rsid w:val="00147596"/>
    <w:rsid w:val="001475AD"/>
    <w:rsid w:val="001475E7"/>
    <w:rsid w:val="001475E8"/>
    <w:rsid w:val="00147605"/>
    <w:rsid w:val="00147697"/>
    <w:rsid w:val="001476A4"/>
    <w:rsid w:val="001476A8"/>
    <w:rsid w:val="001476ED"/>
    <w:rsid w:val="00147731"/>
    <w:rsid w:val="00147746"/>
    <w:rsid w:val="0014776E"/>
    <w:rsid w:val="00147783"/>
    <w:rsid w:val="00147846"/>
    <w:rsid w:val="001478C3"/>
    <w:rsid w:val="0014792A"/>
    <w:rsid w:val="00147963"/>
    <w:rsid w:val="00147974"/>
    <w:rsid w:val="00147991"/>
    <w:rsid w:val="00147A1D"/>
    <w:rsid w:val="00147AD7"/>
    <w:rsid w:val="00147ADF"/>
    <w:rsid w:val="00147BDA"/>
    <w:rsid w:val="00147C0A"/>
    <w:rsid w:val="00147C31"/>
    <w:rsid w:val="00147E50"/>
    <w:rsid w:val="00147E98"/>
    <w:rsid w:val="00147F50"/>
    <w:rsid w:val="00147F62"/>
    <w:rsid w:val="00147F82"/>
    <w:rsid w:val="00147F9E"/>
    <w:rsid w:val="00147FB0"/>
    <w:rsid w:val="00150191"/>
    <w:rsid w:val="00150320"/>
    <w:rsid w:val="00150336"/>
    <w:rsid w:val="0015034B"/>
    <w:rsid w:val="00150402"/>
    <w:rsid w:val="00150435"/>
    <w:rsid w:val="00150484"/>
    <w:rsid w:val="00150495"/>
    <w:rsid w:val="0015053A"/>
    <w:rsid w:val="0015054E"/>
    <w:rsid w:val="001505A2"/>
    <w:rsid w:val="001505FE"/>
    <w:rsid w:val="00150625"/>
    <w:rsid w:val="001506B2"/>
    <w:rsid w:val="001506B3"/>
    <w:rsid w:val="001506E5"/>
    <w:rsid w:val="001507B3"/>
    <w:rsid w:val="001508E8"/>
    <w:rsid w:val="0015093C"/>
    <w:rsid w:val="00150A60"/>
    <w:rsid w:val="00150A81"/>
    <w:rsid w:val="00150AA0"/>
    <w:rsid w:val="00150BBB"/>
    <w:rsid w:val="00150BFE"/>
    <w:rsid w:val="00150C84"/>
    <w:rsid w:val="00150CAA"/>
    <w:rsid w:val="00150DD4"/>
    <w:rsid w:val="00150E21"/>
    <w:rsid w:val="00150E59"/>
    <w:rsid w:val="00150E8E"/>
    <w:rsid w:val="00150F4F"/>
    <w:rsid w:val="00150F75"/>
    <w:rsid w:val="00150F96"/>
    <w:rsid w:val="00150FBA"/>
    <w:rsid w:val="00150FC1"/>
    <w:rsid w:val="001510E5"/>
    <w:rsid w:val="00151121"/>
    <w:rsid w:val="00151128"/>
    <w:rsid w:val="00151234"/>
    <w:rsid w:val="001512A4"/>
    <w:rsid w:val="001512BE"/>
    <w:rsid w:val="001512C9"/>
    <w:rsid w:val="001513A9"/>
    <w:rsid w:val="001513AB"/>
    <w:rsid w:val="00151424"/>
    <w:rsid w:val="00151429"/>
    <w:rsid w:val="001514B1"/>
    <w:rsid w:val="0015157F"/>
    <w:rsid w:val="00151588"/>
    <w:rsid w:val="001515B2"/>
    <w:rsid w:val="001515E8"/>
    <w:rsid w:val="0015160E"/>
    <w:rsid w:val="00151622"/>
    <w:rsid w:val="00151634"/>
    <w:rsid w:val="00151651"/>
    <w:rsid w:val="0015165F"/>
    <w:rsid w:val="001517E4"/>
    <w:rsid w:val="00151821"/>
    <w:rsid w:val="00151833"/>
    <w:rsid w:val="0015184C"/>
    <w:rsid w:val="00151885"/>
    <w:rsid w:val="0015199B"/>
    <w:rsid w:val="00151A23"/>
    <w:rsid w:val="00151B25"/>
    <w:rsid w:val="00151D0A"/>
    <w:rsid w:val="00151D94"/>
    <w:rsid w:val="00151E08"/>
    <w:rsid w:val="00151E7C"/>
    <w:rsid w:val="00151E99"/>
    <w:rsid w:val="00151EB3"/>
    <w:rsid w:val="00152059"/>
    <w:rsid w:val="00152158"/>
    <w:rsid w:val="00152251"/>
    <w:rsid w:val="0015229F"/>
    <w:rsid w:val="00152415"/>
    <w:rsid w:val="0015245E"/>
    <w:rsid w:val="0015245F"/>
    <w:rsid w:val="001524A6"/>
    <w:rsid w:val="0015258E"/>
    <w:rsid w:val="0015261B"/>
    <w:rsid w:val="0015261D"/>
    <w:rsid w:val="00152735"/>
    <w:rsid w:val="0015274A"/>
    <w:rsid w:val="00152750"/>
    <w:rsid w:val="0015275B"/>
    <w:rsid w:val="0015279A"/>
    <w:rsid w:val="001527E3"/>
    <w:rsid w:val="0015280F"/>
    <w:rsid w:val="001528B1"/>
    <w:rsid w:val="001528BC"/>
    <w:rsid w:val="00152949"/>
    <w:rsid w:val="00152983"/>
    <w:rsid w:val="00152B5B"/>
    <w:rsid w:val="00152B8A"/>
    <w:rsid w:val="00152BD9"/>
    <w:rsid w:val="00152C40"/>
    <w:rsid w:val="00152C4E"/>
    <w:rsid w:val="00152CCC"/>
    <w:rsid w:val="00152D2C"/>
    <w:rsid w:val="00152D64"/>
    <w:rsid w:val="00152DC5"/>
    <w:rsid w:val="00152DC7"/>
    <w:rsid w:val="00152DE5"/>
    <w:rsid w:val="00152DEE"/>
    <w:rsid w:val="00152E2A"/>
    <w:rsid w:val="00152E30"/>
    <w:rsid w:val="00152E88"/>
    <w:rsid w:val="00152F68"/>
    <w:rsid w:val="00152F7B"/>
    <w:rsid w:val="00152F9B"/>
    <w:rsid w:val="00153061"/>
    <w:rsid w:val="00153071"/>
    <w:rsid w:val="00153087"/>
    <w:rsid w:val="00153202"/>
    <w:rsid w:val="00153206"/>
    <w:rsid w:val="00153251"/>
    <w:rsid w:val="00153278"/>
    <w:rsid w:val="0015327E"/>
    <w:rsid w:val="0015330F"/>
    <w:rsid w:val="001533F4"/>
    <w:rsid w:val="00153548"/>
    <w:rsid w:val="001535A7"/>
    <w:rsid w:val="0015360E"/>
    <w:rsid w:val="00153613"/>
    <w:rsid w:val="0015362E"/>
    <w:rsid w:val="00153644"/>
    <w:rsid w:val="0015369A"/>
    <w:rsid w:val="001536E6"/>
    <w:rsid w:val="00153738"/>
    <w:rsid w:val="0015386E"/>
    <w:rsid w:val="001539D5"/>
    <w:rsid w:val="001539EC"/>
    <w:rsid w:val="00153A11"/>
    <w:rsid w:val="00153A6E"/>
    <w:rsid w:val="00153A81"/>
    <w:rsid w:val="00153B13"/>
    <w:rsid w:val="00153BAF"/>
    <w:rsid w:val="00153BB3"/>
    <w:rsid w:val="00153C3A"/>
    <w:rsid w:val="00153C5C"/>
    <w:rsid w:val="00153C6A"/>
    <w:rsid w:val="00153F56"/>
    <w:rsid w:val="00153FBF"/>
    <w:rsid w:val="00153FF1"/>
    <w:rsid w:val="00154044"/>
    <w:rsid w:val="00154090"/>
    <w:rsid w:val="001540BA"/>
    <w:rsid w:val="001542B9"/>
    <w:rsid w:val="001543B2"/>
    <w:rsid w:val="001543C5"/>
    <w:rsid w:val="0015443B"/>
    <w:rsid w:val="001544FA"/>
    <w:rsid w:val="0015450A"/>
    <w:rsid w:val="00154588"/>
    <w:rsid w:val="001545BB"/>
    <w:rsid w:val="001545EF"/>
    <w:rsid w:val="001546AF"/>
    <w:rsid w:val="00154722"/>
    <w:rsid w:val="00154964"/>
    <w:rsid w:val="0015499F"/>
    <w:rsid w:val="00154A26"/>
    <w:rsid w:val="00154AB5"/>
    <w:rsid w:val="00154B49"/>
    <w:rsid w:val="00154B66"/>
    <w:rsid w:val="00154BAB"/>
    <w:rsid w:val="00154BD5"/>
    <w:rsid w:val="00154BE2"/>
    <w:rsid w:val="00154C92"/>
    <w:rsid w:val="00154CB6"/>
    <w:rsid w:val="00154CF5"/>
    <w:rsid w:val="00154D1C"/>
    <w:rsid w:val="00154E36"/>
    <w:rsid w:val="00154F9D"/>
    <w:rsid w:val="00154FAF"/>
    <w:rsid w:val="00155001"/>
    <w:rsid w:val="001550A7"/>
    <w:rsid w:val="00155119"/>
    <w:rsid w:val="0015514D"/>
    <w:rsid w:val="00155187"/>
    <w:rsid w:val="00155208"/>
    <w:rsid w:val="00155220"/>
    <w:rsid w:val="0015532A"/>
    <w:rsid w:val="0015539A"/>
    <w:rsid w:val="0015543C"/>
    <w:rsid w:val="0015554E"/>
    <w:rsid w:val="00155641"/>
    <w:rsid w:val="0015567E"/>
    <w:rsid w:val="00155707"/>
    <w:rsid w:val="00155742"/>
    <w:rsid w:val="00155759"/>
    <w:rsid w:val="00155764"/>
    <w:rsid w:val="001557D8"/>
    <w:rsid w:val="0015581A"/>
    <w:rsid w:val="00155844"/>
    <w:rsid w:val="001558D6"/>
    <w:rsid w:val="0015590D"/>
    <w:rsid w:val="00155977"/>
    <w:rsid w:val="001559F5"/>
    <w:rsid w:val="00155A70"/>
    <w:rsid w:val="00155D4B"/>
    <w:rsid w:val="00155DD3"/>
    <w:rsid w:val="00155E46"/>
    <w:rsid w:val="00155E5C"/>
    <w:rsid w:val="00155FAF"/>
    <w:rsid w:val="00155FDE"/>
    <w:rsid w:val="00156066"/>
    <w:rsid w:val="001560D5"/>
    <w:rsid w:val="001561E0"/>
    <w:rsid w:val="00156266"/>
    <w:rsid w:val="00156321"/>
    <w:rsid w:val="0015635F"/>
    <w:rsid w:val="00156537"/>
    <w:rsid w:val="0015658B"/>
    <w:rsid w:val="00156610"/>
    <w:rsid w:val="00156620"/>
    <w:rsid w:val="00156642"/>
    <w:rsid w:val="0015667D"/>
    <w:rsid w:val="0015667E"/>
    <w:rsid w:val="00156699"/>
    <w:rsid w:val="0015670C"/>
    <w:rsid w:val="00156727"/>
    <w:rsid w:val="00156757"/>
    <w:rsid w:val="001567AF"/>
    <w:rsid w:val="00156805"/>
    <w:rsid w:val="00156812"/>
    <w:rsid w:val="00156944"/>
    <w:rsid w:val="00156964"/>
    <w:rsid w:val="00156A66"/>
    <w:rsid w:val="00156A84"/>
    <w:rsid w:val="00156AAA"/>
    <w:rsid w:val="00156AB8"/>
    <w:rsid w:val="00156ACF"/>
    <w:rsid w:val="00156B02"/>
    <w:rsid w:val="00156B22"/>
    <w:rsid w:val="00156BB3"/>
    <w:rsid w:val="00156CB7"/>
    <w:rsid w:val="00156CC1"/>
    <w:rsid w:val="00156D7E"/>
    <w:rsid w:val="00156DEB"/>
    <w:rsid w:val="00156E63"/>
    <w:rsid w:val="00156E84"/>
    <w:rsid w:val="00156E93"/>
    <w:rsid w:val="00156F43"/>
    <w:rsid w:val="00156FBC"/>
    <w:rsid w:val="00156FCE"/>
    <w:rsid w:val="00156FDB"/>
    <w:rsid w:val="00156FE9"/>
    <w:rsid w:val="00156FF8"/>
    <w:rsid w:val="001570AA"/>
    <w:rsid w:val="001570D0"/>
    <w:rsid w:val="00157158"/>
    <w:rsid w:val="0015718A"/>
    <w:rsid w:val="001571DB"/>
    <w:rsid w:val="001571E7"/>
    <w:rsid w:val="0015720E"/>
    <w:rsid w:val="00157224"/>
    <w:rsid w:val="00157277"/>
    <w:rsid w:val="00157282"/>
    <w:rsid w:val="00157285"/>
    <w:rsid w:val="0015744E"/>
    <w:rsid w:val="001575C9"/>
    <w:rsid w:val="00157685"/>
    <w:rsid w:val="001576B6"/>
    <w:rsid w:val="00157705"/>
    <w:rsid w:val="00157757"/>
    <w:rsid w:val="00157802"/>
    <w:rsid w:val="001578C4"/>
    <w:rsid w:val="0015792E"/>
    <w:rsid w:val="001579DF"/>
    <w:rsid w:val="00157A7A"/>
    <w:rsid w:val="00157AA9"/>
    <w:rsid w:val="00157AF1"/>
    <w:rsid w:val="00157BC6"/>
    <w:rsid w:val="00157CD6"/>
    <w:rsid w:val="00157CD8"/>
    <w:rsid w:val="00157DA3"/>
    <w:rsid w:val="00157DB7"/>
    <w:rsid w:val="00157E43"/>
    <w:rsid w:val="00157E44"/>
    <w:rsid w:val="00157E46"/>
    <w:rsid w:val="00157E77"/>
    <w:rsid w:val="00157F77"/>
    <w:rsid w:val="00157FEC"/>
    <w:rsid w:val="0016001B"/>
    <w:rsid w:val="0016010A"/>
    <w:rsid w:val="0016015B"/>
    <w:rsid w:val="00160199"/>
    <w:rsid w:val="00160250"/>
    <w:rsid w:val="00160265"/>
    <w:rsid w:val="0016027C"/>
    <w:rsid w:val="00160292"/>
    <w:rsid w:val="00160293"/>
    <w:rsid w:val="00160361"/>
    <w:rsid w:val="00160391"/>
    <w:rsid w:val="0016039B"/>
    <w:rsid w:val="001603A8"/>
    <w:rsid w:val="001603DF"/>
    <w:rsid w:val="00160431"/>
    <w:rsid w:val="00160443"/>
    <w:rsid w:val="001604C9"/>
    <w:rsid w:val="001604D5"/>
    <w:rsid w:val="001604FA"/>
    <w:rsid w:val="0016057C"/>
    <w:rsid w:val="001605D5"/>
    <w:rsid w:val="00160752"/>
    <w:rsid w:val="00160798"/>
    <w:rsid w:val="00160827"/>
    <w:rsid w:val="001608BA"/>
    <w:rsid w:val="001608C6"/>
    <w:rsid w:val="001609AC"/>
    <w:rsid w:val="001609E8"/>
    <w:rsid w:val="00160A31"/>
    <w:rsid w:val="00160ACC"/>
    <w:rsid w:val="00160BF1"/>
    <w:rsid w:val="00160CDF"/>
    <w:rsid w:val="00160D0D"/>
    <w:rsid w:val="00160D47"/>
    <w:rsid w:val="00160DAC"/>
    <w:rsid w:val="00160DD2"/>
    <w:rsid w:val="00160EB3"/>
    <w:rsid w:val="00160EF3"/>
    <w:rsid w:val="00160F81"/>
    <w:rsid w:val="00160FFB"/>
    <w:rsid w:val="00161002"/>
    <w:rsid w:val="00161042"/>
    <w:rsid w:val="001610E1"/>
    <w:rsid w:val="001610F3"/>
    <w:rsid w:val="001610FB"/>
    <w:rsid w:val="00161147"/>
    <w:rsid w:val="001611DD"/>
    <w:rsid w:val="00161205"/>
    <w:rsid w:val="00161244"/>
    <w:rsid w:val="00161339"/>
    <w:rsid w:val="0016136F"/>
    <w:rsid w:val="0016137A"/>
    <w:rsid w:val="001613A8"/>
    <w:rsid w:val="001613E6"/>
    <w:rsid w:val="00161401"/>
    <w:rsid w:val="00161497"/>
    <w:rsid w:val="001614A2"/>
    <w:rsid w:val="001614DE"/>
    <w:rsid w:val="00161500"/>
    <w:rsid w:val="00161507"/>
    <w:rsid w:val="0016158F"/>
    <w:rsid w:val="00161640"/>
    <w:rsid w:val="00161734"/>
    <w:rsid w:val="001619E6"/>
    <w:rsid w:val="00161B45"/>
    <w:rsid w:val="00161B69"/>
    <w:rsid w:val="00161BEE"/>
    <w:rsid w:val="00161CAC"/>
    <w:rsid w:val="00161CC6"/>
    <w:rsid w:val="00161CCD"/>
    <w:rsid w:val="00161CCF"/>
    <w:rsid w:val="00161D39"/>
    <w:rsid w:val="00161DA5"/>
    <w:rsid w:val="00161DBA"/>
    <w:rsid w:val="00161E1C"/>
    <w:rsid w:val="00161EF3"/>
    <w:rsid w:val="00162021"/>
    <w:rsid w:val="0016202D"/>
    <w:rsid w:val="00162049"/>
    <w:rsid w:val="0016210F"/>
    <w:rsid w:val="0016213B"/>
    <w:rsid w:val="0016214C"/>
    <w:rsid w:val="001621D2"/>
    <w:rsid w:val="00162271"/>
    <w:rsid w:val="001622C0"/>
    <w:rsid w:val="001623A2"/>
    <w:rsid w:val="001623AC"/>
    <w:rsid w:val="00162421"/>
    <w:rsid w:val="001624EC"/>
    <w:rsid w:val="00162554"/>
    <w:rsid w:val="0016276B"/>
    <w:rsid w:val="00162835"/>
    <w:rsid w:val="001629B6"/>
    <w:rsid w:val="001629D5"/>
    <w:rsid w:val="001629EA"/>
    <w:rsid w:val="00162A1A"/>
    <w:rsid w:val="00162A32"/>
    <w:rsid w:val="00162BD4"/>
    <w:rsid w:val="00162BD8"/>
    <w:rsid w:val="00162BDF"/>
    <w:rsid w:val="00162CEB"/>
    <w:rsid w:val="00162D0A"/>
    <w:rsid w:val="00162D37"/>
    <w:rsid w:val="00162D57"/>
    <w:rsid w:val="00162E42"/>
    <w:rsid w:val="00162E4E"/>
    <w:rsid w:val="00162E85"/>
    <w:rsid w:val="00162EE3"/>
    <w:rsid w:val="00162F51"/>
    <w:rsid w:val="00162F6F"/>
    <w:rsid w:val="00162F8E"/>
    <w:rsid w:val="00162F97"/>
    <w:rsid w:val="001630AC"/>
    <w:rsid w:val="00163116"/>
    <w:rsid w:val="0016312E"/>
    <w:rsid w:val="00163138"/>
    <w:rsid w:val="00163213"/>
    <w:rsid w:val="0016324E"/>
    <w:rsid w:val="001632A4"/>
    <w:rsid w:val="001632C3"/>
    <w:rsid w:val="001632EC"/>
    <w:rsid w:val="001633DB"/>
    <w:rsid w:val="00163498"/>
    <w:rsid w:val="001634B3"/>
    <w:rsid w:val="00163518"/>
    <w:rsid w:val="00163533"/>
    <w:rsid w:val="001635B3"/>
    <w:rsid w:val="001635B8"/>
    <w:rsid w:val="001635D7"/>
    <w:rsid w:val="001637CB"/>
    <w:rsid w:val="001637CF"/>
    <w:rsid w:val="001637D7"/>
    <w:rsid w:val="00163927"/>
    <w:rsid w:val="001639F9"/>
    <w:rsid w:val="00163A4D"/>
    <w:rsid w:val="00163A8E"/>
    <w:rsid w:val="00163B08"/>
    <w:rsid w:val="00163B0D"/>
    <w:rsid w:val="00163B8A"/>
    <w:rsid w:val="00163BB4"/>
    <w:rsid w:val="00163C04"/>
    <w:rsid w:val="00163C5A"/>
    <w:rsid w:val="00163C91"/>
    <w:rsid w:val="00163CAA"/>
    <w:rsid w:val="00163CD2"/>
    <w:rsid w:val="00163D5D"/>
    <w:rsid w:val="00163DB8"/>
    <w:rsid w:val="00163E04"/>
    <w:rsid w:val="00163E62"/>
    <w:rsid w:val="00163EC2"/>
    <w:rsid w:val="00163EDB"/>
    <w:rsid w:val="00163F0C"/>
    <w:rsid w:val="00163F21"/>
    <w:rsid w:val="00163F49"/>
    <w:rsid w:val="00163F76"/>
    <w:rsid w:val="00163FFA"/>
    <w:rsid w:val="00164018"/>
    <w:rsid w:val="00164019"/>
    <w:rsid w:val="0016406E"/>
    <w:rsid w:val="00164132"/>
    <w:rsid w:val="0016419A"/>
    <w:rsid w:val="001641B6"/>
    <w:rsid w:val="0016422C"/>
    <w:rsid w:val="0016425E"/>
    <w:rsid w:val="0016430B"/>
    <w:rsid w:val="0016433D"/>
    <w:rsid w:val="00164369"/>
    <w:rsid w:val="001643AB"/>
    <w:rsid w:val="00164477"/>
    <w:rsid w:val="00164487"/>
    <w:rsid w:val="0016449D"/>
    <w:rsid w:val="001644B9"/>
    <w:rsid w:val="001644CA"/>
    <w:rsid w:val="001644D2"/>
    <w:rsid w:val="001644E5"/>
    <w:rsid w:val="001644E8"/>
    <w:rsid w:val="00164516"/>
    <w:rsid w:val="00164521"/>
    <w:rsid w:val="00164545"/>
    <w:rsid w:val="001645E1"/>
    <w:rsid w:val="00164622"/>
    <w:rsid w:val="0016477D"/>
    <w:rsid w:val="001647B4"/>
    <w:rsid w:val="0016486A"/>
    <w:rsid w:val="00164882"/>
    <w:rsid w:val="00164890"/>
    <w:rsid w:val="001648FD"/>
    <w:rsid w:val="001649B0"/>
    <w:rsid w:val="001649DC"/>
    <w:rsid w:val="00164A0D"/>
    <w:rsid w:val="00164A1D"/>
    <w:rsid w:val="00164A27"/>
    <w:rsid w:val="00164A7C"/>
    <w:rsid w:val="00164B45"/>
    <w:rsid w:val="00164B81"/>
    <w:rsid w:val="00164C06"/>
    <w:rsid w:val="00164CC6"/>
    <w:rsid w:val="00164ED0"/>
    <w:rsid w:val="00164F1C"/>
    <w:rsid w:val="00164F23"/>
    <w:rsid w:val="00164F35"/>
    <w:rsid w:val="0016501D"/>
    <w:rsid w:val="0016502C"/>
    <w:rsid w:val="0016507D"/>
    <w:rsid w:val="00165183"/>
    <w:rsid w:val="001651E3"/>
    <w:rsid w:val="00165202"/>
    <w:rsid w:val="00165214"/>
    <w:rsid w:val="0016521A"/>
    <w:rsid w:val="0016527F"/>
    <w:rsid w:val="001652FC"/>
    <w:rsid w:val="00165320"/>
    <w:rsid w:val="001653D5"/>
    <w:rsid w:val="00165492"/>
    <w:rsid w:val="00165539"/>
    <w:rsid w:val="0016568E"/>
    <w:rsid w:val="00165779"/>
    <w:rsid w:val="0016587F"/>
    <w:rsid w:val="001659EC"/>
    <w:rsid w:val="001659F5"/>
    <w:rsid w:val="00165A13"/>
    <w:rsid w:val="00165A74"/>
    <w:rsid w:val="00165A7C"/>
    <w:rsid w:val="00165AC9"/>
    <w:rsid w:val="00165ACC"/>
    <w:rsid w:val="00165B1D"/>
    <w:rsid w:val="00165B57"/>
    <w:rsid w:val="00165B74"/>
    <w:rsid w:val="00165BB0"/>
    <w:rsid w:val="00165C43"/>
    <w:rsid w:val="00165CD4"/>
    <w:rsid w:val="00165D12"/>
    <w:rsid w:val="00165D88"/>
    <w:rsid w:val="00165DAD"/>
    <w:rsid w:val="00165E54"/>
    <w:rsid w:val="00165E59"/>
    <w:rsid w:val="00165E9A"/>
    <w:rsid w:val="00165EB4"/>
    <w:rsid w:val="00165F1F"/>
    <w:rsid w:val="00165F4A"/>
    <w:rsid w:val="00165F6C"/>
    <w:rsid w:val="00165F70"/>
    <w:rsid w:val="00165F91"/>
    <w:rsid w:val="00166027"/>
    <w:rsid w:val="0016603A"/>
    <w:rsid w:val="001660D8"/>
    <w:rsid w:val="00166109"/>
    <w:rsid w:val="00166156"/>
    <w:rsid w:val="001662C6"/>
    <w:rsid w:val="001662C8"/>
    <w:rsid w:val="0016637A"/>
    <w:rsid w:val="00166475"/>
    <w:rsid w:val="00166628"/>
    <w:rsid w:val="001666AA"/>
    <w:rsid w:val="001666C2"/>
    <w:rsid w:val="001666D6"/>
    <w:rsid w:val="001667D7"/>
    <w:rsid w:val="00166895"/>
    <w:rsid w:val="001668EF"/>
    <w:rsid w:val="00166A00"/>
    <w:rsid w:val="00166A54"/>
    <w:rsid w:val="00166BCC"/>
    <w:rsid w:val="00166BE1"/>
    <w:rsid w:val="00166CC4"/>
    <w:rsid w:val="00166DC7"/>
    <w:rsid w:val="00166DFD"/>
    <w:rsid w:val="00166E3E"/>
    <w:rsid w:val="00166EF9"/>
    <w:rsid w:val="00166FF3"/>
    <w:rsid w:val="00167079"/>
    <w:rsid w:val="001670DA"/>
    <w:rsid w:val="00167103"/>
    <w:rsid w:val="00167172"/>
    <w:rsid w:val="001671CE"/>
    <w:rsid w:val="001671F3"/>
    <w:rsid w:val="0016722D"/>
    <w:rsid w:val="0016723C"/>
    <w:rsid w:val="00167241"/>
    <w:rsid w:val="0016727D"/>
    <w:rsid w:val="001672B6"/>
    <w:rsid w:val="001672BE"/>
    <w:rsid w:val="00167313"/>
    <w:rsid w:val="0016738F"/>
    <w:rsid w:val="001673AD"/>
    <w:rsid w:val="001674C8"/>
    <w:rsid w:val="001674E0"/>
    <w:rsid w:val="001674E6"/>
    <w:rsid w:val="001674F3"/>
    <w:rsid w:val="00167568"/>
    <w:rsid w:val="001675AB"/>
    <w:rsid w:val="00167609"/>
    <w:rsid w:val="00167610"/>
    <w:rsid w:val="0016767E"/>
    <w:rsid w:val="001676BB"/>
    <w:rsid w:val="0016773B"/>
    <w:rsid w:val="001677EC"/>
    <w:rsid w:val="0016783E"/>
    <w:rsid w:val="0016785B"/>
    <w:rsid w:val="0016786B"/>
    <w:rsid w:val="0016788F"/>
    <w:rsid w:val="00167896"/>
    <w:rsid w:val="001678A5"/>
    <w:rsid w:val="001678CA"/>
    <w:rsid w:val="001678FB"/>
    <w:rsid w:val="00167918"/>
    <w:rsid w:val="001679F7"/>
    <w:rsid w:val="00167A13"/>
    <w:rsid w:val="00167A3D"/>
    <w:rsid w:val="00167A64"/>
    <w:rsid w:val="00167AF5"/>
    <w:rsid w:val="00167BB8"/>
    <w:rsid w:val="00167D24"/>
    <w:rsid w:val="00167D6C"/>
    <w:rsid w:val="00167D79"/>
    <w:rsid w:val="00167D9E"/>
    <w:rsid w:val="00167DB7"/>
    <w:rsid w:val="00167EE4"/>
    <w:rsid w:val="00167F76"/>
    <w:rsid w:val="00167F94"/>
    <w:rsid w:val="00167FD2"/>
    <w:rsid w:val="00170031"/>
    <w:rsid w:val="001700C5"/>
    <w:rsid w:val="0017017F"/>
    <w:rsid w:val="00170221"/>
    <w:rsid w:val="00170278"/>
    <w:rsid w:val="00170338"/>
    <w:rsid w:val="001703E8"/>
    <w:rsid w:val="001704C3"/>
    <w:rsid w:val="001704DC"/>
    <w:rsid w:val="001705BB"/>
    <w:rsid w:val="001705EB"/>
    <w:rsid w:val="001705FB"/>
    <w:rsid w:val="0017062E"/>
    <w:rsid w:val="00170752"/>
    <w:rsid w:val="0017079E"/>
    <w:rsid w:val="0017082E"/>
    <w:rsid w:val="0017086A"/>
    <w:rsid w:val="001709D9"/>
    <w:rsid w:val="001709EA"/>
    <w:rsid w:val="00170A01"/>
    <w:rsid w:val="00170A61"/>
    <w:rsid w:val="00170A6D"/>
    <w:rsid w:val="00170AE0"/>
    <w:rsid w:val="00170B1F"/>
    <w:rsid w:val="00170BF9"/>
    <w:rsid w:val="00170C66"/>
    <w:rsid w:val="00170CBC"/>
    <w:rsid w:val="00170CD5"/>
    <w:rsid w:val="00170CE0"/>
    <w:rsid w:val="00170D48"/>
    <w:rsid w:val="00170D88"/>
    <w:rsid w:val="00170E97"/>
    <w:rsid w:val="00170F2B"/>
    <w:rsid w:val="00170F4B"/>
    <w:rsid w:val="00170F5E"/>
    <w:rsid w:val="00171092"/>
    <w:rsid w:val="001710B2"/>
    <w:rsid w:val="00171105"/>
    <w:rsid w:val="0017112F"/>
    <w:rsid w:val="0017119A"/>
    <w:rsid w:val="00171402"/>
    <w:rsid w:val="0017148C"/>
    <w:rsid w:val="0017148D"/>
    <w:rsid w:val="0017157A"/>
    <w:rsid w:val="00171591"/>
    <w:rsid w:val="0017164E"/>
    <w:rsid w:val="00171687"/>
    <w:rsid w:val="001717CE"/>
    <w:rsid w:val="0017185B"/>
    <w:rsid w:val="00171861"/>
    <w:rsid w:val="0017186B"/>
    <w:rsid w:val="00171887"/>
    <w:rsid w:val="0017188A"/>
    <w:rsid w:val="001718EA"/>
    <w:rsid w:val="00171929"/>
    <w:rsid w:val="001719B3"/>
    <w:rsid w:val="001719DE"/>
    <w:rsid w:val="00171A28"/>
    <w:rsid w:val="00171AE1"/>
    <w:rsid w:val="00171B0B"/>
    <w:rsid w:val="00171B73"/>
    <w:rsid w:val="00171BDF"/>
    <w:rsid w:val="00171C0F"/>
    <w:rsid w:val="00171D06"/>
    <w:rsid w:val="00171D22"/>
    <w:rsid w:val="00171D62"/>
    <w:rsid w:val="00171DAF"/>
    <w:rsid w:val="00171DF1"/>
    <w:rsid w:val="00171EFD"/>
    <w:rsid w:val="00171F3D"/>
    <w:rsid w:val="00171F8D"/>
    <w:rsid w:val="00171F9A"/>
    <w:rsid w:val="00172048"/>
    <w:rsid w:val="00172224"/>
    <w:rsid w:val="00172442"/>
    <w:rsid w:val="001724A2"/>
    <w:rsid w:val="00172590"/>
    <w:rsid w:val="0017288C"/>
    <w:rsid w:val="001728C9"/>
    <w:rsid w:val="001728DF"/>
    <w:rsid w:val="0017293B"/>
    <w:rsid w:val="001729C1"/>
    <w:rsid w:val="00172A53"/>
    <w:rsid w:val="00172A58"/>
    <w:rsid w:val="00172BD7"/>
    <w:rsid w:val="00172BD9"/>
    <w:rsid w:val="00172BDA"/>
    <w:rsid w:val="00172BE7"/>
    <w:rsid w:val="00172C12"/>
    <w:rsid w:val="00172C1D"/>
    <w:rsid w:val="00172D1A"/>
    <w:rsid w:val="00172E2B"/>
    <w:rsid w:val="00172E65"/>
    <w:rsid w:val="00172E8C"/>
    <w:rsid w:val="00172E97"/>
    <w:rsid w:val="00172EA2"/>
    <w:rsid w:val="00172F1A"/>
    <w:rsid w:val="00172F5D"/>
    <w:rsid w:val="00172FD7"/>
    <w:rsid w:val="00173076"/>
    <w:rsid w:val="0017307B"/>
    <w:rsid w:val="0017308A"/>
    <w:rsid w:val="001730B4"/>
    <w:rsid w:val="00173151"/>
    <w:rsid w:val="001731CA"/>
    <w:rsid w:val="0017327E"/>
    <w:rsid w:val="001732F9"/>
    <w:rsid w:val="0017332E"/>
    <w:rsid w:val="001733E4"/>
    <w:rsid w:val="001734A0"/>
    <w:rsid w:val="00173639"/>
    <w:rsid w:val="00173645"/>
    <w:rsid w:val="00173665"/>
    <w:rsid w:val="00173671"/>
    <w:rsid w:val="00173689"/>
    <w:rsid w:val="001736FA"/>
    <w:rsid w:val="00173714"/>
    <w:rsid w:val="0017371B"/>
    <w:rsid w:val="00173750"/>
    <w:rsid w:val="0017375B"/>
    <w:rsid w:val="001737E3"/>
    <w:rsid w:val="001737FB"/>
    <w:rsid w:val="001738B7"/>
    <w:rsid w:val="001739F3"/>
    <w:rsid w:val="00173A47"/>
    <w:rsid w:val="00173B51"/>
    <w:rsid w:val="00173BFC"/>
    <w:rsid w:val="00173C3A"/>
    <w:rsid w:val="00173CA9"/>
    <w:rsid w:val="00173D3C"/>
    <w:rsid w:val="00173E5F"/>
    <w:rsid w:val="00173E74"/>
    <w:rsid w:val="00173E84"/>
    <w:rsid w:val="0017406D"/>
    <w:rsid w:val="001740DC"/>
    <w:rsid w:val="00174107"/>
    <w:rsid w:val="001741C7"/>
    <w:rsid w:val="0017426E"/>
    <w:rsid w:val="0017431B"/>
    <w:rsid w:val="00174432"/>
    <w:rsid w:val="0017449E"/>
    <w:rsid w:val="001744AF"/>
    <w:rsid w:val="001744D5"/>
    <w:rsid w:val="001744E1"/>
    <w:rsid w:val="001744FB"/>
    <w:rsid w:val="0017450C"/>
    <w:rsid w:val="001745E5"/>
    <w:rsid w:val="00174609"/>
    <w:rsid w:val="00174666"/>
    <w:rsid w:val="00174711"/>
    <w:rsid w:val="0017477E"/>
    <w:rsid w:val="001747E7"/>
    <w:rsid w:val="0017480F"/>
    <w:rsid w:val="00174814"/>
    <w:rsid w:val="0017484F"/>
    <w:rsid w:val="00174872"/>
    <w:rsid w:val="0017487B"/>
    <w:rsid w:val="00174965"/>
    <w:rsid w:val="0017498B"/>
    <w:rsid w:val="001749A7"/>
    <w:rsid w:val="00174B56"/>
    <w:rsid w:val="00174B90"/>
    <w:rsid w:val="00174BA3"/>
    <w:rsid w:val="00174BE1"/>
    <w:rsid w:val="00174C06"/>
    <w:rsid w:val="00174C2E"/>
    <w:rsid w:val="00174C6E"/>
    <w:rsid w:val="00174C9A"/>
    <w:rsid w:val="00174CAB"/>
    <w:rsid w:val="00174E59"/>
    <w:rsid w:val="00174EC3"/>
    <w:rsid w:val="00174EDE"/>
    <w:rsid w:val="00174F1F"/>
    <w:rsid w:val="00174F3F"/>
    <w:rsid w:val="00174FFB"/>
    <w:rsid w:val="0017505C"/>
    <w:rsid w:val="0017505D"/>
    <w:rsid w:val="001750E1"/>
    <w:rsid w:val="001750FE"/>
    <w:rsid w:val="001752A9"/>
    <w:rsid w:val="001752B2"/>
    <w:rsid w:val="001752E1"/>
    <w:rsid w:val="00175342"/>
    <w:rsid w:val="0017534A"/>
    <w:rsid w:val="0017534E"/>
    <w:rsid w:val="00175361"/>
    <w:rsid w:val="001753AF"/>
    <w:rsid w:val="0017540A"/>
    <w:rsid w:val="00175418"/>
    <w:rsid w:val="00175473"/>
    <w:rsid w:val="00175513"/>
    <w:rsid w:val="0017560D"/>
    <w:rsid w:val="0017564F"/>
    <w:rsid w:val="001756B2"/>
    <w:rsid w:val="001756B3"/>
    <w:rsid w:val="0017576D"/>
    <w:rsid w:val="00175773"/>
    <w:rsid w:val="0017580D"/>
    <w:rsid w:val="0017586C"/>
    <w:rsid w:val="001758D9"/>
    <w:rsid w:val="00175929"/>
    <w:rsid w:val="00175B05"/>
    <w:rsid w:val="00175B5A"/>
    <w:rsid w:val="00175BE7"/>
    <w:rsid w:val="00175BF1"/>
    <w:rsid w:val="00175CA2"/>
    <w:rsid w:val="00175DE1"/>
    <w:rsid w:val="00175EC8"/>
    <w:rsid w:val="00175F6A"/>
    <w:rsid w:val="00175F74"/>
    <w:rsid w:val="0017604E"/>
    <w:rsid w:val="001760A7"/>
    <w:rsid w:val="0017615D"/>
    <w:rsid w:val="00176175"/>
    <w:rsid w:val="001761B8"/>
    <w:rsid w:val="00176281"/>
    <w:rsid w:val="0017634E"/>
    <w:rsid w:val="001763C5"/>
    <w:rsid w:val="001763C8"/>
    <w:rsid w:val="001763F4"/>
    <w:rsid w:val="00176442"/>
    <w:rsid w:val="0017649A"/>
    <w:rsid w:val="001764DD"/>
    <w:rsid w:val="00176567"/>
    <w:rsid w:val="0017658B"/>
    <w:rsid w:val="001765B3"/>
    <w:rsid w:val="001765C7"/>
    <w:rsid w:val="001765CD"/>
    <w:rsid w:val="00176675"/>
    <w:rsid w:val="001766A6"/>
    <w:rsid w:val="001766EE"/>
    <w:rsid w:val="00176781"/>
    <w:rsid w:val="001767BB"/>
    <w:rsid w:val="00176814"/>
    <w:rsid w:val="001768AB"/>
    <w:rsid w:val="001768C4"/>
    <w:rsid w:val="00176991"/>
    <w:rsid w:val="00176A1D"/>
    <w:rsid w:val="00176A28"/>
    <w:rsid w:val="00176A58"/>
    <w:rsid w:val="00176B1D"/>
    <w:rsid w:val="00176B28"/>
    <w:rsid w:val="00176B69"/>
    <w:rsid w:val="00176B6C"/>
    <w:rsid w:val="00176BFE"/>
    <w:rsid w:val="00176C33"/>
    <w:rsid w:val="00176C7E"/>
    <w:rsid w:val="00176C8A"/>
    <w:rsid w:val="00176CB2"/>
    <w:rsid w:val="00176E51"/>
    <w:rsid w:val="00176E55"/>
    <w:rsid w:val="00176F40"/>
    <w:rsid w:val="00176F96"/>
    <w:rsid w:val="00176FCD"/>
    <w:rsid w:val="001770EC"/>
    <w:rsid w:val="00177151"/>
    <w:rsid w:val="00177180"/>
    <w:rsid w:val="00177284"/>
    <w:rsid w:val="001773E8"/>
    <w:rsid w:val="0017745A"/>
    <w:rsid w:val="00177541"/>
    <w:rsid w:val="00177658"/>
    <w:rsid w:val="0017772D"/>
    <w:rsid w:val="001778FC"/>
    <w:rsid w:val="0017798D"/>
    <w:rsid w:val="001779B9"/>
    <w:rsid w:val="00177AB3"/>
    <w:rsid w:val="00177AC6"/>
    <w:rsid w:val="00177B59"/>
    <w:rsid w:val="00177B93"/>
    <w:rsid w:val="00177C85"/>
    <w:rsid w:val="00177CA2"/>
    <w:rsid w:val="00177CDF"/>
    <w:rsid w:val="00177D56"/>
    <w:rsid w:val="00177DFA"/>
    <w:rsid w:val="00177E52"/>
    <w:rsid w:val="00177E68"/>
    <w:rsid w:val="00177EDC"/>
    <w:rsid w:val="00177EE5"/>
    <w:rsid w:val="00177F32"/>
    <w:rsid w:val="0018003F"/>
    <w:rsid w:val="0018006A"/>
    <w:rsid w:val="001800DE"/>
    <w:rsid w:val="001801DF"/>
    <w:rsid w:val="00180201"/>
    <w:rsid w:val="00180226"/>
    <w:rsid w:val="00180290"/>
    <w:rsid w:val="001802EE"/>
    <w:rsid w:val="00180355"/>
    <w:rsid w:val="0018035B"/>
    <w:rsid w:val="001803BC"/>
    <w:rsid w:val="0018041B"/>
    <w:rsid w:val="00180450"/>
    <w:rsid w:val="00180463"/>
    <w:rsid w:val="001804C6"/>
    <w:rsid w:val="0018056C"/>
    <w:rsid w:val="0018056D"/>
    <w:rsid w:val="0018057D"/>
    <w:rsid w:val="0018070D"/>
    <w:rsid w:val="0018070E"/>
    <w:rsid w:val="001807FE"/>
    <w:rsid w:val="00180963"/>
    <w:rsid w:val="00180972"/>
    <w:rsid w:val="00180AD7"/>
    <w:rsid w:val="00180B11"/>
    <w:rsid w:val="00180B39"/>
    <w:rsid w:val="00180B7C"/>
    <w:rsid w:val="00180C25"/>
    <w:rsid w:val="00180CA0"/>
    <w:rsid w:val="00180CE8"/>
    <w:rsid w:val="00180D01"/>
    <w:rsid w:val="00180D0A"/>
    <w:rsid w:val="00180D94"/>
    <w:rsid w:val="00180DAB"/>
    <w:rsid w:val="00180DE4"/>
    <w:rsid w:val="00180E65"/>
    <w:rsid w:val="00180E8C"/>
    <w:rsid w:val="00180FDC"/>
    <w:rsid w:val="0018135E"/>
    <w:rsid w:val="0018137D"/>
    <w:rsid w:val="001813AC"/>
    <w:rsid w:val="00181466"/>
    <w:rsid w:val="001814EE"/>
    <w:rsid w:val="001816EC"/>
    <w:rsid w:val="001817A1"/>
    <w:rsid w:val="00181847"/>
    <w:rsid w:val="00181889"/>
    <w:rsid w:val="001818BC"/>
    <w:rsid w:val="00181959"/>
    <w:rsid w:val="001819EB"/>
    <w:rsid w:val="001819FA"/>
    <w:rsid w:val="00181B1D"/>
    <w:rsid w:val="00181B80"/>
    <w:rsid w:val="00181BB6"/>
    <w:rsid w:val="00181C65"/>
    <w:rsid w:val="00181D25"/>
    <w:rsid w:val="00181DE7"/>
    <w:rsid w:val="00181DF2"/>
    <w:rsid w:val="00181EFD"/>
    <w:rsid w:val="00181F5A"/>
    <w:rsid w:val="00181F72"/>
    <w:rsid w:val="00181F87"/>
    <w:rsid w:val="00182060"/>
    <w:rsid w:val="001820AA"/>
    <w:rsid w:val="0018218F"/>
    <w:rsid w:val="001821BE"/>
    <w:rsid w:val="0018233A"/>
    <w:rsid w:val="0018236B"/>
    <w:rsid w:val="001823CA"/>
    <w:rsid w:val="00182406"/>
    <w:rsid w:val="00182459"/>
    <w:rsid w:val="0018245E"/>
    <w:rsid w:val="00182470"/>
    <w:rsid w:val="00182561"/>
    <w:rsid w:val="001825B4"/>
    <w:rsid w:val="00182603"/>
    <w:rsid w:val="00182614"/>
    <w:rsid w:val="0018267E"/>
    <w:rsid w:val="00182699"/>
    <w:rsid w:val="001826A5"/>
    <w:rsid w:val="001826BB"/>
    <w:rsid w:val="00182796"/>
    <w:rsid w:val="001828A0"/>
    <w:rsid w:val="001828CB"/>
    <w:rsid w:val="001829F2"/>
    <w:rsid w:val="00182A1F"/>
    <w:rsid w:val="00182A9E"/>
    <w:rsid w:val="00182B3C"/>
    <w:rsid w:val="00182BE2"/>
    <w:rsid w:val="00182BE6"/>
    <w:rsid w:val="00182C0D"/>
    <w:rsid w:val="00182C31"/>
    <w:rsid w:val="00182C86"/>
    <w:rsid w:val="00182D2F"/>
    <w:rsid w:val="00182D46"/>
    <w:rsid w:val="00182E2B"/>
    <w:rsid w:val="00182E60"/>
    <w:rsid w:val="00182EB4"/>
    <w:rsid w:val="00182EBD"/>
    <w:rsid w:val="00182EE4"/>
    <w:rsid w:val="00182EE8"/>
    <w:rsid w:val="00182EF0"/>
    <w:rsid w:val="00182F4E"/>
    <w:rsid w:val="00182F56"/>
    <w:rsid w:val="00182F66"/>
    <w:rsid w:val="00183031"/>
    <w:rsid w:val="00183066"/>
    <w:rsid w:val="001830CE"/>
    <w:rsid w:val="00183133"/>
    <w:rsid w:val="001831ED"/>
    <w:rsid w:val="00183234"/>
    <w:rsid w:val="001832EA"/>
    <w:rsid w:val="00183383"/>
    <w:rsid w:val="001833EC"/>
    <w:rsid w:val="0018341E"/>
    <w:rsid w:val="0018349A"/>
    <w:rsid w:val="001835B6"/>
    <w:rsid w:val="001835FA"/>
    <w:rsid w:val="00183646"/>
    <w:rsid w:val="0018365C"/>
    <w:rsid w:val="001836C9"/>
    <w:rsid w:val="001837F8"/>
    <w:rsid w:val="0018382D"/>
    <w:rsid w:val="00183874"/>
    <w:rsid w:val="001839AD"/>
    <w:rsid w:val="001839DA"/>
    <w:rsid w:val="00183AD8"/>
    <w:rsid w:val="00183B35"/>
    <w:rsid w:val="00183B57"/>
    <w:rsid w:val="00183B7E"/>
    <w:rsid w:val="00183BA3"/>
    <w:rsid w:val="00183BA9"/>
    <w:rsid w:val="00183BBB"/>
    <w:rsid w:val="00183BF2"/>
    <w:rsid w:val="00183E78"/>
    <w:rsid w:val="00183E81"/>
    <w:rsid w:val="00183F14"/>
    <w:rsid w:val="00183F3D"/>
    <w:rsid w:val="0018405F"/>
    <w:rsid w:val="00184086"/>
    <w:rsid w:val="001840AA"/>
    <w:rsid w:val="001840B9"/>
    <w:rsid w:val="001841E1"/>
    <w:rsid w:val="001841EE"/>
    <w:rsid w:val="0018428E"/>
    <w:rsid w:val="00184326"/>
    <w:rsid w:val="00184328"/>
    <w:rsid w:val="00184393"/>
    <w:rsid w:val="001843A0"/>
    <w:rsid w:val="001843C5"/>
    <w:rsid w:val="00184440"/>
    <w:rsid w:val="0018454E"/>
    <w:rsid w:val="00184605"/>
    <w:rsid w:val="0018465A"/>
    <w:rsid w:val="00184679"/>
    <w:rsid w:val="00184704"/>
    <w:rsid w:val="00184746"/>
    <w:rsid w:val="00184779"/>
    <w:rsid w:val="0018479E"/>
    <w:rsid w:val="001847FF"/>
    <w:rsid w:val="0018481F"/>
    <w:rsid w:val="00184872"/>
    <w:rsid w:val="00184876"/>
    <w:rsid w:val="00184974"/>
    <w:rsid w:val="001849CF"/>
    <w:rsid w:val="00184A06"/>
    <w:rsid w:val="00184A47"/>
    <w:rsid w:val="00184B6B"/>
    <w:rsid w:val="00184BE4"/>
    <w:rsid w:val="00184C0B"/>
    <w:rsid w:val="00184DE0"/>
    <w:rsid w:val="00184E1F"/>
    <w:rsid w:val="00184E7A"/>
    <w:rsid w:val="00184EE4"/>
    <w:rsid w:val="001850F5"/>
    <w:rsid w:val="001850FF"/>
    <w:rsid w:val="001851B2"/>
    <w:rsid w:val="001851C1"/>
    <w:rsid w:val="001851FD"/>
    <w:rsid w:val="0018529C"/>
    <w:rsid w:val="001852C1"/>
    <w:rsid w:val="001852D3"/>
    <w:rsid w:val="00185353"/>
    <w:rsid w:val="0018535B"/>
    <w:rsid w:val="0018536C"/>
    <w:rsid w:val="00185389"/>
    <w:rsid w:val="001853C3"/>
    <w:rsid w:val="001853CD"/>
    <w:rsid w:val="001853D0"/>
    <w:rsid w:val="00185456"/>
    <w:rsid w:val="00185485"/>
    <w:rsid w:val="0018550A"/>
    <w:rsid w:val="0018550C"/>
    <w:rsid w:val="001855A2"/>
    <w:rsid w:val="001855C0"/>
    <w:rsid w:val="001855DF"/>
    <w:rsid w:val="0018563E"/>
    <w:rsid w:val="001856CF"/>
    <w:rsid w:val="0018574A"/>
    <w:rsid w:val="001858C3"/>
    <w:rsid w:val="001858D4"/>
    <w:rsid w:val="0018597A"/>
    <w:rsid w:val="001859A8"/>
    <w:rsid w:val="001859E2"/>
    <w:rsid w:val="00185A17"/>
    <w:rsid w:val="00185A18"/>
    <w:rsid w:val="00185A3D"/>
    <w:rsid w:val="00185B4A"/>
    <w:rsid w:val="00185C63"/>
    <w:rsid w:val="00185C76"/>
    <w:rsid w:val="00185C9A"/>
    <w:rsid w:val="00185CB7"/>
    <w:rsid w:val="00185CBB"/>
    <w:rsid w:val="00185D1F"/>
    <w:rsid w:val="00185D22"/>
    <w:rsid w:val="00185E41"/>
    <w:rsid w:val="00185E54"/>
    <w:rsid w:val="00185E67"/>
    <w:rsid w:val="00185E7F"/>
    <w:rsid w:val="00185F86"/>
    <w:rsid w:val="0018602B"/>
    <w:rsid w:val="00186055"/>
    <w:rsid w:val="00186119"/>
    <w:rsid w:val="0018618D"/>
    <w:rsid w:val="001861F5"/>
    <w:rsid w:val="00186255"/>
    <w:rsid w:val="0018627F"/>
    <w:rsid w:val="001862C8"/>
    <w:rsid w:val="00186318"/>
    <w:rsid w:val="001863C7"/>
    <w:rsid w:val="00186446"/>
    <w:rsid w:val="001864D2"/>
    <w:rsid w:val="0018654D"/>
    <w:rsid w:val="00186551"/>
    <w:rsid w:val="00186565"/>
    <w:rsid w:val="0018657A"/>
    <w:rsid w:val="00186582"/>
    <w:rsid w:val="001865B6"/>
    <w:rsid w:val="00186641"/>
    <w:rsid w:val="00186737"/>
    <w:rsid w:val="00186743"/>
    <w:rsid w:val="00186769"/>
    <w:rsid w:val="0018676E"/>
    <w:rsid w:val="00186799"/>
    <w:rsid w:val="0018685E"/>
    <w:rsid w:val="00186878"/>
    <w:rsid w:val="001868BD"/>
    <w:rsid w:val="001868DD"/>
    <w:rsid w:val="00186923"/>
    <w:rsid w:val="00186952"/>
    <w:rsid w:val="00186ACC"/>
    <w:rsid w:val="00186AE5"/>
    <w:rsid w:val="00186BF5"/>
    <w:rsid w:val="00186C46"/>
    <w:rsid w:val="00186C50"/>
    <w:rsid w:val="00186CDB"/>
    <w:rsid w:val="00186DBD"/>
    <w:rsid w:val="00186E21"/>
    <w:rsid w:val="00186E48"/>
    <w:rsid w:val="00186F11"/>
    <w:rsid w:val="00186F53"/>
    <w:rsid w:val="00186F77"/>
    <w:rsid w:val="00186FDF"/>
    <w:rsid w:val="00187003"/>
    <w:rsid w:val="001871A5"/>
    <w:rsid w:val="001871E1"/>
    <w:rsid w:val="00187278"/>
    <w:rsid w:val="0018729C"/>
    <w:rsid w:val="001872D3"/>
    <w:rsid w:val="00187328"/>
    <w:rsid w:val="00187340"/>
    <w:rsid w:val="00187368"/>
    <w:rsid w:val="0018737F"/>
    <w:rsid w:val="00187425"/>
    <w:rsid w:val="00187459"/>
    <w:rsid w:val="00187554"/>
    <w:rsid w:val="0018755C"/>
    <w:rsid w:val="001875CD"/>
    <w:rsid w:val="00187652"/>
    <w:rsid w:val="001876E8"/>
    <w:rsid w:val="001877AD"/>
    <w:rsid w:val="00187916"/>
    <w:rsid w:val="00187919"/>
    <w:rsid w:val="00187929"/>
    <w:rsid w:val="001879B6"/>
    <w:rsid w:val="001879C2"/>
    <w:rsid w:val="001879D8"/>
    <w:rsid w:val="001879E6"/>
    <w:rsid w:val="00187A2A"/>
    <w:rsid w:val="00187ACD"/>
    <w:rsid w:val="00187AE1"/>
    <w:rsid w:val="00187B35"/>
    <w:rsid w:val="00187B7D"/>
    <w:rsid w:val="00187B80"/>
    <w:rsid w:val="00187C69"/>
    <w:rsid w:val="00187C93"/>
    <w:rsid w:val="00187DBD"/>
    <w:rsid w:val="00187E5B"/>
    <w:rsid w:val="00187F4F"/>
    <w:rsid w:val="00187FCE"/>
    <w:rsid w:val="00190118"/>
    <w:rsid w:val="00190157"/>
    <w:rsid w:val="0019021C"/>
    <w:rsid w:val="00190247"/>
    <w:rsid w:val="00190309"/>
    <w:rsid w:val="001903B8"/>
    <w:rsid w:val="0019055A"/>
    <w:rsid w:val="00190609"/>
    <w:rsid w:val="001907F0"/>
    <w:rsid w:val="001908E7"/>
    <w:rsid w:val="00190912"/>
    <w:rsid w:val="0019096E"/>
    <w:rsid w:val="00190988"/>
    <w:rsid w:val="001909BE"/>
    <w:rsid w:val="00190A76"/>
    <w:rsid w:val="00190AAE"/>
    <w:rsid w:val="00190ACC"/>
    <w:rsid w:val="00190AEC"/>
    <w:rsid w:val="00190B27"/>
    <w:rsid w:val="00190BE2"/>
    <w:rsid w:val="00190C07"/>
    <w:rsid w:val="00190C32"/>
    <w:rsid w:val="00190C79"/>
    <w:rsid w:val="00190CB2"/>
    <w:rsid w:val="00190D02"/>
    <w:rsid w:val="00190D1F"/>
    <w:rsid w:val="00190DBF"/>
    <w:rsid w:val="00190E0A"/>
    <w:rsid w:val="00190EA5"/>
    <w:rsid w:val="00190F64"/>
    <w:rsid w:val="00190F73"/>
    <w:rsid w:val="00190FF9"/>
    <w:rsid w:val="00191081"/>
    <w:rsid w:val="00191177"/>
    <w:rsid w:val="0019117D"/>
    <w:rsid w:val="001911CC"/>
    <w:rsid w:val="0019127E"/>
    <w:rsid w:val="00191286"/>
    <w:rsid w:val="0019130A"/>
    <w:rsid w:val="0019131C"/>
    <w:rsid w:val="0019133D"/>
    <w:rsid w:val="00191354"/>
    <w:rsid w:val="001913AF"/>
    <w:rsid w:val="00191415"/>
    <w:rsid w:val="0019144A"/>
    <w:rsid w:val="00191536"/>
    <w:rsid w:val="001915C3"/>
    <w:rsid w:val="00191693"/>
    <w:rsid w:val="001916AE"/>
    <w:rsid w:val="001916D9"/>
    <w:rsid w:val="00191730"/>
    <w:rsid w:val="00191888"/>
    <w:rsid w:val="00191890"/>
    <w:rsid w:val="001918FC"/>
    <w:rsid w:val="00191931"/>
    <w:rsid w:val="00191A3B"/>
    <w:rsid w:val="00191AAE"/>
    <w:rsid w:val="00191AD6"/>
    <w:rsid w:val="00191B13"/>
    <w:rsid w:val="00191B54"/>
    <w:rsid w:val="00191C52"/>
    <w:rsid w:val="00191D8A"/>
    <w:rsid w:val="00191D97"/>
    <w:rsid w:val="00191D9B"/>
    <w:rsid w:val="00191EEE"/>
    <w:rsid w:val="00191F51"/>
    <w:rsid w:val="00191F5C"/>
    <w:rsid w:val="00191F93"/>
    <w:rsid w:val="00192070"/>
    <w:rsid w:val="00192071"/>
    <w:rsid w:val="00192114"/>
    <w:rsid w:val="0019218B"/>
    <w:rsid w:val="001921A8"/>
    <w:rsid w:val="001921FE"/>
    <w:rsid w:val="00192281"/>
    <w:rsid w:val="0019228C"/>
    <w:rsid w:val="001922F9"/>
    <w:rsid w:val="00192314"/>
    <w:rsid w:val="00192408"/>
    <w:rsid w:val="00192428"/>
    <w:rsid w:val="0019242F"/>
    <w:rsid w:val="00192444"/>
    <w:rsid w:val="00192497"/>
    <w:rsid w:val="001924B5"/>
    <w:rsid w:val="0019255C"/>
    <w:rsid w:val="001925D0"/>
    <w:rsid w:val="0019267B"/>
    <w:rsid w:val="001926BD"/>
    <w:rsid w:val="0019277C"/>
    <w:rsid w:val="001927B0"/>
    <w:rsid w:val="00192828"/>
    <w:rsid w:val="00192850"/>
    <w:rsid w:val="001928A9"/>
    <w:rsid w:val="001928F3"/>
    <w:rsid w:val="0019290B"/>
    <w:rsid w:val="00192929"/>
    <w:rsid w:val="00192A82"/>
    <w:rsid w:val="00192AA0"/>
    <w:rsid w:val="00192B57"/>
    <w:rsid w:val="00192BFB"/>
    <w:rsid w:val="00192C5F"/>
    <w:rsid w:val="00192CF7"/>
    <w:rsid w:val="00192D1E"/>
    <w:rsid w:val="00192D3E"/>
    <w:rsid w:val="00192E2E"/>
    <w:rsid w:val="00192E31"/>
    <w:rsid w:val="00192FA4"/>
    <w:rsid w:val="00192FC5"/>
    <w:rsid w:val="00193000"/>
    <w:rsid w:val="00193096"/>
    <w:rsid w:val="0019309C"/>
    <w:rsid w:val="001930CD"/>
    <w:rsid w:val="00193129"/>
    <w:rsid w:val="00193155"/>
    <w:rsid w:val="001931FE"/>
    <w:rsid w:val="00193265"/>
    <w:rsid w:val="001932BF"/>
    <w:rsid w:val="001932CE"/>
    <w:rsid w:val="001932D9"/>
    <w:rsid w:val="001932E6"/>
    <w:rsid w:val="00193326"/>
    <w:rsid w:val="00193335"/>
    <w:rsid w:val="00193383"/>
    <w:rsid w:val="00193388"/>
    <w:rsid w:val="0019338B"/>
    <w:rsid w:val="0019338E"/>
    <w:rsid w:val="001933B9"/>
    <w:rsid w:val="001933E9"/>
    <w:rsid w:val="00193405"/>
    <w:rsid w:val="001934E3"/>
    <w:rsid w:val="0019351E"/>
    <w:rsid w:val="00193558"/>
    <w:rsid w:val="00193597"/>
    <w:rsid w:val="0019359B"/>
    <w:rsid w:val="00193601"/>
    <w:rsid w:val="00193676"/>
    <w:rsid w:val="001936C6"/>
    <w:rsid w:val="00193808"/>
    <w:rsid w:val="00193813"/>
    <w:rsid w:val="00193832"/>
    <w:rsid w:val="00193916"/>
    <w:rsid w:val="0019393F"/>
    <w:rsid w:val="001939A7"/>
    <w:rsid w:val="001939D0"/>
    <w:rsid w:val="001939F6"/>
    <w:rsid w:val="001939F9"/>
    <w:rsid w:val="00193A31"/>
    <w:rsid w:val="00193B4C"/>
    <w:rsid w:val="00193B4D"/>
    <w:rsid w:val="00193B78"/>
    <w:rsid w:val="00193B83"/>
    <w:rsid w:val="00193BBA"/>
    <w:rsid w:val="00193BE3"/>
    <w:rsid w:val="00193BEE"/>
    <w:rsid w:val="00193C08"/>
    <w:rsid w:val="00193C33"/>
    <w:rsid w:val="00193CFC"/>
    <w:rsid w:val="00193D03"/>
    <w:rsid w:val="00193D0B"/>
    <w:rsid w:val="00193DE2"/>
    <w:rsid w:val="00193E0D"/>
    <w:rsid w:val="00193EBD"/>
    <w:rsid w:val="00193ED8"/>
    <w:rsid w:val="00193F03"/>
    <w:rsid w:val="00193F09"/>
    <w:rsid w:val="00193F27"/>
    <w:rsid w:val="00193F53"/>
    <w:rsid w:val="00193FFA"/>
    <w:rsid w:val="0019409E"/>
    <w:rsid w:val="001940BF"/>
    <w:rsid w:val="001940E2"/>
    <w:rsid w:val="00194152"/>
    <w:rsid w:val="001941A1"/>
    <w:rsid w:val="001941CE"/>
    <w:rsid w:val="001941D1"/>
    <w:rsid w:val="001941E4"/>
    <w:rsid w:val="0019423F"/>
    <w:rsid w:val="00194240"/>
    <w:rsid w:val="0019429A"/>
    <w:rsid w:val="00194341"/>
    <w:rsid w:val="00194384"/>
    <w:rsid w:val="00194437"/>
    <w:rsid w:val="0019444E"/>
    <w:rsid w:val="0019449C"/>
    <w:rsid w:val="001944BF"/>
    <w:rsid w:val="001946F0"/>
    <w:rsid w:val="00194772"/>
    <w:rsid w:val="001947E1"/>
    <w:rsid w:val="001947E7"/>
    <w:rsid w:val="001947F2"/>
    <w:rsid w:val="0019484D"/>
    <w:rsid w:val="00194890"/>
    <w:rsid w:val="001948DF"/>
    <w:rsid w:val="001948F9"/>
    <w:rsid w:val="001949B8"/>
    <w:rsid w:val="00194A18"/>
    <w:rsid w:val="00194AE1"/>
    <w:rsid w:val="00194BD0"/>
    <w:rsid w:val="00194BFE"/>
    <w:rsid w:val="00194C05"/>
    <w:rsid w:val="00194C13"/>
    <w:rsid w:val="00194CD5"/>
    <w:rsid w:val="00194D6D"/>
    <w:rsid w:val="00194D71"/>
    <w:rsid w:val="00194DC2"/>
    <w:rsid w:val="00194DE7"/>
    <w:rsid w:val="00194ECE"/>
    <w:rsid w:val="00194ED4"/>
    <w:rsid w:val="00194F43"/>
    <w:rsid w:val="00195013"/>
    <w:rsid w:val="0019507C"/>
    <w:rsid w:val="0019507D"/>
    <w:rsid w:val="001950EB"/>
    <w:rsid w:val="00195142"/>
    <w:rsid w:val="0019519B"/>
    <w:rsid w:val="001951CE"/>
    <w:rsid w:val="001951DB"/>
    <w:rsid w:val="00195225"/>
    <w:rsid w:val="001952BC"/>
    <w:rsid w:val="00195372"/>
    <w:rsid w:val="001953A4"/>
    <w:rsid w:val="001953DF"/>
    <w:rsid w:val="0019540D"/>
    <w:rsid w:val="0019548F"/>
    <w:rsid w:val="00195515"/>
    <w:rsid w:val="0019569C"/>
    <w:rsid w:val="001956B8"/>
    <w:rsid w:val="001956DD"/>
    <w:rsid w:val="00195796"/>
    <w:rsid w:val="001957EE"/>
    <w:rsid w:val="00195804"/>
    <w:rsid w:val="0019586D"/>
    <w:rsid w:val="00195890"/>
    <w:rsid w:val="001958B1"/>
    <w:rsid w:val="00195909"/>
    <w:rsid w:val="001959E5"/>
    <w:rsid w:val="001959F1"/>
    <w:rsid w:val="001959FF"/>
    <w:rsid w:val="00195A1A"/>
    <w:rsid w:val="00195A2F"/>
    <w:rsid w:val="00195A76"/>
    <w:rsid w:val="00195B7C"/>
    <w:rsid w:val="00195BB6"/>
    <w:rsid w:val="00195C1A"/>
    <w:rsid w:val="00195C8E"/>
    <w:rsid w:val="00195CBF"/>
    <w:rsid w:val="00195CD6"/>
    <w:rsid w:val="00195D2F"/>
    <w:rsid w:val="00195D5D"/>
    <w:rsid w:val="00195E96"/>
    <w:rsid w:val="00195EC3"/>
    <w:rsid w:val="00195FC0"/>
    <w:rsid w:val="00195FD2"/>
    <w:rsid w:val="001960A6"/>
    <w:rsid w:val="001960D4"/>
    <w:rsid w:val="001960EA"/>
    <w:rsid w:val="00196119"/>
    <w:rsid w:val="0019617C"/>
    <w:rsid w:val="001961A3"/>
    <w:rsid w:val="001963D0"/>
    <w:rsid w:val="00196420"/>
    <w:rsid w:val="0019649B"/>
    <w:rsid w:val="001964B2"/>
    <w:rsid w:val="00196505"/>
    <w:rsid w:val="00196583"/>
    <w:rsid w:val="0019658D"/>
    <w:rsid w:val="00196681"/>
    <w:rsid w:val="001966A0"/>
    <w:rsid w:val="001966B3"/>
    <w:rsid w:val="001966B6"/>
    <w:rsid w:val="00196740"/>
    <w:rsid w:val="001967CD"/>
    <w:rsid w:val="001967E2"/>
    <w:rsid w:val="00196832"/>
    <w:rsid w:val="00196868"/>
    <w:rsid w:val="0019698A"/>
    <w:rsid w:val="00196A15"/>
    <w:rsid w:val="00196A59"/>
    <w:rsid w:val="00196A78"/>
    <w:rsid w:val="00196A80"/>
    <w:rsid w:val="00196B47"/>
    <w:rsid w:val="00196B63"/>
    <w:rsid w:val="00196BDE"/>
    <w:rsid w:val="00196C89"/>
    <w:rsid w:val="00196CAE"/>
    <w:rsid w:val="00196D0F"/>
    <w:rsid w:val="00196D66"/>
    <w:rsid w:val="00196DB3"/>
    <w:rsid w:val="00196DD7"/>
    <w:rsid w:val="00196E15"/>
    <w:rsid w:val="00196E28"/>
    <w:rsid w:val="00196E3A"/>
    <w:rsid w:val="00196F5C"/>
    <w:rsid w:val="00196F82"/>
    <w:rsid w:val="00197011"/>
    <w:rsid w:val="00197074"/>
    <w:rsid w:val="0019710A"/>
    <w:rsid w:val="00197181"/>
    <w:rsid w:val="001971C5"/>
    <w:rsid w:val="001971FE"/>
    <w:rsid w:val="0019722F"/>
    <w:rsid w:val="001972E5"/>
    <w:rsid w:val="00197349"/>
    <w:rsid w:val="001973D4"/>
    <w:rsid w:val="00197409"/>
    <w:rsid w:val="001974C0"/>
    <w:rsid w:val="001974ED"/>
    <w:rsid w:val="00197596"/>
    <w:rsid w:val="001975AA"/>
    <w:rsid w:val="00197642"/>
    <w:rsid w:val="0019767E"/>
    <w:rsid w:val="001976D0"/>
    <w:rsid w:val="00197702"/>
    <w:rsid w:val="0019777A"/>
    <w:rsid w:val="0019784A"/>
    <w:rsid w:val="00197891"/>
    <w:rsid w:val="001978B3"/>
    <w:rsid w:val="001978DE"/>
    <w:rsid w:val="0019792C"/>
    <w:rsid w:val="00197A04"/>
    <w:rsid w:val="00197A29"/>
    <w:rsid w:val="00197A51"/>
    <w:rsid w:val="00197A6D"/>
    <w:rsid w:val="00197B8E"/>
    <w:rsid w:val="00197BFA"/>
    <w:rsid w:val="00197C06"/>
    <w:rsid w:val="00197D82"/>
    <w:rsid w:val="00197E28"/>
    <w:rsid w:val="00197E46"/>
    <w:rsid w:val="00197E88"/>
    <w:rsid w:val="00197EFF"/>
    <w:rsid w:val="00197F0D"/>
    <w:rsid w:val="00197F1D"/>
    <w:rsid w:val="00197F5A"/>
    <w:rsid w:val="001A000C"/>
    <w:rsid w:val="001A0022"/>
    <w:rsid w:val="001A0028"/>
    <w:rsid w:val="001A0053"/>
    <w:rsid w:val="001A006A"/>
    <w:rsid w:val="001A0090"/>
    <w:rsid w:val="001A00E5"/>
    <w:rsid w:val="001A00F3"/>
    <w:rsid w:val="001A0119"/>
    <w:rsid w:val="001A0166"/>
    <w:rsid w:val="001A01BD"/>
    <w:rsid w:val="001A01CA"/>
    <w:rsid w:val="001A0287"/>
    <w:rsid w:val="001A0375"/>
    <w:rsid w:val="001A03D3"/>
    <w:rsid w:val="001A0436"/>
    <w:rsid w:val="001A04BE"/>
    <w:rsid w:val="001A04CC"/>
    <w:rsid w:val="001A0577"/>
    <w:rsid w:val="001A05D8"/>
    <w:rsid w:val="001A05F6"/>
    <w:rsid w:val="001A065A"/>
    <w:rsid w:val="001A0693"/>
    <w:rsid w:val="001A06CD"/>
    <w:rsid w:val="001A0724"/>
    <w:rsid w:val="001A0833"/>
    <w:rsid w:val="001A08BD"/>
    <w:rsid w:val="001A0908"/>
    <w:rsid w:val="001A090F"/>
    <w:rsid w:val="001A0948"/>
    <w:rsid w:val="001A097A"/>
    <w:rsid w:val="001A0992"/>
    <w:rsid w:val="001A09AD"/>
    <w:rsid w:val="001A0A32"/>
    <w:rsid w:val="001A0A36"/>
    <w:rsid w:val="001A0A63"/>
    <w:rsid w:val="001A0ACE"/>
    <w:rsid w:val="001A0B1B"/>
    <w:rsid w:val="001A0BEA"/>
    <w:rsid w:val="001A0C39"/>
    <w:rsid w:val="001A0D6F"/>
    <w:rsid w:val="001A0E12"/>
    <w:rsid w:val="001A0EEC"/>
    <w:rsid w:val="001A0F4E"/>
    <w:rsid w:val="001A0F66"/>
    <w:rsid w:val="001A0F85"/>
    <w:rsid w:val="001A102A"/>
    <w:rsid w:val="001A1094"/>
    <w:rsid w:val="001A10B2"/>
    <w:rsid w:val="001A10C4"/>
    <w:rsid w:val="001A111E"/>
    <w:rsid w:val="001A1156"/>
    <w:rsid w:val="001A11B8"/>
    <w:rsid w:val="001A11C4"/>
    <w:rsid w:val="001A11C5"/>
    <w:rsid w:val="001A1257"/>
    <w:rsid w:val="001A1314"/>
    <w:rsid w:val="001A1398"/>
    <w:rsid w:val="001A139B"/>
    <w:rsid w:val="001A13C8"/>
    <w:rsid w:val="001A1400"/>
    <w:rsid w:val="001A1498"/>
    <w:rsid w:val="001A14CC"/>
    <w:rsid w:val="001A14E7"/>
    <w:rsid w:val="001A1555"/>
    <w:rsid w:val="001A1596"/>
    <w:rsid w:val="001A15AD"/>
    <w:rsid w:val="001A15C9"/>
    <w:rsid w:val="001A16B8"/>
    <w:rsid w:val="001A1735"/>
    <w:rsid w:val="001A17EC"/>
    <w:rsid w:val="001A1861"/>
    <w:rsid w:val="001A18F0"/>
    <w:rsid w:val="001A196D"/>
    <w:rsid w:val="001A1983"/>
    <w:rsid w:val="001A1A94"/>
    <w:rsid w:val="001A1B19"/>
    <w:rsid w:val="001A1B7E"/>
    <w:rsid w:val="001A1BE0"/>
    <w:rsid w:val="001A1C16"/>
    <w:rsid w:val="001A1C52"/>
    <w:rsid w:val="001A1D38"/>
    <w:rsid w:val="001A1DF4"/>
    <w:rsid w:val="001A1E10"/>
    <w:rsid w:val="001A1E7D"/>
    <w:rsid w:val="001A1EFF"/>
    <w:rsid w:val="001A1F2A"/>
    <w:rsid w:val="001A1F53"/>
    <w:rsid w:val="001A1F6F"/>
    <w:rsid w:val="001A1FB2"/>
    <w:rsid w:val="001A20AE"/>
    <w:rsid w:val="001A20E3"/>
    <w:rsid w:val="001A210B"/>
    <w:rsid w:val="001A2136"/>
    <w:rsid w:val="001A213D"/>
    <w:rsid w:val="001A2171"/>
    <w:rsid w:val="001A2231"/>
    <w:rsid w:val="001A2314"/>
    <w:rsid w:val="001A234B"/>
    <w:rsid w:val="001A2393"/>
    <w:rsid w:val="001A239D"/>
    <w:rsid w:val="001A2430"/>
    <w:rsid w:val="001A2431"/>
    <w:rsid w:val="001A250A"/>
    <w:rsid w:val="001A256F"/>
    <w:rsid w:val="001A25BC"/>
    <w:rsid w:val="001A25E9"/>
    <w:rsid w:val="001A2665"/>
    <w:rsid w:val="001A27AB"/>
    <w:rsid w:val="001A2866"/>
    <w:rsid w:val="001A286E"/>
    <w:rsid w:val="001A28AD"/>
    <w:rsid w:val="001A28D6"/>
    <w:rsid w:val="001A28DB"/>
    <w:rsid w:val="001A28E7"/>
    <w:rsid w:val="001A2908"/>
    <w:rsid w:val="001A293B"/>
    <w:rsid w:val="001A2A73"/>
    <w:rsid w:val="001A2ADC"/>
    <w:rsid w:val="001A2AE1"/>
    <w:rsid w:val="001A2B59"/>
    <w:rsid w:val="001A2BAD"/>
    <w:rsid w:val="001A2BE6"/>
    <w:rsid w:val="001A2BF5"/>
    <w:rsid w:val="001A2C3D"/>
    <w:rsid w:val="001A2C3F"/>
    <w:rsid w:val="001A2C88"/>
    <w:rsid w:val="001A2D38"/>
    <w:rsid w:val="001A2E10"/>
    <w:rsid w:val="001A2E87"/>
    <w:rsid w:val="001A2F08"/>
    <w:rsid w:val="001A2F68"/>
    <w:rsid w:val="001A3052"/>
    <w:rsid w:val="001A30F3"/>
    <w:rsid w:val="001A3120"/>
    <w:rsid w:val="001A3181"/>
    <w:rsid w:val="001A31AC"/>
    <w:rsid w:val="001A323C"/>
    <w:rsid w:val="001A3301"/>
    <w:rsid w:val="001A3379"/>
    <w:rsid w:val="001A33C9"/>
    <w:rsid w:val="001A33DC"/>
    <w:rsid w:val="001A33E5"/>
    <w:rsid w:val="001A3463"/>
    <w:rsid w:val="001A34A9"/>
    <w:rsid w:val="001A356E"/>
    <w:rsid w:val="001A3587"/>
    <w:rsid w:val="001A35B4"/>
    <w:rsid w:val="001A35EB"/>
    <w:rsid w:val="001A3686"/>
    <w:rsid w:val="001A37F5"/>
    <w:rsid w:val="001A3860"/>
    <w:rsid w:val="001A3879"/>
    <w:rsid w:val="001A398B"/>
    <w:rsid w:val="001A3A65"/>
    <w:rsid w:val="001A3A9E"/>
    <w:rsid w:val="001A3B2D"/>
    <w:rsid w:val="001A3B72"/>
    <w:rsid w:val="001A3C92"/>
    <w:rsid w:val="001A3CC6"/>
    <w:rsid w:val="001A3D1D"/>
    <w:rsid w:val="001A3DCF"/>
    <w:rsid w:val="001A3E9E"/>
    <w:rsid w:val="001A3ECC"/>
    <w:rsid w:val="001A3ECE"/>
    <w:rsid w:val="001A3F45"/>
    <w:rsid w:val="001A3F74"/>
    <w:rsid w:val="001A3FAF"/>
    <w:rsid w:val="001A40B0"/>
    <w:rsid w:val="001A40D6"/>
    <w:rsid w:val="001A412C"/>
    <w:rsid w:val="001A4187"/>
    <w:rsid w:val="001A41BE"/>
    <w:rsid w:val="001A41D9"/>
    <w:rsid w:val="001A42B3"/>
    <w:rsid w:val="001A43D8"/>
    <w:rsid w:val="001A441E"/>
    <w:rsid w:val="001A4427"/>
    <w:rsid w:val="001A44B6"/>
    <w:rsid w:val="001A44C7"/>
    <w:rsid w:val="001A44F5"/>
    <w:rsid w:val="001A4506"/>
    <w:rsid w:val="001A4529"/>
    <w:rsid w:val="001A45B7"/>
    <w:rsid w:val="001A467B"/>
    <w:rsid w:val="001A4685"/>
    <w:rsid w:val="001A4704"/>
    <w:rsid w:val="001A4706"/>
    <w:rsid w:val="001A4761"/>
    <w:rsid w:val="001A47DC"/>
    <w:rsid w:val="001A47F6"/>
    <w:rsid w:val="001A4839"/>
    <w:rsid w:val="001A4886"/>
    <w:rsid w:val="001A48DB"/>
    <w:rsid w:val="001A49B1"/>
    <w:rsid w:val="001A4A63"/>
    <w:rsid w:val="001A4AA9"/>
    <w:rsid w:val="001A4B58"/>
    <w:rsid w:val="001A4C59"/>
    <w:rsid w:val="001A4D88"/>
    <w:rsid w:val="001A4D8E"/>
    <w:rsid w:val="001A4DAC"/>
    <w:rsid w:val="001A4DEC"/>
    <w:rsid w:val="001A4DF8"/>
    <w:rsid w:val="001A4ED0"/>
    <w:rsid w:val="001A4F0D"/>
    <w:rsid w:val="001A4F25"/>
    <w:rsid w:val="001A4F59"/>
    <w:rsid w:val="001A4F6B"/>
    <w:rsid w:val="001A4F9D"/>
    <w:rsid w:val="001A4FDB"/>
    <w:rsid w:val="001A50A6"/>
    <w:rsid w:val="001A513C"/>
    <w:rsid w:val="001A51A3"/>
    <w:rsid w:val="001A51E2"/>
    <w:rsid w:val="001A5307"/>
    <w:rsid w:val="001A537E"/>
    <w:rsid w:val="001A53C9"/>
    <w:rsid w:val="001A544C"/>
    <w:rsid w:val="001A5495"/>
    <w:rsid w:val="001A5510"/>
    <w:rsid w:val="001A555C"/>
    <w:rsid w:val="001A56E5"/>
    <w:rsid w:val="001A5722"/>
    <w:rsid w:val="001A57AC"/>
    <w:rsid w:val="001A57D3"/>
    <w:rsid w:val="001A57DB"/>
    <w:rsid w:val="001A585F"/>
    <w:rsid w:val="001A589B"/>
    <w:rsid w:val="001A58E6"/>
    <w:rsid w:val="001A59AC"/>
    <w:rsid w:val="001A5A36"/>
    <w:rsid w:val="001A5A47"/>
    <w:rsid w:val="001A5A9B"/>
    <w:rsid w:val="001A5AC5"/>
    <w:rsid w:val="001A5AF6"/>
    <w:rsid w:val="001A5CD0"/>
    <w:rsid w:val="001A5CE3"/>
    <w:rsid w:val="001A5D60"/>
    <w:rsid w:val="001A5DEA"/>
    <w:rsid w:val="001A5EBB"/>
    <w:rsid w:val="001A5EDD"/>
    <w:rsid w:val="001A5F1B"/>
    <w:rsid w:val="001A5F22"/>
    <w:rsid w:val="001A5F78"/>
    <w:rsid w:val="001A5F7D"/>
    <w:rsid w:val="001A5FA9"/>
    <w:rsid w:val="001A5FCF"/>
    <w:rsid w:val="001A6082"/>
    <w:rsid w:val="001A60D4"/>
    <w:rsid w:val="001A60FC"/>
    <w:rsid w:val="001A6198"/>
    <w:rsid w:val="001A620B"/>
    <w:rsid w:val="001A625F"/>
    <w:rsid w:val="001A632B"/>
    <w:rsid w:val="001A63EF"/>
    <w:rsid w:val="001A63F3"/>
    <w:rsid w:val="001A6416"/>
    <w:rsid w:val="001A646B"/>
    <w:rsid w:val="001A64C6"/>
    <w:rsid w:val="001A6532"/>
    <w:rsid w:val="001A65C4"/>
    <w:rsid w:val="001A65D1"/>
    <w:rsid w:val="001A661A"/>
    <w:rsid w:val="001A6665"/>
    <w:rsid w:val="001A66A8"/>
    <w:rsid w:val="001A66BA"/>
    <w:rsid w:val="001A6717"/>
    <w:rsid w:val="001A67EA"/>
    <w:rsid w:val="001A68F3"/>
    <w:rsid w:val="001A6927"/>
    <w:rsid w:val="001A698F"/>
    <w:rsid w:val="001A69B5"/>
    <w:rsid w:val="001A69F7"/>
    <w:rsid w:val="001A6AF2"/>
    <w:rsid w:val="001A6C11"/>
    <w:rsid w:val="001A6C5D"/>
    <w:rsid w:val="001A6CA3"/>
    <w:rsid w:val="001A6CCC"/>
    <w:rsid w:val="001A6CCE"/>
    <w:rsid w:val="001A6CD1"/>
    <w:rsid w:val="001A6D3D"/>
    <w:rsid w:val="001A6DCB"/>
    <w:rsid w:val="001A6EFE"/>
    <w:rsid w:val="001A7095"/>
    <w:rsid w:val="001A70AE"/>
    <w:rsid w:val="001A7136"/>
    <w:rsid w:val="001A7190"/>
    <w:rsid w:val="001A721D"/>
    <w:rsid w:val="001A72B5"/>
    <w:rsid w:val="001A72F9"/>
    <w:rsid w:val="001A740B"/>
    <w:rsid w:val="001A741A"/>
    <w:rsid w:val="001A7421"/>
    <w:rsid w:val="001A74AF"/>
    <w:rsid w:val="001A750A"/>
    <w:rsid w:val="001A7511"/>
    <w:rsid w:val="001A75E9"/>
    <w:rsid w:val="001A75F7"/>
    <w:rsid w:val="001A761D"/>
    <w:rsid w:val="001A762F"/>
    <w:rsid w:val="001A76C6"/>
    <w:rsid w:val="001A7753"/>
    <w:rsid w:val="001A77EA"/>
    <w:rsid w:val="001A77EF"/>
    <w:rsid w:val="001A7873"/>
    <w:rsid w:val="001A792D"/>
    <w:rsid w:val="001A7973"/>
    <w:rsid w:val="001A79D4"/>
    <w:rsid w:val="001A7A09"/>
    <w:rsid w:val="001A7A32"/>
    <w:rsid w:val="001A7A64"/>
    <w:rsid w:val="001A7A7E"/>
    <w:rsid w:val="001A7AA3"/>
    <w:rsid w:val="001A7AAF"/>
    <w:rsid w:val="001A7B67"/>
    <w:rsid w:val="001A7BA3"/>
    <w:rsid w:val="001A7C0C"/>
    <w:rsid w:val="001A7C0D"/>
    <w:rsid w:val="001A7D47"/>
    <w:rsid w:val="001A7DB1"/>
    <w:rsid w:val="001A7DBE"/>
    <w:rsid w:val="001A7E1F"/>
    <w:rsid w:val="001A7E35"/>
    <w:rsid w:val="001A7EFD"/>
    <w:rsid w:val="001A7F2C"/>
    <w:rsid w:val="001A7F8C"/>
    <w:rsid w:val="001A7F99"/>
    <w:rsid w:val="001A7FD7"/>
    <w:rsid w:val="001B0075"/>
    <w:rsid w:val="001B0099"/>
    <w:rsid w:val="001B0113"/>
    <w:rsid w:val="001B019E"/>
    <w:rsid w:val="001B01AC"/>
    <w:rsid w:val="001B01B2"/>
    <w:rsid w:val="001B0253"/>
    <w:rsid w:val="001B0299"/>
    <w:rsid w:val="001B0333"/>
    <w:rsid w:val="001B0343"/>
    <w:rsid w:val="001B040A"/>
    <w:rsid w:val="001B0448"/>
    <w:rsid w:val="001B04C3"/>
    <w:rsid w:val="001B0551"/>
    <w:rsid w:val="001B070A"/>
    <w:rsid w:val="001B0724"/>
    <w:rsid w:val="001B0793"/>
    <w:rsid w:val="001B07B2"/>
    <w:rsid w:val="001B07D8"/>
    <w:rsid w:val="001B08B0"/>
    <w:rsid w:val="001B0942"/>
    <w:rsid w:val="001B0988"/>
    <w:rsid w:val="001B09CF"/>
    <w:rsid w:val="001B0A34"/>
    <w:rsid w:val="001B0A3A"/>
    <w:rsid w:val="001B0AAA"/>
    <w:rsid w:val="001B0B7B"/>
    <w:rsid w:val="001B0B8A"/>
    <w:rsid w:val="001B0BB0"/>
    <w:rsid w:val="001B0C60"/>
    <w:rsid w:val="001B0CD5"/>
    <w:rsid w:val="001B0E2A"/>
    <w:rsid w:val="001B0E9D"/>
    <w:rsid w:val="001B0EA2"/>
    <w:rsid w:val="001B0ECA"/>
    <w:rsid w:val="001B0FEC"/>
    <w:rsid w:val="001B1084"/>
    <w:rsid w:val="001B10A8"/>
    <w:rsid w:val="001B10CC"/>
    <w:rsid w:val="001B10DF"/>
    <w:rsid w:val="001B1121"/>
    <w:rsid w:val="001B117B"/>
    <w:rsid w:val="001B1192"/>
    <w:rsid w:val="001B11ED"/>
    <w:rsid w:val="001B12C1"/>
    <w:rsid w:val="001B12E8"/>
    <w:rsid w:val="001B12FB"/>
    <w:rsid w:val="001B13BD"/>
    <w:rsid w:val="001B13D3"/>
    <w:rsid w:val="001B149D"/>
    <w:rsid w:val="001B1527"/>
    <w:rsid w:val="001B1639"/>
    <w:rsid w:val="001B16B7"/>
    <w:rsid w:val="001B1732"/>
    <w:rsid w:val="001B1767"/>
    <w:rsid w:val="001B1783"/>
    <w:rsid w:val="001B1838"/>
    <w:rsid w:val="001B18F6"/>
    <w:rsid w:val="001B1984"/>
    <w:rsid w:val="001B19E8"/>
    <w:rsid w:val="001B1AFB"/>
    <w:rsid w:val="001B1AFF"/>
    <w:rsid w:val="001B1B44"/>
    <w:rsid w:val="001B1B4F"/>
    <w:rsid w:val="001B1BD3"/>
    <w:rsid w:val="001B1C6D"/>
    <w:rsid w:val="001B1D3E"/>
    <w:rsid w:val="001B1ED5"/>
    <w:rsid w:val="001B1F27"/>
    <w:rsid w:val="001B1F4A"/>
    <w:rsid w:val="001B203E"/>
    <w:rsid w:val="001B2187"/>
    <w:rsid w:val="001B219F"/>
    <w:rsid w:val="001B220F"/>
    <w:rsid w:val="001B2234"/>
    <w:rsid w:val="001B2365"/>
    <w:rsid w:val="001B236B"/>
    <w:rsid w:val="001B248E"/>
    <w:rsid w:val="001B24C7"/>
    <w:rsid w:val="001B2530"/>
    <w:rsid w:val="001B2532"/>
    <w:rsid w:val="001B2589"/>
    <w:rsid w:val="001B259F"/>
    <w:rsid w:val="001B25DA"/>
    <w:rsid w:val="001B25E6"/>
    <w:rsid w:val="001B25FF"/>
    <w:rsid w:val="001B26D5"/>
    <w:rsid w:val="001B2747"/>
    <w:rsid w:val="001B27E5"/>
    <w:rsid w:val="001B27F4"/>
    <w:rsid w:val="001B280C"/>
    <w:rsid w:val="001B29CA"/>
    <w:rsid w:val="001B2A6B"/>
    <w:rsid w:val="001B2AE1"/>
    <w:rsid w:val="001B2AFC"/>
    <w:rsid w:val="001B2C47"/>
    <w:rsid w:val="001B2C78"/>
    <w:rsid w:val="001B2CA1"/>
    <w:rsid w:val="001B2CB6"/>
    <w:rsid w:val="001B2D35"/>
    <w:rsid w:val="001B2E0D"/>
    <w:rsid w:val="001B2E61"/>
    <w:rsid w:val="001B2EFF"/>
    <w:rsid w:val="001B2F12"/>
    <w:rsid w:val="001B2F4A"/>
    <w:rsid w:val="001B2FA7"/>
    <w:rsid w:val="001B2FC7"/>
    <w:rsid w:val="001B31DE"/>
    <w:rsid w:val="001B341C"/>
    <w:rsid w:val="001B3476"/>
    <w:rsid w:val="001B34A7"/>
    <w:rsid w:val="001B34AD"/>
    <w:rsid w:val="001B34AF"/>
    <w:rsid w:val="001B357A"/>
    <w:rsid w:val="001B35A3"/>
    <w:rsid w:val="001B35B6"/>
    <w:rsid w:val="001B35C0"/>
    <w:rsid w:val="001B35ED"/>
    <w:rsid w:val="001B366F"/>
    <w:rsid w:val="001B3722"/>
    <w:rsid w:val="001B37B6"/>
    <w:rsid w:val="001B3805"/>
    <w:rsid w:val="001B3903"/>
    <w:rsid w:val="001B390A"/>
    <w:rsid w:val="001B395F"/>
    <w:rsid w:val="001B398F"/>
    <w:rsid w:val="001B39B4"/>
    <w:rsid w:val="001B3B0F"/>
    <w:rsid w:val="001B3BA4"/>
    <w:rsid w:val="001B3BE7"/>
    <w:rsid w:val="001B3C7C"/>
    <w:rsid w:val="001B3DDF"/>
    <w:rsid w:val="001B3DE5"/>
    <w:rsid w:val="001B3E22"/>
    <w:rsid w:val="001B3E6F"/>
    <w:rsid w:val="001B3ED7"/>
    <w:rsid w:val="001B3FC9"/>
    <w:rsid w:val="001B3FE0"/>
    <w:rsid w:val="001B400C"/>
    <w:rsid w:val="001B4046"/>
    <w:rsid w:val="001B406D"/>
    <w:rsid w:val="001B40BE"/>
    <w:rsid w:val="001B40E5"/>
    <w:rsid w:val="001B40F9"/>
    <w:rsid w:val="001B4174"/>
    <w:rsid w:val="001B419E"/>
    <w:rsid w:val="001B41A2"/>
    <w:rsid w:val="001B4241"/>
    <w:rsid w:val="001B42D0"/>
    <w:rsid w:val="001B435F"/>
    <w:rsid w:val="001B4430"/>
    <w:rsid w:val="001B4482"/>
    <w:rsid w:val="001B44A0"/>
    <w:rsid w:val="001B44A9"/>
    <w:rsid w:val="001B44AB"/>
    <w:rsid w:val="001B457C"/>
    <w:rsid w:val="001B4616"/>
    <w:rsid w:val="001B4857"/>
    <w:rsid w:val="001B48A7"/>
    <w:rsid w:val="001B48E5"/>
    <w:rsid w:val="001B4A61"/>
    <w:rsid w:val="001B4AD3"/>
    <w:rsid w:val="001B4CA6"/>
    <w:rsid w:val="001B4D32"/>
    <w:rsid w:val="001B4D8C"/>
    <w:rsid w:val="001B4DB0"/>
    <w:rsid w:val="001B4DCE"/>
    <w:rsid w:val="001B4DEF"/>
    <w:rsid w:val="001B4E2A"/>
    <w:rsid w:val="001B4E87"/>
    <w:rsid w:val="001B4E90"/>
    <w:rsid w:val="001B4F4C"/>
    <w:rsid w:val="001B4F89"/>
    <w:rsid w:val="001B4FC9"/>
    <w:rsid w:val="001B4FF5"/>
    <w:rsid w:val="001B517F"/>
    <w:rsid w:val="001B51B0"/>
    <w:rsid w:val="001B537A"/>
    <w:rsid w:val="001B53BA"/>
    <w:rsid w:val="001B5457"/>
    <w:rsid w:val="001B545F"/>
    <w:rsid w:val="001B54C4"/>
    <w:rsid w:val="001B5543"/>
    <w:rsid w:val="001B556A"/>
    <w:rsid w:val="001B565B"/>
    <w:rsid w:val="001B56FC"/>
    <w:rsid w:val="001B5754"/>
    <w:rsid w:val="001B575D"/>
    <w:rsid w:val="001B5769"/>
    <w:rsid w:val="001B5897"/>
    <w:rsid w:val="001B58C4"/>
    <w:rsid w:val="001B594A"/>
    <w:rsid w:val="001B5A03"/>
    <w:rsid w:val="001B5A0E"/>
    <w:rsid w:val="001B5A9B"/>
    <w:rsid w:val="001B5AA3"/>
    <w:rsid w:val="001B5B3A"/>
    <w:rsid w:val="001B5B7B"/>
    <w:rsid w:val="001B5CEF"/>
    <w:rsid w:val="001B5CF3"/>
    <w:rsid w:val="001B5DFF"/>
    <w:rsid w:val="001B5E6E"/>
    <w:rsid w:val="001B5E8A"/>
    <w:rsid w:val="001B5EC9"/>
    <w:rsid w:val="001B5F31"/>
    <w:rsid w:val="001B5F61"/>
    <w:rsid w:val="001B5F86"/>
    <w:rsid w:val="001B5F92"/>
    <w:rsid w:val="001B5FA9"/>
    <w:rsid w:val="001B5FD5"/>
    <w:rsid w:val="001B6061"/>
    <w:rsid w:val="001B60AA"/>
    <w:rsid w:val="001B60E2"/>
    <w:rsid w:val="001B6297"/>
    <w:rsid w:val="001B635D"/>
    <w:rsid w:val="001B6471"/>
    <w:rsid w:val="001B6482"/>
    <w:rsid w:val="001B64B7"/>
    <w:rsid w:val="001B6570"/>
    <w:rsid w:val="001B65EB"/>
    <w:rsid w:val="001B6608"/>
    <w:rsid w:val="001B6731"/>
    <w:rsid w:val="001B6764"/>
    <w:rsid w:val="001B67D5"/>
    <w:rsid w:val="001B67D9"/>
    <w:rsid w:val="001B6847"/>
    <w:rsid w:val="001B693E"/>
    <w:rsid w:val="001B6989"/>
    <w:rsid w:val="001B699A"/>
    <w:rsid w:val="001B6A11"/>
    <w:rsid w:val="001B6B9E"/>
    <w:rsid w:val="001B6C83"/>
    <w:rsid w:val="001B6CBE"/>
    <w:rsid w:val="001B6D35"/>
    <w:rsid w:val="001B6D78"/>
    <w:rsid w:val="001B6E04"/>
    <w:rsid w:val="001B6E3D"/>
    <w:rsid w:val="001B6E48"/>
    <w:rsid w:val="001B6ED5"/>
    <w:rsid w:val="001B6F17"/>
    <w:rsid w:val="001B6F63"/>
    <w:rsid w:val="001B6FA1"/>
    <w:rsid w:val="001B7026"/>
    <w:rsid w:val="001B70B6"/>
    <w:rsid w:val="001B71D7"/>
    <w:rsid w:val="001B725C"/>
    <w:rsid w:val="001B72D0"/>
    <w:rsid w:val="001B7383"/>
    <w:rsid w:val="001B73A3"/>
    <w:rsid w:val="001B748E"/>
    <w:rsid w:val="001B7517"/>
    <w:rsid w:val="001B7526"/>
    <w:rsid w:val="001B7575"/>
    <w:rsid w:val="001B75F1"/>
    <w:rsid w:val="001B75FB"/>
    <w:rsid w:val="001B76CC"/>
    <w:rsid w:val="001B7718"/>
    <w:rsid w:val="001B7825"/>
    <w:rsid w:val="001B7844"/>
    <w:rsid w:val="001B792B"/>
    <w:rsid w:val="001B7968"/>
    <w:rsid w:val="001B79EC"/>
    <w:rsid w:val="001B7A22"/>
    <w:rsid w:val="001B7A82"/>
    <w:rsid w:val="001B7B55"/>
    <w:rsid w:val="001B7B9F"/>
    <w:rsid w:val="001B7C29"/>
    <w:rsid w:val="001B7C48"/>
    <w:rsid w:val="001B7D7D"/>
    <w:rsid w:val="001B7DA4"/>
    <w:rsid w:val="001B7E3A"/>
    <w:rsid w:val="001B7E8D"/>
    <w:rsid w:val="001B7EEC"/>
    <w:rsid w:val="001B7EF5"/>
    <w:rsid w:val="001B7F2F"/>
    <w:rsid w:val="001B7F3E"/>
    <w:rsid w:val="001B7F6E"/>
    <w:rsid w:val="001B7FF4"/>
    <w:rsid w:val="001B7FF8"/>
    <w:rsid w:val="001B7FFA"/>
    <w:rsid w:val="001C0033"/>
    <w:rsid w:val="001C0094"/>
    <w:rsid w:val="001C0281"/>
    <w:rsid w:val="001C0297"/>
    <w:rsid w:val="001C033A"/>
    <w:rsid w:val="001C0456"/>
    <w:rsid w:val="001C04F8"/>
    <w:rsid w:val="001C04FD"/>
    <w:rsid w:val="001C0562"/>
    <w:rsid w:val="001C0564"/>
    <w:rsid w:val="001C0588"/>
    <w:rsid w:val="001C07EA"/>
    <w:rsid w:val="001C08B7"/>
    <w:rsid w:val="001C090C"/>
    <w:rsid w:val="001C0971"/>
    <w:rsid w:val="001C09A8"/>
    <w:rsid w:val="001C0A3C"/>
    <w:rsid w:val="001C0A70"/>
    <w:rsid w:val="001C0A93"/>
    <w:rsid w:val="001C0B18"/>
    <w:rsid w:val="001C0B99"/>
    <w:rsid w:val="001C0B9A"/>
    <w:rsid w:val="001C0BCF"/>
    <w:rsid w:val="001C0C0E"/>
    <w:rsid w:val="001C0C33"/>
    <w:rsid w:val="001C0C6A"/>
    <w:rsid w:val="001C0C94"/>
    <w:rsid w:val="001C0DAC"/>
    <w:rsid w:val="001C0DD8"/>
    <w:rsid w:val="001C0E37"/>
    <w:rsid w:val="001C0ED2"/>
    <w:rsid w:val="001C0FA8"/>
    <w:rsid w:val="001C1017"/>
    <w:rsid w:val="001C105C"/>
    <w:rsid w:val="001C10C5"/>
    <w:rsid w:val="001C10CF"/>
    <w:rsid w:val="001C1129"/>
    <w:rsid w:val="001C1160"/>
    <w:rsid w:val="001C1282"/>
    <w:rsid w:val="001C1289"/>
    <w:rsid w:val="001C13D7"/>
    <w:rsid w:val="001C149C"/>
    <w:rsid w:val="001C14FA"/>
    <w:rsid w:val="001C1561"/>
    <w:rsid w:val="001C1562"/>
    <w:rsid w:val="001C15F0"/>
    <w:rsid w:val="001C1675"/>
    <w:rsid w:val="001C16A3"/>
    <w:rsid w:val="001C16A5"/>
    <w:rsid w:val="001C16B3"/>
    <w:rsid w:val="001C1736"/>
    <w:rsid w:val="001C17DF"/>
    <w:rsid w:val="001C17F9"/>
    <w:rsid w:val="001C18C0"/>
    <w:rsid w:val="001C1A05"/>
    <w:rsid w:val="001C1A46"/>
    <w:rsid w:val="001C1AE3"/>
    <w:rsid w:val="001C1B3F"/>
    <w:rsid w:val="001C1B63"/>
    <w:rsid w:val="001C1C5A"/>
    <w:rsid w:val="001C1C74"/>
    <w:rsid w:val="001C1CE2"/>
    <w:rsid w:val="001C1D02"/>
    <w:rsid w:val="001C1D15"/>
    <w:rsid w:val="001C1D3F"/>
    <w:rsid w:val="001C1D9B"/>
    <w:rsid w:val="001C1E2C"/>
    <w:rsid w:val="001C1E9B"/>
    <w:rsid w:val="001C1F61"/>
    <w:rsid w:val="001C1F72"/>
    <w:rsid w:val="001C1F7E"/>
    <w:rsid w:val="001C1FE2"/>
    <w:rsid w:val="001C1FF8"/>
    <w:rsid w:val="001C2083"/>
    <w:rsid w:val="001C20DB"/>
    <w:rsid w:val="001C20E2"/>
    <w:rsid w:val="001C2121"/>
    <w:rsid w:val="001C216E"/>
    <w:rsid w:val="001C21C0"/>
    <w:rsid w:val="001C21E8"/>
    <w:rsid w:val="001C21E9"/>
    <w:rsid w:val="001C223A"/>
    <w:rsid w:val="001C22E5"/>
    <w:rsid w:val="001C247D"/>
    <w:rsid w:val="001C2544"/>
    <w:rsid w:val="001C2556"/>
    <w:rsid w:val="001C2562"/>
    <w:rsid w:val="001C2642"/>
    <w:rsid w:val="001C2652"/>
    <w:rsid w:val="001C26FB"/>
    <w:rsid w:val="001C2814"/>
    <w:rsid w:val="001C2880"/>
    <w:rsid w:val="001C2955"/>
    <w:rsid w:val="001C2A1B"/>
    <w:rsid w:val="001C2A2F"/>
    <w:rsid w:val="001C2A48"/>
    <w:rsid w:val="001C2A8C"/>
    <w:rsid w:val="001C2ABC"/>
    <w:rsid w:val="001C2C5F"/>
    <w:rsid w:val="001C2C61"/>
    <w:rsid w:val="001C2C6B"/>
    <w:rsid w:val="001C2D40"/>
    <w:rsid w:val="001C2E73"/>
    <w:rsid w:val="001C2E74"/>
    <w:rsid w:val="001C2F03"/>
    <w:rsid w:val="001C2F4E"/>
    <w:rsid w:val="001C2F55"/>
    <w:rsid w:val="001C2F76"/>
    <w:rsid w:val="001C2F7B"/>
    <w:rsid w:val="001C2F8F"/>
    <w:rsid w:val="001C2FC7"/>
    <w:rsid w:val="001C31B9"/>
    <w:rsid w:val="001C31D9"/>
    <w:rsid w:val="001C323A"/>
    <w:rsid w:val="001C3256"/>
    <w:rsid w:val="001C32A7"/>
    <w:rsid w:val="001C32F9"/>
    <w:rsid w:val="001C3312"/>
    <w:rsid w:val="001C332A"/>
    <w:rsid w:val="001C3358"/>
    <w:rsid w:val="001C33D5"/>
    <w:rsid w:val="001C340F"/>
    <w:rsid w:val="001C3474"/>
    <w:rsid w:val="001C34E9"/>
    <w:rsid w:val="001C34F0"/>
    <w:rsid w:val="001C3504"/>
    <w:rsid w:val="001C3560"/>
    <w:rsid w:val="001C3563"/>
    <w:rsid w:val="001C3566"/>
    <w:rsid w:val="001C3580"/>
    <w:rsid w:val="001C371E"/>
    <w:rsid w:val="001C3744"/>
    <w:rsid w:val="001C37C4"/>
    <w:rsid w:val="001C37D4"/>
    <w:rsid w:val="001C3840"/>
    <w:rsid w:val="001C3856"/>
    <w:rsid w:val="001C3871"/>
    <w:rsid w:val="001C3943"/>
    <w:rsid w:val="001C3986"/>
    <w:rsid w:val="001C39D3"/>
    <w:rsid w:val="001C3A3C"/>
    <w:rsid w:val="001C3A41"/>
    <w:rsid w:val="001C3A42"/>
    <w:rsid w:val="001C3B06"/>
    <w:rsid w:val="001C3B38"/>
    <w:rsid w:val="001C3B46"/>
    <w:rsid w:val="001C3B86"/>
    <w:rsid w:val="001C3B8B"/>
    <w:rsid w:val="001C3C3D"/>
    <w:rsid w:val="001C3CE8"/>
    <w:rsid w:val="001C3D38"/>
    <w:rsid w:val="001C3D6C"/>
    <w:rsid w:val="001C3DCC"/>
    <w:rsid w:val="001C3DFE"/>
    <w:rsid w:val="001C3FE4"/>
    <w:rsid w:val="001C4062"/>
    <w:rsid w:val="001C4204"/>
    <w:rsid w:val="001C4263"/>
    <w:rsid w:val="001C42BD"/>
    <w:rsid w:val="001C42FC"/>
    <w:rsid w:val="001C4309"/>
    <w:rsid w:val="001C4364"/>
    <w:rsid w:val="001C436F"/>
    <w:rsid w:val="001C4380"/>
    <w:rsid w:val="001C43B4"/>
    <w:rsid w:val="001C4466"/>
    <w:rsid w:val="001C4497"/>
    <w:rsid w:val="001C44A3"/>
    <w:rsid w:val="001C44AA"/>
    <w:rsid w:val="001C44B3"/>
    <w:rsid w:val="001C4510"/>
    <w:rsid w:val="001C4523"/>
    <w:rsid w:val="001C45CC"/>
    <w:rsid w:val="001C46F9"/>
    <w:rsid w:val="001C47C2"/>
    <w:rsid w:val="001C484F"/>
    <w:rsid w:val="001C4856"/>
    <w:rsid w:val="001C4868"/>
    <w:rsid w:val="001C488B"/>
    <w:rsid w:val="001C4977"/>
    <w:rsid w:val="001C499B"/>
    <w:rsid w:val="001C49F3"/>
    <w:rsid w:val="001C4B28"/>
    <w:rsid w:val="001C4BAB"/>
    <w:rsid w:val="001C4C2E"/>
    <w:rsid w:val="001C4CA1"/>
    <w:rsid w:val="001C4D82"/>
    <w:rsid w:val="001C4E07"/>
    <w:rsid w:val="001C4E48"/>
    <w:rsid w:val="001C4EA5"/>
    <w:rsid w:val="001C4EC9"/>
    <w:rsid w:val="001C4F49"/>
    <w:rsid w:val="001C4F4B"/>
    <w:rsid w:val="001C5304"/>
    <w:rsid w:val="001C5328"/>
    <w:rsid w:val="001C5335"/>
    <w:rsid w:val="001C5377"/>
    <w:rsid w:val="001C538C"/>
    <w:rsid w:val="001C53CD"/>
    <w:rsid w:val="001C540A"/>
    <w:rsid w:val="001C552F"/>
    <w:rsid w:val="001C5543"/>
    <w:rsid w:val="001C5575"/>
    <w:rsid w:val="001C566A"/>
    <w:rsid w:val="001C56A4"/>
    <w:rsid w:val="001C5719"/>
    <w:rsid w:val="001C571C"/>
    <w:rsid w:val="001C572D"/>
    <w:rsid w:val="001C5777"/>
    <w:rsid w:val="001C5894"/>
    <w:rsid w:val="001C596F"/>
    <w:rsid w:val="001C5A10"/>
    <w:rsid w:val="001C5B04"/>
    <w:rsid w:val="001C5B41"/>
    <w:rsid w:val="001C5B89"/>
    <w:rsid w:val="001C5C4D"/>
    <w:rsid w:val="001C5C76"/>
    <w:rsid w:val="001C5D0E"/>
    <w:rsid w:val="001C5D89"/>
    <w:rsid w:val="001C5DC2"/>
    <w:rsid w:val="001C5DCC"/>
    <w:rsid w:val="001C5E77"/>
    <w:rsid w:val="001C5EB9"/>
    <w:rsid w:val="001C5F17"/>
    <w:rsid w:val="001C6014"/>
    <w:rsid w:val="001C603F"/>
    <w:rsid w:val="001C60CB"/>
    <w:rsid w:val="001C615C"/>
    <w:rsid w:val="001C619C"/>
    <w:rsid w:val="001C6277"/>
    <w:rsid w:val="001C630C"/>
    <w:rsid w:val="001C6318"/>
    <w:rsid w:val="001C6323"/>
    <w:rsid w:val="001C634C"/>
    <w:rsid w:val="001C6365"/>
    <w:rsid w:val="001C645A"/>
    <w:rsid w:val="001C64B8"/>
    <w:rsid w:val="001C64E4"/>
    <w:rsid w:val="001C661B"/>
    <w:rsid w:val="001C666C"/>
    <w:rsid w:val="001C67CB"/>
    <w:rsid w:val="001C67CF"/>
    <w:rsid w:val="001C67D9"/>
    <w:rsid w:val="001C6810"/>
    <w:rsid w:val="001C687A"/>
    <w:rsid w:val="001C68AE"/>
    <w:rsid w:val="001C68E3"/>
    <w:rsid w:val="001C6944"/>
    <w:rsid w:val="001C6A7D"/>
    <w:rsid w:val="001C6ADF"/>
    <w:rsid w:val="001C6B09"/>
    <w:rsid w:val="001C6B34"/>
    <w:rsid w:val="001C6BD3"/>
    <w:rsid w:val="001C6EEE"/>
    <w:rsid w:val="001C6EF6"/>
    <w:rsid w:val="001C6F85"/>
    <w:rsid w:val="001C6FE9"/>
    <w:rsid w:val="001C7028"/>
    <w:rsid w:val="001C703E"/>
    <w:rsid w:val="001C7060"/>
    <w:rsid w:val="001C70A2"/>
    <w:rsid w:val="001C718A"/>
    <w:rsid w:val="001C71BB"/>
    <w:rsid w:val="001C72A2"/>
    <w:rsid w:val="001C72F3"/>
    <w:rsid w:val="001C7323"/>
    <w:rsid w:val="001C7377"/>
    <w:rsid w:val="001C738B"/>
    <w:rsid w:val="001C74AB"/>
    <w:rsid w:val="001C74C6"/>
    <w:rsid w:val="001C74C7"/>
    <w:rsid w:val="001C758E"/>
    <w:rsid w:val="001C75E9"/>
    <w:rsid w:val="001C7717"/>
    <w:rsid w:val="001C7768"/>
    <w:rsid w:val="001C77BB"/>
    <w:rsid w:val="001C77D6"/>
    <w:rsid w:val="001C7960"/>
    <w:rsid w:val="001C79E3"/>
    <w:rsid w:val="001C7A26"/>
    <w:rsid w:val="001C7AC3"/>
    <w:rsid w:val="001C7AE9"/>
    <w:rsid w:val="001C7C05"/>
    <w:rsid w:val="001C7C3F"/>
    <w:rsid w:val="001C7C43"/>
    <w:rsid w:val="001C7C57"/>
    <w:rsid w:val="001C7C58"/>
    <w:rsid w:val="001C7C9D"/>
    <w:rsid w:val="001C7CBC"/>
    <w:rsid w:val="001C7CCD"/>
    <w:rsid w:val="001C7CFD"/>
    <w:rsid w:val="001C7D3F"/>
    <w:rsid w:val="001C7D4A"/>
    <w:rsid w:val="001C7DA3"/>
    <w:rsid w:val="001C7DB6"/>
    <w:rsid w:val="001C7E32"/>
    <w:rsid w:val="001C7E9A"/>
    <w:rsid w:val="001D004E"/>
    <w:rsid w:val="001D009D"/>
    <w:rsid w:val="001D0162"/>
    <w:rsid w:val="001D0193"/>
    <w:rsid w:val="001D01A7"/>
    <w:rsid w:val="001D01D9"/>
    <w:rsid w:val="001D037C"/>
    <w:rsid w:val="001D03BC"/>
    <w:rsid w:val="001D03C2"/>
    <w:rsid w:val="001D03F2"/>
    <w:rsid w:val="001D0413"/>
    <w:rsid w:val="001D042C"/>
    <w:rsid w:val="001D045A"/>
    <w:rsid w:val="001D04C1"/>
    <w:rsid w:val="001D05AE"/>
    <w:rsid w:val="001D061D"/>
    <w:rsid w:val="001D0687"/>
    <w:rsid w:val="001D06AA"/>
    <w:rsid w:val="001D06D1"/>
    <w:rsid w:val="001D0725"/>
    <w:rsid w:val="001D08A1"/>
    <w:rsid w:val="001D08CE"/>
    <w:rsid w:val="001D0928"/>
    <w:rsid w:val="001D0937"/>
    <w:rsid w:val="001D09A1"/>
    <w:rsid w:val="001D09E3"/>
    <w:rsid w:val="001D09E9"/>
    <w:rsid w:val="001D0AC0"/>
    <w:rsid w:val="001D0ACF"/>
    <w:rsid w:val="001D0B14"/>
    <w:rsid w:val="001D0B1C"/>
    <w:rsid w:val="001D0BEA"/>
    <w:rsid w:val="001D0BF8"/>
    <w:rsid w:val="001D0C12"/>
    <w:rsid w:val="001D0C61"/>
    <w:rsid w:val="001D0C75"/>
    <w:rsid w:val="001D0CA8"/>
    <w:rsid w:val="001D0D06"/>
    <w:rsid w:val="001D0DB8"/>
    <w:rsid w:val="001D0E92"/>
    <w:rsid w:val="001D0EA2"/>
    <w:rsid w:val="001D0F4B"/>
    <w:rsid w:val="001D0F94"/>
    <w:rsid w:val="001D1023"/>
    <w:rsid w:val="001D1045"/>
    <w:rsid w:val="001D10B6"/>
    <w:rsid w:val="001D1143"/>
    <w:rsid w:val="001D13E4"/>
    <w:rsid w:val="001D1437"/>
    <w:rsid w:val="001D1533"/>
    <w:rsid w:val="001D155C"/>
    <w:rsid w:val="001D1770"/>
    <w:rsid w:val="001D17BA"/>
    <w:rsid w:val="001D1834"/>
    <w:rsid w:val="001D1835"/>
    <w:rsid w:val="001D18A5"/>
    <w:rsid w:val="001D1A91"/>
    <w:rsid w:val="001D1ABE"/>
    <w:rsid w:val="001D1D3A"/>
    <w:rsid w:val="001D1D9D"/>
    <w:rsid w:val="001D1E57"/>
    <w:rsid w:val="001D1E6A"/>
    <w:rsid w:val="001D1EFC"/>
    <w:rsid w:val="001D1F44"/>
    <w:rsid w:val="001D20CC"/>
    <w:rsid w:val="001D20DD"/>
    <w:rsid w:val="001D2146"/>
    <w:rsid w:val="001D214D"/>
    <w:rsid w:val="001D217A"/>
    <w:rsid w:val="001D2285"/>
    <w:rsid w:val="001D228F"/>
    <w:rsid w:val="001D230B"/>
    <w:rsid w:val="001D2407"/>
    <w:rsid w:val="001D251A"/>
    <w:rsid w:val="001D252F"/>
    <w:rsid w:val="001D2709"/>
    <w:rsid w:val="001D2747"/>
    <w:rsid w:val="001D27C5"/>
    <w:rsid w:val="001D27D1"/>
    <w:rsid w:val="001D28B3"/>
    <w:rsid w:val="001D28DA"/>
    <w:rsid w:val="001D29E9"/>
    <w:rsid w:val="001D2A3D"/>
    <w:rsid w:val="001D2A45"/>
    <w:rsid w:val="001D2A97"/>
    <w:rsid w:val="001D2A9B"/>
    <w:rsid w:val="001D2C24"/>
    <w:rsid w:val="001D2C37"/>
    <w:rsid w:val="001D2C54"/>
    <w:rsid w:val="001D2D26"/>
    <w:rsid w:val="001D2D37"/>
    <w:rsid w:val="001D2E7F"/>
    <w:rsid w:val="001D2E85"/>
    <w:rsid w:val="001D2E88"/>
    <w:rsid w:val="001D2EA7"/>
    <w:rsid w:val="001D2EF8"/>
    <w:rsid w:val="001D2FC5"/>
    <w:rsid w:val="001D2FE7"/>
    <w:rsid w:val="001D3048"/>
    <w:rsid w:val="001D30B8"/>
    <w:rsid w:val="001D316E"/>
    <w:rsid w:val="001D317B"/>
    <w:rsid w:val="001D327E"/>
    <w:rsid w:val="001D3296"/>
    <w:rsid w:val="001D336E"/>
    <w:rsid w:val="001D33B1"/>
    <w:rsid w:val="001D33F8"/>
    <w:rsid w:val="001D34CC"/>
    <w:rsid w:val="001D3546"/>
    <w:rsid w:val="001D35A4"/>
    <w:rsid w:val="001D35BE"/>
    <w:rsid w:val="001D363D"/>
    <w:rsid w:val="001D3654"/>
    <w:rsid w:val="001D366F"/>
    <w:rsid w:val="001D36C3"/>
    <w:rsid w:val="001D3727"/>
    <w:rsid w:val="001D3733"/>
    <w:rsid w:val="001D37AC"/>
    <w:rsid w:val="001D38D4"/>
    <w:rsid w:val="001D3A8A"/>
    <w:rsid w:val="001D3AEA"/>
    <w:rsid w:val="001D3AF2"/>
    <w:rsid w:val="001D3BB2"/>
    <w:rsid w:val="001D3BB3"/>
    <w:rsid w:val="001D3BB6"/>
    <w:rsid w:val="001D3CE4"/>
    <w:rsid w:val="001D3DCF"/>
    <w:rsid w:val="001D3E26"/>
    <w:rsid w:val="001D3F3D"/>
    <w:rsid w:val="001D3F59"/>
    <w:rsid w:val="001D3FB0"/>
    <w:rsid w:val="001D3FE3"/>
    <w:rsid w:val="001D3FEE"/>
    <w:rsid w:val="001D4116"/>
    <w:rsid w:val="001D4149"/>
    <w:rsid w:val="001D4230"/>
    <w:rsid w:val="001D42C1"/>
    <w:rsid w:val="001D42D2"/>
    <w:rsid w:val="001D43C3"/>
    <w:rsid w:val="001D453D"/>
    <w:rsid w:val="001D4554"/>
    <w:rsid w:val="001D455D"/>
    <w:rsid w:val="001D4570"/>
    <w:rsid w:val="001D45D8"/>
    <w:rsid w:val="001D45E2"/>
    <w:rsid w:val="001D4692"/>
    <w:rsid w:val="001D4738"/>
    <w:rsid w:val="001D47A5"/>
    <w:rsid w:val="001D4855"/>
    <w:rsid w:val="001D48E6"/>
    <w:rsid w:val="001D4979"/>
    <w:rsid w:val="001D497A"/>
    <w:rsid w:val="001D49A3"/>
    <w:rsid w:val="001D4A6B"/>
    <w:rsid w:val="001D4AAE"/>
    <w:rsid w:val="001D4AD7"/>
    <w:rsid w:val="001D4AF2"/>
    <w:rsid w:val="001D4CCD"/>
    <w:rsid w:val="001D4CF0"/>
    <w:rsid w:val="001D4D26"/>
    <w:rsid w:val="001D4D5C"/>
    <w:rsid w:val="001D4DAE"/>
    <w:rsid w:val="001D4E3A"/>
    <w:rsid w:val="001D4EF0"/>
    <w:rsid w:val="001D4F77"/>
    <w:rsid w:val="001D4F8F"/>
    <w:rsid w:val="001D4FCB"/>
    <w:rsid w:val="001D5023"/>
    <w:rsid w:val="001D5068"/>
    <w:rsid w:val="001D514A"/>
    <w:rsid w:val="001D515C"/>
    <w:rsid w:val="001D5180"/>
    <w:rsid w:val="001D523B"/>
    <w:rsid w:val="001D527E"/>
    <w:rsid w:val="001D5306"/>
    <w:rsid w:val="001D5359"/>
    <w:rsid w:val="001D540F"/>
    <w:rsid w:val="001D549B"/>
    <w:rsid w:val="001D54DC"/>
    <w:rsid w:val="001D54F2"/>
    <w:rsid w:val="001D5507"/>
    <w:rsid w:val="001D5578"/>
    <w:rsid w:val="001D558C"/>
    <w:rsid w:val="001D5699"/>
    <w:rsid w:val="001D5710"/>
    <w:rsid w:val="001D5722"/>
    <w:rsid w:val="001D572A"/>
    <w:rsid w:val="001D5777"/>
    <w:rsid w:val="001D5859"/>
    <w:rsid w:val="001D5867"/>
    <w:rsid w:val="001D593F"/>
    <w:rsid w:val="001D59F2"/>
    <w:rsid w:val="001D5A10"/>
    <w:rsid w:val="001D5B20"/>
    <w:rsid w:val="001D5B34"/>
    <w:rsid w:val="001D5C9A"/>
    <w:rsid w:val="001D5D5D"/>
    <w:rsid w:val="001D5E27"/>
    <w:rsid w:val="001D5E53"/>
    <w:rsid w:val="001D5E5D"/>
    <w:rsid w:val="001D5E5E"/>
    <w:rsid w:val="001D5E61"/>
    <w:rsid w:val="001D5E7F"/>
    <w:rsid w:val="001D5E96"/>
    <w:rsid w:val="001D5F53"/>
    <w:rsid w:val="001D5F84"/>
    <w:rsid w:val="001D5FBD"/>
    <w:rsid w:val="001D5FCD"/>
    <w:rsid w:val="001D5FE4"/>
    <w:rsid w:val="001D603A"/>
    <w:rsid w:val="001D609D"/>
    <w:rsid w:val="001D610B"/>
    <w:rsid w:val="001D6144"/>
    <w:rsid w:val="001D614B"/>
    <w:rsid w:val="001D6244"/>
    <w:rsid w:val="001D6264"/>
    <w:rsid w:val="001D626F"/>
    <w:rsid w:val="001D6285"/>
    <w:rsid w:val="001D6469"/>
    <w:rsid w:val="001D654F"/>
    <w:rsid w:val="001D671F"/>
    <w:rsid w:val="001D673B"/>
    <w:rsid w:val="001D680B"/>
    <w:rsid w:val="001D6848"/>
    <w:rsid w:val="001D689C"/>
    <w:rsid w:val="001D68A6"/>
    <w:rsid w:val="001D691F"/>
    <w:rsid w:val="001D6987"/>
    <w:rsid w:val="001D6A9C"/>
    <w:rsid w:val="001D6AD7"/>
    <w:rsid w:val="001D6B5E"/>
    <w:rsid w:val="001D6C4B"/>
    <w:rsid w:val="001D6CCB"/>
    <w:rsid w:val="001D6E21"/>
    <w:rsid w:val="001D700D"/>
    <w:rsid w:val="001D7038"/>
    <w:rsid w:val="001D7045"/>
    <w:rsid w:val="001D7066"/>
    <w:rsid w:val="001D71A6"/>
    <w:rsid w:val="001D72C3"/>
    <w:rsid w:val="001D72D2"/>
    <w:rsid w:val="001D7395"/>
    <w:rsid w:val="001D73AD"/>
    <w:rsid w:val="001D758C"/>
    <w:rsid w:val="001D7599"/>
    <w:rsid w:val="001D7660"/>
    <w:rsid w:val="001D7770"/>
    <w:rsid w:val="001D7887"/>
    <w:rsid w:val="001D78AE"/>
    <w:rsid w:val="001D78D9"/>
    <w:rsid w:val="001D7A1B"/>
    <w:rsid w:val="001D7A24"/>
    <w:rsid w:val="001D7AAF"/>
    <w:rsid w:val="001D7B42"/>
    <w:rsid w:val="001D7C79"/>
    <w:rsid w:val="001D7C7C"/>
    <w:rsid w:val="001D7CA4"/>
    <w:rsid w:val="001D7D02"/>
    <w:rsid w:val="001D7D2D"/>
    <w:rsid w:val="001D7D54"/>
    <w:rsid w:val="001D7DAF"/>
    <w:rsid w:val="001D7DC5"/>
    <w:rsid w:val="001D7E66"/>
    <w:rsid w:val="001D7E75"/>
    <w:rsid w:val="001D7EB1"/>
    <w:rsid w:val="001D7EC1"/>
    <w:rsid w:val="001D7F8D"/>
    <w:rsid w:val="001D7F95"/>
    <w:rsid w:val="001D7FF7"/>
    <w:rsid w:val="001E0030"/>
    <w:rsid w:val="001E005A"/>
    <w:rsid w:val="001E00BB"/>
    <w:rsid w:val="001E0125"/>
    <w:rsid w:val="001E01B0"/>
    <w:rsid w:val="001E01D0"/>
    <w:rsid w:val="001E01EB"/>
    <w:rsid w:val="001E0280"/>
    <w:rsid w:val="001E0417"/>
    <w:rsid w:val="001E041A"/>
    <w:rsid w:val="001E044E"/>
    <w:rsid w:val="001E046C"/>
    <w:rsid w:val="001E053B"/>
    <w:rsid w:val="001E0550"/>
    <w:rsid w:val="001E055D"/>
    <w:rsid w:val="001E05B7"/>
    <w:rsid w:val="001E0654"/>
    <w:rsid w:val="001E06AF"/>
    <w:rsid w:val="001E06D0"/>
    <w:rsid w:val="001E06F1"/>
    <w:rsid w:val="001E075E"/>
    <w:rsid w:val="001E07EA"/>
    <w:rsid w:val="001E07EE"/>
    <w:rsid w:val="001E086A"/>
    <w:rsid w:val="001E0962"/>
    <w:rsid w:val="001E0A01"/>
    <w:rsid w:val="001E0A5E"/>
    <w:rsid w:val="001E0A6A"/>
    <w:rsid w:val="001E0B3A"/>
    <w:rsid w:val="001E0B95"/>
    <w:rsid w:val="001E0C2B"/>
    <w:rsid w:val="001E0CE6"/>
    <w:rsid w:val="001E0CEF"/>
    <w:rsid w:val="001E0D2E"/>
    <w:rsid w:val="001E0D71"/>
    <w:rsid w:val="001E0DC5"/>
    <w:rsid w:val="001E0DD3"/>
    <w:rsid w:val="001E0DD4"/>
    <w:rsid w:val="001E0EB7"/>
    <w:rsid w:val="001E0F89"/>
    <w:rsid w:val="001E100D"/>
    <w:rsid w:val="001E107F"/>
    <w:rsid w:val="001E1082"/>
    <w:rsid w:val="001E10F7"/>
    <w:rsid w:val="001E1109"/>
    <w:rsid w:val="001E115E"/>
    <w:rsid w:val="001E1180"/>
    <w:rsid w:val="001E11B3"/>
    <w:rsid w:val="001E129D"/>
    <w:rsid w:val="001E12EE"/>
    <w:rsid w:val="001E1329"/>
    <w:rsid w:val="001E136F"/>
    <w:rsid w:val="001E1397"/>
    <w:rsid w:val="001E13B6"/>
    <w:rsid w:val="001E144C"/>
    <w:rsid w:val="001E14E2"/>
    <w:rsid w:val="001E14F4"/>
    <w:rsid w:val="001E1503"/>
    <w:rsid w:val="001E1505"/>
    <w:rsid w:val="001E1577"/>
    <w:rsid w:val="001E162A"/>
    <w:rsid w:val="001E16D5"/>
    <w:rsid w:val="001E16E4"/>
    <w:rsid w:val="001E170F"/>
    <w:rsid w:val="001E1766"/>
    <w:rsid w:val="001E17DE"/>
    <w:rsid w:val="001E17FD"/>
    <w:rsid w:val="001E1809"/>
    <w:rsid w:val="001E186F"/>
    <w:rsid w:val="001E18F7"/>
    <w:rsid w:val="001E195E"/>
    <w:rsid w:val="001E1A2E"/>
    <w:rsid w:val="001E1AB3"/>
    <w:rsid w:val="001E1AE7"/>
    <w:rsid w:val="001E1B17"/>
    <w:rsid w:val="001E1B55"/>
    <w:rsid w:val="001E1B6B"/>
    <w:rsid w:val="001E1CBC"/>
    <w:rsid w:val="001E1CED"/>
    <w:rsid w:val="001E1DA2"/>
    <w:rsid w:val="001E1DB6"/>
    <w:rsid w:val="001E1DD9"/>
    <w:rsid w:val="001E1DF4"/>
    <w:rsid w:val="001E1E69"/>
    <w:rsid w:val="001E1F13"/>
    <w:rsid w:val="001E1F67"/>
    <w:rsid w:val="001E1FD5"/>
    <w:rsid w:val="001E1FEA"/>
    <w:rsid w:val="001E2134"/>
    <w:rsid w:val="001E2166"/>
    <w:rsid w:val="001E2288"/>
    <w:rsid w:val="001E2348"/>
    <w:rsid w:val="001E238B"/>
    <w:rsid w:val="001E23A6"/>
    <w:rsid w:val="001E24A4"/>
    <w:rsid w:val="001E2510"/>
    <w:rsid w:val="001E2520"/>
    <w:rsid w:val="001E253F"/>
    <w:rsid w:val="001E2675"/>
    <w:rsid w:val="001E2678"/>
    <w:rsid w:val="001E2770"/>
    <w:rsid w:val="001E2833"/>
    <w:rsid w:val="001E2870"/>
    <w:rsid w:val="001E28AD"/>
    <w:rsid w:val="001E28E2"/>
    <w:rsid w:val="001E2917"/>
    <w:rsid w:val="001E298D"/>
    <w:rsid w:val="001E2B0B"/>
    <w:rsid w:val="001E2BDE"/>
    <w:rsid w:val="001E2C0C"/>
    <w:rsid w:val="001E2C44"/>
    <w:rsid w:val="001E2CB1"/>
    <w:rsid w:val="001E2CC9"/>
    <w:rsid w:val="001E2CCB"/>
    <w:rsid w:val="001E2CF1"/>
    <w:rsid w:val="001E2CF8"/>
    <w:rsid w:val="001E2D12"/>
    <w:rsid w:val="001E2D6A"/>
    <w:rsid w:val="001E2DD9"/>
    <w:rsid w:val="001E2DDA"/>
    <w:rsid w:val="001E2E16"/>
    <w:rsid w:val="001E2EBF"/>
    <w:rsid w:val="001E2F68"/>
    <w:rsid w:val="001E2FD3"/>
    <w:rsid w:val="001E310A"/>
    <w:rsid w:val="001E3152"/>
    <w:rsid w:val="001E31A5"/>
    <w:rsid w:val="001E3224"/>
    <w:rsid w:val="001E336B"/>
    <w:rsid w:val="001E3500"/>
    <w:rsid w:val="001E3526"/>
    <w:rsid w:val="001E36AD"/>
    <w:rsid w:val="001E3736"/>
    <w:rsid w:val="001E3769"/>
    <w:rsid w:val="001E37D8"/>
    <w:rsid w:val="001E37DB"/>
    <w:rsid w:val="001E3839"/>
    <w:rsid w:val="001E3964"/>
    <w:rsid w:val="001E396A"/>
    <w:rsid w:val="001E39A4"/>
    <w:rsid w:val="001E3A2A"/>
    <w:rsid w:val="001E3A94"/>
    <w:rsid w:val="001E3B59"/>
    <w:rsid w:val="001E3BC8"/>
    <w:rsid w:val="001E3C42"/>
    <w:rsid w:val="001E3C47"/>
    <w:rsid w:val="001E3D96"/>
    <w:rsid w:val="001E3DF5"/>
    <w:rsid w:val="001E3E0C"/>
    <w:rsid w:val="001E3E59"/>
    <w:rsid w:val="001E3ECF"/>
    <w:rsid w:val="001E3EDC"/>
    <w:rsid w:val="001E3EEC"/>
    <w:rsid w:val="001E3F30"/>
    <w:rsid w:val="001E409C"/>
    <w:rsid w:val="001E40CA"/>
    <w:rsid w:val="001E4108"/>
    <w:rsid w:val="001E4125"/>
    <w:rsid w:val="001E4177"/>
    <w:rsid w:val="001E417E"/>
    <w:rsid w:val="001E418C"/>
    <w:rsid w:val="001E41B6"/>
    <w:rsid w:val="001E41D4"/>
    <w:rsid w:val="001E41F9"/>
    <w:rsid w:val="001E4210"/>
    <w:rsid w:val="001E422D"/>
    <w:rsid w:val="001E424F"/>
    <w:rsid w:val="001E4266"/>
    <w:rsid w:val="001E42D5"/>
    <w:rsid w:val="001E4300"/>
    <w:rsid w:val="001E43F6"/>
    <w:rsid w:val="001E441B"/>
    <w:rsid w:val="001E4461"/>
    <w:rsid w:val="001E4482"/>
    <w:rsid w:val="001E4563"/>
    <w:rsid w:val="001E4569"/>
    <w:rsid w:val="001E4579"/>
    <w:rsid w:val="001E4631"/>
    <w:rsid w:val="001E46B6"/>
    <w:rsid w:val="001E474B"/>
    <w:rsid w:val="001E4770"/>
    <w:rsid w:val="001E47BC"/>
    <w:rsid w:val="001E47CA"/>
    <w:rsid w:val="001E48B9"/>
    <w:rsid w:val="001E48D3"/>
    <w:rsid w:val="001E49D4"/>
    <w:rsid w:val="001E49E2"/>
    <w:rsid w:val="001E49FF"/>
    <w:rsid w:val="001E4A11"/>
    <w:rsid w:val="001E4C71"/>
    <w:rsid w:val="001E4CF0"/>
    <w:rsid w:val="001E4D13"/>
    <w:rsid w:val="001E4D39"/>
    <w:rsid w:val="001E4DC7"/>
    <w:rsid w:val="001E4DD1"/>
    <w:rsid w:val="001E4DFB"/>
    <w:rsid w:val="001E4E56"/>
    <w:rsid w:val="001E4E9C"/>
    <w:rsid w:val="001E50A8"/>
    <w:rsid w:val="001E50D7"/>
    <w:rsid w:val="001E512E"/>
    <w:rsid w:val="001E51A0"/>
    <w:rsid w:val="001E51C6"/>
    <w:rsid w:val="001E520E"/>
    <w:rsid w:val="001E52D7"/>
    <w:rsid w:val="001E52D8"/>
    <w:rsid w:val="001E539C"/>
    <w:rsid w:val="001E539F"/>
    <w:rsid w:val="001E544A"/>
    <w:rsid w:val="001E5478"/>
    <w:rsid w:val="001E552F"/>
    <w:rsid w:val="001E55D8"/>
    <w:rsid w:val="001E55DF"/>
    <w:rsid w:val="001E5627"/>
    <w:rsid w:val="001E5662"/>
    <w:rsid w:val="001E5671"/>
    <w:rsid w:val="001E573D"/>
    <w:rsid w:val="001E5752"/>
    <w:rsid w:val="001E575C"/>
    <w:rsid w:val="001E579B"/>
    <w:rsid w:val="001E590C"/>
    <w:rsid w:val="001E5917"/>
    <w:rsid w:val="001E598C"/>
    <w:rsid w:val="001E59EF"/>
    <w:rsid w:val="001E5A64"/>
    <w:rsid w:val="001E5ADC"/>
    <w:rsid w:val="001E5B22"/>
    <w:rsid w:val="001E5BCE"/>
    <w:rsid w:val="001E5C0A"/>
    <w:rsid w:val="001E5C4B"/>
    <w:rsid w:val="001E5C7A"/>
    <w:rsid w:val="001E5D14"/>
    <w:rsid w:val="001E5D26"/>
    <w:rsid w:val="001E5DE1"/>
    <w:rsid w:val="001E5E0C"/>
    <w:rsid w:val="001E5EB6"/>
    <w:rsid w:val="001E5ED9"/>
    <w:rsid w:val="001E5F07"/>
    <w:rsid w:val="001E5F6D"/>
    <w:rsid w:val="001E5FD3"/>
    <w:rsid w:val="001E6191"/>
    <w:rsid w:val="001E61F4"/>
    <w:rsid w:val="001E6211"/>
    <w:rsid w:val="001E6215"/>
    <w:rsid w:val="001E6390"/>
    <w:rsid w:val="001E63A7"/>
    <w:rsid w:val="001E63DF"/>
    <w:rsid w:val="001E6465"/>
    <w:rsid w:val="001E6466"/>
    <w:rsid w:val="001E64CD"/>
    <w:rsid w:val="001E6541"/>
    <w:rsid w:val="001E6574"/>
    <w:rsid w:val="001E66CD"/>
    <w:rsid w:val="001E679B"/>
    <w:rsid w:val="001E67E9"/>
    <w:rsid w:val="001E6841"/>
    <w:rsid w:val="001E6937"/>
    <w:rsid w:val="001E699F"/>
    <w:rsid w:val="001E69CE"/>
    <w:rsid w:val="001E69DB"/>
    <w:rsid w:val="001E69E6"/>
    <w:rsid w:val="001E6A18"/>
    <w:rsid w:val="001E6A41"/>
    <w:rsid w:val="001E6A8D"/>
    <w:rsid w:val="001E6AFE"/>
    <w:rsid w:val="001E6C48"/>
    <w:rsid w:val="001E6C49"/>
    <w:rsid w:val="001E6D31"/>
    <w:rsid w:val="001E6E3F"/>
    <w:rsid w:val="001E6EDA"/>
    <w:rsid w:val="001E6F1C"/>
    <w:rsid w:val="001E7053"/>
    <w:rsid w:val="001E70BD"/>
    <w:rsid w:val="001E70D2"/>
    <w:rsid w:val="001E711E"/>
    <w:rsid w:val="001E7199"/>
    <w:rsid w:val="001E7252"/>
    <w:rsid w:val="001E740A"/>
    <w:rsid w:val="001E7429"/>
    <w:rsid w:val="001E746B"/>
    <w:rsid w:val="001E74AD"/>
    <w:rsid w:val="001E751C"/>
    <w:rsid w:val="001E75C0"/>
    <w:rsid w:val="001E7637"/>
    <w:rsid w:val="001E7639"/>
    <w:rsid w:val="001E7744"/>
    <w:rsid w:val="001E7778"/>
    <w:rsid w:val="001E7B06"/>
    <w:rsid w:val="001E7BDD"/>
    <w:rsid w:val="001E7BF9"/>
    <w:rsid w:val="001E7E0F"/>
    <w:rsid w:val="001E7E87"/>
    <w:rsid w:val="001E7EAD"/>
    <w:rsid w:val="001E7F94"/>
    <w:rsid w:val="001E7FBB"/>
    <w:rsid w:val="001F0007"/>
    <w:rsid w:val="001F00EE"/>
    <w:rsid w:val="001F0150"/>
    <w:rsid w:val="001F02E8"/>
    <w:rsid w:val="001F03C3"/>
    <w:rsid w:val="001F0455"/>
    <w:rsid w:val="001F0458"/>
    <w:rsid w:val="001F0475"/>
    <w:rsid w:val="001F0533"/>
    <w:rsid w:val="001F05A3"/>
    <w:rsid w:val="001F0632"/>
    <w:rsid w:val="001F071C"/>
    <w:rsid w:val="001F07E5"/>
    <w:rsid w:val="001F0807"/>
    <w:rsid w:val="001F0899"/>
    <w:rsid w:val="001F089A"/>
    <w:rsid w:val="001F0926"/>
    <w:rsid w:val="001F0930"/>
    <w:rsid w:val="001F098A"/>
    <w:rsid w:val="001F09F6"/>
    <w:rsid w:val="001F0A4B"/>
    <w:rsid w:val="001F0AAE"/>
    <w:rsid w:val="001F0AC6"/>
    <w:rsid w:val="001F0B16"/>
    <w:rsid w:val="001F0B8C"/>
    <w:rsid w:val="001F0BA8"/>
    <w:rsid w:val="001F0C50"/>
    <w:rsid w:val="001F0D2A"/>
    <w:rsid w:val="001F0D42"/>
    <w:rsid w:val="001F0DA9"/>
    <w:rsid w:val="001F0DC1"/>
    <w:rsid w:val="001F0E0D"/>
    <w:rsid w:val="001F0E12"/>
    <w:rsid w:val="001F0E39"/>
    <w:rsid w:val="001F0E51"/>
    <w:rsid w:val="001F0E72"/>
    <w:rsid w:val="001F0EDF"/>
    <w:rsid w:val="001F0EEA"/>
    <w:rsid w:val="001F0F65"/>
    <w:rsid w:val="001F0F9F"/>
    <w:rsid w:val="001F0FA6"/>
    <w:rsid w:val="001F0FD7"/>
    <w:rsid w:val="001F109A"/>
    <w:rsid w:val="001F11B5"/>
    <w:rsid w:val="001F11EF"/>
    <w:rsid w:val="001F12CB"/>
    <w:rsid w:val="001F1383"/>
    <w:rsid w:val="001F13D3"/>
    <w:rsid w:val="001F1499"/>
    <w:rsid w:val="001F15A9"/>
    <w:rsid w:val="001F1638"/>
    <w:rsid w:val="001F175A"/>
    <w:rsid w:val="001F18F2"/>
    <w:rsid w:val="001F191E"/>
    <w:rsid w:val="001F19B6"/>
    <w:rsid w:val="001F19BC"/>
    <w:rsid w:val="001F1A0B"/>
    <w:rsid w:val="001F1A0C"/>
    <w:rsid w:val="001F1A16"/>
    <w:rsid w:val="001F1A3F"/>
    <w:rsid w:val="001F1AA4"/>
    <w:rsid w:val="001F1C08"/>
    <w:rsid w:val="001F1C7C"/>
    <w:rsid w:val="001F1C9F"/>
    <w:rsid w:val="001F1CB8"/>
    <w:rsid w:val="001F1D07"/>
    <w:rsid w:val="001F1D5A"/>
    <w:rsid w:val="001F1DA1"/>
    <w:rsid w:val="001F1E08"/>
    <w:rsid w:val="001F1E8D"/>
    <w:rsid w:val="001F1EC1"/>
    <w:rsid w:val="001F1F10"/>
    <w:rsid w:val="001F1F70"/>
    <w:rsid w:val="001F20B1"/>
    <w:rsid w:val="001F20C6"/>
    <w:rsid w:val="001F213C"/>
    <w:rsid w:val="001F2181"/>
    <w:rsid w:val="001F21AA"/>
    <w:rsid w:val="001F2202"/>
    <w:rsid w:val="001F227A"/>
    <w:rsid w:val="001F22AF"/>
    <w:rsid w:val="001F22D8"/>
    <w:rsid w:val="001F2375"/>
    <w:rsid w:val="001F238A"/>
    <w:rsid w:val="001F23C4"/>
    <w:rsid w:val="001F23E9"/>
    <w:rsid w:val="001F2470"/>
    <w:rsid w:val="001F24E8"/>
    <w:rsid w:val="001F252A"/>
    <w:rsid w:val="001F2537"/>
    <w:rsid w:val="001F2610"/>
    <w:rsid w:val="001F2627"/>
    <w:rsid w:val="001F2771"/>
    <w:rsid w:val="001F2782"/>
    <w:rsid w:val="001F2826"/>
    <w:rsid w:val="001F285B"/>
    <w:rsid w:val="001F28A8"/>
    <w:rsid w:val="001F291D"/>
    <w:rsid w:val="001F297E"/>
    <w:rsid w:val="001F29CA"/>
    <w:rsid w:val="001F29F5"/>
    <w:rsid w:val="001F2A12"/>
    <w:rsid w:val="001F2A57"/>
    <w:rsid w:val="001F2A85"/>
    <w:rsid w:val="001F2B15"/>
    <w:rsid w:val="001F2BB0"/>
    <w:rsid w:val="001F2BEC"/>
    <w:rsid w:val="001F2D05"/>
    <w:rsid w:val="001F2DCA"/>
    <w:rsid w:val="001F2E52"/>
    <w:rsid w:val="001F2EB0"/>
    <w:rsid w:val="001F2F8A"/>
    <w:rsid w:val="001F2FA8"/>
    <w:rsid w:val="001F3022"/>
    <w:rsid w:val="001F3042"/>
    <w:rsid w:val="001F3089"/>
    <w:rsid w:val="001F3091"/>
    <w:rsid w:val="001F30B2"/>
    <w:rsid w:val="001F30C4"/>
    <w:rsid w:val="001F30C7"/>
    <w:rsid w:val="001F30E0"/>
    <w:rsid w:val="001F3117"/>
    <w:rsid w:val="001F3138"/>
    <w:rsid w:val="001F316A"/>
    <w:rsid w:val="001F31E7"/>
    <w:rsid w:val="001F3219"/>
    <w:rsid w:val="001F3316"/>
    <w:rsid w:val="001F335B"/>
    <w:rsid w:val="001F3376"/>
    <w:rsid w:val="001F3387"/>
    <w:rsid w:val="001F33D3"/>
    <w:rsid w:val="001F33EB"/>
    <w:rsid w:val="001F3418"/>
    <w:rsid w:val="001F3462"/>
    <w:rsid w:val="001F347D"/>
    <w:rsid w:val="001F349A"/>
    <w:rsid w:val="001F34D1"/>
    <w:rsid w:val="001F34E5"/>
    <w:rsid w:val="001F3580"/>
    <w:rsid w:val="001F35AA"/>
    <w:rsid w:val="001F36C7"/>
    <w:rsid w:val="001F374C"/>
    <w:rsid w:val="001F37E9"/>
    <w:rsid w:val="001F37FE"/>
    <w:rsid w:val="001F3875"/>
    <w:rsid w:val="001F38BE"/>
    <w:rsid w:val="001F38C6"/>
    <w:rsid w:val="001F3982"/>
    <w:rsid w:val="001F398E"/>
    <w:rsid w:val="001F39A4"/>
    <w:rsid w:val="001F39E4"/>
    <w:rsid w:val="001F3A1A"/>
    <w:rsid w:val="001F3A20"/>
    <w:rsid w:val="001F3A54"/>
    <w:rsid w:val="001F3AF5"/>
    <w:rsid w:val="001F3B81"/>
    <w:rsid w:val="001F3B9C"/>
    <w:rsid w:val="001F3BA6"/>
    <w:rsid w:val="001F3C28"/>
    <w:rsid w:val="001F3C65"/>
    <w:rsid w:val="001F3C9B"/>
    <w:rsid w:val="001F3CC4"/>
    <w:rsid w:val="001F3CED"/>
    <w:rsid w:val="001F3D1B"/>
    <w:rsid w:val="001F3D66"/>
    <w:rsid w:val="001F3D6E"/>
    <w:rsid w:val="001F3E01"/>
    <w:rsid w:val="001F3E32"/>
    <w:rsid w:val="001F3E5B"/>
    <w:rsid w:val="001F3E88"/>
    <w:rsid w:val="001F3FB0"/>
    <w:rsid w:val="001F4048"/>
    <w:rsid w:val="001F4079"/>
    <w:rsid w:val="001F40B1"/>
    <w:rsid w:val="001F41D0"/>
    <w:rsid w:val="001F425A"/>
    <w:rsid w:val="001F42A2"/>
    <w:rsid w:val="001F430A"/>
    <w:rsid w:val="001F43D0"/>
    <w:rsid w:val="001F43E6"/>
    <w:rsid w:val="001F44FD"/>
    <w:rsid w:val="001F450C"/>
    <w:rsid w:val="001F4535"/>
    <w:rsid w:val="001F45AA"/>
    <w:rsid w:val="001F45D2"/>
    <w:rsid w:val="001F45D8"/>
    <w:rsid w:val="001F45EF"/>
    <w:rsid w:val="001F45F3"/>
    <w:rsid w:val="001F4609"/>
    <w:rsid w:val="001F47FE"/>
    <w:rsid w:val="001F4952"/>
    <w:rsid w:val="001F49A5"/>
    <w:rsid w:val="001F4A25"/>
    <w:rsid w:val="001F4A41"/>
    <w:rsid w:val="001F4A43"/>
    <w:rsid w:val="001F4A57"/>
    <w:rsid w:val="001F4A6A"/>
    <w:rsid w:val="001F4A75"/>
    <w:rsid w:val="001F4AB4"/>
    <w:rsid w:val="001F4B0A"/>
    <w:rsid w:val="001F4BA5"/>
    <w:rsid w:val="001F4BFB"/>
    <w:rsid w:val="001F4C2D"/>
    <w:rsid w:val="001F4CBD"/>
    <w:rsid w:val="001F4CFE"/>
    <w:rsid w:val="001F4D24"/>
    <w:rsid w:val="001F4D4D"/>
    <w:rsid w:val="001F4D68"/>
    <w:rsid w:val="001F4D92"/>
    <w:rsid w:val="001F4D98"/>
    <w:rsid w:val="001F4ED5"/>
    <w:rsid w:val="001F4F5B"/>
    <w:rsid w:val="001F4F70"/>
    <w:rsid w:val="001F4F7F"/>
    <w:rsid w:val="001F4FDF"/>
    <w:rsid w:val="001F50BB"/>
    <w:rsid w:val="001F513F"/>
    <w:rsid w:val="001F51A5"/>
    <w:rsid w:val="001F51C4"/>
    <w:rsid w:val="001F51CB"/>
    <w:rsid w:val="001F51E1"/>
    <w:rsid w:val="001F5260"/>
    <w:rsid w:val="001F5288"/>
    <w:rsid w:val="001F529B"/>
    <w:rsid w:val="001F531E"/>
    <w:rsid w:val="001F54A0"/>
    <w:rsid w:val="001F54D6"/>
    <w:rsid w:val="001F54F3"/>
    <w:rsid w:val="001F5521"/>
    <w:rsid w:val="001F5522"/>
    <w:rsid w:val="001F553C"/>
    <w:rsid w:val="001F555B"/>
    <w:rsid w:val="001F563B"/>
    <w:rsid w:val="001F56C7"/>
    <w:rsid w:val="001F5745"/>
    <w:rsid w:val="001F5771"/>
    <w:rsid w:val="001F5792"/>
    <w:rsid w:val="001F57DC"/>
    <w:rsid w:val="001F57ED"/>
    <w:rsid w:val="001F582B"/>
    <w:rsid w:val="001F584C"/>
    <w:rsid w:val="001F585F"/>
    <w:rsid w:val="001F58EC"/>
    <w:rsid w:val="001F5924"/>
    <w:rsid w:val="001F5944"/>
    <w:rsid w:val="001F5A74"/>
    <w:rsid w:val="001F5A75"/>
    <w:rsid w:val="001F5AAE"/>
    <w:rsid w:val="001F5AE5"/>
    <w:rsid w:val="001F5B07"/>
    <w:rsid w:val="001F5B1F"/>
    <w:rsid w:val="001F5B39"/>
    <w:rsid w:val="001F5B8D"/>
    <w:rsid w:val="001F5BD2"/>
    <w:rsid w:val="001F5C3F"/>
    <w:rsid w:val="001F5D0A"/>
    <w:rsid w:val="001F5D86"/>
    <w:rsid w:val="001F5DE7"/>
    <w:rsid w:val="001F5E00"/>
    <w:rsid w:val="001F5E07"/>
    <w:rsid w:val="001F5E2B"/>
    <w:rsid w:val="001F5F04"/>
    <w:rsid w:val="001F5F05"/>
    <w:rsid w:val="001F5F9C"/>
    <w:rsid w:val="001F5FCB"/>
    <w:rsid w:val="001F608B"/>
    <w:rsid w:val="001F6107"/>
    <w:rsid w:val="001F61FC"/>
    <w:rsid w:val="001F627C"/>
    <w:rsid w:val="001F6283"/>
    <w:rsid w:val="001F62DF"/>
    <w:rsid w:val="001F633E"/>
    <w:rsid w:val="001F6340"/>
    <w:rsid w:val="001F635D"/>
    <w:rsid w:val="001F63CD"/>
    <w:rsid w:val="001F63E0"/>
    <w:rsid w:val="001F64D1"/>
    <w:rsid w:val="001F653B"/>
    <w:rsid w:val="001F6717"/>
    <w:rsid w:val="001F671D"/>
    <w:rsid w:val="001F6721"/>
    <w:rsid w:val="001F676E"/>
    <w:rsid w:val="001F67F7"/>
    <w:rsid w:val="001F6801"/>
    <w:rsid w:val="001F6847"/>
    <w:rsid w:val="001F68AE"/>
    <w:rsid w:val="001F6901"/>
    <w:rsid w:val="001F6970"/>
    <w:rsid w:val="001F6990"/>
    <w:rsid w:val="001F69A1"/>
    <w:rsid w:val="001F69D5"/>
    <w:rsid w:val="001F6A7A"/>
    <w:rsid w:val="001F6B3F"/>
    <w:rsid w:val="001F6B4E"/>
    <w:rsid w:val="001F6B9F"/>
    <w:rsid w:val="001F6C16"/>
    <w:rsid w:val="001F6C56"/>
    <w:rsid w:val="001F6DA2"/>
    <w:rsid w:val="001F6E7E"/>
    <w:rsid w:val="001F6E97"/>
    <w:rsid w:val="001F6F71"/>
    <w:rsid w:val="001F6F9E"/>
    <w:rsid w:val="001F6FC6"/>
    <w:rsid w:val="001F6FD3"/>
    <w:rsid w:val="001F6FF1"/>
    <w:rsid w:val="001F700A"/>
    <w:rsid w:val="001F7032"/>
    <w:rsid w:val="001F7062"/>
    <w:rsid w:val="001F70BC"/>
    <w:rsid w:val="001F70CF"/>
    <w:rsid w:val="001F7146"/>
    <w:rsid w:val="001F7162"/>
    <w:rsid w:val="001F71BD"/>
    <w:rsid w:val="001F71D6"/>
    <w:rsid w:val="001F71FC"/>
    <w:rsid w:val="001F725D"/>
    <w:rsid w:val="001F7311"/>
    <w:rsid w:val="001F7336"/>
    <w:rsid w:val="001F7377"/>
    <w:rsid w:val="001F73B3"/>
    <w:rsid w:val="001F73DF"/>
    <w:rsid w:val="001F73EB"/>
    <w:rsid w:val="001F73FA"/>
    <w:rsid w:val="001F753A"/>
    <w:rsid w:val="001F755C"/>
    <w:rsid w:val="001F7574"/>
    <w:rsid w:val="001F7581"/>
    <w:rsid w:val="001F75CE"/>
    <w:rsid w:val="001F75DC"/>
    <w:rsid w:val="001F75F8"/>
    <w:rsid w:val="001F762B"/>
    <w:rsid w:val="001F7646"/>
    <w:rsid w:val="001F7693"/>
    <w:rsid w:val="001F7774"/>
    <w:rsid w:val="001F779A"/>
    <w:rsid w:val="001F77D4"/>
    <w:rsid w:val="001F77E7"/>
    <w:rsid w:val="001F7877"/>
    <w:rsid w:val="001F79C8"/>
    <w:rsid w:val="001F79D4"/>
    <w:rsid w:val="001F79D8"/>
    <w:rsid w:val="001F7A01"/>
    <w:rsid w:val="001F7A05"/>
    <w:rsid w:val="001F7A38"/>
    <w:rsid w:val="001F7B78"/>
    <w:rsid w:val="001F7CEE"/>
    <w:rsid w:val="001F7CF2"/>
    <w:rsid w:val="001F7E5C"/>
    <w:rsid w:val="001F7E93"/>
    <w:rsid w:val="001F7EE2"/>
    <w:rsid w:val="001F7F5E"/>
    <w:rsid w:val="001F7FDD"/>
    <w:rsid w:val="001F7FF9"/>
    <w:rsid w:val="00200055"/>
    <w:rsid w:val="00200059"/>
    <w:rsid w:val="00200093"/>
    <w:rsid w:val="002000D3"/>
    <w:rsid w:val="002000E7"/>
    <w:rsid w:val="00200171"/>
    <w:rsid w:val="0020018B"/>
    <w:rsid w:val="00200239"/>
    <w:rsid w:val="00200267"/>
    <w:rsid w:val="002002DD"/>
    <w:rsid w:val="0020042B"/>
    <w:rsid w:val="00200468"/>
    <w:rsid w:val="00200539"/>
    <w:rsid w:val="00200586"/>
    <w:rsid w:val="002005DD"/>
    <w:rsid w:val="002005E0"/>
    <w:rsid w:val="0020064A"/>
    <w:rsid w:val="0020067E"/>
    <w:rsid w:val="00200884"/>
    <w:rsid w:val="00200914"/>
    <w:rsid w:val="00200927"/>
    <w:rsid w:val="002009F2"/>
    <w:rsid w:val="00200AAB"/>
    <w:rsid w:val="00200AB7"/>
    <w:rsid w:val="00200C41"/>
    <w:rsid w:val="00200C60"/>
    <w:rsid w:val="00200D38"/>
    <w:rsid w:val="00200D9D"/>
    <w:rsid w:val="00200DA0"/>
    <w:rsid w:val="00200DD2"/>
    <w:rsid w:val="00200EA9"/>
    <w:rsid w:val="00200EEC"/>
    <w:rsid w:val="00200FB9"/>
    <w:rsid w:val="0020105B"/>
    <w:rsid w:val="002010E4"/>
    <w:rsid w:val="0020112F"/>
    <w:rsid w:val="00201149"/>
    <w:rsid w:val="002011FC"/>
    <w:rsid w:val="002011FE"/>
    <w:rsid w:val="00201212"/>
    <w:rsid w:val="002012F5"/>
    <w:rsid w:val="00201312"/>
    <w:rsid w:val="002013AB"/>
    <w:rsid w:val="00201498"/>
    <w:rsid w:val="002014D2"/>
    <w:rsid w:val="00201548"/>
    <w:rsid w:val="00201621"/>
    <w:rsid w:val="0020162D"/>
    <w:rsid w:val="00201633"/>
    <w:rsid w:val="002016B1"/>
    <w:rsid w:val="0020173E"/>
    <w:rsid w:val="0020179A"/>
    <w:rsid w:val="00201841"/>
    <w:rsid w:val="002019C0"/>
    <w:rsid w:val="00201A1A"/>
    <w:rsid w:val="00201A5B"/>
    <w:rsid w:val="00201AC3"/>
    <w:rsid w:val="00201AFC"/>
    <w:rsid w:val="00201B0D"/>
    <w:rsid w:val="00201B29"/>
    <w:rsid w:val="00201C31"/>
    <w:rsid w:val="00201D58"/>
    <w:rsid w:val="00201DB3"/>
    <w:rsid w:val="00201DFE"/>
    <w:rsid w:val="00201E0F"/>
    <w:rsid w:val="00201E2D"/>
    <w:rsid w:val="00201E5C"/>
    <w:rsid w:val="00201EBA"/>
    <w:rsid w:val="00201EEC"/>
    <w:rsid w:val="00201F2C"/>
    <w:rsid w:val="00201F32"/>
    <w:rsid w:val="00201F8E"/>
    <w:rsid w:val="00201FFA"/>
    <w:rsid w:val="00201FFF"/>
    <w:rsid w:val="00202196"/>
    <w:rsid w:val="00202273"/>
    <w:rsid w:val="002022CD"/>
    <w:rsid w:val="00202325"/>
    <w:rsid w:val="0020238A"/>
    <w:rsid w:val="00202457"/>
    <w:rsid w:val="00202473"/>
    <w:rsid w:val="002024C5"/>
    <w:rsid w:val="002024E0"/>
    <w:rsid w:val="0020253A"/>
    <w:rsid w:val="00202551"/>
    <w:rsid w:val="00202594"/>
    <w:rsid w:val="00202695"/>
    <w:rsid w:val="00202755"/>
    <w:rsid w:val="0020285E"/>
    <w:rsid w:val="00202896"/>
    <w:rsid w:val="002028DF"/>
    <w:rsid w:val="0020297F"/>
    <w:rsid w:val="002029AB"/>
    <w:rsid w:val="002029C5"/>
    <w:rsid w:val="002029FA"/>
    <w:rsid w:val="00202A8E"/>
    <w:rsid w:val="00202BFD"/>
    <w:rsid w:val="00202C28"/>
    <w:rsid w:val="00202CD4"/>
    <w:rsid w:val="00202D30"/>
    <w:rsid w:val="00202D96"/>
    <w:rsid w:val="00202E22"/>
    <w:rsid w:val="00202E7E"/>
    <w:rsid w:val="00202EBD"/>
    <w:rsid w:val="00202F35"/>
    <w:rsid w:val="00202F7D"/>
    <w:rsid w:val="00202FA4"/>
    <w:rsid w:val="0020305F"/>
    <w:rsid w:val="002031F6"/>
    <w:rsid w:val="002032CC"/>
    <w:rsid w:val="00203309"/>
    <w:rsid w:val="00203342"/>
    <w:rsid w:val="0020334B"/>
    <w:rsid w:val="00203399"/>
    <w:rsid w:val="0020339A"/>
    <w:rsid w:val="00203433"/>
    <w:rsid w:val="0020354D"/>
    <w:rsid w:val="0020368E"/>
    <w:rsid w:val="0020372E"/>
    <w:rsid w:val="00203788"/>
    <w:rsid w:val="002037A6"/>
    <w:rsid w:val="002037A9"/>
    <w:rsid w:val="002037E2"/>
    <w:rsid w:val="00203804"/>
    <w:rsid w:val="00203888"/>
    <w:rsid w:val="002038BD"/>
    <w:rsid w:val="002038F2"/>
    <w:rsid w:val="00203903"/>
    <w:rsid w:val="0020393E"/>
    <w:rsid w:val="0020395C"/>
    <w:rsid w:val="002039C3"/>
    <w:rsid w:val="002039C6"/>
    <w:rsid w:val="002039F5"/>
    <w:rsid w:val="00203A2C"/>
    <w:rsid w:val="00203A78"/>
    <w:rsid w:val="00203A8D"/>
    <w:rsid w:val="00203A9B"/>
    <w:rsid w:val="00203AD8"/>
    <w:rsid w:val="00203B83"/>
    <w:rsid w:val="00203BAF"/>
    <w:rsid w:val="00203C4C"/>
    <w:rsid w:val="00203C58"/>
    <w:rsid w:val="00203CA6"/>
    <w:rsid w:val="00203DA7"/>
    <w:rsid w:val="00203E6C"/>
    <w:rsid w:val="00203EBB"/>
    <w:rsid w:val="00203F2E"/>
    <w:rsid w:val="00203F5E"/>
    <w:rsid w:val="00203F70"/>
    <w:rsid w:val="00203FBF"/>
    <w:rsid w:val="00204030"/>
    <w:rsid w:val="0020411D"/>
    <w:rsid w:val="0020413C"/>
    <w:rsid w:val="002041B6"/>
    <w:rsid w:val="002041F2"/>
    <w:rsid w:val="00204200"/>
    <w:rsid w:val="00204287"/>
    <w:rsid w:val="00204355"/>
    <w:rsid w:val="0020438F"/>
    <w:rsid w:val="00204505"/>
    <w:rsid w:val="00204525"/>
    <w:rsid w:val="00204543"/>
    <w:rsid w:val="00204556"/>
    <w:rsid w:val="0020459B"/>
    <w:rsid w:val="002045E3"/>
    <w:rsid w:val="00204600"/>
    <w:rsid w:val="00204617"/>
    <w:rsid w:val="002046D1"/>
    <w:rsid w:val="002046DD"/>
    <w:rsid w:val="0020471B"/>
    <w:rsid w:val="0020474C"/>
    <w:rsid w:val="0020478D"/>
    <w:rsid w:val="002047D4"/>
    <w:rsid w:val="002047FF"/>
    <w:rsid w:val="00204818"/>
    <w:rsid w:val="00204862"/>
    <w:rsid w:val="00204881"/>
    <w:rsid w:val="0020498A"/>
    <w:rsid w:val="0020499D"/>
    <w:rsid w:val="00204B4B"/>
    <w:rsid w:val="00204B4D"/>
    <w:rsid w:val="00204C6F"/>
    <w:rsid w:val="00204C84"/>
    <w:rsid w:val="00204CA8"/>
    <w:rsid w:val="00204CF4"/>
    <w:rsid w:val="00204D61"/>
    <w:rsid w:val="00204DAE"/>
    <w:rsid w:val="00204DE2"/>
    <w:rsid w:val="00204E68"/>
    <w:rsid w:val="00204E96"/>
    <w:rsid w:val="00204EFA"/>
    <w:rsid w:val="00204F35"/>
    <w:rsid w:val="00205068"/>
    <w:rsid w:val="0020511A"/>
    <w:rsid w:val="00205140"/>
    <w:rsid w:val="0020514D"/>
    <w:rsid w:val="00205155"/>
    <w:rsid w:val="00205172"/>
    <w:rsid w:val="0020521E"/>
    <w:rsid w:val="002052BB"/>
    <w:rsid w:val="002052C4"/>
    <w:rsid w:val="00205349"/>
    <w:rsid w:val="0020537D"/>
    <w:rsid w:val="00205382"/>
    <w:rsid w:val="002053DF"/>
    <w:rsid w:val="002053F8"/>
    <w:rsid w:val="00205423"/>
    <w:rsid w:val="00205457"/>
    <w:rsid w:val="002054F6"/>
    <w:rsid w:val="002056F5"/>
    <w:rsid w:val="00205794"/>
    <w:rsid w:val="002057DB"/>
    <w:rsid w:val="00205879"/>
    <w:rsid w:val="002058BF"/>
    <w:rsid w:val="002058E1"/>
    <w:rsid w:val="0020594F"/>
    <w:rsid w:val="00205984"/>
    <w:rsid w:val="0020598F"/>
    <w:rsid w:val="002059AB"/>
    <w:rsid w:val="002059AF"/>
    <w:rsid w:val="00205ACE"/>
    <w:rsid w:val="00205BB3"/>
    <w:rsid w:val="00205C59"/>
    <w:rsid w:val="00205C6B"/>
    <w:rsid w:val="00205D19"/>
    <w:rsid w:val="00205D5F"/>
    <w:rsid w:val="00205DE4"/>
    <w:rsid w:val="00205E10"/>
    <w:rsid w:val="00205E5C"/>
    <w:rsid w:val="00205EED"/>
    <w:rsid w:val="00205FFF"/>
    <w:rsid w:val="00206045"/>
    <w:rsid w:val="002060E4"/>
    <w:rsid w:val="0020612A"/>
    <w:rsid w:val="00206206"/>
    <w:rsid w:val="0020625C"/>
    <w:rsid w:val="00206280"/>
    <w:rsid w:val="002062C3"/>
    <w:rsid w:val="00206345"/>
    <w:rsid w:val="00206363"/>
    <w:rsid w:val="002063A9"/>
    <w:rsid w:val="0020644B"/>
    <w:rsid w:val="0020654A"/>
    <w:rsid w:val="00206567"/>
    <w:rsid w:val="002065BC"/>
    <w:rsid w:val="002065F0"/>
    <w:rsid w:val="002066BB"/>
    <w:rsid w:val="00206724"/>
    <w:rsid w:val="00206834"/>
    <w:rsid w:val="00206873"/>
    <w:rsid w:val="00206913"/>
    <w:rsid w:val="00206933"/>
    <w:rsid w:val="00206990"/>
    <w:rsid w:val="00206997"/>
    <w:rsid w:val="002069A2"/>
    <w:rsid w:val="00206A59"/>
    <w:rsid w:val="00206AD3"/>
    <w:rsid w:val="00206B88"/>
    <w:rsid w:val="00206C41"/>
    <w:rsid w:val="00206CBD"/>
    <w:rsid w:val="00206D73"/>
    <w:rsid w:val="00206DE3"/>
    <w:rsid w:val="00206DFF"/>
    <w:rsid w:val="00206E7E"/>
    <w:rsid w:val="00207065"/>
    <w:rsid w:val="002070CC"/>
    <w:rsid w:val="0020713F"/>
    <w:rsid w:val="002071EC"/>
    <w:rsid w:val="002071FA"/>
    <w:rsid w:val="002071FE"/>
    <w:rsid w:val="002072A1"/>
    <w:rsid w:val="0020736A"/>
    <w:rsid w:val="00207371"/>
    <w:rsid w:val="002073BB"/>
    <w:rsid w:val="002073BC"/>
    <w:rsid w:val="0020749A"/>
    <w:rsid w:val="0020767C"/>
    <w:rsid w:val="0020781B"/>
    <w:rsid w:val="0020782B"/>
    <w:rsid w:val="00207848"/>
    <w:rsid w:val="00207885"/>
    <w:rsid w:val="002078C0"/>
    <w:rsid w:val="002078FD"/>
    <w:rsid w:val="00207947"/>
    <w:rsid w:val="0020798E"/>
    <w:rsid w:val="0020799F"/>
    <w:rsid w:val="002079DD"/>
    <w:rsid w:val="00207A4A"/>
    <w:rsid w:val="00207A57"/>
    <w:rsid w:val="00207AAA"/>
    <w:rsid w:val="00207ABC"/>
    <w:rsid w:val="00207B28"/>
    <w:rsid w:val="00207B2A"/>
    <w:rsid w:val="00207C3F"/>
    <w:rsid w:val="00207CBF"/>
    <w:rsid w:val="00207DB0"/>
    <w:rsid w:val="00207E0F"/>
    <w:rsid w:val="00207EB0"/>
    <w:rsid w:val="00207EEA"/>
    <w:rsid w:val="00207F56"/>
    <w:rsid w:val="00207FFD"/>
    <w:rsid w:val="00210157"/>
    <w:rsid w:val="002102A7"/>
    <w:rsid w:val="002102AD"/>
    <w:rsid w:val="00210359"/>
    <w:rsid w:val="002103A5"/>
    <w:rsid w:val="002103E3"/>
    <w:rsid w:val="00210411"/>
    <w:rsid w:val="00210413"/>
    <w:rsid w:val="00210483"/>
    <w:rsid w:val="0021052A"/>
    <w:rsid w:val="00210628"/>
    <w:rsid w:val="00210654"/>
    <w:rsid w:val="002107D3"/>
    <w:rsid w:val="00210862"/>
    <w:rsid w:val="00210887"/>
    <w:rsid w:val="00210896"/>
    <w:rsid w:val="002108AB"/>
    <w:rsid w:val="00210907"/>
    <w:rsid w:val="00210934"/>
    <w:rsid w:val="00210951"/>
    <w:rsid w:val="002109F0"/>
    <w:rsid w:val="00210A3C"/>
    <w:rsid w:val="00210A5C"/>
    <w:rsid w:val="00210A62"/>
    <w:rsid w:val="00210ADC"/>
    <w:rsid w:val="00210B1F"/>
    <w:rsid w:val="00210B9D"/>
    <w:rsid w:val="00210C8F"/>
    <w:rsid w:val="00210C90"/>
    <w:rsid w:val="00210CC0"/>
    <w:rsid w:val="00210CF6"/>
    <w:rsid w:val="00210D66"/>
    <w:rsid w:val="00210D78"/>
    <w:rsid w:val="00210DDF"/>
    <w:rsid w:val="00210DEC"/>
    <w:rsid w:val="00210DF5"/>
    <w:rsid w:val="00210E9C"/>
    <w:rsid w:val="00210F51"/>
    <w:rsid w:val="00210F93"/>
    <w:rsid w:val="00211009"/>
    <w:rsid w:val="00211089"/>
    <w:rsid w:val="002110BD"/>
    <w:rsid w:val="00211142"/>
    <w:rsid w:val="00211153"/>
    <w:rsid w:val="00211296"/>
    <w:rsid w:val="0021149E"/>
    <w:rsid w:val="002114B6"/>
    <w:rsid w:val="0021153D"/>
    <w:rsid w:val="0021155E"/>
    <w:rsid w:val="0021157C"/>
    <w:rsid w:val="00211593"/>
    <w:rsid w:val="002115A4"/>
    <w:rsid w:val="002115B2"/>
    <w:rsid w:val="002116AA"/>
    <w:rsid w:val="00211756"/>
    <w:rsid w:val="002117B6"/>
    <w:rsid w:val="002117C3"/>
    <w:rsid w:val="002117FC"/>
    <w:rsid w:val="00211844"/>
    <w:rsid w:val="00211A38"/>
    <w:rsid w:val="00211A96"/>
    <w:rsid w:val="00211A98"/>
    <w:rsid w:val="00211AC9"/>
    <w:rsid w:val="00211B64"/>
    <w:rsid w:val="00211BB6"/>
    <w:rsid w:val="00211C0A"/>
    <w:rsid w:val="00211C3D"/>
    <w:rsid w:val="00211C50"/>
    <w:rsid w:val="00211C88"/>
    <w:rsid w:val="00211C89"/>
    <w:rsid w:val="00211CA5"/>
    <w:rsid w:val="00211CDA"/>
    <w:rsid w:val="00211D39"/>
    <w:rsid w:val="00211D63"/>
    <w:rsid w:val="00211D75"/>
    <w:rsid w:val="00211DF9"/>
    <w:rsid w:val="00211EAB"/>
    <w:rsid w:val="00211EB1"/>
    <w:rsid w:val="00211F00"/>
    <w:rsid w:val="00211F29"/>
    <w:rsid w:val="00211F54"/>
    <w:rsid w:val="00211F86"/>
    <w:rsid w:val="00211FC9"/>
    <w:rsid w:val="00212002"/>
    <w:rsid w:val="0021209C"/>
    <w:rsid w:val="002120CF"/>
    <w:rsid w:val="002120D3"/>
    <w:rsid w:val="002120DF"/>
    <w:rsid w:val="0021213F"/>
    <w:rsid w:val="00212191"/>
    <w:rsid w:val="002122BA"/>
    <w:rsid w:val="0021231B"/>
    <w:rsid w:val="0021239E"/>
    <w:rsid w:val="002123E7"/>
    <w:rsid w:val="00212459"/>
    <w:rsid w:val="002124E1"/>
    <w:rsid w:val="002125A2"/>
    <w:rsid w:val="0021265A"/>
    <w:rsid w:val="002126E0"/>
    <w:rsid w:val="00212722"/>
    <w:rsid w:val="00212776"/>
    <w:rsid w:val="00212795"/>
    <w:rsid w:val="002127B9"/>
    <w:rsid w:val="002127D0"/>
    <w:rsid w:val="0021280D"/>
    <w:rsid w:val="0021287D"/>
    <w:rsid w:val="0021289F"/>
    <w:rsid w:val="002128C0"/>
    <w:rsid w:val="002128C2"/>
    <w:rsid w:val="002128C3"/>
    <w:rsid w:val="002128D3"/>
    <w:rsid w:val="002128E2"/>
    <w:rsid w:val="002128FF"/>
    <w:rsid w:val="002129A8"/>
    <w:rsid w:val="002129DA"/>
    <w:rsid w:val="00212A7C"/>
    <w:rsid w:val="00212ACC"/>
    <w:rsid w:val="00212BF6"/>
    <w:rsid w:val="00212C4D"/>
    <w:rsid w:val="00212CB8"/>
    <w:rsid w:val="00212DB8"/>
    <w:rsid w:val="00212E0F"/>
    <w:rsid w:val="00212E6F"/>
    <w:rsid w:val="00212F8F"/>
    <w:rsid w:val="00212FC1"/>
    <w:rsid w:val="00213128"/>
    <w:rsid w:val="002131D9"/>
    <w:rsid w:val="002132DB"/>
    <w:rsid w:val="00213324"/>
    <w:rsid w:val="00213361"/>
    <w:rsid w:val="00213372"/>
    <w:rsid w:val="00213388"/>
    <w:rsid w:val="002134A2"/>
    <w:rsid w:val="002135AB"/>
    <w:rsid w:val="002136B0"/>
    <w:rsid w:val="002136C3"/>
    <w:rsid w:val="002136F6"/>
    <w:rsid w:val="002137A4"/>
    <w:rsid w:val="002137B0"/>
    <w:rsid w:val="002137B6"/>
    <w:rsid w:val="002137C4"/>
    <w:rsid w:val="002138A5"/>
    <w:rsid w:val="002138D5"/>
    <w:rsid w:val="002138EA"/>
    <w:rsid w:val="00213A68"/>
    <w:rsid w:val="00213ACA"/>
    <w:rsid w:val="00213B56"/>
    <w:rsid w:val="00213C19"/>
    <w:rsid w:val="00213D75"/>
    <w:rsid w:val="00213DC0"/>
    <w:rsid w:val="00213E0D"/>
    <w:rsid w:val="00213EF8"/>
    <w:rsid w:val="00213F0A"/>
    <w:rsid w:val="00213FB9"/>
    <w:rsid w:val="0021410F"/>
    <w:rsid w:val="0021415C"/>
    <w:rsid w:val="00214166"/>
    <w:rsid w:val="002141B6"/>
    <w:rsid w:val="002141C1"/>
    <w:rsid w:val="002141F3"/>
    <w:rsid w:val="0021421D"/>
    <w:rsid w:val="0021431F"/>
    <w:rsid w:val="00214320"/>
    <w:rsid w:val="002144A8"/>
    <w:rsid w:val="002144B0"/>
    <w:rsid w:val="00214714"/>
    <w:rsid w:val="0021471C"/>
    <w:rsid w:val="00214721"/>
    <w:rsid w:val="002147A2"/>
    <w:rsid w:val="002147AF"/>
    <w:rsid w:val="002147BF"/>
    <w:rsid w:val="0021481F"/>
    <w:rsid w:val="00214870"/>
    <w:rsid w:val="00214922"/>
    <w:rsid w:val="00214963"/>
    <w:rsid w:val="00214988"/>
    <w:rsid w:val="002149A9"/>
    <w:rsid w:val="002149AA"/>
    <w:rsid w:val="00214A7C"/>
    <w:rsid w:val="00214C43"/>
    <w:rsid w:val="00214CC1"/>
    <w:rsid w:val="00214CE5"/>
    <w:rsid w:val="00214DA5"/>
    <w:rsid w:val="00214ED8"/>
    <w:rsid w:val="00214EDA"/>
    <w:rsid w:val="00214F04"/>
    <w:rsid w:val="00214F53"/>
    <w:rsid w:val="00214F77"/>
    <w:rsid w:val="00214FA0"/>
    <w:rsid w:val="00214FFC"/>
    <w:rsid w:val="00215067"/>
    <w:rsid w:val="002150A8"/>
    <w:rsid w:val="002151DE"/>
    <w:rsid w:val="002151FB"/>
    <w:rsid w:val="0021529F"/>
    <w:rsid w:val="002152B2"/>
    <w:rsid w:val="002152E9"/>
    <w:rsid w:val="0021533A"/>
    <w:rsid w:val="00215377"/>
    <w:rsid w:val="0021538B"/>
    <w:rsid w:val="002153A8"/>
    <w:rsid w:val="002153B2"/>
    <w:rsid w:val="002153DF"/>
    <w:rsid w:val="00215406"/>
    <w:rsid w:val="00215425"/>
    <w:rsid w:val="00215427"/>
    <w:rsid w:val="00215475"/>
    <w:rsid w:val="00215483"/>
    <w:rsid w:val="002154C2"/>
    <w:rsid w:val="002154C5"/>
    <w:rsid w:val="00215541"/>
    <w:rsid w:val="002155F1"/>
    <w:rsid w:val="002155FF"/>
    <w:rsid w:val="0021565E"/>
    <w:rsid w:val="0021567F"/>
    <w:rsid w:val="002157B0"/>
    <w:rsid w:val="00215839"/>
    <w:rsid w:val="0021587E"/>
    <w:rsid w:val="002158E7"/>
    <w:rsid w:val="00215953"/>
    <w:rsid w:val="002159DC"/>
    <w:rsid w:val="002159FD"/>
    <w:rsid w:val="00215ADB"/>
    <w:rsid w:val="00215AE6"/>
    <w:rsid w:val="00215BA0"/>
    <w:rsid w:val="00215BBE"/>
    <w:rsid w:val="00215BD3"/>
    <w:rsid w:val="00215C00"/>
    <w:rsid w:val="00215C12"/>
    <w:rsid w:val="00215C52"/>
    <w:rsid w:val="00215D40"/>
    <w:rsid w:val="00215D86"/>
    <w:rsid w:val="00215DE9"/>
    <w:rsid w:val="00215EEF"/>
    <w:rsid w:val="00215FE4"/>
    <w:rsid w:val="00215FF6"/>
    <w:rsid w:val="0021601C"/>
    <w:rsid w:val="0021610C"/>
    <w:rsid w:val="00216111"/>
    <w:rsid w:val="0021618E"/>
    <w:rsid w:val="0021619F"/>
    <w:rsid w:val="002161B9"/>
    <w:rsid w:val="00216231"/>
    <w:rsid w:val="00216235"/>
    <w:rsid w:val="002162C9"/>
    <w:rsid w:val="00216331"/>
    <w:rsid w:val="00216379"/>
    <w:rsid w:val="002163F2"/>
    <w:rsid w:val="00216427"/>
    <w:rsid w:val="002164AC"/>
    <w:rsid w:val="0021650B"/>
    <w:rsid w:val="002165FD"/>
    <w:rsid w:val="00216635"/>
    <w:rsid w:val="002166C8"/>
    <w:rsid w:val="00216735"/>
    <w:rsid w:val="002167BC"/>
    <w:rsid w:val="0021687B"/>
    <w:rsid w:val="00216880"/>
    <w:rsid w:val="00216909"/>
    <w:rsid w:val="00216A52"/>
    <w:rsid w:val="00216AA2"/>
    <w:rsid w:val="00216B50"/>
    <w:rsid w:val="00216B93"/>
    <w:rsid w:val="00216BD3"/>
    <w:rsid w:val="00216C38"/>
    <w:rsid w:val="00216CBD"/>
    <w:rsid w:val="00216CCA"/>
    <w:rsid w:val="00216CF4"/>
    <w:rsid w:val="00216D34"/>
    <w:rsid w:val="00216D38"/>
    <w:rsid w:val="00216D3F"/>
    <w:rsid w:val="00216E29"/>
    <w:rsid w:val="00216E94"/>
    <w:rsid w:val="00216EA7"/>
    <w:rsid w:val="00216ED1"/>
    <w:rsid w:val="00216F55"/>
    <w:rsid w:val="00216FDC"/>
    <w:rsid w:val="00216FEC"/>
    <w:rsid w:val="0021706F"/>
    <w:rsid w:val="002170BE"/>
    <w:rsid w:val="0021715F"/>
    <w:rsid w:val="0021717A"/>
    <w:rsid w:val="002171EA"/>
    <w:rsid w:val="00217216"/>
    <w:rsid w:val="00217282"/>
    <w:rsid w:val="00217292"/>
    <w:rsid w:val="002173AE"/>
    <w:rsid w:val="002173CA"/>
    <w:rsid w:val="0021745F"/>
    <w:rsid w:val="00217542"/>
    <w:rsid w:val="00217573"/>
    <w:rsid w:val="00217637"/>
    <w:rsid w:val="00217640"/>
    <w:rsid w:val="0021773F"/>
    <w:rsid w:val="0021776A"/>
    <w:rsid w:val="00217851"/>
    <w:rsid w:val="002178C9"/>
    <w:rsid w:val="00217A41"/>
    <w:rsid w:val="00217B04"/>
    <w:rsid w:val="00217B09"/>
    <w:rsid w:val="00217B9D"/>
    <w:rsid w:val="00217BAD"/>
    <w:rsid w:val="00217BE4"/>
    <w:rsid w:val="00217CC0"/>
    <w:rsid w:val="00217D08"/>
    <w:rsid w:val="00217D18"/>
    <w:rsid w:val="00217D52"/>
    <w:rsid w:val="00217D96"/>
    <w:rsid w:val="00217E5B"/>
    <w:rsid w:val="00217ECA"/>
    <w:rsid w:val="00217F48"/>
    <w:rsid w:val="00217F77"/>
    <w:rsid w:val="00217F85"/>
    <w:rsid w:val="00217F89"/>
    <w:rsid w:val="00217F8D"/>
    <w:rsid w:val="0022009D"/>
    <w:rsid w:val="002200A9"/>
    <w:rsid w:val="002200C2"/>
    <w:rsid w:val="00220106"/>
    <w:rsid w:val="00220133"/>
    <w:rsid w:val="00220280"/>
    <w:rsid w:val="0022028F"/>
    <w:rsid w:val="00220390"/>
    <w:rsid w:val="00220399"/>
    <w:rsid w:val="0022039D"/>
    <w:rsid w:val="0022044C"/>
    <w:rsid w:val="00220487"/>
    <w:rsid w:val="002204CE"/>
    <w:rsid w:val="0022060F"/>
    <w:rsid w:val="00220614"/>
    <w:rsid w:val="00220706"/>
    <w:rsid w:val="00220768"/>
    <w:rsid w:val="002207F0"/>
    <w:rsid w:val="00220846"/>
    <w:rsid w:val="00220848"/>
    <w:rsid w:val="0022093D"/>
    <w:rsid w:val="00220942"/>
    <w:rsid w:val="0022095B"/>
    <w:rsid w:val="002209CA"/>
    <w:rsid w:val="00220A75"/>
    <w:rsid w:val="00220B92"/>
    <w:rsid w:val="00220C0E"/>
    <w:rsid w:val="00220D43"/>
    <w:rsid w:val="00220D86"/>
    <w:rsid w:val="00220E6F"/>
    <w:rsid w:val="00220E79"/>
    <w:rsid w:val="00220EA4"/>
    <w:rsid w:val="00220F0D"/>
    <w:rsid w:val="00220F11"/>
    <w:rsid w:val="0022109C"/>
    <w:rsid w:val="002210B3"/>
    <w:rsid w:val="002210C7"/>
    <w:rsid w:val="002211FE"/>
    <w:rsid w:val="00221270"/>
    <w:rsid w:val="00221275"/>
    <w:rsid w:val="00221399"/>
    <w:rsid w:val="002213BB"/>
    <w:rsid w:val="0022140C"/>
    <w:rsid w:val="0022159B"/>
    <w:rsid w:val="002215C5"/>
    <w:rsid w:val="00221615"/>
    <w:rsid w:val="00221752"/>
    <w:rsid w:val="00221777"/>
    <w:rsid w:val="002217F2"/>
    <w:rsid w:val="0022186F"/>
    <w:rsid w:val="00221896"/>
    <w:rsid w:val="002218A5"/>
    <w:rsid w:val="002218BF"/>
    <w:rsid w:val="002218CF"/>
    <w:rsid w:val="0022193E"/>
    <w:rsid w:val="00221966"/>
    <w:rsid w:val="002219CD"/>
    <w:rsid w:val="00221A5F"/>
    <w:rsid w:val="00221A76"/>
    <w:rsid w:val="00221AE3"/>
    <w:rsid w:val="00221B1F"/>
    <w:rsid w:val="00221BD4"/>
    <w:rsid w:val="00221CF9"/>
    <w:rsid w:val="00221D20"/>
    <w:rsid w:val="00221E1F"/>
    <w:rsid w:val="00221E95"/>
    <w:rsid w:val="00221F72"/>
    <w:rsid w:val="00222015"/>
    <w:rsid w:val="00222140"/>
    <w:rsid w:val="0022219C"/>
    <w:rsid w:val="002221C0"/>
    <w:rsid w:val="00222295"/>
    <w:rsid w:val="00222304"/>
    <w:rsid w:val="00222330"/>
    <w:rsid w:val="0022239B"/>
    <w:rsid w:val="00222417"/>
    <w:rsid w:val="0022243D"/>
    <w:rsid w:val="0022245E"/>
    <w:rsid w:val="00222488"/>
    <w:rsid w:val="002224C4"/>
    <w:rsid w:val="002225F5"/>
    <w:rsid w:val="00222641"/>
    <w:rsid w:val="00222675"/>
    <w:rsid w:val="0022274B"/>
    <w:rsid w:val="0022287A"/>
    <w:rsid w:val="00222882"/>
    <w:rsid w:val="0022288B"/>
    <w:rsid w:val="002228CC"/>
    <w:rsid w:val="0022291D"/>
    <w:rsid w:val="0022296E"/>
    <w:rsid w:val="002229C6"/>
    <w:rsid w:val="002229FB"/>
    <w:rsid w:val="00222B1C"/>
    <w:rsid w:val="00222B25"/>
    <w:rsid w:val="00222BDB"/>
    <w:rsid w:val="00222CAE"/>
    <w:rsid w:val="00222CED"/>
    <w:rsid w:val="00222E35"/>
    <w:rsid w:val="00222E55"/>
    <w:rsid w:val="00222EAD"/>
    <w:rsid w:val="00223025"/>
    <w:rsid w:val="0022307F"/>
    <w:rsid w:val="00223137"/>
    <w:rsid w:val="002231B1"/>
    <w:rsid w:val="002231B4"/>
    <w:rsid w:val="00223227"/>
    <w:rsid w:val="002233AE"/>
    <w:rsid w:val="00223414"/>
    <w:rsid w:val="00223492"/>
    <w:rsid w:val="002234B6"/>
    <w:rsid w:val="002234E6"/>
    <w:rsid w:val="002234F9"/>
    <w:rsid w:val="0022351D"/>
    <w:rsid w:val="002235AA"/>
    <w:rsid w:val="00223623"/>
    <w:rsid w:val="0022367B"/>
    <w:rsid w:val="002236BB"/>
    <w:rsid w:val="00223768"/>
    <w:rsid w:val="0022376D"/>
    <w:rsid w:val="002237B8"/>
    <w:rsid w:val="00223818"/>
    <w:rsid w:val="002238C5"/>
    <w:rsid w:val="00223A2C"/>
    <w:rsid w:val="00223ABF"/>
    <w:rsid w:val="00223B69"/>
    <w:rsid w:val="00223B76"/>
    <w:rsid w:val="00223B7F"/>
    <w:rsid w:val="00223B92"/>
    <w:rsid w:val="00223C94"/>
    <w:rsid w:val="00223CC8"/>
    <w:rsid w:val="00223CDF"/>
    <w:rsid w:val="00223D0B"/>
    <w:rsid w:val="00223DB2"/>
    <w:rsid w:val="00223E28"/>
    <w:rsid w:val="00223EB8"/>
    <w:rsid w:val="00223EDC"/>
    <w:rsid w:val="00223F0C"/>
    <w:rsid w:val="00223F6D"/>
    <w:rsid w:val="00223FA1"/>
    <w:rsid w:val="00224008"/>
    <w:rsid w:val="0022402D"/>
    <w:rsid w:val="002240CF"/>
    <w:rsid w:val="0022413C"/>
    <w:rsid w:val="0022419A"/>
    <w:rsid w:val="002241E4"/>
    <w:rsid w:val="002242F9"/>
    <w:rsid w:val="0022437C"/>
    <w:rsid w:val="00224442"/>
    <w:rsid w:val="0022445A"/>
    <w:rsid w:val="002244DD"/>
    <w:rsid w:val="002244E6"/>
    <w:rsid w:val="00224541"/>
    <w:rsid w:val="002245B7"/>
    <w:rsid w:val="002245CE"/>
    <w:rsid w:val="002245F1"/>
    <w:rsid w:val="00224660"/>
    <w:rsid w:val="002246AB"/>
    <w:rsid w:val="0022474B"/>
    <w:rsid w:val="0022477B"/>
    <w:rsid w:val="002247BC"/>
    <w:rsid w:val="002247C7"/>
    <w:rsid w:val="002247F3"/>
    <w:rsid w:val="00224804"/>
    <w:rsid w:val="0022482B"/>
    <w:rsid w:val="00224911"/>
    <w:rsid w:val="00224956"/>
    <w:rsid w:val="00224A02"/>
    <w:rsid w:val="00224A39"/>
    <w:rsid w:val="00224AA2"/>
    <w:rsid w:val="00224C75"/>
    <w:rsid w:val="00224CBC"/>
    <w:rsid w:val="00224D1D"/>
    <w:rsid w:val="00224D36"/>
    <w:rsid w:val="00224DB0"/>
    <w:rsid w:val="00224DB5"/>
    <w:rsid w:val="00224DB6"/>
    <w:rsid w:val="00224E1F"/>
    <w:rsid w:val="00224E7F"/>
    <w:rsid w:val="00224EB5"/>
    <w:rsid w:val="00224EFC"/>
    <w:rsid w:val="00224F8F"/>
    <w:rsid w:val="00224FB0"/>
    <w:rsid w:val="00224FDC"/>
    <w:rsid w:val="0022500A"/>
    <w:rsid w:val="0022508B"/>
    <w:rsid w:val="00225161"/>
    <w:rsid w:val="0022528C"/>
    <w:rsid w:val="002252DE"/>
    <w:rsid w:val="002252F6"/>
    <w:rsid w:val="00225367"/>
    <w:rsid w:val="00225451"/>
    <w:rsid w:val="00225466"/>
    <w:rsid w:val="002254A3"/>
    <w:rsid w:val="0022553F"/>
    <w:rsid w:val="002255D5"/>
    <w:rsid w:val="00225831"/>
    <w:rsid w:val="0022585A"/>
    <w:rsid w:val="002258D3"/>
    <w:rsid w:val="0022593A"/>
    <w:rsid w:val="002259F1"/>
    <w:rsid w:val="00225B3F"/>
    <w:rsid w:val="00225CD3"/>
    <w:rsid w:val="00225D46"/>
    <w:rsid w:val="00225E77"/>
    <w:rsid w:val="00225E99"/>
    <w:rsid w:val="00226019"/>
    <w:rsid w:val="002260AB"/>
    <w:rsid w:val="00226106"/>
    <w:rsid w:val="00226138"/>
    <w:rsid w:val="00226167"/>
    <w:rsid w:val="0022620F"/>
    <w:rsid w:val="002262BF"/>
    <w:rsid w:val="002263B2"/>
    <w:rsid w:val="0022649A"/>
    <w:rsid w:val="0022651D"/>
    <w:rsid w:val="002265DD"/>
    <w:rsid w:val="0022663B"/>
    <w:rsid w:val="00226644"/>
    <w:rsid w:val="00226689"/>
    <w:rsid w:val="0022668C"/>
    <w:rsid w:val="00226697"/>
    <w:rsid w:val="002266C0"/>
    <w:rsid w:val="0022670C"/>
    <w:rsid w:val="00226731"/>
    <w:rsid w:val="00226799"/>
    <w:rsid w:val="002267B9"/>
    <w:rsid w:val="002267FC"/>
    <w:rsid w:val="0022682D"/>
    <w:rsid w:val="00226A26"/>
    <w:rsid w:val="00226AB8"/>
    <w:rsid w:val="00226B93"/>
    <w:rsid w:val="00226D68"/>
    <w:rsid w:val="00226D8D"/>
    <w:rsid w:val="00226DB6"/>
    <w:rsid w:val="00226DF5"/>
    <w:rsid w:val="00226E26"/>
    <w:rsid w:val="00226E8D"/>
    <w:rsid w:val="00226F0E"/>
    <w:rsid w:val="00226F99"/>
    <w:rsid w:val="00226FB0"/>
    <w:rsid w:val="0022708C"/>
    <w:rsid w:val="002271CC"/>
    <w:rsid w:val="002271D2"/>
    <w:rsid w:val="00227254"/>
    <w:rsid w:val="0022735C"/>
    <w:rsid w:val="002273C2"/>
    <w:rsid w:val="002273D5"/>
    <w:rsid w:val="00227443"/>
    <w:rsid w:val="002274F6"/>
    <w:rsid w:val="00227506"/>
    <w:rsid w:val="0022755B"/>
    <w:rsid w:val="00227581"/>
    <w:rsid w:val="002275F5"/>
    <w:rsid w:val="00227659"/>
    <w:rsid w:val="002277FD"/>
    <w:rsid w:val="00227856"/>
    <w:rsid w:val="00227884"/>
    <w:rsid w:val="002278C4"/>
    <w:rsid w:val="00227979"/>
    <w:rsid w:val="00227A12"/>
    <w:rsid w:val="00227AAB"/>
    <w:rsid w:val="00227ACB"/>
    <w:rsid w:val="00227B68"/>
    <w:rsid w:val="00227B7F"/>
    <w:rsid w:val="00227C19"/>
    <w:rsid w:val="00227D0F"/>
    <w:rsid w:val="00227D68"/>
    <w:rsid w:val="00227EF3"/>
    <w:rsid w:val="00227F15"/>
    <w:rsid w:val="00227F86"/>
    <w:rsid w:val="00227FA0"/>
    <w:rsid w:val="00227FAC"/>
    <w:rsid w:val="00227FF4"/>
    <w:rsid w:val="00230038"/>
    <w:rsid w:val="002300E7"/>
    <w:rsid w:val="00230165"/>
    <w:rsid w:val="0023019D"/>
    <w:rsid w:val="00230266"/>
    <w:rsid w:val="00230319"/>
    <w:rsid w:val="00230322"/>
    <w:rsid w:val="00230378"/>
    <w:rsid w:val="00230400"/>
    <w:rsid w:val="00230439"/>
    <w:rsid w:val="0023051E"/>
    <w:rsid w:val="00230567"/>
    <w:rsid w:val="00230576"/>
    <w:rsid w:val="00230586"/>
    <w:rsid w:val="002305AF"/>
    <w:rsid w:val="00230608"/>
    <w:rsid w:val="00230666"/>
    <w:rsid w:val="00230785"/>
    <w:rsid w:val="0023078A"/>
    <w:rsid w:val="002307B0"/>
    <w:rsid w:val="00230825"/>
    <w:rsid w:val="00230834"/>
    <w:rsid w:val="00230A33"/>
    <w:rsid w:val="00230A3D"/>
    <w:rsid w:val="00230B39"/>
    <w:rsid w:val="00230B79"/>
    <w:rsid w:val="00230C72"/>
    <w:rsid w:val="00230D05"/>
    <w:rsid w:val="00230D86"/>
    <w:rsid w:val="00230E37"/>
    <w:rsid w:val="00230E89"/>
    <w:rsid w:val="00230EA9"/>
    <w:rsid w:val="00230F62"/>
    <w:rsid w:val="00230F98"/>
    <w:rsid w:val="00230F9C"/>
    <w:rsid w:val="00230FCC"/>
    <w:rsid w:val="00231034"/>
    <w:rsid w:val="00231060"/>
    <w:rsid w:val="00231067"/>
    <w:rsid w:val="00231130"/>
    <w:rsid w:val="00231138"/>
    <w:rsid w:val="002311CD"/>
    <w:rsid w:val="002311E3"/>
    <w:rsid w:val="002311F7"/>
    <w:rsid w:val="00231260"/>
    <w:rsid w:val="0023129B"/>
    <w:rsid w:val="002312F3"/>
    <w:rsid w:val="00231316"/>
    <w:rsid w:val="00231360"/>
    <w:rsid w:val="0023138E"/>
    <w:rsid w:val="00231447"/>
    <w:rsid w:val="002314A1"/>
    <w:rsid w:val="0023159C"/>
    <w:rsid w:val="0023159F"/>
    <w:rsid w:val="002315F9"/>
    <w:rsid w:val="0023161C"/>
    <w:rsid w:val="002316BA"/>
    <w:rsid w:val="0023174F"/>
    <w:rsid w:val="00231849"/>
    <w:rsid w:val="002318BD"/>
    <w:rsid w:val="002319A7"/>
    <w:rsid w:val="00231A94"/>
    <w:rsid w:val="00231AC7"/>
    <w:rsid w:val="00231AF2"/>
    <w:rsid w:val="00231B51"/>
    <w:rsid w:val="00231BAA"/>
    <w:rsid w:val="00231BB5"/>
    <w:rsid w:val="00231BC4"/>
    <w:rsid w:val="00231CBD"/>
    <w:rsid w:val="00231E04"/>
    <w:rsid w:val="00231E2C"/>
    <w:rsid w:val="00231F46"/>
    <w:rsid w:val="00231F8D"/>
    <w:rsid w:val="00231FDE"/>
    <w:rsid w:val="00232083"/>
    <w:rsid w:val="0023213A"/>
    <w:rsid w:val="00232189"/>
    <w:rsid w:val="002321C1"/>
    <w:rsid w:val="002321CD"/>
    <w:rsid w:val="002322F0"/>
    <w:rsid w:val="0023230A"/>
    <w:rsid w:val="00232346"/>
    <w:rsid w:val="00232377"/>
    <w:rsid w:val="002323FF"/>
    <w:rsid w:val="00232457"/>
    <w:rsid w:val="00232518"/>
    <w:rsid w:val="00232557"/>
    <w:rsid w:val="002325DA"/>
    <w:rsid w:val="00232642"/>
    <w:rsid w:val="0023270C"/>
    <w:rsid w:val="0023278E"/>
    <w:rsid w:val="00232806"/>
    <w:rsid w:val="00232A15"/>
    <w:rsid w:val="00232A32"/>
    <w:rsid w:val="00232A59"/>
    <w:rsid w:val="00232A83"/>
    <w:rsid w:val="00232A92"/>
    <w:rsid w:val="00232AE5"/>
    <w:rsid w:val="00232B59"/>
    <w:rsid w:val="00232B72"/>
    <w:rsid w:val="00232C69"/>
    <w:rsid w:val="00232C8E"/>
    <w:rsid w:val="00232D3A"/>
    <w:rsid w:val="00232E1C"/>
    <w:rsid w:val="00232E79"/>
    <w:rsid w:val="00232E7F"/>
    <w:rsid w:val="00232E85"/>
    <w:rsid w:val="00232ED9"/>
    <w:rsid w:val="00232F39"/>
    <w:rsid w:val="0023301D"/>
    <w:rsid w:val="002330C6"/>
    <w:rsid w:val="002330EA"/>
    <w:rsid w:val="0023313F"/>
    <w:rsid w:val="00233211"/>
    <w:rsid w:val="00233243"/>
    <w:rsid w:val="00233349"/>
    <w:rsid w:val="00233384"/>
    <w:rsid w:val="0023349C"/>
    <w:rsid w:val="002334E4"/>
    <w:rsid w:val="00233509"/>
    <w:rsid w:val="0023352E"/>
    <w:rsid w:val="0023370A"/>
    <w:rsid w:val="0023372A"/>
    <w:rsid w:val="00233998"/>
    <w:rsid w:val="00233A5F"/>
    <w:rsid w:val="00233B2B"/>
    <w:rsid w:val="00233B6E"/>
    <w:rsid w:val="00233BF7"/>
    <w:rsid w:val="00233C00"/>
    <w:rsid w:val="00233C6D"/>
    <w:rsid w:val="00233C9B"/>
    <w:rsid w:val="00233D23"/>
    <w:rsid w:val="00233D28"/>
    <w:rsid w:val="00233D9D"/>
    <w:rsid w:val="00233E1D"/>
    <w:rsid w:val="00233E2C"/>
    <w:rsid w:val="00233E90"/>
    <w:rsid w:val="00233EE2"/>
    <w:rsid w:val="00233F23"/>
    <w:rsid w:val="00233F4B"/>
    <w:rsid w:val="00233F78"/>
    <w:rsid w:val="00233F90"/>
    <w:rsid w:val="00233FD4"/>
    <w:rsid w:val="0023404F"/>
    <w:rsid w:val="00234072"/>
    <w:rsid w:val="002340AD"/>
    <w:rsid w:val="002340CC"/>
    <w:rsid w:val="00234262"/>
    <w:rsid w:val="00234265"/>
    <w:rsid w:val="00234287"/>
    <w:rsid w:val="00234302"/>
    <w:rsid w:val="00234304"/>
    <w:rsid w:val="00234426"/>
    <w:rsid w:val="00234431"/>
    <w:rsid w:val="00234496"/>
    <w:rsid w:val="00234577"/>
    <w:rsid w:val="0023471F"/>
    <w:rsid w:val="00234772"/>
    <w:rsid w:val="0023479B"/>
    <w:rsid w:val="002347EC"/>
    <w:rsid w:val="00234811"/>
    <w:rsid w:val="0023483A"/>
    <w:rsid w:val="0023493D"/>
    <w:rsid w:val="00234988"/>
    <w:rsid w:val="00234991"/>
    <w:rsid w:val="002349A0"/>
    <w:rsid w:val="002349F1"/>
    <w:rsid w:val="002349FD"/>
    <w:rsid w:val="00234A61"/>
    <w:rsid w:val="00234A71"/>
    <w:rsid w:val="00234AE4"/>
    <w:rsid w:val="00234B0E"/>
    <w:rsid w:val="00234B4B"/>
    <w:rsid w:val="00234B6A"/>
    <w:rsid w:val="00234B97"/>
    <w:rsid w:val="00234BB6"/>
    <w:rsid w:val="00234C54"/>
    <w:rsid w:val="00234C62"/>
    <w:rsid w:val="00234CF6"/>
    <w:rsid w:val="00234D4F"/>
    <w:rsid w:val="00234DBF"/>
    <w:rsid w:val="00234E7C"/>
    <w:rsid w:val="00234E9F"/>
    <w:rsid w:val="00234EC3"/>
    <w:rsid w:val="00234FBF"/>
    <w:rsid w:val="00235025"/>
    <w:rsid w:val="00235042"/>
    <w:rsid w:val="002350AF"/>
    <w:rsid w:val="002350BF"/>
    <w:rsid w:val="0023510D"/>
    <w:rsid w:val="0023522C"/>
    <w:rsid w:val="00235255"/>
    <w:rsid w:val="002352BF"/>
    <w:rsid w:val="00235309"/>
    <w:rsid w:val="0023532C"/>
    <w:rsid w:val="0023533C"/>
    <w:rsid w:val="00235371"/>
    <w:rsid w:val="0023542A"/>
    <w:rsid w:val="00235499"/>
    <w:rsid w:val="00235521"/>
    <w:rsid w:val="0023566C"/>
    <w:rsid w:val="002356CC"/>
    <w:rsid w:val="002358CB"/>
    <w:rsid w:val="00235912"/>
    <w:rsid w:val="0023592A"/>
    <w:rsid w:val="002359F5"/>
    <w:rsid w:val="002359FA"/>
    <w:rsid w:val="00235A05"/>
    <w:rsid w:val="00235AA2"/>
    <w:rsid w:val="00235B49"/>
    <w:rsid w:val="00235B66"/>
    <w:rsid w:val="00235B7B"/>
    <w:rsid w:val="00235B8C"/>
    <w:rsid w:val="00235BF3"/>
    <w:rsid w:val="00235C52"/>
    <w:rsid w:val="00235CD7"/>
    <w:rsid w:val="00235D4F"/>
    <w:rsid w:val="00235DA0"/>
    <w:rsid w:val="00235DA6"/>
    <w:rsid w:val="00235E6C"/>
    <w:rsid w:val="00235E70"/>
    <w:rsid w:val="00235E93"/>
    <w:rsid w:val="00235EC2"/>
    <w:rsid w:val="00235EC6"/>
    <w:rsid w:val="00236046"/>
    <w:rsid w:val="002360C2"/>
    <w:rsid w:val="002360D0"/>
    <w:rsid w:val="00236217"/>
    <w:rsid w:val="002362A5"/>
    <w:rsid w:val="00236333"/>
    <w:rsid w:val="00236360"/>
    <w:rsid w:val="002363BE"/>
    <w:rsid w:val="00236401"/>
    <w:rsid w:val="0023642C"/>
    <w:rsid w:val="00236435"/>
    <w:rsid w:val="0023649C"/>
    <w:rsid w:val="002364A8"/>
    <w:rsid w:val="002364B1"/>
    <w:rsid w:val="0023667B"/>
    <w:rsid w:val="002366BA"/>
    <w:rsid w:val="002366E4"/>
    <w:rsid w:val="002366EF"/>
    <w:rsid w:val="00236728"/>
    <w:rsid w:val="0023677E"/>
    <w:rsid w:val="0023679B"/>
    <w:rsid w:val="00236801"/>
    <w:rsid w:val="0023681E"/>
    <w:rsid w:val="00236826"/>
    <w:rsid w:val="00236868"/>
    <w:rsid w:val="00236898"/>
    <w:rsid w:val="002368D6"/>
    <w:rsid w:val="002369A2"/>
    <w:rsid w:val="002369D3"/>
    <w:rsid w:val="00236A61"/>
    <w:rsid w:val="00236A7F"/>
    <w:rsid w:val="00236AA7"/>
    <w:rsid w:val="00236ABC"/>
    <w:rsid w:val="00236B00"/>
    <w:rsid w:val="00236B4B"/>
    <w:rsid w:val="00236BB3"/>
    <w:rsid w:val="00236BEB"/>
    <w:rsid w:val="00236C78"/>
    <w:rsid w:val="00236CB5"/>
    <w:rsid w:val="00236CE7"/>
    <w:rsid w:val="00236CEE"/>
    <w:rsid w:val="00236CF4"/>
    <w:rsid w:val="00236D1A"/>
    <w:rsid w:val="00236D4C"/>
    <w:rsid w:val="00236DBE"/>
    <w:rsid w:val="00236DC0"/>
    <w:rsid w:val="00236E69"/>
    <w:rsid w:val="00236E8D"/>
    <w:rsid w:val="00236F41"/>
    <w:rsid w:val="00236F6B"/>
    <w:rsid w:val="00236F7C"/>
    <w:rsid w:val="00236FC3"/>
    <w:rsid w:val="00237068"/>
    <w:rsid w:val="00237069"/>
    <w:rsid w:val="0023708E"/>
    <w:rsid w:val="002370B2"/>
    <w:rsid w:val="002370BD"/>
    <w:rsid w:val="00237198"/>
    <w:rsid w:val="00237208"/>
    <w:rsid w:val="00237213"/>
    <w:rsid w:val="0023724D"/>
    <w:rsid w:val="0023727A"/>
    <w:rsid w:val="0023729C"/>
    <w:rsid w:val="002372AA"/>
    <w:rsid w:val="002372AF"/>
    <w:rsid w:val="00237328"/>
    <w:rsid w:val="0023738D"/>
    <w:rsid w:val="002373FE"/>
    <w:rsid w:val="00237453"/>
    <w:rsid w:val="002374D3"/>
    <w:rsid w:val="00237517"/>
    <w:rsid w:val="0023756E"/>
    <w:rsid w:val="00237677"/>
    <w:rsid w:val="002376A1"/>
    <w:rsid w:val="002376D9"/>
    <w:rsid w:val="00237710"/>
    <w:rsid w:val="00237720"/>
    <w:rsid w:val="00237748"/>
    <w:rsid w:val="00237774"/>
    <w:rsid w:val="00237792"/>
    <w:rsid w:val="002377A9"/>
    <w:rsid w:val="0023780E"/>
    <w:rsid w:val="00237888"/>
    <w:rsid w:val="002379CC"/>
    <w:rsid w:val="00237A0A"/>
    <w:rsid w:val="00237A84"/>
    <w:rsid w:val="00237A94"/>
    <w:rsid w:val="00237AAB"/>
    <w:rsid w:val="00237B4D"/>
    <w:rsid w:val="00237B6A"/>
    <w:rsid w:val="00237BA0"/>
    <w:rsid w:val="00237BF2"/>
    <w:rsid w:val="00237C4D"/>
    <w:rsid w:val="00237D00"/>
    <w:rsid w:val="00237D5E"/>
    <w:rsid w:val="00237D92"/>
    <w:rsid w:val="00237DED"/>
    <w:rsid w:val="00237E17"/>
    <w:rsid w:val="00237E22"/>
    <w:rsid w:val="00237E46"/>
    <w:rsid w:val="00237E8B"/>
    <w:rsid w:val="00237E8D"/>
    <w:rsid w:val="00237FBB"/>
    <w:rsid w:val="00237FED"/>
    <w:rsid w:val="0024001D"/>
    <w:rsid w:val="00240185"/>
    <w:rsid w:val="002401B9"/>
    <w:rsid w:val="002401BC"/>
    <w:rsid w:val="00240258"/>
    <w:rsid w:val="00240315"/>
    <w:rsid w:val="0024033B"/>
    <w:rsid w:val="00240353"/>
    <w:rsid w:val="0024038F"/>
    <w:rsid w:val="002403F4"/>
    <w:rsid w:val="00240420"/>
    <w:rsid w:val="00240448"/>
    <w:rsid w:val="002404A6"/>
    <w:rsid w:val="002404CE"/>
    <w:rsid w:val="002404CF"/>
    <w:rsid w:val="002404D3"/>
    <w:rsid w:val="0024054A"/>
    <w:rsid w:val="00240562"/>
    <w:rsid w:val="0024056C"/>
    <w:rsid w:val="002405A1"/>
    <w:rsid w:val="002405B0"/>
    <w:rsid w:val="002405B1"/>
    <w:rsid w:val="002405C1"/>
    <w:rsid w:val="00240625"/>
    <w:rsid w:val="00240629"/>
    <w:rsid w:val="00240674"/>
    <w:rsid w:val="002406B3"/>
    <w:rsid w:val="002406CE"/>
    <w:rsid w:val="002406D6"/>
    <w:rsid w:val="00240797"/>
    <w:rsid w:val="002407E1"/>
    <w:rsid w:val="0024086F"/>
    <w:rsid w:val="00240974"/>
    <w:rsid w:val="00240AF0"/>
    <w:rsid w:val="00240B5B"/>
    <w:rsid w:val="00240BED"/>
    <w:rsid w:val="00240C36"/>
    <w:rsid w:val="00240C77"/>
    <w:rsid w:val="00240CA1"/>
    <w:rsid w:val="00240CE5"/>
    <w:rsid w:val="00240D8A"/>
    <w:rsid w:val="00240D93"/>
    <w:rsid w:val="00240DA7"/>
    <w:rsid w:val="00240E51"/>
    <w:rsid w:val="00240E92"/>
    <w:rsid w:val="00240EC2"/>
    <w:rsid w:val="00240EC9"/>
    <w:rsid w:val="00240EEE"/>
    <w:rsid w:val="00240EF5"/>
    <w:rsid w:val="00240F6F"/>
    <w:rsid w:val="0024102C"/>
    <w:rsid w:val="00241187"/>
    <w:rsid w:val="002411C3"/>
    <w:rsid w:val="00241246"/>
    <w:rsid w:val="00241373"/>
    <w:rsid w:val="00241379"/>
    <w:rsid w:val="002414A5"/>
    <w:rsid w:val="002414AA"/>
    <w:rsid w:val="00241645"/>
    <w:rsid w:val="00241737"/>
    <w:rsid w:val="002417B6"/>
    <w:rsid w:val="002417BD"/>
    <w:rsid w:val="002418DC"/>
    <w:rsid w:val="00241919"/>
    <w:rsid w:val="0024194F"/>
    <w:rsid w:val="002419CD"/>
    <w:rsid w:val="00241A94"/>
    <w:rsid w:val="00241B30"/>
    <w:rsid w:val="00241D9B"/>
    <w:rsid w:val="00241D9C"/>
    <w:rsid w:val="00241D9D"/>
    <w:rsid w:val="00241E3C"/>
    <w:rsid w:val="00241E7A"/>
    <w:rsid w:val="00241F07"/>
    <w:rsid w:val="00241F9D"/>
    <w:rsid w:val="0024201D"/>
    <w:rsid w:val="00242097"/>
    <w:rsid w:val="002420A7"/>
    <w:rsid w:val="002420D0"/>
    <w:rsid w:val="002420D4"/>
    <w:rsid w:val="002420D9"/>
    <w:rsid w:val="00242127"/>
    <w:rsid w:val="00242151"/>
    <w:rsid w:val="00242182"/>
    <w:rsid w:val="00242196"/>
    <w:rsid w:val="002422BF"/>
    <w:rsid w:val="0024230D"/>
    <w:rsid w:val="00242344"/>
    <w:rsid w:val="00242388"/>
    <w:rsid w:val="00242493"/>
    <w:rsid w:val="002424BA"/>
    <w:rsid w:val="002425E6"/>
    <w:rsid w:val="00242758"/>
    <w:rsid w:val="00242759"/>
    <w:rsid w:val="0024276D"/>
    <w:rsid w:val="002427CD"/>
    <w:rsid w:val="002428BB"/>
    <w:rsid w:val="0024290F"/>
    <w:rsid w:val="0024293C"/>
    <w:rsid w:val="002429A2"/>
    <w:rsid w:val="002429ED"/>
    <w:rsid w:val="00242AF9"/>
    <w:rsid w:val="00242B3E"/>
    <w:rsid w:val="00242B73"/>
    <w:rsid w:val="00242B90"/>
    <w:rsid w:val="00242BA3"/>
    <w:rsid w:val="00242C6A"/>
    <w:rsid w:val="00242CC0"/>
    <w:rsid w:val="00242D57"/>
    <w:rsid w:val="00242DB1"/>
    <w:rsid w:val="00242E20"/>
    <w:rsid w:val="00242EAA"/>
    <w:rsid w:val="00242ECD"/>
    <w:rsid w:val="00242F19"/>
    <w:rsid w:val="00242F56"/>
    <w:rsid w:val="00243059"/>
    <w:rsid w:val="002430D7"/>
    <w:rsid w:val="00243187"/>
    <w:rsid w:val="0024322B"/>
    <w:rsid w:val="0024322C"/>
    <w:rsid w:val="002432C4"/>
    <w:rsid w:val="00243364"/>
    <w:rsid w:val="00243365"/>
    <w:rsid w:val="00243450"/>
    <w:rsid w:val="00243457"/>
    <w:rsid w:val="002434E0"/>
    <w:rsid w:val="002434EE"/>
    <w:rsid w:val="00243533"/>
    <w:rsid w:val="002435B6"/>
    <w:rsid w:val="002436C2"/>
    <w:rsid w:val="00243729"/>
    <w:rsid w:val="002437B6"/>
    <w:rsid w:val="0024387B"/>
    <w:rsid w:val="00243893"/>
    <w:rsid w:val="00243896"/>
    <w:rsid w:val="002438A8"/>
    <w:rsid w:val="002438B3"/>
    <w:rsid w:val="00243908"/>
    <w:rsid w:val="002439B8"/>
    <w:rsid w:val="00243A22"/>
    <w:rsid w:val="00243A92"/>
    <w:rsid w:val="00243B03"/>
    <w:rsid w:val="00243B07"/>
    <w:rsid w:val="00243B32"/>
    <w:rsid w:val="00243BC1"/>
    <w:rsid w:val="00243BE6"/>
    <w:rsid w:val="00243CC9"/>
    <w:rsid w:val="00243DBC"/>
    <w:rsid w:val="00243E78"/>
    <w:rsid w:val="00243EC6"/>
    <w:rsid w:val="00243F65"/>
    <w:rsid w:val="00243FE7"/>
    <w:rsid w:val="00244028"/>
    <w:rsid w:val="00244031"/>
    <w:rsid w:val="0024406A"/>
    <w:rsid w:val="002440F9"/>
    <w:rsid w:val="002441F6"/>
    <w:rsid w:val="002442B2"/>
    <w:rsid w:val="0024438F"/>
    <w:rsid w:val="002443D8"/>
    <w:rsid w:val="0024447D"/>
    <w:rsid w:val="002444A7"/>
    <w:rsid w:val="002444B2"/>
    <w:rsid w:val="0024458B"/>
    <w:rsid w:val="002445AA"/>
    <w:rsid w:val="0024473A"/>
    <w:rsid w:val="0024475A"/>
    <w:rsid w:val="002447B7"/>
    <w:rsid w:val="002447BA"/>
    <w:rsid w:val="002447C1"/>
    <w:rsid w:val="002447F2"/>
    <w:rsid w:val="00244875"/>
    <w:rsid w:val="0024487A"/>
    <w:rsid w:val="00244951"/>
    <w:rsid w:val="0024497C"/>
    <w:rsid w:val="0024498C"/>
    <w:rsid w:val="002449B0"/>
    <w:rsid w:val="00244A2C"/>
    <w:rsid w:val="00244A55"/>
    <w:rsid w:val="00244AE4"/>
    <w:rsid w:val="00244B85"/>
    <w:rsid w:val="00244BB1"/>
    <w:rsid w:val="00244C6C"/>
    <w:rsid w:val="00244D00"/>
    <w:rsid w:val="00244D0B"/>
    <w:rsid w:val="00244D0F"/>
    <w:rsid w:val="00244D94"/>
    <w:rsid w:val="00244E11"/>
    <w:rsid w:val="00244E2A"/>
    <w:rsid w:val="00244E3E"/>
    <w:rsid w:val="00244E96"/>
    <w:rsid w:val="00244E99"/>
    <w:rsid w:val="00244EC7"/>
    <w:rsid w:val="00244FA1"/>
    <w:rsid w:val="00244FCA"/>
    <w:rsid w:val="00245027"/>
    <w:rsid w:val="00245041"/>
    <w:rsid w:val="00245047"/>
    <w:rsid w:val="002450D8"/>
    <w:rsid w:val="002451BD"/>
    <w:rsid w:val="00245282"/>
    <w:rsid w:val="00245325"/>
    <w:rsid w:val="00245353"/>
    <w:rsid w:val="002453E6"/>
    <w:rsid w:val="00245409"/>
    <w:rsid w:val="002454B1"/>
    <w:rsid w:val="0024555B"/>
    <w:rsid w:val="002455E2"/>
    <w:rsid w:val="00245624"/>
    <w:rsid w:val="002456D5"/>
    <w:rsid w:val="002456F1"/>
    <w:rsid w:val="00245749"/>
    <w:rsid w:val="0024575A"/>
    <w:rsid w:val="00245772"/>
    <w:rsid w:val="002457C7"/>
    <w:rsid w:val="002457CF"/>
    <w:rsid w:val="002457FD"/>
    <w:rsid w:val="0024595A"/>
    <w:rsid w:val="002459B1"/>
    <w:rsid w:val="00245A09"/>
    <w:rsid w:val="00245A11"/>
    <w:rsid w:val="00245A55"/>
    <w:rsid w:val="00245A7D"/>
    <w:rsid w:val="00245B82"/>
    <w:rsid w:val="00245C58"/>
    <w:rsid w:val="00245D20"/>
    <w:rsid w:val="00245E04"/>
    <w:rsid w:val="00245E2A"/>
    <w:rsid w:val="00245E3F"/>
    <w:rsid w:val="00245E5E"/>
    <w:rsid w:val="00245FBC"/>
    <w:rsid w:val="00245FC1"/>
    <w:rsid w:val="00245FC8"/>
    <w:rsid w:val="00245FD9"/>
    <w:rsid w:val="0024606F"/>
    <w:rsid w:val="0024608E"/>
    <w:rsid w:val="002460E0"/>
    <w:rsid w:val="00246154"/>
    <w:rsid w:val="00246184"/>
    <w:rsid w:val="00246192"/>
    <w:rsid w:val="00246258"/>
    <w:rsid w:val="002462C8"/>
    <w:rsid w:val="002462D8"/>
    <w:rsid w:val="002462F4"/>
    <w:rsid w:val="00246396"/>
    <w:rsid w:val="002463A7"/>
    <w:rsid w:val="00246432"/>
    <w:rsid w:val="00246465"/>
    <w:rsid w:val="00246621"/>
    <w:rsid w:val="002466BB"/>
    <w:rsid w:val="002466F9"/>
    <w:rsid w:val="0024670E"/>
    <w:rsid w:val="0024672A"/>
    <w:rsid w:val="002467E8"/>
    <w:rsid w:val="0024681F"/>
    <w:rsid w:val="00246872"/>
    <w:rsid w:val="002468B2"/>
    <w:rsid w:val="0024693D"/>
    <w:rsid w:val="002469BC"/>
    <w:rsid w:val="00246A4B"/>
    <w:rsid w:val="00246A59"/>
    <w:rsid w:val="00246BC8"/>
    <w:rsid w:val="00246C8B"/>
    <w:rsid w:val="00246CCB"/>
    <w:rsid w:val="00246CF6"/>
    <w:rsid w:val="00246D23"/>
    <w:rsid w:val="00246E03"/>
    <w:rsid w:val="00246E23"/>
    <w:rsid w:val="00246E46"/>
    <w:rsid w:val="00246E53"/>
    <w:rsid w:val="00246E98"/>
    <w:rsid w:val="00246EDA"/>
    <w:rsid w:val="00246FD7"/>
    <w:rsid w:val="002470A4"/>
    <w:rsid w:val="0024712D"/>
    <w:rsid w:val="00247171"/>
    <w:rsid w:val="0024718B"/>
    <w:rsid w:val="0024720A"/>
    <w:rsid w:val="00247228"/>
    <w:rsid w:val="00247231"/>
    <w:rsid w:val="0024726C"/>
    <w:rsid w:val="002472A2"/>
    <w:rsid w:val="00247319"/>
    <w:rsid w:val="002473E4"/>
    <w:rsid w:val="00247415"/>
    <w:rsid w:val="0024746B"/>
    <w:rsid w:val="00247482"/>
    <w:rsid w:val="002474F9"/>
    <w:rsid w:val="0024753D"/>
    <w:rsid w:val="002475AA"/>
    <w:rsid w:val="002475AF"/>
    <w:rsid w:val="002476C7"/>
    <w:rsid w:val="002476F6"/>
    <w:rsid w:val="00247759"/>
    <w:rsid w:val="002477FE"/>
    <w:rsid w:val="0024782D"/>
    <w:rsid w:val="00247832"/>
    <w:rsid w:val="0024788A"/>
    <w:rsid w:val="002478A1"/>
    <w:rsid w:val="002478E6"/>
    <w:rsid w:val="002479AC"/>
    <w:rsid w:val="00247A84"/>
    <w:rsid w:val="00247ADE"/>
    <w:rsid w:val="00247B35"/>
    <w:rsid w:val="00247B8B"/>
    <w:rsid w:val="00247C0D"/>
    <w:rsid w:val="00247C1A"/>
    <w:rsid w:val="00247C29"/>
    <w:rsid w:val="00247C2A"/>
    <w:rsid w:val="00247C42"/>
    <w:rsid w:val="00247C9A"/>
    <w:rsid w:val="00247C9E"/>
    <w:rsid w:val="00247C9F"/>
    <w:rsid w:val="00247CB9"/>
    <w:rsid w:val="00247CEB"/>
    <w:rsid w:val="00247D3E"/>
    <w:rsid w:val="00247D45"/>
    <w:rsid w:val="00247DC7"/>
    <w:rsid w:val="00247DD1"/>
    <w:rsid w:val="00247DD2"/>
    <w:rsid w:val="00247EBC"/>
    <w:rsid w:val="00247ED4"/>
    <w:rsid w:val="00247F77"/>
    <w:rsid w:val="00247F8C"/>
    <w:rsid w:val="00247FD4"/>
    <w:rsid w:val="00250034"/>
    <w:rsid w:val="00250057"/>
    <w:rsid w:val="00250193"/>
    <w:rsid w:val="00250194"/>
    <w:rsid w:val="0025019E"/>
    <w:rsid w:val="00250269"/>
    <w:rsid w:val="0025027F"/>
    <w:rsid w:val="0025031A"/>
    <w:rsid w:val="00250399"/>
    <w:rsid w:val="002503B3"/>
    <w:rsid w:val="002503B8"/>
    <w:rsid w:val="002503D2"/>
    <w:rsid w:val="002503DC"/>
    <w:rsid w:val="002503F8"/>
    <w:rsid w:val="00250435"/>
    <w:rsid w:val="002504F6"/>
    <w:rsid w:val="002505A1"/>
    <w:rsid w:val="002505BF"/>
    <w:rsid w:val="002505F3"/>
    <w:rsid w:val="002505FB"/>
    <w:rsid w:val="00250629"/>
    <w:rsid w:val="002506AD"/>
    <w:rsid w:val="00250761"/>
    <w:rsid w:val="002507A6"/>
    <w:rsid w:val="002507BC"/>
    <w:rsid w:val="00250816"/>
    <w:rsid w:val="0025082A"/>
    <w:rsid w:val="0025084D"/>
    <w:rsid w:val="00250860"/>
    <w:rsid w:val="002508DA"/>
    <w:rsid w:val="00250915"/>
    <w:rsid w:val="00250959"/>
    <w:rsid w:val="00250994"/>
    <w:rsid w:val="002509AC"/>
    <w:rsid w:val="00250A01"/>
    <w:rsid w:val="00250A60"/>
    <w:rsid w:val="00250AC0"/>
    <w:rsid w:val="00250B25"/>
    <w:rsid w:val="00250B5F"/>
    <w:rsid w:val="00250B87"/>
    <w:rsid w:val="00250B8C"/>
    <w:rsid w:val="00250BD9"/>
    <w:rsid w:val="00250BE3"/>
    <w:rsid w:val="00250C60"/>
    <w:rsid w:val="00250C67"/>
    <w:rsid w:val="00250D31"/>
    <w:rsid w:val="00250D84"/>
    <w:rsid w:val="00250DE3"/>
    <w:rsid w:val="00250DFB"/>
    <w:rsid w:val="00250E01"/>
    <w:rsid w:val="00250E31"/>
    <w:rsid w:val="00250E72"/>
    <w:rsid w:val="00250E9C"/>
    <w:rsid w:val="00250EA6"/>
    <w:rsid w:val="00250EB4"/>
    <w:rsid w:val="00250F39"/>
    <w:rsid w:val="00250FD8"/>
    <w:rsid w:val="0025106A"/>
    <w:rsid w:val="002510D2"/>
    <w:rsid w:val="00251103"/>
    <w:rsid w:val="00251129"/>
    <w:rsid w:val="0025113A"/>
    <w:rsid w:val="002511C1"/>
    <w:rsid w:val="002511E4"/>
    <w:rsid w:val="00251298"/>
    <w:rsid w:val="002512E0"/>
    <w:rsid w:val="00251370"/>
    <w:rsid w:val="002513AC"/>
    <w:rsid w:val="002513EF"/>
    <w:rsid w:val="00251536"/>
    <w:rsid w:val="00251544"/>
    <w:rsid w:val="0025174D"/>
    <w:rsid w:val="002517EB"/>
    <w:rsid w:val="002517FC"/>
    <w:rsid w:val="00251808"/>
    <w:rsid w:val="00251848"/>
    <w:rsid w:val="00251986"/>
    <w:rsid w:val="00251A48"/>
    <w:rsid w:val="00251B95"/>
    <w:rsid w:val="00251BA2"/>
    <w:rsid w:val="00251BA7"/>
    <w:rsid w:val="00251C9A"/>
    <w:rsid w:val="00251CEB"/>
    <w:rsid w:val="00251CF3"/>
    <w:rsid w:val="00251CF5"/>
    <w:rsid w:val="00251D29"/>
    <w:rsid w:val="00251D6D"/>
    <w:rsid w:val="00251D9A"/>
    <w:rsid w:val="00251DF6"/>
    <w:rsid w:val="00251F9E"/>
    <w:rsid w:val="00251FB7"/>
    <w:rsid w:val="00251FDC"/>
    <w:rsid w:val="00252024"/>
    <w:rsid w:val="00252025"/>
    <w:rsid w:val="0025203E"/>
    <w:rsid w:val="00252044"/>
    <w:rsid w:val="002520B3"/>
    <w:rsid w:val="002520C3"/>
    <w:rsid w:val="002520CB"/>
    <w:rsid w:val="002520F0"/>
    <w:rsid w:val="00252110"/>
    <w:rsid w:val="00252170"/>
    <w:rsid w:val="002521E2"/>
    <w:rsid w:val="0025222B"/>
    <w:rsid w:val="0025222D"/>
    <w:rsid w:val="002522BF"/>
    <w:rsid w:val="00252394"/>
    <w:rsid w:val="002523B9"/>
    <w:rsid w:val="002523E1"/>
    <w:rsid w:val="0025240A"/>
    <w:rsid w:val="00252428"/>
    <w:rsid w:val="00252541"/>
    <w:rsid w:val="00252546"/>
    <w:rsid w:val="002525D3"/>
    <w:rsid w:val="002526CD"/>
    <w:rsid w:val="00252753"/>
    <w:rsid w:val="002527AF"/>
    <w:rsid w:val="00252801"/>
    <w:rsid w:val="00252823"/>
    <w:rsid w:val="00252876"/>
    <w:rsid w:val="002528E8"/>
    <w:rsid w:val="0025290A"/>
    <w:rsid w:val="00252AB1"/>
    <w:rsid w:val="00252AD6"/>
    <w:rsid w:val="00252B8C"/>
    <w:rsid w:val="00252BB5"/>
    <w:rsid w:val="00252BC4"/>
    <w:rsid w:val="00252C36"/>
    <w:rsid w:val="00252CF9"/>
    <w:rsid w:val="00252D5D"/>
    <w:rsid w:val="00252D6F"/>
    <w:rsid w:val="00252EF8"/>
    <w:rsid w:val="00252FA0"/>
    <w:rsid w:val="00252FC1"/>
    <w:rsid w:val="00253084"/>
    <w:rsid w:val="002530C7"/>
    <w:rsid w:val="0025319F"/>
    <w:rsid w:val="002531C3"/>
    <w:rsid w:val="00253236"/>
    <w:rsid w:val="00253300"/>
    <w:rsid w:val="00253317"/>
    <w:rsid w:val="00253377"/>
    <w:rsid w:val="002533C4"/>
    <w:rsid w:val="00253449"/>
    <w:rsid w:val="00253487"/>
    <w:rsid w:val="00253525"/>
    <w:rsid w:val="00253571"/>
    <w:rsid w:val="002535AD"/>
    <w:rsid w:val="00253609"/>
    <w:rsid w:val="0025363A"/>
    <w:rsid w:val="0025365E"/>
    <w:rsid w:val="0025366A"/>
    <w:rsid w:val="002536A8"/>
    <w:rsid w:val="002536D6"/>
    <w:rsid w:val="00253764"/>
    <w:rsid w:val="0025377B"/>
    <w:rsid w:val="002537CD"/>
    <w:rsid w:val="0025385D"/>
    <w:rsid w:val="0025390E"/>
    <w:rsid w:val="00253946"/>
    <w:rsid w:val="00253997"/>
    <w:rsid w:val="002539A0"/>
    <w:rsid w:val="002539AB"/>
    <w:rsid w:val="00253A03"/>
    <w:rsid w:val="00253B7D"/>
    <w:rsid w:val="00253B93"/>
    <w:rsid w:val="00253BEE"/>
    <w:rsid w:val="00253CAF"/>
    <w:rsid w:val="00253D62"/>
    <w:rsid w:val="00253DAC"/>
    <w:rsid w:val="00253DF6"/>
    <w:rsid w:val="00253E71"/>
    <w:rsid w:val="00253EA1"/>
    <w:rsid w:val="00253F7D"/>
    <w:rsid w:val="00253F97"/>
    <w:rsid w:val="00253FEB"/>
    <w:rsid w:val="00253FEC"/>
    <w:rsid w:val="00254094"/>
    <w:rsid w:val="002540A0"/>
    <w:rsid w:val="002540D5"/>
    <w:rsid w:val="00254181"/>
    <w:rsid w:val="0025419F"/>
    <w:rsid w:val="002541DF"/>
    <w:rsid w:val="00254226"/>
    <w:rsid w:val="002542A6"/>
    <w:rsid w:val="002542B3"/>
    <w:rsid w:val="002542EA"/>
    <w:rsid w:val="00254337"/>
    <w:rsid w:val="002543CC"/>
    <w:rsid w:val="002544BB"/>
    <w:rsid w:val="002544FF"/>
    <w:rsid w:val="00254522"/>
    <w:rsid w:val="00254550"/>
    <w:rsid w:val="00254554"/>
    <w:rsid w:val="002545B2"/>
    <w:rsid w:val="002545BB"/>
    <w:rsid w:val="002545E4"/>
    <w:rsid w:val="00254641"/>
    <w:rsid w:val="00254662"/>
    <w:rsid w:val="00254788"/>
    <w:rsid w:val="002547E1"/>
    <w:rsid w:val="0025480C"/>
    <w:rsid w:val="002548AB"/>
    <w:rsid w:val="002549B5"/>
    <w:rsid w:val="002549ED"/>
    <w:rsid w:val="00254A15"/>
    <w:rsid w:val="00254A23"/>
    <w:rsid w:val="00254A4C"/>
    <w:rsid w:val="00254ABA"/>
    <w:rsid w:val="00254C1B"/>
    <w:rsid w:val="00254C31"/>
    <w:rsid w:val="00254C74"/>
    <w:rsid w:val="00254CDB"/>
    <w:rsid w:val="00254D67"/>
    <w:rsid w:val="00254D8E"/>
    <w:rsid w:val="00254DA4"/>
    <w:rsid w:val="00254E3C"/>
    <w:rsid w:val="00254E56"/>
    <w:rsid w:val="00254EC0"/>
    <w:rsid w:val="00254EE1"/>
    <w:rsid w:val="00254EF8"/>
    <w:rsid w:val="00254F4A"/>
    <w:rsid w:val="00254F60"/>
    <w:rsid w:val="00254FAB"/>
    <w:rsid w:val="00254FC8"/>
    <w:rsid w:val="00254FCC"/>
    <w:rsid w:val="00254FE7"/>
    <w:rsid w:val="00255055"/>
    <w:rsid w:val="002550B1"/>
    <w:rsid w:val="002550CF"/>
    <w:rsid w:val="00255126"/>
    <w:rsid w:val="0025515E"/>
    <w:rsid w:val="00255269"/>
    <w:rsid w:val="00255271"/>
    <w:rsid w:val="00255289"/>
    <w:rsid w:val="002552A2"/>
    <w:rsid w:val="00255315"/>
    <w:rsid w:val="0025534F"/>
    <w:rsid w:val="002554A0"/>
    <w:rsid w:val="002554AA"/>
    <w:rsid w:val="002554AB"/>
    <w:rsid w:val="00255523"/>
    <w:rsid w:val="002555B1"/>
    <w:rsid w:val="00255768"/>
    <w:rsid w:val="002557F2"/>
    <w:rsid w:val="002558C1"/>
    <w:rsid w:val="002558E8"/>
    <w:rsid w:val="0025593C"/>
    <w:rsid w:val="00255940"/>
    <w:rsid w:val="002559E2"/>
    <w:rsid w:val="002559E9"/>
    <w:rsid w:val="00255B15"/>
    <w:rsid w:val="00255B5D"/>
    <w:rsid w:val="00255BB8"/>
    <w:rsid w:val="00255C65"/>
    <w:rsid w:val="00255CA9"/>
    <w:rsid w:val="00255D7D"/>
    <w:rsid w:val="00255F82"/>
    <w:rsid w:val="00255F87"/>
    <w:rsid w:val="00255F88"/>
    <w:rsid w:val="00255FB7"/>
    <w:rsid w:val="002560D9"/>
    <w:rsid w:val="002560E3"/>
    <w:rsid w:val="0025612C"/>
    <w:rsid w:val="00256132"/>
    <w:rsid w:val="0025628A"/>
    <w:rsid w:val="002562BE"/>
    <w:rsid w:val="002563BA"/>
    <w:rsid w:val="002563E4"/>
    <w:rsid w:val="0025646B"/>
    <w:rsid w:val="00256475"/>
    <w:rsid w:val="002564DF"/>
    <w:rsid w:val="00256520"/>
    <w:rsid w:val="0025652A"/>
    <w:rsid w:val="00256548"/>
    <w:rsid w:val="00256575"/>
    <w:rsid w:val="00256681"/>
    <w:rsid w:val="002566A3"/>
    <w:rsid w:val="0025683B"/>
    <w:rsid w:val="00256857"/>
    <w:rsid w:val="002568CB"/>
    <w:rsid w:val="002568FA"/>
    <w:rsid w:val="00256B74"/>
    <w:rsid w:val="00256C87"/>
    <w:rsid w:val="00256C8B"/>
    <w:rsid w:val="00256CDA"/>
    <w:rsid w:val="00256D4F"/>
    <w:rsid w:val="00256DFF"/>
    <w:rsid w:val="00256E9F"/>
    <w:rsid w:val="00256F01"/>
    <w:rsid w:val="00256F3D"/>
    <w:rsid w:val="00256F4B"/>
    <w:rsid w:val="00256F50"/>
    <w:rsid w:val="00256FF9"/>
    <w:rsid w:val="002570A4"/>
    <w:rsid w:val="002570FF"/>
    <w:rsid w:val="0025714B"/>
    <w:rsid w:val="0025724B"/>
    <w:rsid w:val="00257356"/>
    <w:rsid w:val="00257393"/>
    <w:rsid w:val="002573AA"/>
    <w:rsid w:val="0025751E"/>
    <w:rsid w:val="00257699"/>
    <w:rsid w:val="002576A4"/>
    <w:rsid w:val="002576FB"/>
    <w:rsid w:val="0025770D"/>
    <w:rsid w:val="00257711"/>
    <w:rsid w:val="0025772A"/>
    <w:rsid w:val="00257782"/>
    <w:rsid w:val="002577B5"/>
    <w:rsid w:val="00257838"/>
    <w:rsid w:val="0025784C"/>
    <w:rsid w:val="00257A1C"/>
    <w:rsid w:val="00257B1F"/>
    <w:rsid w:val="00257B30"/>
    <w:rsid w:val="00257B3D"/>
    <w:rsid w:val="00257B43"/>
    <w:rsid w:val="00257B4B"/>
    <w:rsid w:val="00257B8C"/>
    <w:rsid w:val="00257BA2"/>
    <w:rsid w:val="00257C32"/>
    <w:rsid w:val="00257C8B"/>
    <w:rsid w:val="00257CA9"/>
    <w:rsid w:val="00257CCA"/>
    <w:rsid w:val="00257D0F"/>
    <w:rsid w:val="00257E3F"/>
    <w:rsid w:val="00257E9C"/>
    <w:rsid w:val="00257FB3"/>
    <w:rsid w:val="00257FDB"/>
    <w:rsid w:val="0026000E"/>
    <w:rsid w:val="0026013B"/>
    <w:rsid w:val="00260166"/>
    <w:rsid w:val="00260227"/>
    <w:rsid w:val="0026027F"/>
    <w:rsid w:val="00260315"/>
    <w:rsid w:val="0026038D"/>
    <w:rsid w:val="00260399"/>
    <w:rsid w:val="0026041D"/>
    <w:rsid w:val="00260463"/>
    <w:rsid w:val="002604AE"/>
    <w:rsid w:val="00260510"/>
    <w:rsid w:val="0026053A"/>
    <w:rsid w:val="00260582"/>
    <w:rsid w:val="0026070E"/>
    <w:rsid w:val="0026075D"/>
    <w:rsid w:val="002607A1"/>
    <w:rsid w:val="002607B5"/>
    <w:rsid w:val="0026080B"/>
    <w:rsid w:val="00260824"/>
    <w:rsid w:val="00260878"/>
    <w:rsid w:val="002608A5"/>
    <w:rsid w:val="002608ED"/>
    <w:rsid w:val="00260913"/>
    <w:rsid w:val="002609A0"/>
    <w:rsid w:val="00260A14"/>
    <w:rsid w:val="00260AA4"/>
    <w:rsid w:val="00260AB2"/>
    <w:rsid w:val="00260AE1"/>
    <w:rsid w:val="00260AE4"/>
    <w:rsid w:val="00260BCB"/>
    <w:rsid w:val="00260C77"/>
    <w:rsid w:val="00260CFF"/>
    <w:rsid w:val="00260E74"/>
    <w:rsid w:val="00260EF8"/>
    <w:rsid w:val="0026100B"/>
    <w:rsid w:val="00261090"/>
    <w:rsid w:val="0026117E"/>
    <w:rsid w:val="00261198"/>
    <w:rsid w:val="002611B7"/>
    <w:rsid w:val="002612BC"/>
    <w:rsid w:val="0026131D"/>
    <w:rsid w:val="00261387"/>
    <w:rsid w:val="0026140C"/>
    <w:rsid w:val="002614B4"/>
    <w:rsid w:val="0026152B"/>
    <w:rsid w:val="00261536"/>
    <w:rsid w:val="0026154C"/>
    <w:rsid w:val="002615FB"/>
    <w:rsid w:val="002615FE"/>
    <w:rsid w:val="00261607"/>
    <w:rsid w:val="0026161C"/>
    <w:rsid w:val="00261691"/>
    <w:rsid w:val="002616C6"/>
    <w:rsid w:val="0026175A"/>
    <w:rsid w:val="00261760"/>
    <w:rsid w:val="00261774"/>
    <w:rsid w:val="002617C3"/>
    <w:rsid w:val="0026189E"/>
    <w:rsid w:val="002618AA"/>
    <w:rsid w:val="0026192C"/>
    <w:rsid w:val="00261958"/>
    <w:rsid w:val="00261978"/>
    <w:rsid w:val="00261A15"/>
    <w:rsid w:val="00261ABA"/>
    <w:rsid w:val="00261AE2"/>
    <w:rsid w:val="00261AEB"/>
    <w:rsid w:val="00261B14"/>
    <w:rsid w:val="00261C62"/>
    <w:rsid w:val="00261CB1"/>
    <w:rsid w:val="00261CC5"/>
    <w:rsid w:val="00261CEA"/>
    <w:rsid w:val="00261D53"/>
    <w:rsid w:val="00261D81"/>
    <w:rsid w:val="00261D83"/>
    <w:rsid w:val="00261EB5"/>
    <w:rsid w:val="00261FB1"/>
    <w:rsid w:val="0026202B"/>
    <w:rsid w:val="0026203F"/>
    <w:rsid w:val="0026212A"/>
    <w:rsid w:val="0026213B"/>
    <w:rsid w:val="00262172"/>
    <w:rsid w:val="00262182"/>
    <w:rsid w:val="00262198"/>
    <w:rsid w:val="002621BA"/>
    <w:rsid w:val="002621C3"/>
    <w:rsid w:val="0026221B"/>
    <w:rsid w:val="002622C8"/>
    <w:rsid w:val="0026230A"/>
    <w:rsid w:val="0026235B"/>
    <w:rsid w:val="0026236D"/>
    <w:rsid w:val="00262412"/>
    <w:rsid w:val="002624D4"/>
    <w:rsid w:val="002624D5"/>
    <w:rsid w:val="0026258F"/>
    <w:rsid w:val="002625AF"/>
    <w:rsid w:val="002625E2"/>
    <w:rsid w:val="002626C3"/>
    <w:rsid w:val="002626F5"/>
    <w:rsid w:val="002627B2"/>
    <w:rsid w:val="00262813"/>
    <w:rsid w:val="00262830"/>
    <w:rsid w:val="00262891"/>
    <w:rsid w:val="002628D0"/>
    <w:rsid w:val="00262948"/>
    <w:rsid w:val="002629B9"/>
    <w:rsid w:val="002629D3"/>
    <w:rsid w:val="00262A31"/>
    <w:rsid w:val="00262A39"/>
    <w:rsid w:val="00262A60"/>
    <w:rsid w:val="00262A74"/>
    <w:rsid w:val="00262B3A"/>
    <w:rsid w:val="00262C69"/>
    <w:rsid w:val="00262C71"/>
    <w:rsid w:val="00262C94"/>
    <w:rsid w:val="00262CC2"/>
    <w:rsid w:val="00262D17"/>
    <w:rsid w:val="00262D5C"/>
    <w:rsid w:val="00262D60"/>
    <w:rsid w:val="00262D85"/>
    <w:rsid w:val="00262DE8"/>
    <w:rsid w:val="00262DEC"/>
    <w:rsid w:val="00262EFF"/>
    <w:rsid w:val="00262F82"/>
    <w:rsid w:val="00262F9C"/>
    <w:rsid w:val="00263015"/>
    <w:rsid w:val="00263089"/>
    <w:rsid w:val="00263092"/>
    <w:rsid w:val="002630FF"/>
    <w:rsid w:val="0026310D"/>
    <w:rsid w:val="00263128"/>
    <w:rsid w:val="002631A1"/>
    <w:rsid w:val="00263212"/>
    <w:rsid w:val="00263252"/>
    <w:rsid w:val="00263272"/>
    <w:rsid w:val="00263293"/>
    <w:rsid w:val="002632BE"/>
    <w:rsid w:val="002632F3"/>
    <w:rsid w:val="00263372"/>
    <w:rsid w:val="002633A0"/>
    <w:rsid w:val="002633DD"/>
    <w:rsid w:val="002635F4"/>
    <w:rsid w:val="00263616"/>
    <w:rsid w:val="00263692"/>
    <w:rsid w:val="002636E6"/>
    <w:rsid w:val="002637BA"/>
    <w:rsid w:val="002637EA"/>
    <w:rsid w:val="00263865"/>
    <w:rsid w:val="0026386B"/>
    <w:rsid w:val="002638DB"/>
    <w:rsid w:val="002638E9"/>
    <w:rsid w:val="00263934"/>
    <w:rsid w:val="0026395E"/>
    <w:rsid w:val="0026399C"/>
    <w:rsid w:val="002639C4"/>
    <w:rsid w:val="002639D0"/>
    <w:rsid w:val="00263A1A"/>
    <w:rsid w:val="00263A9C"/>
    <w:rsid w:val="00263A9F"/>
    <w:rsid w:val="00263AD1"/>
    <w:rsid w:val="00263B1B"/>
    <w:rsid w:val="00263B73"/>
    <w:rsid w:val="00263BB4"/>
    <w:rsid w:val="00263C02"/>
    <w:rsid w:val="00263C03"/>
    <w:rsid w:val="00263D05"/>
    <w:rsid w:val="00263D50"/>
    <w:rsid w:val="00263E00"/>
    <w:rsid w:val="00263E04"/>
    <w:rsid w:val="00263F07"/>
    <w:rsid w:val="00263F23"/>
    <w:rsid w:val="00263F28"/>
    <w:rsid w:val="00263F5D"/>
    <w:rsid w:val="00264065"/>
    <w:rsid w:val="0026406F"/>
    <w:rsid w:val="002640B8"/>
    <w:rsid w:val="0026412A"/>
    <w:rsid w:val="0026415D"/>
    <w:rsid w:val="0026422A"/>
    <w:rsid w:val="00264281"/>
    <w:rsid w:val="00264361"/>
    <w:rsid w:val="0026437A"/>
    <w:rsid w:val="002643B4"/>
    <w:rsid w:val="0026442F"/>
    <w:rsid w:val="002644B2"/>
    <w:rsid w:val="002644BF"/>
    <w:rsid w:val="002644E0"/>
    <w:rsid w:val="0026468C"/>
    <w:rsid w:val="0026473D"/>
    <w:rsid w:val="00264757"/>
    <w:rsid w:val="002647D1"/>
    <w:rsid w:val="002647EF"/>
    <w:rsid w:val="00264863"/>
    <w:rsid w:val="002648B0"/>
    <w:rsid w:val="00264AAA"/>
    <w:rsid w:val="00264ABD"/>
    <w:rsid w:val="00264AFE"/>
    <w:rsid w:val="00264B5B"/>
    <w:rsid w:val="00264CA5"/>
    <w:rsid w:val="00264CE6"/>
    <w:rsid w:val="00264D9B"/>
    <w:rsid w:val="00264E0A"/>
    <w:rsid w:val="00264E26"/>
    <w:rsid w:val="00264E8B"/>
    <w:rsid w:val="00264F36"/>
    <w:rsid w:val="00264F3F"/>
    <w:rsid w:val="0026504B"/>
    <w:rsid w:val="00265066"/>
    <w:rsid w:val="00265068"/>
    <w:rsid w:val="0026507C"/>
    <w:rsid w:val="00265098"/>
    <w:rsid w:val="0026509C"/>
    <w:rsid w:val="00265123"/>
    <w:rsid w:val="00265153"/>
    <w:rsid w:val="00265353"/>
    <w:rsid w:val="00265392"/>
    <w:rsid w:val="0026551B"/>
    <w:rsid w:val="00265550"/>
    <w:rsid w:val="00265563"/>
    <w:rsid w:val="002655B8"/>
    <w:rsid w:val="00265651"/>
    <w:rsid w:val="002656DD"/>
    <w:rsid w:val="0026570E"/>
    <w:rsid w:val="00265779"/>
    <w:rsid w:val="0026577A"/>
    <w:rsid w:val="0026579C"/>
    <w:rsid w:val="002657FA"/>
    <w:rsid w:val="00265831"/>
    <w:rsid w:val="002658F2"/>
    <w:rsid w:val="002658FA"/>
    <w:rsid w:val="002658FC"/>
    <w:rsid w:val="00265927"/>
    <w:rsid w:val="00265972"/>
    <w:rsid w:val="00265A63"/>
    <w:rsid w:val="00265A77"/>
    <w:rsid w:val="00265A8B"/>
    <w:rsid w:val="00265BD3"/>
    <w:rsid w:val="00265C21"/>
    <w:rsid w:val="00265C26"/>
    <w:rsid w:val="00265C4D"/>
    <w:rsid w:val="00265C9A"/>
    <w:rsid w:val="00265D1F"/>
    <w:rsid w:val="00265D22"/>
    <w:rsid w:val="00265DFB"/>
    <w:rsid w:val="00265E2E"/>
    <w:rsid w:val="00265E6D"/>
    <w:rsid w:val="00265EB6"/>
    <w:rsid w:val="00265ECF"/>
    <w:rsid w:val="00265EF0"/>
    <w:rsid w:val="00265F93"/>
    <w:rsid w:val="00266018"/>
    <w:rsid w:val="0026617E"/>
    <w:rsid w:val="00266186"/>
    <w:rsid w:val="0026627E"/>
    <w:rsid w:val="002662D4"/>
    <w:rsid w:val="00266303"/>
    <w:rsid w:val="00266322"/>
    <w:rsid w:val="002663C7"/>
    <w:rsid w:val="002663E8"/>
    <w:rsid w:val="00266412"/>
    <w:rsid w:val="0026642E"/>
    <w:rsid w:val="00266456"/>
    <w:rsid w:val="00266539"/>
    <w:rsid w:val="0026658C"/>
    <w:rsid w:val="002665B7"/>
    <w:rsid w:val="0026662E"/>
    <w:rsid w:val="00266639"/>
    <w:rsid w:val="002666DE"/>
    <w:rsid w:val="002667E9"/>
    <w:rsid w:val="002667FD"/>
    <w:rsid w:val="00266868"/>
    <w:rsid w:val="002668A2"/>
    <w:rsid w:val="002668B6"/>
    <w:rsid w:val="00266914"/>
    <w:rsid w:val="002669A5"/>
    <w:rsid w:val="00266A4D"/>
    <w:rsid w:val="00266A91"/>
    <w:rsid w:val="00266B30"/>
    <w:rsid w:val="00266B98"/>
    <w:rsid w:val="00266B9C"/>
    <w:rsid w:val="00266BA4"/>
    <w:rsid w:val="00266BC7"/>
    <w:rsid w:val="00266BD1"/>
    <w:rsid w:val="00266BEC"/>
    <w:rsid w:val="00266C70"/>
    <w:rsid w:val="00266D30"/>
    <w:rsid w:val="00266DA1"/>
    <w:rsid w:val="00266E07"/>
    <w:rsid w:val="00266E6C"/>
    <w:rsid w:val="00266E8E"/>
    <w:rsid w:val="00266EFA"/>
    <w:rsid w:val="00266F8F"/>
    <w:rsid w:val="00267130"/>
    <w:rsid w:val="0026722A"/>
    <w:rsid w:val="00267231"/>
    <w:rsid w:val="00267290"/>
    <w:rsid w:val="002672B8"/>
    <w:rsid w:val="002672E3"/>
    <w:rsid w:val="00267384"/>
    <w:rsid w:val="002673BF"/>
    <w:rsid w:val="002673CE"/>
    <w:rsid w:val="0026743B"/>
    <w:rsid w:val="00267480"/>
    <w:rsid w:val="0026757D"/>
    <w:rsid w:val="002675AC"/>
    <w:rsid w:val="00267622"/>
    <w:rsid w:val="00267688"/>
    <w:rsid w:val="002676B3"/>
    <w:rsid w:val="002676F7"/>
    <w:rsid w:val="0026772C"/>
    <w:rsid w:val="00267758"/>
    <w:rsid w:val="0026778F"/>
    <w:rsid w:val="00267937"/>
    <w:rsid w:val="00267949"/>
    <w:rsid w:val="00267BA1"/>
    <w:rsid w:val="00267C59"/>
    <w:rsid w:val="00267CDB"/>
    <w:rsid w:val="00267CE7"/>
    <w:rsid w:val="00267D62"/>
    <w:rsid w:val="00267D68"/>
    <w:rsid w:val="00267DC3"/>
    <w:rsid w:val="00267DD6"/>
    <w:rsid w:val="00267DE3"/>
    <w:rsid w:val="00267E44"/>
    <w:rsid w:val="00267F38"/>
    <w:rsid w:val="00267F8E"/>
    <w:rsid w:val="00267FA5"/>
    <w:rsid w:val="0027003B"/>
    <w:rsid w:val="00270048"/>
    <w:rsid w:val="00270070"/>
    <w:rsid w:val="0027017A"/>
    <w:rsid w:val="002701CD"/>
    <w:rsid w:val="002701FB"/>
    <w:rsid w:val="00270221"/>
    <w:rsid w:val="002703B3"/>
    <w:rsid w:val="00270465"/>
    <w:rsid w:val="002704C3"/>
    <w:rsid w:val="00270535"/>
    <w:rsid w:val="00270612"/>
    <w:rsid w:val="0027071C"/>
    <w:rsid w:val="00270805"/>
    <w:rsid w:val="00270A0F"/>
    <w:rsid w:val="00270ADD"/>
    <w:rsid w:val="00270BB4"/>
    <w:rsid w:val="00270BD5"/>
    <w:rsid w:val="00270C00"/>
    <w:rsid w:val="00270CD9"/>
    <w:rsid w:val="00270DA4"/>
    <w:rsid w:val="00270DDE"/>
    <w:rsid w:val="00270E0A"/>
    <w:rsid w:val="00270EAD"/>
    <w:rsid w:val="00270EBB"/>
    <w:rsid w:val="00270EFA"/>
    <w:rsid w:val="00270F01"/>
    <w:rsid w:val="00270FBF"/>
    <w:rsid w:val="00270FC3"/>
    <w:rsid w:val="00270FCB"/>
    <w:rsid w:val="00270FE1"/>
    <w:rsid w:val="0027103E"/>
    <w:rsid w:val="002710F0"/>
    <w:rsid w:val="002711D4"/>
    <w:rsid w:val="002712A8"/>
    <w:rsid w:val="002712E2"/>
    <w:rsid w:val="002712F1"/>
    <w:rsid w:val="00271326"/>
    <w:rsid w:val="002713C4"/>
    <w:rsid w:val="002713F7"/>
    <w:rsid w:val="002714E0"/>
    <w:rsid w:val="002715BA"/>
    <w:rsid w:val="002716C6"/>
    <w:rsid w:val="00271711"/>
    <w:rsid w:val="00271810"/>
    <w:rsid w:val="0027186A"/>
    <w:rsid w:val="0027188D"/>
    <w:rsid w:val="002718B2"/>
    <w:rsid w:val="00271969"/>
    <w:rsid w:val="002719A7"/>
    <w:rsid w:val="00271AB7"/>
    <w:rsid w:val="00271AC2"/>
    <w:rsid w:val="00271B7E"/>
    <w:rsid w:val="00271CF1"/>
    <w:rsid w:val="00271D4D"/>
    <w:rsid w:val="00271D7A"/>
    <w:rsid w:val="00271D90"/>
    <w:rsid w:val="00271D98"/>
    <w:rsid w:val="00271D9A"/>
    <w:rsid w:val="00271E3A"/>
    <w:rsid w:val="00271E85"/>
    <w:rsid w:val="00271F31"/>
    <w:rsid w:val="00271F3C"/>
    <w:rsid w:val="00272042"/>
    <w:rsid w:val="002720B4"/>
    <w:rsid w:val="00272106"/>
    <w:rsid w:val="00272193"/>
    <w:rsid w:val="00272278"/>
    <w:rsid w:val="002722E8"/>
    <w:rsid w:val="00272325"/>
    <w:rsid w:val="00272367"/>
    <w:rsid w:val="00272373"/>
    <w:rsid w:val="00272382"/>
    <w:rsid w:val="002723B3"/>
    <w:rsid w:val="0027246B"/>
    <w:rsid w:val="002725F5"/>
    <w:rsid w:val="00272653"/>
    <w:rsid w:val="002726E7"/>
    <w:rsid w:val="00272723"/>
    <w:rsid w:val="0027272E"/>
    <w:rsid w:val="00272890"/>
    <w:rsid w:val="0027292B"/>
    <w:rsid w:val="0027294D"/>
    <w:rsid w:val="00272957"/>
    <w:rsid w:val="002729C4"/>
    <w:rsid w:val="00272A0B"/>
    <w:rsid w:val="00272A51"/>
    <w:rsid w:val="00272A64"/>
    <w:rsid w:val="00272B04"/>
    <w:rsid w:val="00272B06"/>
    <w:rsid w:val="00272D40"/>
    <w:rsid w:val="00272D4A"/>
    <w:rsid w:val="00272D80"/>
    <w:rsid w:val="00272E11"/>
    <w:rsid w:val="00272ED6"/>
    <w:rsid w:val="00272F36"/>
    <w:rsid w:val="00272FA0"/>
    <w:rsid w:val="00272FF2"/>
    <w:rsid w:val="00273086"/>
    <w:rsid w:val="0027316C"/>
    <w:rsid w:val="002731C8"/>
    <w:rsid w:val="00273285"/>
    <w:rsid w:val="002734B5"/>
    <w:rsid w:val="002734CA"/>
    <w:rsid w:val="002735C1"/>
    <w:rsid w:val="002736D3"/>
    <w:rsid w:val="0027371F"/>
    <w:rsid w:val="0027372C"/>
    <w:rsid w:val="00273740"/>
    <w:rsid w:val="00273892"/>
    <w:rsid w:val="002738D2"/>
    <w:rsid w:val="0027390B"/>
    <w:rsid w:val="00273A05"/>
    <w:rsid w:val="00273B0B"/>
    <w:rsid w:val="00273B2E"/>
    <w:rsid w:val="00273BBC"/>
    <w:rsid w:val="00273C06"/>
    <w:rsid w:val="00273C4C"/>
    <w:rsid w:val="00273C7F"/>
    <w:rsid w:val="00273CBD"/>
    <w:rsid w:val="00273CE8"/>
    <w:rsid w:val="00273CFE"/>
    <w:rsid w:val="00273D38"/>
    <w:rsid w:val="00273D55"/>
    <w:rsid w:val="00273E69"/>
    <w:rsid w:val="00273E90"/>
    <w:rsid w:val="00273EE3"/>
    <w:rsid w:val="00273F88"/>
    <w:rsid w:val="00273FD2"/>
    <w:rsid w:val="00273FE3"/>
    <w:rsid w:val="0027403A"/>
    <w:rsid w:val="00274047"/>
    <w:rsid w:val="00274080"/>
    <w:rsid w:val="002740A3"/>
    <w:rsid w:val="002740A9"/>
    <w:rsid w:val="002740C8"/>
    <w:rsid w:val="00274115"/>
    <w:rsid w:val="0027413B"/>
    <w:rsid w:val="00274207"/>
    <w:rsid w:val="002742CD"/>
    <w:rsid w:val="002742EC"/>
    <w:rsid w:val="002743B0"/>
    <w:rsid w:val="0027441B"/>
    <w:rsid w:val="0027444D"/>
    <w:rsid w:val="00274495"/>
    <w:rsid w:val="00274522"/>
    <w:rsid w:val="002745FE"/>
    <w:rsid w:val="0027460F"/>
    <w:rsid w:val="002746AC"/>
    <w:rsid w:val="0027471A"/>
    <w:rsid w:val="0027471B"/>
    <w:rsid w:val="0027478A"/>
    <w:rsid w:val="002748E1"/>
    <w:rsid w:val="0027498A"/>
    <w:rsid w:val="00274A31"/>
    <w:rsid w:val="00274A54"/>
    <w:rsid w:val="00274A9B"/>
    <w:rsid w:val="00274AD9"/>
    <w:rsid w:val="00274B02"/>
    <w:rsid w:val="00274B2E"/>
    <w:rsid w:val="00274BB4"/>
    <w:rsid w:val="00274D7D"/>
    <w:rsid w:val="00274D9A"/>
    <w:rsid w:val="00274DA8"/>
    <w:rsid w:val="00274DE7"/>
    <w:rsid w:val="00274E80"/>
    <w:rsid w:val="00274EB6"/>
    <w:rsid w:val="00274EF9"/>
    <w:rsid w:val="00275052"/>
    <w:rsid w:val="0027509B"/>
    <w:rsid w:val="002750E5"/>
    <w:rsid w:val="0027510D"/>
    <w:rsid w:val="00275139"/>
    <w:rsid w:val="00275165"/>
    <w:rsid w:val="002751D0"/>
    <w:rsid w:val="0027520F"/>
    <w:rsid w:val="00275379"/>
    <w:rsid w:val="0027537D"/>
    <w:rsid w:val="0027546C"/>
    <w:rsid w:val="002754A3"/>
    <w:rsid w:val="0027551E"/>
    <w:rsid w:val="0027559C"/>
    <w:rsid w:val="002756A1"/>
    <w:rsid w:val="002756B4"/>
    <w:rsid w:val="002756DB"/>
    <w:rsid w:val="00275713"/>
    <w:rsid w:val="002757CC"/>
    <w:rsid w:val="00275832"/>
    <w:rsid w:val="0027584C"/>
    <w:rsid w:val="00275856"/>
    <w:rsid w:val="0027585D"/>
    <w:rsid w:val="00275899"/>
    <w:rsid w:val="002758A1"/>
    <w:rsid w:val="0027593A"/>
    <w:rsid w:val="002759FA"/>
    <w:rsid w:val="00275A0B"/>
    <w:rsid w:val="00275A8C"/>
    <w:rsid w:val="00275A94"/>
    <w:rsid w:val="00275ACA"/>
    <w:rsid w:val="00275C03"/>
    <w:rsid w:val="00275C73"/>
    <w:rsid w:val="00275C8B"/>
    <w:rsid w:val="00275CA4"/>
    <w:rsid w:val="00275CED"/>
    <w:rsid w:val="00275D5C"/>
    <w:rsid w:val="00275D7B"/>
    <w:rsid w:val="00275E74"/>
    <w:rsid w:val="00275E85"/>
    <w:rsid w:val="00275E8E"/>
    <w:rsid w:val="00275F0E"/>
    <w:rsid w:val="002760AC"/>
    <w:rsid w:val="00276160"/>
    <w:rsid w:val="00276208"/>
    <w:rsid w:val="0027627A"/>
    <w:rsid w:val="002762A3"/>
    <w:rsid w:val="00276334"/>
    <w:rsid w:val="00276355"/>
    <w:rsid w:val="00276372"/>
    <w:rsid w:val="00276408"/>
    <w:rsid w:val="00276446"/>
    <w:rsid w:val="0027644E"/>
    <w:rsid w:val="00276476"/>
    <w:rsid w:val="00276609"/>
    <w:rsid w:val="0027660B"/>
    <w:rsid w:val="00276622"/>
    <w:rsid w:val="0027667F"/>
    <w:rsid w:val="002766B1"/>
    <w:rsid w:val="0027675A"/>
    <w:rsid w:val="00276787"/>
    <w:rsid w:val="0027685F"/>
    <w:rsid w:val="00276993"/>
    <w:rsid w:val="00276A0B"/>
    <w:rsid w:val="00276A19"/>
    <w:rsid w:val="00276A5F"/>
    <w:rsid w:val="00276A83"/>
    <w:rsid w:val="00276B1E"/>
    <w:rsid w:val="00276B22"/>
    <w:rsid w:val="00276B4A"/>
    <w:rsid w:val="00276B7D"/>
    <w:rsid w:val="00276B9C"/>
    <w:rsid w:val="00276BD5"/>
    <w:rsid w:val="00276C0D"/>
    <w:rsid w:val="00276CBA"/>
    <w:rsid w:val="00276D09"/>
    <w:rsid w:val="00276D8E"/>
    <w:rsid w:val="00276E54"/>
    <w:rsid w:val="00276E62"/>
    <w:rsid w:val="00277017"/>
    <w:rsid w:val="00277025"/>
    <w:rsid w:val="00277048"/>
    <w:rsid w:val="00277090"/>
    <w:rsid w:val="00277099"/>
    <w:rsid w:val="002770A2"/>
    <w:rsid w:val="002770CB"/>
    <w:rsid w:val="0027710D"/>
    <w:rsid w:val="00277122"/>
    <w:rsid w:val="00277134"/>
    <w:rsid w:val="00277195"/>
    <w:rsid w:val="002771BA"/>
    <w:rsid w:val="00277207"/>
    <w:rsid w:val="0027732C"/>
    <w:rsid w:val="00277381"/>
    <w:rsid w:val="00277429"/>
    <w:rsid w:val="002774B0"/>
    <w:rsid w:val="002774E0"/>
    <w:rsid w:val="00277548"/>
    <w:rsid w:val="002775A5"/>
    <w:rsid w:val="00277793"/>
    <w:rsid w:val="002777BD"/>
    <w:rsid w:val="002778E6"/>
    <w:rsid w:val="00277918"/>
    <w:rsid w:val="00277B03"/>
    <w:rsid w:val="00277BBB"/>
    <w:rsid w:val="00277BF2"/>
    <w:rsid w:val="00277CA3"/>
    <w:rsid w:val="00277D4A"/>
    <w:rsid w:val="00277D81"/>
    <w:rsid w:val="00277D87"/>
    <w:rsid w:val="00277DE8"/>
    <w:rsid w:val="00277DFB"/>
    <w:rsid w:val="00277E01"/>
    <w:rsid w:val="00277E03"/>
    <w:rsid w:val="00277E2E"/>
    <w:rsid w:val="00277E4A"/>
    <w:rsid w:val="00277EC3"/>
    <w:rsid w:val="00277EFD"/>
    <w:rsid w:val="00277F30"/>
    <w:rsid w:val="00277F40"/>
    <w:rsid w:val="00277F46"/>
    <w:rsid w:val="00277F5F"/>
    <w:rsid w:val="00277F9A"/>
    <w:rsid w:val="00280083"/>
    <w:rsid w:val="002800A1"/>
    <w:rsid w:val="002800AF"/>
    <w:rsid w:val="00280101"/>
    <w:rsid w:val="00280179"/>
    <w:rsid w:val="0028017E"/>
    <w:rsid w:val="002801A8"/>
    <w:rsid w:val="002801BB"/>
    <w:rsid w:val="002801C3"/>
    <w:rsid w:val="002801D2"/>
    <w:rsid w:val="002802D8"/>
    <w:rsid w:val="002802E9"/>
    <w:rsid w:val="0028031E"/>
    <w:rsid w:val="00280358"/>
    <w:rsid w:val="0028036E"/>
    <w:rsid w:val="002803CD"/>
    <w:rsid w:val="00280443"/>
    <w:rsid w:val="0028046A"/>
    <w:rsid w:val="00280489"/>
    <w:rsid w:val="00280516"/>
    <w:rsid w:val="00280556"/>
    <w:rsid w:val="00280573"/>
    <w:rsid w:val="002805C5"/>
    <w:rsid w:val="002805D8"/>
    <w:rsid w:val="002805E0"/>
    <w:rsid w:val="00280669"/>
    <w:rsid w:val="0028072E"/>
    <w:rsid w:val="0028080B"/>
    <w:rsid w:val="00280884"/>
    <w:rsid w:val="002808BE"/>
    <w:rsid w:val="002808F1"/>
    <w:rsid w:val="002809D5"/>
    <w:rsid w:val="002809E2"/>
    <w:rsid w:val="00280A46"/>
    <w:rsid w:val="00280A9F"/>
    <w:rsid w:val="00280B1D"/>
    <w:rsid w:val="00280B5B"/>
    <w:rsid w:val="00280C5E"/>
    <w:rsid w:val="00280CD1"/>
    <w:rsid w:val="00280D78"/>
    <w:rsid w:val="00280DF1"/>
    <w:rsid w:val="00280E9A"/>
    <w:rsid w:val="00280ED2"/>
    <w:rsid w:val="00280FEF"/>
    <w:rsid w:val="00281052"/>
    <w:rsid w:val="0028105E"/>
    <w:rsid w:val="0028107E"/>
    <w:rsid w:val="00281092"/>
    <w:rsid w:val="0028109D"/>
    <w:rsid w:val="002810BD"/>
    <w:rsid w:val="00281137"/>
    <w:rsid w:val="00281183"/>
    <w:rsid w:val="002811A8"/>
    <w:rsid w:val="0028121A"/>
    <w:rsid w:val="00281281"/>
    <w:rsid w:val="0028129E"/>
    <w:rsid w:val="00281314"/>
    <w:rsid w:val="002813DD"/>
    <w:rsid w:val="00281434"/>
    <w:rsid w:val="0028162C"/>
    <w:rsid w:val="00281698"/>
    <w:rsid w:val="002816CD"/>
    <w:rsid w:val="002816F2"/>
    <w:rsid w:val="00281792"/>
    <w:rsid w:val="002817EA"/>
    <w:rsid w:val="002818A9"/>
    <w:rsid w:val="00281903"/>
    <w:rsid w:val="002819DC"/>
    <w:rsid w:val="002819F4"/>
    <w:rsid w:val="00281A5C"/>
    <w:rsid w:val="00281AB2"/>
    <w:rsid w:val="00281BAF"/>
    <w:rsid w:val="00281C13"/>
    <w:rsid w:val="00281C29"/>
    <w:rsid w:val="00281C35"/>
    <w:rsid w:val="00281C5E"/>
    <w:rsid w:val="00281C8F"/>
    <w:rsid w:val="00281E3F"/>
    <w:rsid w:val="00281EB6"/>
    <w:rsid w:val="00281EFF"/>
    <w:rsid w:val="00281F25"/>
    <w:rsid w:val="00281F32"/>
    <w:rsid w:val="0028202D"/>
    <w:rsid w:val="00282039"/>
    <w:rsid w:val="00282099"/>
    <w:rsid w:val="002820E6"/>
    <w:rsid w:val="00282184"/>
    <w:rsid w:val="002821F3"/>
    <w:rsid w:val="00282231"/>
    <w:rsid w:val="0028229B"/>
    <w:rsid w:val="0028229D"/>
    <w:rsid w:val="002822D6"/>
    <w:rsid w:val="002822E9"/>
    <w:rsid w:val="002822EB"/>
    <w:rsid w:val="00282331"/>
    <w:rsid w:val="002823C7"/>
    <w:rsid w:val="002823D3"/>
    <w:rsid w:val="002823EE"/>
    <w:rsid w:val="002825F6"/>
    <w:rsid w:val="0028265D"/>
    <w:rsid w:val="00282675"/>
    <w:rsid w:val="002826C1"/>
    <w:rsid w:val="002826F5"/>
    <w:rsid w:val="00282739"/>
    <w:rsid w:val="00282751"/>
    <w:rsid w:val="002827A4"/>
    <w:rsid w:val="0028280A"/>
    <w:rsid w:val="00282958"/>
    <w:rsid w:val="00282AA9"/>
    <w:rsid w:val="00282AD6"/>
    <w:rsid w:val="00282B6A"/>
    <w:rsid w:val="00282BD3"/>
    <w:rsid w:val="00282BE1"/>
    <w:rsid w:val="00282BF7"/>
    <w:rsid w:val="00282C2B"/>
    <w:rsid w:val="00282C39"/>
    <w:rsid w:val="00282C58"/>
    <w:rsid w:val="00282CAC"/>
    <w:rsid w:val="00282D1D"/>
    <w:rsid w:val="00282D47"/>
    <w:rsid w:val="00282D76"/>
    <w:rsid w:val="00282DEC"/>
    <w:rsid w:val="00282E3D"/>
    <w:rsid w:val="00282E4B"/>
    <w:rsid w:val="00282EB2"/>
    <w:rsid w:val="00282EB7"/>
    <w:rsid w:val="00282EEA"/>
    <w:rsid w:val="0028308F"/>
    <w:rsid w:val="0028312E"/>
    <w:rsid w:val="0028319D"/>
    <w:rsid w:val="002831B8"/>
    <w:rsid w:val="002831DE"/>
    <w:rsid w:val="0028322D"/>
    <w:rsid w:val="0028325A"/>
    <w:rsid w:val="00283302"/>
    <w:rsid w:val="00283334"/>
    <w:rsid w:val="0028338A"/>
    <w:rsid w:val="002833D4"/>
    <w:rsid w:val="0028341A"/>
    <w:rsid w:val="00283477"/>
    <w:rsid w:val="002834EE"/>
    <w:rsid w:val="00283546"/>
    <w:rsid w:val="002835A9"/>
    <w:rsid w:val="002835C2"/>
    <w:rsid w:val="002835EF"/>
    <w:rsid w:val="002835F2"/>
    <w:rsid w:val="002835FE"/>
    <w:rsid w:val="00283664"/>
    <w:rsid w:val="002836D8"/>
    <w:rsid w:val="0028377A"/>
    <w:rsid w:val="00283809"/>
    <w:rsid w:val="00283839"/>
    <w:rsid w:val="0028391D"/>
    <w:rsid w:val="002839A8"/>
    <w:rsid w:val="002839F3"/>
    <w:rsid w:val="00283AA7"/>
    <w:rsid w:val="00283B06"/>
    <w:rsid w:val="00283B69"/>
    <w:rsid w:val="00283BF0"/>
    <w:rsid w:val="00283C09"/>
    <w:rsid w:val="00283C5B"/>
    <w:rsid w:val="00283CB1"/>
    <w:rsid w:val="00283CCB"/>
    <w:rsid w:val="00283D03"/>
    <w:rsid w:val="00283D9D"/>
    <w:rsid w:val="00283DFC"/>
    <w:rsid w:val="00283E22"/>
    <w:rsid w:val="00283F74"/>
    <w:rsid w:val="00283FBD"/>
    <w:rsid w:val="00283FF9"/>
    <w:rsid w:val="00284095"/>
    <w:rsid w:val="002840C6"/>
    <w:rsid w:val="002840F1"/>
    <w:rsid w:val="00284116"/>
    <w:rsid w:val="00284123"/>
    <w:rsid w:val="002841BF"/>
    <w:rsid w:val="002842F0"/>
    <w:rsid w:val="0028434B"/>
    <w:rsid w:val="00284378"/>
    <w:rsid w:val="002844B8"/>
    <w:rsid w:val="002844FE"/>
    <w:rsid w:val="00284508"/>
    <w:rsid w:val="0028450F"/>
    <w:rsid w:val="0028457D"/>
    <w:rsid w:val="00284607"/>
    <w:rsid w:val="00284631"/>
    <w:rsid w:val="0028464D"/>
    <w:rsid w:val="00284669"/>
    <w:rsid w:val="0028468F"/>
    <w:rsid w:val="002846AA"/>
    <w:rsid w:val="00284718"/>
    <w:rsid w:val="002847A1"/>
    <w:rsid w:val="002847CD"/>
    <w:rsid w:val="00284805"/>
    <w:rsid w:val="00284806"/>
    <w:rsid w:val="00284875"/>
    <w:rsid w:val="0028490B"/>
    <w:rsid w:val="002849A4"/>
    <w:rsid w:val="002849EF"/>
    <w:rsid w:val="00284A00"/>
    <w:rsid w:val="00284A7C"/>
    <w:rsid w:val="00284AD5"/>
    <w:rsid w:val="00284BC2"/>
    <w:rsid w:val="00284C11"/>
    <w:rsid w:val="00284C4E"/>
    <w:rsid w:val="00284D6A"/>
    <w:rsid w:val="00284D93"/>
    <w:rsid w:val="00284E5A"/>
    <w:rsid w:val="00284E80"/>
    <w:rsid w:val="00284EB5"/>
    <w:rsid w:val="00284EBE"/>
    <w:rsid w:val="00284ED2"/>
    <w:rsid w:val="00284F77"/>
    <w:rsid w:val="00284FF4"/>
    <w:rsid w:val="00285064"/>
    <w:rsid w:val="00285082"/>
    <w:rsid w:val="0028508C"/>
    <w:rsid w:val="002850AA"/>
    <w:rsid w:val="002852E2"/>
    <w:rsid w:val="00285350"/>
    <w:rsid w:val="00285379"/>
    <w:rsid w:val="00285431"/>
    <w:rsid w:val="00285451"/>
    <w:rsid w:val="00285458"/>
    <w:rsid w:val="00285484"/>
    <w:rsid w:val="002854B5"/>
    <w:rsid w:val="002854FA"/>
    <w:rsid w:val="00285570"/>
    <w:rsid w:val="00285660"/>
    <w:rsid w:val="002856C8"/>
    <w:rsid w:val="002856EF"/>
    <w:rsid w:val="00285855"/>
    <w:rsid w:val="00285859"/>
    <w:rsid w:val="002858A7"/>
    <w:rsid w:val="00285929"/>
    <w:rsid w:val="0028599E"/>
    <w:rsid w:val="0028599F"/>
    <w:rsid w:val="002859BF"/>
    <w:rsid w:val="002859CC"/>
    <w:rsid w:val="00285A07"/>
    <w:rsid w:val="00285B32"/>
    <w:rsid w:val="00285C30"/>
    <w:rsid w:val="00285C78"/>
    <w:rsid w:val="00285D47"/>
    <w:rsid w:val="00285D89"/>
    <w:rsid w:val="00285DCD"/>
    <w:rsid w:val="00285DF7"/>
    <w:rsid w:val="00285DFE"/>
    <w:rsid w:val="00285E00"/>
    <w:rsid w:val="00285E72"/>
    <w:rsid w:val="00285F3C"/>
    <w:rsid w:val="00285F52"/>
    <w:rsid w:val="00285FE7"/>
    <w:rsid w:val="00285FF0"/>
    <w:rsid w:val="002860A1"/>
    <w:rsid w:val="002861A1"/>
    <w:rsid w:val="002861C2"/>
    <w:rsid w:val="0028621E"/>
    <w:rsid w:val="00286401"/>
    <w:rsid w:val="0028640D"/>
    <w:rsid w:val="002864AB"/>
    <w:rsid w:val="0028653B"/>
    <w:rsid w:val="00286569"/>
    <w:rsid w:val="002866FA"/>
    <w:rsid w:val="0028673F"/>
    <w:rsid w:val="0028680A"/>
    <w:rsid w:val="00286836"/>
    <w:rsid w:val="00286855"/>
    <w:rsid w:val="00286856"/>
    <w:rsid w:val="0028685E"/>
    <w:rsid w:val="002868A8"/>
    <w:rsid w:val="00286906"/>
    <w:rsid w:val="0028690A"/>
    <w:rsid w:val="0028695F"/>
    <w:rsid w:val="00286971"/>
    <w:rsid w:val="00286A08"/>
    <w:rsid w:val="00286A11"/>
    <w:rsid w:val="00286C3D"/>
    <w:rsid w:val="00286DE8"/>
    <w:rsid w:val="00286E25"/>
    <w:rsid w:val="00286E72"/>
    <w:rsid w:val="00287066"/>
    <w:rsid w:val="002870DF"/>
    <w:rsid w:val="00287190"/>
    <w:rsid w:val="002871B7"/>
    <w:rsid w:val="002871E6"/>
    <w:rsid w:val="002872C3"/>
    <w:rsid w:val="002872C6"/>
    <w:rsid w:val="002873A5"/>
    <w:rsid w:val="0028740E"/>
    <w:rsid w:val="00287424"/>
    <w:rsid w:val="00287454"/>
    <w:rsid w:val="002874BE"/>
    <w:rsid w:val="002874F6"/>
    <w:rsid w:val="002874F8"/>
    <w:rsid w:val="0028756F"/>
    <w:rsid w:val="002875CE"/>
    <w:rsid w:val="00287611"/>
    <w:rsid w:val="002876D8"/>
    <w:rsid w:val="0028772D"/>
    <w:rsid w:val="00287732"/>
    <w:rsid w:val="00287748"/>
    <w:rsid w:val="00287828"/>
    <w:rsid w:val="00287871"/>
    <w:rsid w:val="002878C2"/>
    <w:rsid w:val="002878CC"/>
    <w:rsid w:val="0028797C"/>
    <w:rsid w:val="00287A57"/>
    <w:rsid w:val="00287A72"/>
    <w:rsid w:val="00287ACA"/>
    <w:rsid w:val="00287B93"/>
    <w:rsid w:val="00287D23"/>
    <w:rsid w:val="00287D32"/>
    <w:rsid w:val="00287D57"/>
    <w:rsid w:val="00287D85"/>
    <w:rsid w:val="00287DC3"/>
    <w:rsid w:val="00287DF8"/>
    <w:rsid w:val="00287E36"/>
    <w:rsid w:val="00287E5A"/>
    <w:rsid w:val="00287EB5"/>
    <w:rsid w:val="00287F38"/>
    <w:rsid w:val="00287F6D"/>
    <w:rsid w:val="00290010"/>
    <w:rsid w:val="002900A8"/>
    <w:rsid w:val="002900B2"/>
    <w:rsid w:val="00290110"/>
    <w:rsid w:val="0029014D"/>
    <w:rsid w:val="002901A2"/>
    <w:rsid w:val="00290206"/>
    <w:rsid w:val="00290396"/>
    <w:rsid w:val="002903E1"/>
    <w:rsid w:val="002903F0"/>
    <w:rsid w:val="002904B8"/>
    <w:rsid w:val="0029055F"/>
    <w:rsid w:val="002905A9"/>
    <w:rsid w:val="002905AA"/>
    <w:rsid w:val="00290612"/>
    <w:rsid w:val="0029064C"/>
    <w:rsid w:val="002906AD"/>
    <w:rsid w:val="00290778"/>
    <w:rsid w:val="00290853"/>
    <w:rsid w:val="00290875"/>
    <w:rsid w:val="0029087D"/>
    <w:rsid w:val="00290894"/>
    <w:rsid w:val="002908C1"/>
    <w:rsid w:val="002908DB"/>
    <w:rsid w:val="00290903"/>
    <w:rsid w:val="00290928"/>
    <w:rsid w:val="0029092A"/>
    <w:rsid w:val="002909CA"/>
    <w:rsid w:val="00290ACF"/>
    <w:rsid w:val="00290AE4"/>
    <w:rsid w:val="00290BAC"/>
    <w:rsid w:val="00290C02"/>
    <w:rsid w:val="00290C10"/>
    <w:rsid w:val="00290C82"/>
    <w:rsid w:val="00290CA4"/>
    <w:rsid w:val="00290D26"/>
    <w:rsid w:val="00290D76"/>
    <w:rsid w:val="00290DCA"/>
    <w:rsid w:val="00290F43"/>
    <w:rsid w:val="00290F6D"/>
    <w:rsid w:val="00291045"/>
    <w:rsid w:val="002910D8"/>
    <w:rsid w:val="00291105"/>
    <w:rsid w:val="002911DD"/>
    <w:rsid w:val="00291205"/>
    <w:rsid w:val="00291224"/>
    <w:rsid w:val="002913D0"/>
    <w:rsid w:val="00291456"/>
    <w:rsid w:val="002914D4"/>
    <w:rsid w:val="002914ED"/>
    <w:rsid w:val="0029151B"/>
    <w:rsid w:val="00291675"/>
    <w:rsid w:val="0029174A"/>
    <w:rsid w:val="00291776"/>
    <w:rsid w:val="002917D7"/>
    <w:rsid w:val="002917F6"/>
    <w:rsid w:val="00291860"/>
    <w:rsid w:val="00291894"/>
    <w:rsid w:val="00291904"/>
    <w:rsid w:val="00291997"/>
    <w:rsid w:val="00291A15"/>
    <w:rsid w:val="00291A3B"/>
    <w:rsid w:val="00291A72"/>
    <w:rsid w:val="00291B45"/>
    <w:rsid w:val="00291B85"/>
    <w:rsid w:val="00291C03"/>
    <w:rsid w:val="00291C42"/>
    <w:rsid w:val="00291C71"/>
    <w:rsid w:val="00291CA1"/>
    <w:rsid w:val="00291CFC"/>
    <w:rsid w:val="00291D37"/>
    <w:rsid w:val="00291D38"/>
    <w:rsid w:val="00291D3E"/>
    <w:rsid w:val="00291D68"/>
    <w:rsid w:val="00291DD9"/>
    <w:rsid w:val="00291E4D"/>
    <w:rsid w:val="00291E53"/>
    <w:rsid w:val="00291E64"/>
    <w:rsid w:val="00291E6F"/>
    <w:rsid w:val="00291EB0"/>
    <w:rsid w:val="0029203D"/>
    <w:rsid w:val="0029204F"/>
    <w:rsid w:val="002920AA"/>
    <w:rsid w:val="00292127"/>
    <w:rsid w:val="00292137"/>
    <w:rsid w:val="00292183"/>
    <w:rsid w:val="00292189"/>
    <w:rsid w:val="002921EF"/>
    <w:rsid w:val="002921FE"/>
    <w:rsid w:val="002922D4"/>
    <w:rsid w:val="002922E3"/>
    <w:rsid w:val="0029233B"/>
    <w:rsid w:val="00292365"/>
    <w:rsid w:val="002923E8"/>
    <w:rsid w:val="0029243E"/>
    <w:rsid w:val="00292508"/>
    <w:rsid w:val="00292539"/>
    <w:rsid w:val="00292602"/>
    <w:rsid w:val="00292772"/>
    <w:rsid w:val="00292779"/>
    <w:rsid w:val="00292835"/>
    <w:rsid w:val="0029285C"/>
    <w:rsid w:val="00292862"/>
    <w:rsid w:val="00292998"/>
    <w:rsid w:val="002929A6"/>
    <w:rsid w:val="00292A5B"/>
    <w:rsid w:val="00292A91"/>
    <w:rsid w:val="00292BA4"/>
    <w:rsid w:val="00292BB6"/>
    <w:rsid w:val="00292CD9"/>
    <w:rsid w:val="00292CDB"/>
    <w:rsid w:val="00292CF6"/>
    <w:rsid w:val="00292D2C"/>
    <w:rsid w:val="00292D45"/>
    <w:rsid w:val="00292D8A"/>
    <w:rsid w:val="00292DC0"/>
    <w:rsid w:val="00292DC6"/>
    <w:rsid w:val="00292DEA"/>
    <w:rsid w:val="00292E47"/>
    <w:rsid w:val="00292E5D"/>
    <w:rsid w:val="00292F73"/>
    <w:rsid w:val="00292FD7"/>
    <w:rsid w:val="00292FD8"/>
    <w:rsid w:val="00292FF2"/>
    <w:rsid w:val="0029305E"/>
    <w:rsid w:val="002930C9"/>
    <w:rsid w:val="00293122"/>
    <w:rsid w:val="0029317A"/>
    <w:rsid w:val="002931D0"/>
    <w:rsid w:val="002931D3"/>
    <w:rsid w:val="0029322C"/>
    <w:rsid w:val="00293255"/>
    <w:rsid w:val="0029328A"/>
    <w:rsid w:val="002932D3"/>
    <w:rsid w:val="00293335"/>
    <w:rsid w:val="0029342F"/>
    <w:rsid w:val="002934C9"/>
    <w:rsid w:val="00293529"/>
    <w:rsid w:val="00293591"/>
    <w:rsid w:val="002935C3"/>
    <w:rsid w:val="002936A7"/>
    <w:rsid w:val="002936C7"/>
    <w:rsid w:val="002936CE"/>
    <w:rsid w:val="00293739"/>
    <w:rsid w:val="0029374B"/>
    <w:rsid w:val="0029376B"/>
    <w:rsid w:val="0029381E"/>
    <w:rsid w:val="0029383C"/>
    <w:rsid w:val="0029384B"/>
    <w:rsid w:val="002938A0"/>
    <w:rsid w:val="002938D3"/>
    <w:rsid w:val="002938F1"/>
    <w:rsid w:val="002938FC"/>
    <w:rsid w:val="00293A5E"/>
    <w:rsid w:val="00293A77"/>
    <w:rsid w:val="00293AC4"/>
    <w:rsid w:val="00293B0F"/>
    <w:rsid w:val="00293B16"/>
    <w:rsid w:val="00293BB7"/>
    <w:rsid w:val="00293C7E"/>
    <w:rsid w:val="00293D0B"/>
    <w:rsid w:val="00293D83"/>
    <w:rsid w:val="00293E0B"/>
    <w:rsid w:val="00293E64"/>
    <w:rsid w:val="00293F3D"/>
    <w:rsid w:val="00293F4A"/>
    <w:rsid w:val="00293F71"/>
    <w:rsid w:val="00293FBD"/>
    <w:rsid w:val="00293FCD"/>
    <w:rsid w:val="00294001"/>
    <w:rsid w:val="0029400C"/>
    <w:rsid w:val="00294015"/>
    <w:rsid w:val="002940B0"/>
    <w:rsid w:val="002940CB"/>
    <w:rsid w:val="002940E6"/>
    <w:rsid w:val="00294176"/>
    <w:rsid w:val="0029417A"/>
    <w:rsid w:val="002941B6"/>
    <w:rsid w:val="002941F1"/>
    <w:rsid w:val="00294228"/>
    <w:rsid w:val="00294252"/>
    <w:rsid w:val="00294259"/>
    <w:rsid w:val="00294291"/>
    <w:rsid w:val="002942C3"/>
    <w:rsid w:val="00294338"/>
    <w:rsid w:val="0029439A"/>
    <w:rsid w:val="002943B1"/>
    <w:rsid w:val="002944AE"/>
    <w:rsid w:val="002944BE"/>
    <w:rsid w:val="002944CF"/>
    <w:rsid w:val="00294538"/>
    <w:rsid w:val="002945E9"/>
    <w:rsid w:val="0029460D"/>
    <w:rsid w:val="00294650"/>
    <w:rsid w:val="0029468D"/>
    <w:rsid w:val="002946FC"/>
    <w:rsid w:val="002947B7"/>
    <w:rsid w:val="002947F0"/>
    <w:rsid w:val="0029482F"/>
    <w:rsid w:val="00294851"/>
    <w:rsid w:val="00294895"/>
    <w:rsid w:val="00294937"/>
    <w:rsid w:val="00294965"/>
    <w:rsid w:val="00294A5A"/>
    <w:rsid w:val="00294A6E"/>
    <w:rsid w:val="00294B03"/>
    <w:rsid w:val="00294B21"/>
    <w:rsid w:val="00294B88"/>
    <w:rsid w:val="00294BC7"/>
    <w:rsid w:val="00294C2C"/>
    <w:rsid w:val="00294CD7"/>
    <w:rsid w:val="00294D10"/>
    <w:rsid w:val="00294D2C"/>
    <w:rsid w:val="00294D67"/>
    <w:rsid w:val="00294E29"/>
    <w:rsid w:val="00294E36"/>
    <w:rsid w:val="00294E3A"/>
    <w:rsid w:val="00294E40"/>
    <w:rsid w:val="00294E7C"/>
    <w:rsid w:val="00294EA7"/>
    <w:rsid w:val="00294EF4"/>
    <w:rsid w:val="00294F5C"/>
    <w:rsid w:val="00294F70"/>
    <w:rsid w:val="00294FAB"/>
    <w:rsid w:val="00294FE5"/>
    <w:rsid w:val="00295055"/>
    <w:rsid w:val="002950A3"/>
    <w:rsid w:val="002951F8"/>
    <w:rsid w:val="002951FB"/>
    <w:rsid w:val="00295230"/>
    <w:rsid w:val="0029527C"/>
    <w:rsid w:val="002952FF"/>
    <w:rsid w:val="00295344"/>
    <w:rsid w:val="002955BC"/>
    <w:rsid w:val="0029567A"/>
    <w:rsid w:val="002956DA"/>
    <w:rsid w:val="0029570A"/>
    <w:rsid w:val="00295872"/>
    <w:rsid w:val="00295928"/>
    <w:rsid w:val="0029593A"/>
    <w:rsid w:val="002959A6"/>
    <w:rsid w:val="00295A35"/>
    <w:rsid w:val="00295A57"/>
    <w:rsid w:val="00295A9F"/>
    <w:rsid w:val="00295BCF"/>
    <w:rsid w:val="00295D34"/>
    <w:rsid w:val="00295DB8"/>
    <w:rsid w:val="00295E0F"/>
    <w:rsid w:val="00295E93"/>
    <w:rsid w:val="00295F42"/>
    <w:rsid w:val="0029615E"/>
    <w:rsid w:val="0029617B"/>
    <w:rsid w:val="00296212"/>
    <w:rsid w:val="00296251"/>
    <w:rsid w:val="0029626B"/>
    <w:rsid w:val="00296286"/>
    <w:rsid w:val="0029629F"/>
    <w:rsid w:val="002962A4"/>
    <w:rsid w:val="002962EF"/>
    <w:rsid w:val="00296304"/>
    <w:rsid w:val="0029634D"/>
    <w:rsid w:val="00296399"/>
    <w:rsid w:val="0029641C"/>
    <w:rsid w:val="00296430"/>
    <w:rsid w:val="0029648F"/>
    <w:rsid w:val="002964EC"/>
    <w:rsid w:val="00296516"/>
    <w:rsid w:val="00296602"/>
    <w:rsid w:val="00296633"/>
    <w:rsid w:val="0029668F"/>
    <w:rsid w:val="002966A9"/>
    <w:rsid w:val="0029674C"/>
    <w:rsid w:val="00296753"/>
    <w:rsid w:val="00296792"/>
    <w:rsid w:val="0029680D"/>
    <w:rsid w:val="00296844"/>
    <w:rsid w:val="002968F8"/>
    <w:rsid w:val="0029696E"/>
    <w:rsid w:val="002969C5"/>
    <w:rsid w:val="002969D7"/>
    <w:rsid w:val="002969DF"/>
    <w:rsid w:val="00296A55"/>
    <w:rsid w:val="00296A7A"/>
    <w:rsid w:val="00296AD7"/>
    <w:rsid w:val="00296BB2"/>
    <w:rsid w:val="00296BD2"/>
    <w:rsid w:val="00296C0B"/>
    <w:rsid w:val="00296CC1"/>
    <w:rsid w:val="00296CFB"/>
    <w:rsid w:val="00296E51"/>
    <w:rsid w:val="00296EF4"/>
    <w:rsid w:val="00296F84"/>
    <w:rsid w:val="00297033"/>
    <w:rsid w:val="002970A4"/>
    <w:rsid w:val="00297134"/>
    <w:rsid w:val="0029717D"/>
    <w:rsid w:val="0029718B"/>
    <w:rsid w:val="0029719D"/>
    <w:rsid w:val="002971D9"/>
    <w:rsid w:val="00297230"/>
    <w:rsid w:val="00297243"/>
    <w:rsid w:val="0029725F"/>
    <w:rsid w:val="002972D8"/>
    <w:rsid w:val="0029734E"/>
    <w:rsid w:val="0029736C"/>
    <w:rsid w:val="00297411"/>
    <w:rsid w:val="00297463"/>
    <w:rsid w:val="002974D5"/>
    <w:rsid w:val="00297566"/>
    <w:rsid w:val="002975B4"/>
    <w:rsid w:val="00297689"/>
    <w:rsid w:val="002976FE"/>
    <w:rsid w:val="0029775E"/>
    <w:rsid w:val="00297769"/>
    <w:rsid w:val="00297789"/>
    <w:rsid w:val="002977A9"/>
    <w:rsid w:val="002977C8"/>
    <w:rsid w:val="0029785D"/>
    <w:rsid w:val="00297938"/>
    <w:rsid w:val="00297A61"/>
    <w:rsid w:val="00297A63"/>
    <w:rsid w:val="00297A74"/>
    <w:rsid w:val="00297AFE"/>
    <w:rsid w:val="00297C44"/>
    <w:rsid w:val="00297C78"/>
    <w:rsid w:val="00297CC1"/>
    <w:rsid w:val="00297D1D"/>
    <w:rsid w:val="00297D26"/>
    <w:rsid w:val="00297D2B"/>
    <w:rsid w:val="00297D60"/>
    <w:rsid w:val="00297DE6"/>
    <w:rsid w:val="00297E57"/>
    <w:rsid w:val="00297E62"/>
    <w:rsid w:val="00297E73"/>
    <w:rsid w:val="00297ED3"/>
    <w:rsid w:val="00297F1D"/>
    <w:rsid w:val="00297F66"/>
    <w:rsid w:val="00297F8D"/>
    <w:rsid w:val="00297FA6"/>
    <w:rsid w:val="00297FBD"/>
    <w:rsid w:val="002A001B"/>
    <w:rsid w:val="002A01C5"/>
    <w:rsid w:val="002A031B"/>
    <w:rsid w:val="002A034E"/>
    <w:rsid w:val="002A038C"/>
    <w:rsid w:val="002A03F0"/>
    <w:rsid w:val="002A040C"/>
    <w:rsid w:val="002A042D"/>
    <w:rsid w:val="002A0501"/>
    <w:rsid w:val="002A0675"/>
    <w:rsid w:val="002A0685"/>
    <w:rsid w:val="002A06B9"/>
    <w:rsid w:val="002A06CC"/>
    <w:rsid w:val="002A0829"/>
    <w:rsid w:val="002A087C"/>
    <w:rsid w:val="002A08D2"/>
    <w:rsid w:val="002A08D7"/>
    <w:rsid w:val="002A0B8F"/>
    <w:rsid w:val="002A0C2A"/>
    <w:rsid w:val="002A0C63"/>
    <w:rsid w:val="002A0CAC"/>
    <w:rsid w:val="002A0D1A"/>
    <w:rsid w:val="002A0D52"/>
    <w:rsid w:val="002A0D61"/>
    <w:rsid w:val="002A0D87"/>
    <w:rsid w:val="002A0E35"/>
    <w:rsid w:val="002A0EE1"/>
    <w:rsid w:val="002A0F23"/>
    <w:rsid w:val="002A0F3B"/>
    <w:rsid w:val="002A0FD5"/>
    <w:rsid w:val="002A1060"/>
    <w:rsid w:val="002A1169"/>
    <w:rsid w:val="002A12A5"/>
    <w:rsid w:val="002A12F2"/>
    <w:rsid w:val="002A1302"/>
    <w:rsid w:val="002A1374"/>
    <w:rsid w:val="002A13BE"/>
    <w:rsid w:val="002A1476"/>
    <w:rsid w:val="002A14D9"/>
    <w:rsid w:val="002A151B"/>
    <w:rsid w:val="002A1528"/>
    <w:rsid w:val="002A1530"/>
    <w:rsid w:val="002A153A"/>
    <w:rsid w:val="002A1542"/>
    <w:rsid w:val="002A1632"/>
    <w:rsid w:val="002A16B9"/>
    <w:rsid w:val="002A1737"/>
    <w:rsid w:val="002A17F8"/>
    <w:rsid w:val="002A18D0"/>
    <w:rsid w:val="002A18D9"/>
    <w:rsid w:val="002A193E"/>
    <w:rsid w:val="002A1957"/>
    <w:rsid w:val="002A1959"/>
    <w:rsid w:val="002A19F6"/>
    <w:rsid w:val="002A19F8"/>
    <w:rsid w:val="002A1A88"/>
    <w:rsid w:val="002A1BC5"/>
    <w:rsid w:val="002A1BD8"/>
    <w:rsid w:val="002A1BF2"/>
    <w:rsid w:val="002A1C4E"/>
    <w:rsid w:val="002A1D05"/>
    <w:rsid w:val="002A1EAD"/>
    <w:rsid w:val="002A1F0D"/>
    <w:rsid w:val="002A1F0F"/>
    <w:rsid w:val="002A1F60"/>
    <w:rsid w:val="002A1F7D"/>
    <w:rsid w:val="002A1FA0"/>
    <w:rsid w:val="002A1FF0"/>
    <w:rsid w:val="002A1FF7"/>
    <w:rsid w:val="002A1FFF"/>
    <w:rsid w:val="002A2084"/>
    <w:rsid w:val="002A20E4"/>
    <w:rsid w:val="002A2133"/>
    <w:rsid w:val="002A21BF"/>
    <w:rsid w:val="002A21F8"/>
    <w:rsid w:val="002A23D5"/>
    <w:rsid w:val="002A23EB"/>
    <w:rsid w:val="002A2493"/>
    <w:rsid w:val="002A25C3"/>
    <w:rsid w:val="002A268D"/>
    <w:rsid w:val="002A26BA"/>
    <w:rsid w:val="002A2779"/>
    <w:rsid w:val="002A2784"/>
    <w:rsid w:val="002A27DE"/>
    <w:rsid w:val="002A27EC"/>
    <w:rsid w:val="002A299B"/>
    <w:rsid w:val="002A2A44"/>
    <w:rsid w:val="002A2AFF"/>
    <w:rsid w:val="002A2C19"/>
    <w:rsid w:val="002A2C62"/>
    <w:rsid w:val="002A2C7D"/>
    <w:rsid w:val="002A2C9C"/>
    <w:rsid w:val="002A2D1C"/>
    <w:rsid w:val="002A2DA7"/>
    <w:rsid w:val="002A2DC8"/>
    <w:rsid w:val="002A2DDD"/>
    <w:rsid w:val="002A2E3E"/>
    <w:rsid w:val="002A2E70"/>
    <w:rsid w:val="002A2EBB"/>
    <w:rsid w:val="002A2EC5"/>
    <w:rsid w:val="002A2EE7"/>
    <w:rsid w:val="002A2F4E"/>
    <w:rsid w:val="002A2F6E"/>
    <w:rsid w:val="002A2F78"/>
    <w:rsid w:val="002A3023"/>
    <w:rsid w:val="002A3114"/>
    <w:rsid w:val="002A311D"/>
    <w:rsid w:val="002A311F"/>
    <w:rsid w:val="002A314B"/>
    <w:rsid w:val="002A318D"/>
    <w:rsid w:val="002A318E"/>
    <w:rsid w:val="002A324A"/>
    <w:rsid w:val="002A3267"/>
    <w:rsid w:val="002A32E8"/>
    <w:rsid w:val="002A3331"/>
    <w:rsid w:val="002A338E"/>
    <w:rsid w:val="002A3483"/>
    <w:rsid w:val="002A34F9"/>
    <w:rsid w:val="002A35B3"/>
    <w:rsid w:val="002A35DA"/>
    <w:rsid w:val="002A368A"/>
    <w:rsid w:val="002A380B"/>
    <w:rsid w:val="002A382E"/>
    <w:rsid w:val="002A3AB4"/>
    <w:rsid w:val="002A3B07"/>
    <w:rsid w:val="002A3BB5"/>
    <w:rsid w:val="002A3C05"/>
    <w:rsid w:val="002A3C2A"/>
    <w:rsid w:val="002A3C93"/>
    <w:rsid w:val="002A3CEF"/>
    <w:rsid w:val="002A3D96"/>
    <w:rsid w:val="002A3DAD"/>
    <w:rsid w:val="002A3DB7"/>
    <w:rsid w:val="002A3DCE"/>
    <w:rsid w:val="002A3E2E"/>
    <w:rsid w:val="002A3E39"/>
    <w:rsid w:val="002A3E62"/>
    <w:rsid w:val="002A3F0E"/>
    <w:rsid w:val="002A3F1A"/>
    <w:rsid w:val="002A3F77"/>
    <w:rsid w:val="002A3FB4"/>
    <w:rsid w:val="002A3FE7"/>
    <w:rsid w:val="002A405C"/>
    <w:rsid w:val="002A4199"/>
    <w:rsid w:val="002A432F"/>
    <w:rsid w:val="002A437E"/>
    <w:rsid w:val="002A446B"/>
    <w:rsid w:val="002A44D1"/>
    <w:rsid w:val="002A4534"/>
    <w:rsid w:val="002A456C"/>
    <w:rsid w:val="002A45A9"/>
    <w:rsid w:val="002A45B5"/>
    <w:rsid w:val="002A45CF"/>
    <w:rsid w:val="002A464D"/>
    <w:rsid w:val="002A4686"/>
    <w:rsid w:val="002A468A"/>
    <w:rsid w:val="002A46DE"/>
    <w:rsid w:val="002A46F7"/>
    <w:rsid w:val="002A4713"/>
    <w:rsid w:val="002A478B"/>
    <w:rsid w:val="002A47F1"/>
    <w:rsid w:val="002A47FA"/>
    <w:rsid w:val="002A4810"/>
    <w:rsid w:val="002A48B3"/>
    <w:rsid w:val="002A48BC"/>
    <w:rsid w:val="002A4917"/>
    <w:rsid w:val="002A4945"/>
    <w:rsid w:val="002A4946"/>
    <w:rsid w:val="002A49D0"/>
    <w:rsid w:val="002A4A04"/>
    <w:rsid w:val="002A4A78"/>
    <w:rsid w:val="002A4AE8"/>
    <w:rsid w:val="002A4B9A"/>
    <w:rsid w:val="002A4C6C"/>
    <w:rsid w:val="002A4D97"/>
    <w:rsid w:val="002A4DB6"/>
    <w:rsid w:val="002A4DC8"/>
    <w:rsid w:val="002A4DDD"/>
    <w:rsid w:val="002A4E33"/>
    <w:rsid w:val="002A4EDB"/>
    <w:rsid w:val="002A4F24"/>
    <w:rsid w:val="002A505E"/>
    <w:rsid w:val="002A5264"/>
    <w:rsid w:val="002A52A6"/>
    <w:rsid w:val="002A52B3"/>
    <w:rsid w:val="002A52FE"/>
    <w:rsid w:val="002A5330"/>
    <w:rsid w:val="002A5337"/>
    <w:rsid w:val="002A539C"/>
    <w:rsid w:val="002A541C"/>
    <w:rsid w:val="002A5429"/>
    <w:rsid w:val="002A5430"/>
    <w:rsid w:val="002A5433"/>
    <w:rsid w:val="002A5470"/>
    <w:rsid w:val="002A54A7"/>
    <w:rsid w:val="002A54D7"/>
    <w:rsid w:val="002A5599"/>
    <w:rsid w:val="002A5692"/>
    <w:rsid w:val="002A56D4"/>
    <w:rsid w:val="002A56D8"/>
    <w:rsid w:val="002A56F1"/>
    <w:rsid w:val="002A5819"/>
    <w:rsid w:val="002A5820"/>
    <w:rsid w:val="002A5849"/>
    <w:rsid w:val="002A590A"/>
    <w:rsid w:val="002A591B"/>
    <w:rsid w:val="002A595B"/>
    <w:rsid w:val="002A5979"/>
    <w:rsid w:val="002A5A44"/>
    <w:rsid w:val="002A5AB0"/>
    <w:rsid w:val="002A5B8C"/>
    <w:rsid w:val="002A5C26"/>
    <w:rsid w:val="002A5C41"/>
    <w:rsid w:val="002A5C64"/>
    <w:rsid w:val="002A5C6B"/>
    <w:rsid w:val="002A5C90"/>
    <w:rsid w:val="002A5DB6"/>
    <w:rsid w:val="002A5DE0"/>
    <w:rsid w:val="002A5E47"/>
    <w:rsid w:val="002A5E7F"/>
    <w:rsid w:val="002A5E93"/>
    <w:rsid w:val="002A5EAA"/>
    <w:rsid w:val="002A5F08"/>
    <w:rsid w:val="002A5F50"/>
    <w:rsid w:val="002A5FBF"/>
    <w:rsid w:val="002A5FCD"/>
    <w:rsid w:val="002A5FF0"/>
    <w:rsid w:val="002A6036"/>
    <w:rsid w:val="002A6062"/>
    <w:rsid w:val="002A60B3"/>
    <w:rsid w:val="002A616C"/>
    <w:rsid w:val="002A624C"/>
    <w:rsid w:val="002A6279"/>
    <w:rsid w:val="002A627F"/>
    <w:rsid w:val="002A62B3"/>
    <w:rsid w:val="002A62F5"/>
    <w:rsid w:val="002A62FC"/>
    <w:rsid w:val="002A63E6"/>
    <w:rsid w:val="002A6417"/>
    <w:rsid w:val="002A649D"/>
    <w:rsid w:val="002A64AB"/>
    <w:rsid w:val="002A64D5"/>
    <w:rsid w:val="002A653A"/>
    <w:rsid w:val="002A663B"/>
    <w:rsid w:val="002A66B0"/>
    <w:rsid w:val="002A66D6"/>
    <w:rsid w:val="002A673E"/>
    <w:rsid w:val="002A676D"/>
    <w:rsid w:val="002A685C"/>
    <w:rsid w:val="002A696F"/>
    <w:rsid w:val="002A69C6"/>
    <w:rsid w:val="002A6A0E"/>
    <w:rsid w:val="002A6AC1"/>
    <w:rsid w:val="002A6ADD"/>
    <w:rsid w:val="002A6B4D"/>
    <w:rsid w:val="002A6B60"/>
    <w:rsid w:val="002A6C9D"/>
    <w:rsid w:val="002A6DC5"/>
    <w:rsid w:val="002A6DCC"/>
    <w:rsid w:val="002A6E3D"/>
    <w:rsid w:val="002A6EB7"/>
    <w:rsid w:val="002A6F4B"/>
    <w:rsid w:val="002A6FAD"/>
    <w:rsid w:val="002A6FEF"/>
    <w:rsid w:val="002A70AD"/>
    <w:rsid w:val="002A710B"/>
    <w:rsid w:val="002A71E1"/>
    <w:rsid w:val="002A71FD"/>
    <w:rsid w:val="002A71FE"/>
    <w:rsid w:val="002A72AC"/>
    <w:rsid w:val="002A7320"/>
    <w:rsid w:val="002A735B"/>
    <w:rsid w:val="002A7436"/>
    <w:rsid w:val="002A7449"/>
    <w:rsid w:val="002A7453"/>
    <w:rsid w:val="002A749E"/>
    <w:rsid w:val="002A75C1"/>
    <w:rsid w:val="002A7664"/>
    <w:rsid w:val="002A76B8"/>
    <w:rsid w:val="002A76C8"/>
    <w:rsid w:val="002A770C"/>
    <w:rsid w:val="002A7761"/>
    <w:rsid w:val="002A7773"/>
    <w:rsid w:val="002A778D"/>
    <w:rsid w:val="002A77AA"/>
    <w:rsid w:val="002A77D7"/>
    <w:rsid w:val="002A7820"/>
    <w:rsid w:val="002A7836"/>
    <w:rsid w:val="002A7895"/>
    <w:rsid w:val="002A795D"/>
    <w:rsid w:val="002A799A"/>
    <w:rsid w:val="002A79B8"/>
    <w:rsid w:val="002A7B7C"/>
    <w:rsid w:val="002A7B80"/>
    <w:rsid w:val="002A7BA2"/>
    <w:rsid w:val="002A7BDA"/>
    <w:rsid w:val="002A7BF2"/>
    <w:rsid w:val="002A7CC6"/>
    <w:rsid w:val="002A7CDA"/>
    <w:rsid w:val="002A7DD8"/>
    <w:rsid w:val="002A7E8D"/>
    <w:rsid w:val="002A7EB0"/>
    <w:rsid w:val="002A7FA1"/>
    <w:rsid w:val="002B0054"/>
    <w:rsid w:val="002B007A"/>
    <w:rsid w:val="002B0082"/>
    <w:rsid w:val="002B01C9"/>
    <w:rsid w:val="002B022A"/>
    <w:rsid w:val="002B023E"/>
    <w:rsid w:val="002B0269"/>
    <w:rsid w:val="002B02DF"/>
    <w:rsid w:val="002B044A"/>
    <w:rsid w:val="002B050F"/>
    <w:rsid w:val="002B0524"/>
    <w:rsid w:val="002B05AC"/>
    <w:rsid w:val="002B05E9"/>
    <w:rsid w:val="002B0841"/>
    <w:rsid w:val="002B08B2"/>
    <w:rsid w:val="002B0985"/>
    <w:rsid w:val="002B0A12"/>
    <w:rsid w:val="002B0AFC"/>
    <w:rsid w:val="002B0B21"/>
    <w:rsid w:val="002B0B45"/>
    <w:rsid w:val="002B0B49"/>
    <w:rsid w:val="002B0C31"/>
    <w:rsid w:val="002B0D47"/>
    <w:rsid w:val="002B0D75"/>
    <w:rsid w:val="002B0DB6"/>
    <w:rsid w:val="002B0E1A"/>
    <w:rsid w:val="002B1178"/>
    <w:rsid w:val="002B1191"/>
    <w:rsid w:val="002B1203"/>
    <w:rsid w:val="002B1218"/>
    <w:rsid w:val="002B1256"/>
    <w:rsid w:val="002B1380"/>
    <w:rsid w:val="002B13E2"/>
    <w:rsid w:val="002B1441"/>
    <w:rsid w:val="002B1451"/>
    <w:rsid w:val="002B14B9"/>
    <w:rsid w:val="002B14D4"/>
    <w:rsid w:val="002B14D7"/>
    <w:rsid w:val="002B1520"/>
    <w:rsid w:val="002B1532"/>
    <w:rsid w:val="002B1592"/>
    <w:rsid w:val="002B1717"/>
    <w:rsid w:val="002B174D"/>
    <w:rsid w:val="002B1761"/>
    <w:rsid w:val="002B17E0"/>
    <w:rsid w:val="002B188B"/>
    <w:rsid w:val="002B18DC"/>
    <w:rsid w:val="002B18FE"/>
    <w:rsid w:val="002B19B6"/>
    <w:rsid w:val="002B19DE"/>
    <w:rsid w:val="002B19EB"/>
    <w:rsid w:val="002B1A11"/>
    <w:rsid w:val="002B1A39"/>
    <w:rsid w:val="002B1A6B"/>
    <w:rsid w:val="002B1BBB"/>
    <w:rsid w:val="002B1BF4"/>
    <w:rsid w:val="002B1C33"/>
    <w:rsid w:val="002B1C6C"/>
    <w:rsid w:val="002B1CE3"/>
    <w:rsid w:val="002B1D8C"/>
    <w:rsid w:val="002B1E62"/>
    <w:rsid w:val="002B1ED6"/>
    <w:rsid w:val="002B2008"/>
    <w:rsid w:val="002B2059"/>
    <w:rsid w:val="002B20B5"/>
    <w:rsid w:val="002B20B7"/>
    <w:rsid w:val="002B20CF"/>
    <w:rsid w:val="002B20F7"/>
    <w:rsid w:val="002B2120"/>
    <w:rsid w:val="002B2129"/>
    <w:rsid w:val="002B2228"/>
    <w:rsid w:val="002B22F6"/>
    <w:rsid w:val="002B22FE"/>
    <w:rsid w:val="002B2366"/>
    <w:rsid w:val="002B2368"/>
    <w:rsid w:val="002B2372"/>
    <w:rsid w:val="002B24D5"/>
    <w:rsid w:val="002B25A2"/>
    <w:rsid w:val="002B25B6"/>
    <w:rsid w:val="002B267A"/>
    <w:rsid w:val="002B26D3"/>
    <w:rsid w:val="002B26E6"/>
    <w:rsid w:val="002B2752"/>
    <w:rsid w:val="002B279D"/>
    <w:rsid w:val="002B27BC"/>
    <w:rsid w:val="002B27C6"/>
    <w:rsid w:val="002B27D3"/>
    <w:rsid w:val="002B2826"/>
    <w:rsid w:val="002B282C"/>
    <w:rsid w:val="002B287E"/>
    <w:rsid w:val="002B28CB"/>
    <w:rsid w:val="002B29EA"/>
    <w:rsid w:val="002B2AED"/>
    <w:rsid w:val="002B2B0E"/>
    <w:rsid w:val="002B2B2A"/>
    <w:rsid w:val="002B2B38"/>
    <w:rsid w:val="002B2C66"/>
    <w:rsid w:val="002B2CF5"/>
    <w:rsid w:val="002B2E53"/>
    <w:rsid w:val="002B2F58"/>
    <w:rsid w:val="002B2F76"/>
    <w:rsid w:val="002B2F88"/>
    <w:rsid w:val="002B2FA6"/>
    <w:rsid w:val="002B2FFE"/>
    <w:rsid w:val="002B305F"/>
    <w:rsid w:val="002B307D"/>
    <w:rsid w:val="002B3184"/>
    <w:rsid w:val="002B31E6"/>
    <w:rsid w:val="002B32CB"/>
    <w:rsid w:val="002B3329"/>
    <w:rsid w:val="002B3361"/>
    <w:rsid w:val="002B33F6"/>
    <w:rsid w:val="002B3416"/>
    <w:rsid w:val="002B3434"/>
    <w:rsid w:val="002B3458"/>
    <w:rsid w:val="002B34EB"/>
    <w:rsid w:val="002B35AC"/>
    <w:rsid w:val="002B35E8"/>
    <w:rsid w:val="002B35F4"/>
    <w:rsid w:val="002B369E"/>
    <w:rsid w:val="002B375D"/>
    <w:rsid w:val="002B3778"/>
    <w:rsid w:val="002B37AC"/>
    <w:rsid w:val="002B3846"/>
    <w:rsid w:val="002B384C"/>
    <w:rsid w:val="002B394B"/>
    <w:rsid w:val="002B3962"/>
    <w:rsid w:val="002B3B27"/>
    <w:rsid w:val="002B3B4B"/>
    <w:rsid w:val="002B3C21"/>
    <w:rsid w:val="002B3C66"/>
    <w:rsid w:val="002B3E55"/>
    <w:rsid w:val="002B3E68"/>
    <w:rsid w:val="002B3EA2"/>
    <w:rsid w:val="002B3ED0"/>
    <w:rsid w:val="002B3F37"/>
    <w:rsid w:val="002B3F97"/>
    <w:rsid w:val="002B3FF0"/>
    <w:rsid w:val="002B4042"/>
    <w:rsid w:val="002B4052"/>
    <w:rsid w:val="002B40D2"/>
    <w:rsid w:val="002B40E0"/>
    <w:rsid w:val="002B4283"/>
    <w:rsid w:val="002B42AA"/>
    <w:rsid w:val="002B430A"/>
    <w:rsid w:val="002B4357"/>
    <w:rsid w:val="002B43C2"/>
    <w:rsid w:val="002B440D"/>
    <w:rsid w:val="002B44C4"/>
    <w:rsid w:val="002B4652"/>
    <w:rsid w:val="002B466E"/>
    <w:rsid w:val="002B467E"/>
    <w:rsid w:val="002B46DC"/>
    <w:rsid w:val="002B46E2"/>
    <w:rsid w:val="002B46EA"/>
    <w:rsid w:val="002B478E"/>
    <w:rsid w:val="002B4790"/>
    <w:rsid w:val="002B47C1"/>
    <w:rsid w:val="002B47C3"/>
    <w:rsid w:val="002B47D4"/>
    <w:rsid w:val="002B47F5"/>
    <w:rsid w:val="002B48FA"/>
    <w:rsid w:val="002B4902"/>
    <w:rsid w:val="002B49A6"/>
    <w:rsid w:val="002B49E3"/>
    <w:rsid w:val="002B4B72"/>
    <w:rsid w:val="002B4BE0"/>
    <w:rsid w:val="002B4C24"/>
    <w:rsid w:val="002B4C9B"/>
    <w:rsid w:val="002B4CF1"/>
    <w:rsid w:val="002B4CFF"/>
    <w:rsid w:val="002B4DF4"/>
    <w:rsid w:val="002B4E2D"/>
    <w:rsid w:val="002B4EB0"/>
    <w:rsid w:val="002B4F17"/>
    <w:rsid w:val="002B4FBD"/>
    <w:rsid w:val="002B4FF5"/>
    <w:rsid w:val="002B504D"/>
    <w:rsid w:val="002B50B3"/>
    <w:rsid w:val="002B513A"/>
    <w:rsid w:val="002B5154"/>
    <w:rsid w:val="002B5192"/>
    <w:rsid w:val="002B51F6"/>
    <w:rsid w:val="002B51F9"/>
    <w:rsid w:val="002B52B7"/>
    <w:rsid w:val="002B531E"/>
    <w:rsid w:val="002B53A5"/>
    <w:rsid w:val="002B53DB"/>
    <w:rsid w:val="002B541C"/>
    <w:rsid w:val="002B543F"/>
    <w:rsid w:val="002B5508"/>
    <w:rsid w:val="002B550D"/>
    <w:rsid w:val="002B563F"/>
    <w:rsid w:val="002B56DD"/>
    <w:rsid w:val="002B5725"/>
    <w:rsid w:val="002B57EF"/>
    <w:rsid w:val="002B595A"/>
    <w:rsid w:val="002B5A2F"/>
    <w:rsid w:val="002B5A88"/>
    <w:rsid w:val="002B5AB9"/>
    <w:rsid w:val="002B5AC2"/>
    <w:rsid w:val="002B5B03"/>
    <w:rsid w:val="002B5BEC"/>
    <w:rsid w:val="002B5C50"/>
    <w:rsid w:val="002B5C56"/>
    <w:rsid w:val="002B5D23"/>
    <w:rsid w:val="002B5DB8"/>
    <w:rsid w:val="002B5E28"/>
    <w:rsid w:val="002B5F1A"/>
    <w:rsid w:val="002B5F58"/>
    <w:rsid w:val="002B5F69"/>
    <w:rsid w:val="002B5F71"/>
    <w:rsid w:val="002B60C3"/>
    <w:rsid w:val="002B61C2"/>
    <w:rsid w:val="002B62AF"/>
    <w:rsid w:val="002B62C6"/>
    <w:rsid w:val="002B62D7"/>
    <w:rsid w:val="002B62E9"/>
    <w:rsid w:val="002B62FA"/>
    <w:rsid w:val="002B630F"/>
    <w:rsid w:val="002B637F"/>
    <w:rsid w:val="002B6489"/>
    <w:rsid w:val="002B6574"/>
    <w:rsid w:val="002B658D"/>
    <w:rsid w:val="002B65F3"/>
    <w:rsid w:val="002B665A"/>
    <w:rsid w:val="002B665F"/>
    <w:rsid w:val="002B678C"/>
    <w:rsid w:val="002B67D3"/>
    <w:rsid w:val="002B68B3"/>
    <w:rsid w:val="002B6945"/>
    <w:rsid w:val="002B695E"/>
    <w:rsid w:val="002B696F"/>
    <w:rsid w:val="002B69B0"/>
    <w:rsid w:val="002B69B6"/>
    <w:rsid w:val="002B6AFE"/>
    <w:rsid w:val="002B6B2B"/>
    <w:rsid w:val="002B6C65"/>
    <w:rsid w:val="002B6CAD"/>
    <w:rsid w:val="002B6D6A"/>
    <w:rsid w:val="002B6E05"/>
    <w:rsid w:val="002B6E0A"/>
    <w:rsid w:val="002B6E37"/>
    <w:rsid w:val="002B6E46"/>
    <w:rsid w:val="002B6E4C"/>
    <w:rsid w:val="002B6EE2"/>
    <w:rsid w:val="002B6F07"/>
    <w:rsid w:val="002B711A"/>
    <w:rsid w:val="002B714D"/>
    <w:rsid w:val="002B71A5"/>
    <w:rsid w:val="002B71B6"/>
    <w:rsid w:val="002B71DC"/>
    <w:rsid w:val="002B7218"/>
    <w:rsid w:val="002B7283"/>
    <w:rsid w:val="002B728A"/>
    <w:rsid w:val="002B72A8"/>
    <w:rsid w:val="002B73D2"/>
    <w:rsid w:val="002B7402"/>
    <w:rsid w:val="002B7406"/>
    <w:rsid w:val="002B74EB"/>
    <w:rsid w:val="002B7551"/>
    <w:rsid w:val="002B757F"/>
    <w:rsid w:val="002B75C1"/>
    <w:rsid w:val="002B762F"/>
    <w:rsid w:val="002B767B"/>
    <w:rsid w:val="002B7731"/>
    <w:rsid w:val="002B7736"/>
    <w:rsid w:val="002B774D"/>
    <w:rsid w:val="002B7816"/>
    <w:rsid w:val="002B78CC"/>
    <w:rsid w:val="002B7900"/>
    <w:rsid w:val="002B79CF"/>
    <w:rsid w:val="002B7C10"/>
    <w:rsid w:val="002B7C7F"/>
    <w:rsid w:val="002B7C82"/>
    <w:rsid w:val="002B7C83"/>
    <w:rsid w:val="002B7CA2"/>
    <w:rsid w:val="002B7CB6"/>
    <w:rsid w:val="002B7D74"/>
    <w:rsid w:val="002B7E24"/>
    <w:rsid w:val="002B7FA2"/>
    <w:rsid w:val="002B7FE4"/>
    <w:rsid w:val="002C004B"/>
    <w:rsid w:val="002C00A3"/>
    <w:rsid w:val="002C00AE"/>
    <w:rsid w:val="002C00BF"/>
    <w:rsid w:val="002C00F0"/>
    <w:rsid w:val="002C0109"/>
    <w:rsid w:val="002C0112"/>
    <w:rsid w:val="002C0118"/>
    <w:rsid w:val="002C011A"/>
    <w:rsid w:val="002C0152"/>
    <w:rsid w:val="002C0196"/>
    <w:rsid w:val="002C022F"/>
    <w:rsid w:val="002C02BE"/>
    <w:rsid w:val="002C02D5"/>
    <w:rsid w:val="002C02E1"/>
    <w:rsid w:val="002C02F4"/>
    <w:rsid w:val="002C03FE"/>
    <w:rsid w:val="002C0405"/>
    <w:rsid w:val="002C041D"/>
    <w:rsid w:val="002C04A3"/>
    <w:rsid w:val="002C04AD"/>
    <w:rsid w:val="002C04B2"/>
    <w:rsid w:val="002C04C1"/>
    <w:rsid w:val="002C05F5"/>
    <w:rsid w:val="002C061E"/>
    <w:rsid w:val="002C0686"/>
    <w:rsid w:val="002C069F"/>
    <w:rsid w:val="002C06A0"/>
    <w:rsid w:val="002C0741"/>
    <w:rsid w:val="002C07E7"/>
    <w:rsid w:val="002C082F"/>
    <w:rsid w:val="002C0879"/>
    <w:rsid w:val="002C0953"/>
    <w:rsid w:val="002C09CB"/>
    <w:rsid w:val="002C09CC"/>
    <w:rsid w:val="002C0A69"/>
    <w:rsid w:val="002C0ADD"/>
    <w:rsid w:val="002C0B12"/>
    <w:rsid w:val="002C0C6C"/>
    <w:rsid w:val="002C0CDD"/>
    <w:rsid w:val="002C0D44"/>
    <w:rsid w:val="002C0D8B"/>
    <w:rsid w:val="002C0D8F"/>
    <w:rsid w:val="002C0E87"/>
    <w:rsid w:val="002C0F55"/>
    <w:rsid w:val="002C0F7C"/>
    <w:rsid w:val="002C0FAE"/>
    <w:rsid w:val="002C0FFD"/>
    <w:rsid w:val="002C102F"/>
    <w:rsid w:val="002C105B"/>
    <w:rsid w:val="002C1082"/>
    <w:rsid w:val="002C1101"/>
    <w:rsid w:val="002C1186"/>
    <w:rsid w:val="002C11C1"/>
    <w:rsid w:val="002C11CC"/>
    <w:rsid w:val="002C1268"/>
    <w:rsid w:val="002C1270"/>
    <w:rsid w:val="002C12DB"/>
    <w:rsid w:val="002C130E"/>
    <w:rsid w:val="002C1339"/>
    <w:rsid w:val="002C148C"/>
    <w:rsid w:val="002C14A4"/>
    <w:rsid w:val="002C157D"/>
    <w:rsid w:val="002C15CF"/>
    <w:rsid w:val="002C16EB"/>
    <w:rsid w:val="002C1776"/>
    <w:rsid w:val="002C179E"/>
    <w:rsid w:val="002C17D1"/>
    <w:rsid w:val="002C17DE"/>
    <w:rsid w:val="002C1962"/>
    <w:rsid w:val="002C1A2B"/>
    <w:rsid w:val="002C1A82"/>
    <w:rsid w:val="002C1AB2"/>
    <w:rsid w:val="002C1AF5"/>
    <w:rsid w:val="002C1C20"/>
    <w:rsid w:val="002C1C5A"/>
    <w:rsid w:val="002C1CF0"/>
    <w:rsid w:val="002C1D6B"/>
    <w:rsid w:val="002C1D79"/>
    <w:rsid w:val="002C1D80"/>
    <w:rsid w:val="002C1EB5"/>
    <w:rsid w:val="002C1ED7"/>
    <w:rsid w:val="002C1EE8"/>
    <w:rsid w:val="002C1F2C"/>
    <w:rsid w:val="002C1F84"/>
    <w:rsid w:val="002C1FAD"/>
    <w:rsid w:val="002C20F8"/>
    <w:rsid w:val="002C2132"/>
    <w:rsid w:val="002C221C"/>
    <w:rsid w:val="002C229E"/>
    <w:rsid w:val="002C22BE"/>
    <w:rsid w:val="002C22FA"/>
    <w:rsid w:val="002C2381"/>
    <w:rsid w:val="002C238B"/>
    <w:rsid w:val="002C23E1"/>
    <w:rsid w:val="002C247D"/>
    <w:rsid w:val="002C24E6"/>
    <w:rsid w:val="002C2674"/>
    <w:rsid w:val="002C2698"/>
    <w:rsid w:val="002C26DE"/>
    <w:rsid w:val="002C2725"/>
    <w:rsid w:val="002C2746"/>
    <w:rsid w:val="002C27D9"/>
    <w:rsid w:val="002C282A"/>
    <w:rsid w:val="002C2834"/>
    <w:rsid w:val="002C2836"/>
    <w:rsid w:val="002C2889"/>
    <w:rsid w:val="002C28DD"/>
    <w:rsid w:val="002C2921"/>
    <w:rsid w:val="002C295F"/>
    <w:rsid w:val="002C2A24"/>
    <w:rsid w:val="002C2A41"/>
    <w:rsid w:val="002C2A5D"/>
    <w:rsid w:val="002C2A96"/>
    <w:rsid w:val="002C2B15"/>
    <w:rsid w:val="002C2BF9"/>
    <w:rsid w:val="002C2C51"/>
    <w:rsid w:val="002C2C5A"/>
    <w:rsid w:val="002C2C71"/>
    <w:rsid w:val="002C2CF1"/>
    <w:rsid w:val="002C2CFC"/>
    <w:rsid w:val="002C2D2F"/>
    <w:rsid w:val="002C2D63"/>
    <w:rsid w:val="002C2E0C"/>
    <w:rsid w:val="002C2E38"/>
    <w:rsid w:val="002C2EE2"/>
    <w:rsid w:val="002C2FA2"/>
    <w:rsid w:val="002C3004"/>
    <w:rsid w:val="002C3122"/>
    <w:rsid w:val="002C3128"/>
    <w:rsid w:val="002C31B5"/>
    <w:rsid w:val="002C31DC"/>
    <w:rsid w:val="002C3243"/>
    <w:rsid w:val="002C32BA"/>
    <w:rsid w:val="002C3351"/>
    <w:rsid w:val="002C337A"/>
    <w:rsid w:val="002C33D2"/>
    <w:rsid w:val="002C348F"/>
    <w:rsid w:val="002C351C"/>
    <w:rsid w:val="002C353F"/>
    <w:rsid w:val="002C35BD"/>
    <w:rsid w:val="002C3629"/>
    <w:rsid w:val="002C3705"/>
    <w:rsid w:val="002C3773"/>
    <w:rsid w:val="002C37FB"/>
    <w:rsid w:val="002C3804"/>
    <w:rsid w:val="002C3814"/>
    <w:rsid w:val="002C38DE"/>
    <w:rsid w:val="002C3986"/>
    <w:rsid w:val="002C39D7"/>
    <w:rsid w:val="002C39FF"/>
    <w:rsid w:val="002C3A44"/>
    <w:rsid w:val="002C3A7A"/>
    <w:rsid w:val="002C3AB4"/>
    <w:rsid w:val="002C3B4F"/>
    <w:rsid w:val="002C3B61"/>
    <w:rsid w:val="002C3BBF"/>
    <w:rsid w:val="002C3C17"/>
    <w:rsid w:val="002C3C3B"/>
    <w:rsid w:val="002C3C79"/>
    <w:rsid w:val="002C3D1F"/>
    <w:rsid w:val="002C3D23"/>
    <w:rsid w:val="002C3D33"/>
    <w:rsid w:val="002C3DAC"/>
    <w:rsid w:val="002C3DC3"/>
    <w:rsid w:val="002C3F22"/>
    <w:rsid w:val="002C3F2F"/>
    <w:rsid w:val="002C3F46"/>
    <w:rsid w:val="002C3F49"/>
    <w:rsid w:val="002C3FA8"/>
    <w:rsid w:val="002C3FBD"/>
    <w:rsid w:val="002C40D7"/>
    <w:rsid w:val="002C4129"/>
    <w:rsid w:val="002C4185"/>
    <w:rsid w:val="002C4217"/>
    <w:rsid w:val="002C4319"/>
    <w:rsid w:val="002C4408"/>
    <w:rsid w:val="002C4414"/>
    <w:rsid w:val="002C4419"/>
    <w:rsid w:val="002C45B1"/>
    <w:rsid w:val="002C4631"/>
    <w:rsid w:val="002C4740"/>
    <w:rsid w:val="002C47AF"/>
    <w:rsid w:val="002C47B1"/>
    <w:rsid w:val="002C47C6"/>
    <w:rsid w:val="002C4813"/>
    <w:rsid w:val="002C4821"/>
    <w:rsid w:val="002C48CD"/>
    <w:rsid w:val="002C4A10"/>
    <w:rsid w:val="002C4AA9"/>
    <w:rsid w:val="002C4AF7"/>
    <w:rsid w:val="002C4B29"/>
    <w:rsid w:val="002C4B9B"/>
    <w:rsid w:val="002C4C22"/>
    <w:rsid w:val="002C4C40"/>
    <w:rsid w:val="002C4C7A"/>
    <w:rsid w:val="002C4D90"/>
    <w:rsid w:val="002C4DFF"/>
    <w:rsid w:val="002C4E27"/>
    <w:rsid w:val="002C4EB6"/>
    <w:rsid w:val="002C4ECA"/>
    <w:rsid w:val="002C4ECF"/>
    <w:rsid w:val="002C4F77"/>
    <w:rsid w:val="002C4F94"/>
    <w:rsid w:val="002C4F96"/>
    <w:rsid w:val="002C4FA8"/>
    <w:rsid w:val="002C4FAC"/>
    <w:rsid w:val="002C4FC9"/>
    <w:rsid w:val="002C5013"/>
    <w:rsid w:val="002C50BF"/>
    <w:rsid w:val="002C50E8"/>
    <w:rsid w:val="002C5136"/>
    <w:rsid w:val="002C51D2"/>
    <w:rsid w:val="002C526B"/>
    <w:rsid w:val="002C52DA"/>
    <w:rsid w:val="002C5360"/>
    <w:rsid w:val="002C546C"/>
    <w:rsid w:val="002C553B"/>
    <w:rsid w:val="002C56F6"/>
    <w:rsid w:val="002C56F7"/>
    <w:rsid w:val="002C5720"/>
    <w:rsid w:val="002C5810"/>
    <w:rsid w:val="002C5847"/>
    <w:rsid w:val="002C58EE"/>
    <w:rsid w:val="002C5947"/>
    <w:rsid w:val="002C59ED"/>
    <w:rsid w:val="002C5A11"/>
    <w:rsid w:val="002C5B60"/>
    <w:rsid w:val="002C5BFD"/>
    <w:rsid w:val="002C5C0D"/>
    <w:rsid w:val="002C5DB9"/>
    <w:rsid w:val="002C5DBB"/>
    <w:rsid w:val="002C5F2A"/>
    <w:rsid w:val="002C6055"/>
    <w:rsid w:val="002C608E"/>
    <w:rsid w:val="002C60BF"/>
    <w:rsid w:val="002C6107"/>
    <w:rsid w:val="002C6139"/>
    <w:rsid w:val="002C613A"/>
    <w:rsid w:val="002C6182"/>
    <w:rsid w:val="002C61EE"/>
    <w:rsid w:val="002C628D"/>
    <w:rsid w:val="002C6296"/>
    <w:rsid w:val="002C62C8"/>
    <w:rsid w:val="002C6314"/>
    <w:rsid w:val="002C632F"/>
    <w:rsid w:val="002C6330"/>
    <w:rsid w:val="002C6350"/>
    <w:rsid w:val="002C6359"/>
    <w:rsid w:val="002C63FC"/>
    <w:rsid w:val="002C6571"/>
    <w:rsid w:val="002C657E"/>
    <w:rsid w:val="002C6595"/>
    <w:rsid w:val="002C6599"/>
    <w:rsid w:val="002C659C"/>
    <w:rsid w:val="002C65FF"/>
    <w:rsid w:val="002C6600"/>
    <w:rsid w:val="002C660D"/>
    <w:rsid w:val="002C6639"/>
    <w:rsid w:val="002C66DA"/>
    <w:rsid w:val="002C6739"/>
    <w:rsid w:val="002C6771"/>
    <w:rsid w:val="002C67E4"/>
    <w:rsid w:val="002C6884"/>
    <w:rsid w:val="002C6927"/>
    <w:rsid w:val="002C6945"/>
    <w:rsid w:val="002C6981"/>
    <w:rsid w:val="002C69A4"/>
    <w:rsid w:val="002C69DA"/>
    <w:rsid w:val="002C6A12"/>
    <w:rsid w:val="002C6A56"/>
    <w:rsid w:val="002C6AAC"/>
    <w:rsid w:val="002C6BA6"/>
    <w:rsid w:val="002C6BEF"/>
    <w:rsid w:val="002C6BF3"/>
    <w:rsid w:val="002C6C13"/>
    <w:rsid w:val="002C6C70"/>
    <w:rsid w:val="002C6CC3"/>
    <w:rsid w:val="002C6D54"/>
    <w:rsid w:val="002C6D8D"/>
    <w:rsid w:val="002C6E69"/>
    <w:rsid w:val="002C6E8C"/>
    <w:rsid w:val="002C6EE1"/>
    <w:rsid w:val="002C7055"/>
    <w:rsid w:val="002C7059"/>
    <w:rsid w:val="002C706A"/>
    <w:rsid w:val="002C7097"/>
    <w:rsid w:val="002C70C7"/>
    <w:rsid w:val="002C70E2"/>
    <w:rsid w:val="002C710C"/>
    <w:rsid w:val="002C71FF"/>
    <w:rsid w:val="002C7233"/>
    <w:rsid w:val="002C7251"/>
    <w:rsid w:val="002C73BB"/>
    <w:rsid w:val="002C7507"/>
    <w:rsid w:val="002C75F9"/>
    <w:rsid w:val="002C76E8"/>
    <w:rsid w:val="002C774E"/>
    <w:rsid w:val="002C776C"/>
    <w:rsid w:val="002C77A8"/>
    <w:rsid w:val="002C7802"/>
    <w:rsid w:val="002C7936"/>
    <w:rsid w:val="002C796F"/>
    <w:rsid w:val="002C79CC"/>
    <w:rsid w:val="002C79F4"/>
    <w:rsid w:val="002C7A12"/>
    <w:rsid w:val="002C7A39"/>
    <w:rsid w:val="002C7A4F"/>
    <w:rsid w:val="002C7AC9"/>
    <w:rsid w:val="002C7B44"/>
    <w:rsid w:val="002C7B69"/>
    <w:rsid w:val="002C7B7E"/>
    <w:rsid w:val="002C7B85"/>
    <w:rsid w:val="002C7C48"/>
    <w:rsid w:val="002C7C6C"/>
    <w:rsid w:val="002C7D65"/>
    <w:rsid w:val="002C7DE0"/>
    <w:rsid w:val="002C7EB9"/>
    <w:rsid w:val="002C7ED3"/>
    <w:rsid w:val="002C7F5F"/>
    <w:rsid w:val="002C7F75"/>
    <w:rsid w:val="002C7F7A"/>
    <w:rsid w:val="002C7F82"/>
    <w:rsid w:val="002C7FA6"/>
    <w:rsid w:val="002D0073"/>
    <w:rsid w:val="002D00F8"/>
    <w:rsid w:val="002D015A"/>
    <w:rsid w:val="002D0253"/>
    <w:rsid w:val="002D02D2"/>
    <w:rsid w:val="002D0300"/>
    <w:rsid w:val="002D0312"/>
    <w:rsid w:val="002D0400"/>
    <w:rsid w:val="002D0433"/>
    <w:rsid w:val="002D0434"/>
    <w:rsid w:val="002D044D"/>
    <w:rsid w:val="002D0459"/>
    <w:rsid w:val="002D04C9"/>
    <w:rsid w:val="002D04EE"/>
    <w:rsid w:val="002D0519"/>
    <w:rsid w:val="002D052F"/>
    <w:rsid w:val="002D055E"/>
    <w:rsid w:val="002D05A3"/>
    <w:rsid w:val="002D06B0"/>
    <w:rsid w:val="002D06E8"/>
    <w:rsid w:val="002D0775"/>
    <w:rsid w:val="002D0895"/>
    <w:rsid w:val="002D08C0"/>
    <w:rsid w:val="002D08D8"/>
    <w:rsid w:val="002D0944"/>
    <w:rsid w:val="002D09CB"/>
    <w:rsid w:val="002D0A23"/>
    <w:rsid w:val="002D0A75"/>
    <w:rsid w:val="002D0ABE"/>
    <w:rsid w:val="002D0B4B"/>
    <w:rsid w:val="002D0B93"/>
    <w:rsid w:val="002D0BE3"/>
    <w:rsid w:val="002D0BF2"/>
    <w:rsid w:val="002D0C64"/>
    <w:rsid w:val="002D0C7F"/>
    <w:rsid w:val="002D0CE8"/>
    <w:rsid w:val="002D0CEF"/>
    <w:rsid w:val="002D0D06"/>
    <w:rsid w:val="002D0D19"/>
    <w:rsid w:val="002D0D2C"/>
    <w:rsid w:val="002D0E1A"/>
    <w:rsid w:val="002D0E1E"/>
    <w:rsid w:val="002D0F61"/>
    <w:rsid w:val="002D0F81"/>
    <w:rsid w:val="002D0FBD"/>
    <w:rsid w:val="002D10C0"/>
    <w:rsid w:val="002D1136"/>
    <w:rsid w:val="002D1182"/>
    <w:rsid w:val="002D118A"/>
    <w:rsid w:val="002D11A2"/>
    <w:rsid w:val="002D11DD"/>
    <w:rsid w:val="002D1226"/>
    <w:rsid w:val="002D122A"/>
    <w:rsid w:val="002D1285"/>
    <w:rsid w:val="002D129F"/>
    <w:rsid w:val="002D12A5"/>
    <w:rsid w:val="002D131A"/>
    <w:rsid w:val="002D146F"/>
    <w:rsid w:val="002D14AE"/>
    <w:rsid w:val="002D14C3"/>
    <w:rsid w:val="002D14F1"/>
    <w:rsid w:val="002D151D"/>
    <w:rsid w:val="002D1548"/>
    <w:rsid w:val="002D15AB"/>
    <w:rsid w:val="002D1660"/>
    <w:rsid w:val="002D166E"/>
    <w:rsid w:val="002D1670"/>
    <w:rsid w:val="002D17A6"/>
    <w:rsid w:val="002D17B8"/>
    <w:rsid w:val="002D17CF"/>
    <w:rsid w:val="002D17EE"/>
    <w:rsid w:val="002D17FF"/>
    <w:rsid w:val="002D183B"/>
    <w:rsid w:val="002D18ED"/>
    <w:rsid w:val="002D1900"/>
    <w:rsid w:val="002D195C"/>
    <w:rsid w:val="002D1ABB"/>
    <w:rsid w:val="002D1AC6"/>
    <w:rsid w:val="002D1B33"/>
    <w:rsid w:val="002D1C15"/>
    <w:rsid w:val="002D1C34"/>
    <w:rsid w:val="002D1C7C"/>
    <w:rsid w:val="002D1C87"/>
    <w:rsid w:val="002D1C9B"/>
    <w:rsid w:val="002D1D60"/>
    <w:rsid w:val="002D1D72"/>
    <w:rsid w:val="002D1D8D"/>
    <w:rsid w:val="002D1EA1"/>
    <w:rsid w:val="002D1EB0"/>
    <w:rsid w:val="002D1EB6"/>
    <w:rsid w:val="002D1F23"/>
    <w:rsid w:val="002D1F6D"/>
    <w:rsid w:val="002D1F72"/>
    <w:rsid w:val="002D2024"/>
    <w:rsid w:val="002D2091"/>
    <w:rsid w:val="002D2110"/>
    <w:rsid w:val="002D21C3"/>
    <w:rsid w:val="002D21D8"/>
    <w:rsid w:val="002D21E1"/>
    <w:rsid w:val="002D21F6"/>
    <w:rsid w:val="002D22B7"/>
    <w:rsid w:val="002D230B"/>
    <w:rsid w:val="002D24CE"/>
    <w:rsid w:val="002D24DC"/>
    <w:rsid w:val="002D2559"/>
    <w:rsid w:val="002D258C"/>
    <w:rsid w:val="002D25F6"/>
    <w:rsid w:val="002D2603"/>
    <w:rsid w:val="002D26C3"/>
    <w:rsid w:val="002D26CC"/>
    <w:rsid w:val="002D27A2"/>
    <w:rsid w:val="002D282F"/>
    <w:rsid w:val="002D288A"/>
    <w:rsid w:val="002D28E1"/>
    <w:rsid w:val="002D299A"/>
    <w:rsid w:val="002D29D9"/>
    <w:rsid w:val="002D2AAF"/>
    <w:rsid w:val="002D2AF0"/>
    <w:rsid w:val="002D2BBA"/>
    <w:rsid w:val="002D2BF3"/>
    <w:rsid w:val="002D2C34"/>
    <w:rsid w:val="002D2CBD"/>
    <w:rsid w:val="002D2CC6"/>
    <w:rsid w:val="002D2D74"/>
    <w:rsid w:val="002D2D77"/>
    <w:rsid w:val="002D2E62"/>
    <w:rsid w:val="002D2F67"/>
    <w:rsid w:val="002D2FD2"/>
    <w:rsid w:val="002D2FF9"/>
    <w:rsid w:val="002D3167"/>
    <w:rsid w:val="002D3212"/>
    <w:rsid w:val="002D324E"/>
    <w:rsid w:val="002D327E"/>
    <w:rsid w:val="002D32B1"/>
    <w:rsid w:val="002D32D9"/>
    <w:rsid w:val="002D335F"/>
    <w:rsid w:val="002D340F"/>
    <w:rsid w:val="002D346B"/>
    <w:rsid w:val="002D34B1"/>
    <w:rsid w:val="002D34DE"/>
    <w:rsid w:val="002D3632"/>
    <w:rsid w:val="002D3657"/>
    <w:rsid w:val="002D36C5"/>
    <w:rsid w:val="002D36F1"/>
    <w:rsid w:val="002D36FE"/>
    <w:rsid w:val="002D38A3"/>
    <w:rsid w:val="002D38C2"/>
    <w:rsid w:val="002D38FE"/>
    <w:rsid w:val="002D399E"/>
    <w:rsid w:val="002D39A3"/>
    <w:rsid w:val="002D3A3B"/>
    <w:rsid w:val="002D3A54"/>
    <w:rsid w:val="002D3A83"/>
    <w:rsid w:val="002D3B5B"/>
    <w:rsid w:val="002D3BC8"/>
    <w:rsid w:val="002D3C0F"/>
    <w:rsid w:val="002D3C25"/>
    <w:rsid w:val="002D3C8A"/>
    <w:rsid w:val="002D3D94"/>
    <w:rsid w:val="002D3E99"/>
    <w:rsid w:val="002D3EA6"/>
    <w:rsid w:val="002D3EAD"/>
    <w:rsid w:val="002D3F1F"/>
    <w:rsid w:val="002D4049"/>
    <w:rsid w:val="002D411D"/>
    <w:rsid w:val="002D4168"/>
    <w:rsid w:val="002D41EF"/>
    <w:rsid w:val="002D429E"/>
    <w:rsid w:val="002D42A2"/>
    <w:rsid w:val="002D42CD"/>
    <w:rsid w:val="002D42D9"/>
    <w:rsid w:val="002D430F"/>
    <w:rsid w:val="002D433E"/>
    <w:rsid w:val="002D4357"/>
    <w:rsid w:val="002D43F9"/>
    <w:rsid w:val="002D43FD"/>
    <w:rsid w:val="002D43FF"/>
    <w:rsid w:val="002D4432"/>
    <w:rsid w:val="002D4435"/>
    <w:rsid w:val="002D449D"/>
    <w:rsid w:val="002D450B"/>
    <w:rsid w:val="002D4560"/>
    <w:rsid w:val="002D4569"/>
    <w:rsid w:val="002D45C2"/>
    <w:rsid w:val="002D460B"/>
    <w:rsid w:val="002D47C5"/>
    <w:rsid w:val="002D4899"/>
    <w:rsid w:val="002D492B"/>
    <w:rsid w:val="002D498D"/>
    <w:rsid w:val="002D49EA"/>
    <w:rsid w:val="002D4A7D"/>
    <w:rsid w:val="002D4AE1"/>
    <w:rsid w:val="002D4B54"/>
    <w:rsid w:val="002D4BC6"/>
    <w:rsid w:val="002D4DC4"/>
    <w:rsid w:val="002D4E09"/>
    <w:rsid w:val="002D4E90"/>
    <w:rsid w:val="002D4EAE"/>
    <w:rsid w:val="002D4EF8"/>
    <w:rsid w:val="002D5005"/>
    <w:rsid w:val="002D5024"/>
    <w:rsid w:val="002D5088"/>
    <w:rsid w:val="002D5090"/>
    <w:rsid w:val="002D50A7"/>
    <w:rsid w:val="002D51AB"/>
    <w:rsid w:val="002D5294"/>
    <w:rsid w:val="002D529D"/>
    <w:rsid w:val="002D52B9"/>
    <w:rsid w:val="002D52E0"/>
    <w:rsid w:val="002D5316"/>
    <w:rsid w:val="002D535D"/>
    <w:rsid w:val="002D54B4"/>
    <w:rsid w:val="002D54C1"/>
    <w:rsid w:val="002D54D4"/>
    <w:rsid w:val="002D5559"/>
    <w:rsid w:val="002D55A9"/>
    <w:rsid w:val="002D56AE"/>
    <w:rsid w:val="002D57AE"/>
    <w:rsid w:val="002D5842"/>
    <w:rsid w:val="002D586F"/>
    <w:rsid w:val="002D5888"/>
    <w:rsid w:val="002D59F1"/>
    <w:rsid w:val="002D5A29"/>
    <w:rsid w:val="002D5AC4"/>
    <w:rsid w:val="002D5ACD"/>
    <w:rsid w:val="002D5B00"/>
    <w:rsid w:val="002D5BBA"/>
    <w:rsid w:val="002D5BBD"/>
    <w:rsid w:val="002D5D66"/>
    <w:rsid w:val="002D5DE8"/>
    <w:rsid w:val="002D5DED"/>
    <w:rsid w:val="002D5DEE"/>
    <w:rsid w:val="002D5E09"/>
    <w:rsid w:val="002D5E18"/>
    <w:rsid w:val="002D5EA4"/>
    <w:rsid w:val="002D5EF0"/>
    <w:rsid w:val="002D5F12"/>
    <w:rsid w:val="002D6047"/>
    <w:rsid w:val="002D60C3"/>
    <w:rsid w:val="002D624C"/>
    <w:rsid w:val="002D62D2"/>
    <w:rsid w:val="002D62EC"/>
    <w:rsid w:val="002D63DB"/>
    <w:rsid w:val="002D6450"/>
    <w:rsid w:val="002D64B3"/>
    <w:rsid w:val="002D6544"/>
    <w:rsid w:val="002D655D"/>
    <w:rsid w:val="002D659A"/>
    <w:rsid w:val="002D65FA"/>
    <w:rsid w:val="002D65FB"/>
    <w:rsid w:val="002D6611"/>
    <w:rsid w:val="002D66D9"/>
    <w:rsid w:val="002D66E2"/>
    <w:rsid w:val="002D679E"/>
    <w:rsid w:val="002D67CE"/>
    <w:rsid w:val="002D67EF"/>
    <w:rsid w:val="002D68C6"/>
    <w:rsid w:val="002D68FA"/>
    <w:rsid w:val="002D6905"/>
    <w:rsid w:val="002D6962"/>
    <w:rsid w:val="002D69BF"/>
    <w:rsid w:val="002D6AF3"/>
    <w:rsid w:val="002D6B0F"/>
    <w:rsid w:val="002D6B50"/>
    <w:rsid w:val="002D6C48"/>
    <w:rsid w:val="002D6C74"/>
    <w:rsid w:val="002D6C8D"/>
    <w:rsid w:val="002D6C93"/>
    <w:rsid w:val="002D6CC3"/>
    <w:rsid w:val="002D6CD9"/>
    <w:rsid w:val="002D6CE1"/>
    <w:rsid w:val="002D6E7F"/>
    <w:rsid w:val="002D6E83"/>
    <w:rsid w:val="002D6EA6"/>
    <w:rsid w:val="002D6F90"/>
    <w:rsid w:val="002D6FD4"/>
    <w:rsid w:val="002D6FFB"/>
    <w:rsid w:val="002D7013"/>
    <w:rsid w:val="002D7066"/>
    <w:rsid w:val="002D709C"/>
    <w:rsid w:val="002D70C5"/>
    <w:rsid w:val="002D70CF"/>
    <w:rsid w:val="002D710F"/>
    <w:rsid w:val="002D7166"/>
    <w:rsid w:val="002D7167"/>
    <w:rsid w:val="002D717B"/>
    <w:rsid w:val="002D7183"/>
    <w:rsid w:val="002D7198"/>
    <w:rsid w:val="002D71F3"/>
    <w:rsid w:val="002D71FA"/>
    <w:rsid w:val="002D723F"/>
    <w:rsid w:val="002D7256"/>
    <w:rsid w:val="002D738E"/>
    <w:rsid w:val="002D7397"/>
    <w:rsid w:val="002D74A4"/>
    <w:rsid w:val="002D7580"/>
    <w:rsid w:val="002D75C7"/>
    <w:rsid w:val="002D7663"/>
    <w:rsid w:val="002D76BD"/>
    <w:rsid w:val="002D76E9"/>
    <w:rsid w:val="002D773B"/>
    <w:rsid w:val="002D775D"/>
    <w:rsid w:val="002D7846"/>
    <w:rsid w:val="002D7919"/>
    <w:rsid w:val="002D7950"/>
    <w:rsid w:val="002D79D2"/>
    <w:rsid w:val="002D7A32"/>
    <w:rsid w:val="002D7ABE"/>
    <w:rsid w:val="002D7B9A"/>
    <w:rsid w:val="002D7BAA"/>
    <w:rsid w:val="002D7E8D"/>
    <w:rsid w:val="002D7E9F"/>
    <w:rsid w:val="002D7EB6"/>
    <w:rsid w:val="002D7F27"/>
    <w:rsid w:val="002D7F48"/>
    <w:rsid w:val="002D7F4B"/>
    <w:rsid w:val="002E0028"/>
    <w:rsid w:val="002E00AE"/>
    <w:rsid w:val="002E00DD"/>
    <w:rsid w:val="002E00F3"/>
    <w:rsid w:val="002E0150"/>
    <w:rsid w:val="002E0269"/>
    <w:rsid w:val="002E03C9"/>
    <w:rsid w:val="002E03FD"/>
    <w:rsid w:val="002E0405"/>
    <w:rsid w:val="002E0476"/>
    <w:rsid w:val="002E04A1"/>
    <w:rsid w:val="002E04AE"/>
    <w:rsid w:val="002E0510"/>
    <w:rsid w:val="002E0530"/>
    <w:rsid w:val="002E055E"/>
    <w:rsid w:val="002E057C"/>
    <w:rsid w:val="002E05F9"/>
    <w:rsid w:val="002E0623"/>
    <w:rsid w:val="002E071D"/>
    <w:rsid w:val="002E0756"/>
    <w:rsid w:val="002E0760"/>
    <w:rsid w:val="002E0768"/>
    <w:rsid w:val="002E07B9"/>
    <w:rsid w:val="002E07DF"/>
    <w:rsid w:val="002E07EC"/>
    <w:rsid w:val="002E087A"/>
    <w:rsid w:val="002E0881"/>
    <w:rsid w:val="002E08A8"/>
    <w:rsid w:val="002E08D9"/>
    <w:rsid w:val="002E0926"/>
    <w:rsid w:val="002E098B"/>
    <w:rsid w:val="002E09BE"/>
    <w:rsid w:val="002E09DD"/>
    <w:rsid w:val="002E0B3A"/>
    <w:rsid w:val="002E0B60"/>
    <w:rsid w:val="002E0B88"/>
    <w:rsid w:val="002E0C59"/>
    <w:rsid w:val="002E0D4E"/>
    <w:rsid w:val="002E0D5C"/>
    <w:rsid w:val="002E0E0B"/>
    <w:rsid w:val="002E0E7D"/>
    <w:rsid w:val="002E0F3B"/>
    <w:rsid w:val="002E1057"/>
    <w:rsid w:val="002E108F"/>
    <w:rsid w:val="002E1097"/>
    <w:rsid w:val="002E10B2"/>
    <w:rsid w:val="002E1103"/>
    <w:rsid w:val="002E1137"/>
    <w:rsid w:val="002E11BA"/>
    <w:rsid w:val="002E1242"/>
    <w:rsid w:val="002E12AF"/>
    <w:rsid w:val="002E136B"/>
    <w:rsid w:val="002E1442"/>
    <w:rsid w:val="002E1452"/>
    <w:rsid w:val="002E1476"/>
    <w:rsid w:val="002E152F"/>
    <w:rsid w:val="002E156B"/>
    <w:rsid w:val="002E15EA"/>
    <w:rsid w:val="002E15ED"/>
    <w:rsid w:val="002E160C"/>
    <w:rsid w:val="002E16F1"/>
    <w:rsid w:val="002E17BF"/>
    <w:rsid w:val="002E1849"/>
    <w:rsid w:val="002E18B8"/>
    <w:rsid w:val="002E193E"/>
    <w:rsid w:val="002E1993"/>
    <w:rsid w:val="002E19AF"/>
    <w:rsid w:val="002E19B8"/>
    <w:rsid w:val="002E1BEA"/>
    <w:rsid w:val="002E1C11"/>
    <w:rsid w:val="002E1C17"/>
    <w:rsid w:val="002E1C53"/>
    <w:rsid w:val="002E1C84"/>
    <w:rsid w:val="002E1C93"/>
    <w:rsid w:val="002E1DDF"/>
    <w:rsid w:val="002E1F29"/>
    <w:rsid w:val="002E1F74"/>
    <w:rsid w:val="002E1F7C"/>
    <w:rsid w:val="002E1FE5"/>
    <w:rsid w:val="002E2056"/>
    <w:rsid w:val="002E2216"/>
    <w:rsid w:val="002E2222"/>
    <w:rsid w:val="002E22C3"/>
    <w:rsid w:val="002E24F9"/>
    <w:rsid w:val="002E2531"/>
    <w:rsid w:val="002E25DE"/>
    <w:rsid w:val="002E25E4"/>
    <w:rsid w:val="002E25FA"/>
    <w:rsid w:val="002E2605"/>
    <w:rsid w:val="002E26D5"/>
    <w:rsid w:val="002E26D8"/>
    <w:rsid w:val="002E273A"/>
    <w:rsid w:val="002E27C1"/>
    <w:rsid w:val="002E2802"/>
    <w:rsid w:val="002E2846"/>
    <w:rsid w:val="002E2847"/>
    <w:rsid w:val="002E28C2"/>
    <w:rsid w:val="002E28DA"/>
    <w:rsid w:val="002E297F"/>
    <w:rsid w:val="002E299F"/>
    <w:rsid w:val="002E2A2E"/>
    <w:rsid w:val="002E2A8D"/>
    <w:rsid w:val="002E2B36"/>
    <w:rsid w:val="002E2B61"/>
    <w:rsid w:val="002E2B6A"/>
    <w:rsid w:val="002E2C79"/>
    <w:rsid w:val="002E2C92"/>
    <w:rsid w:val="002E2DB0"/>
    <w:rsid w:val="002E2DD0"/>
    <w:rsid w:val="002E2E52"/>
    <w:rsid w:val="002E2F08"/>
    <w:rsid w:val="002E2F5E"/>
    <w:rsid w:val="002E2F87"/>
    <w:rsid w:val="002E2FAE"/>
    <w:rsid w:val="002E3042"/>
    <w:rsid w:val="002E3170"/>
    <w:rsid w:val="002E31F4"/>
    <w:rsid w:val="002E3238"/>
    <w:rsid w:val="002E32C1"/>
    <w:rsid w:val="002E33F5"/>
    <w:rsid w:val="002E3458"/>
    <w:rsid w:val="002E34BE"/>
    <w:rsid w:val="002E34C3"/>
    <w:rsid w:val="002E3556"/>
    <w:rsid w:val="002E3592"/>
    <w:rsid w:val="002E35B6"/>
    <w:rsid w:val="002E36CF"/>
    <w:rsid w:val="002E371C"/>
    <w:rsid w:val="002E37BF"/>
    <w:rsid w:val="002E394E"/>
    <w:rsid w:val="002E3A9B"/>
    <w:rsid w:val="002E3B08"/>
    <w:rsid w:val="002E3B52"/>
    <w:rsid w:val="002E3B73"/>
    <w:rsid w:val="002E3B97"/>
    <w:rsid w:val="002E3BDF"/>
    <w:rsid w:val="002E3C6D"/>
    <w:rsid w:val="002E3CDC"/>
    <w:rsid w:val="002E3D9B"/>
    <w:rsid w:val="002E3DA7"/>
    <w:rsid w:val="002E3DD1"/>
    <w:rsid w:val="002E3DE1"/>
    <w:rsid w:val="002E3E0B"/>
    <w:rsid w:val="002E3E57"/>
    <w:rsid w:val="002E3F0B"/>
    <w:rsid w:val="002E3F1C"/>
    <w:rsid w:val="002E3F65"/>
    <w:rsid w:val="002E3FA8"/>
    <w:rsid w:val="002E4022"/>
    <w:rsid w:val="002E4046"/>
    <w:rsid w:val="002E409E"/>
    <w:rsid w:val="002E40CD"/>
    <w:rsid w:val="002E4157"/>
    <w:rsid w:val="002E41A7"/>
    <w:rsid w:val="002E4263"/>
    <w:rsid w:val="002E42EC"/>
    <w:rsid w:val="002E4306"/>
    <w:rsid w:val="002E4374"/>
    <w:rsid w:val="002E4449"/>
    <w:rsid w:val="002E449A"/>
    <w:rsid w:val="002E4513"/>
    <w:rsid w:val="002E455D"/>
    <w:rsid w:val="002E4592"/>
    <w:rsid w:val="002E45E0"/>
    <w:rsid w:val="002E45FE"/>
    <w:rsid w:val="002E4631"/>
    <w:rsid w:val="002E4672"/>
    <w:rsid w:val="002E46EC"/>
    <w:rsid w:val="002E472D"/>
    <w:rsid w:val="002E473A"/>
    <w:rsid w:val="002E4800"/>
    <w:rsid w:val="002E48A5"/>
    <w:rsid w:val="002E4906"/>
    <w:rsid w:val="002E498E"/>
    <w:rsid w:val="002E49F4"/>
    <w:rsid w:val="002E4A80"/>
    <w:rsid w:val="002E4A97"/>
    <w:rsid w:val="002E4ABA"/>
    <w:rsid w:val="002E4B79"/>
    <w:rsid w:val="002E4BA5"/>
    <w:rsid w:val="002E4C49"/>
    <w:rsid w:val="002E4D4A"/>
    <w:rsid w:val="002E4D6F"/>
    <w:rsid w:val="002E4E15"/>
    <w:rsid w:val="002E4E54"/>
    <w:rsid w:val="002E4EDB"/>
    <w:rsid w:val="002E4FA8"/>
    <w:rsid w:val="002E502A"/>
    <w:rsid w:val="002E5041"/>
    <w:rsid w:val="002E50A0"/>
    <w:rsid w:val="002E50E2"/>
    <w:rsid w:val="002E510B"/>
    <w:rsid w:val="002E5114"/>
    <w:rsid w:val="002E51BF"/>
    <w:rsid w:val="002E51D4"/>
    <w:rsid w:val="002E5211"/>
    <w:rsid w:val="002E5238"/>
    <w:rsid w:val="002E52AD"/>
    <w:rsid w:val="002E5315"/>
    <w:rsid w:val="002E5365"/>
    <w:rsid w:val="002E53B3"/>
    <w:rsid w:val="002E53EA"/>
    <w:rsid w:val="002E542E"/>
    <w:rsid w:val="002E5459"/>
    <w:rsid w:val="002E5461"/>
    <w:rsid w:val="002E54C9"/>
    <w:rsid w:val="002E54E5"/>
    <w:rsid w:val="002E5667"/>
    <w:rsid w:val="002E56E6"/>
    <w:rsid w:val="002E5731"/>
    <w:rsid w:val="002E5785"/>
    <w:rsid w:val="002E578E"/>
    <w:rsid w:val="002E5855"/>
    <w:rsid w:val="002E587D"/>
    <w:rsid w:val="002E5901"/>
    <w:rsid w:val="002E5925"/>
    <w:rsid w:val="002E59C0"/>
    <w:rsid w:val="002E5A6C"/>
    <w:rsid w:val="002E5B95"/>
    <w:rsid w:val="002E5C14"/>
    <w:rsid w:val="002E5CB4"/>
    <w:rsid w:val="002E5D57"/>
    <w:rsid w:val="002E5D75"/>
    <w:rsid w:val="002E5DE9"/>
    <w:rsid w:val="002E5DFE"/>
    <w:rsid w:val="002E5E2C"/>
    <w:rsid w:val="002E5EB3"/>
    <w:rsid w:val="002E5F2C"/>
    <w:rsid w:val="002E5F76"/>
    <w:rsid w:val="002E5F96"/>
    <w:rsid w:val="002E602F"/>
    <w:rsid w:val="002E6077"/>
    <w:rsid w:val="002E60C8"/>
    <w:rsid w:val="002E61A3"/>
    <w:rsid w:val="002E61F1"/>
    <w:rsid w:val="002E6210"/>
    <w:rsid w:val="002E621C"/>
    <w:rsid w:val="002E6248"/>
    <w:rsid w:val="002E6298"/>
    <w:rsid w:val="002E62A6"/>
    <w:rsid w:val="002E6301"/>
    <w:rsid w:val="002E6426"/>
    <w:rsid w:val="002E6432"/>
    <w:rsid w:val="002E643F"/>
    <w:rsid w:val="002E6444"/>
    <w:rsid w:val="002E6463"/>
    <w:rsid w:val="002E64BC"/>
    <w:rsid w:val="002E655C"/>
    <w:rsid w:val="002E657D"/>
    <w:rsid w:val="002E658A"/>
    <w:rsid w:val="002E658F"/>
    <w:rsid w:val="002E65D0"/>
    <w:rsid w:val="002E6628"/>
    <w:rsid w:val="002E66E4"/>
    <w:rsid w:val="002E66E6"/>
    <w:rsid w:val="002E66EC"/>
    <w:rsid w:val="002E674A"/>
    <w:rsid w:val="002E6754"/>
    <w:rsid w:val="002E67EA"/>
    <w:rsid w:val="002E68DE"/>
    <w:rsid w:val="002E697D"/>
    <w:rsid w:val="002E6982"/>
    <w:rsid w:val="002E6ABD"/>
    <w:rsid w:val="002E6B0B"/>
    <w:rsid w:val="002E6BF6"/>
    <w:rsid w:val="002E6C74"/>
    <w:rsid w:val="002E6CDE"/>
    <w:rsid w:val="002E6D62"/>
    <w:rsid w:val="002E6FE8"/>
    <w:rsid w:val="002E7078"/>
    <w:rsid w:val="002E7092"/>
    <w:rsid w:val="002E70AD"/>
    <w:rsid w:val="002E7102"/>
    <w:rsid w:val="002E718F"/>
    <w:rsid w:val="002E71E5"/>
    <w:rsid w:val="002E726C"/>
    <w:rsid w:val="002E728C"/>
    <w:rsid w:val="002E7488"/>
    <w:rsid w:val="002E74FF"/>
    <w:rsid w:val="002E75A1"/>
    <w:rsid w:val="002E7615"/>
    <w:rsid w:val="002E76F6"/>
    <w:rsid w:val="002E77DC"/>
    <w:rsid w:val="002E7862"/>
    <w:rsid w:val="002E786B"/>
    <w:rsid w:val="002E787A"/>
    <w:rsid w:val="002E78F0"/>
    <w:rsid w:val="002E7940"/>
    <w:rsid w:val="002E7A6F"/>
    <w:rsid w:val="002E7AA7"/>
    <w:rsid w:val="002E7B2A"/>
    <w:rsid w:val="002E7B61"/>
    <w:rsid w:val="002E7B7C"/>
    <w:rsid w:val="002E7B81"/>
    <w:rsid w:val="002E7BC7"/>
    <w:rsid w:val="002E7C6A"/>
    <w:rsid w:val="002E7D6D"/>
    <w:rsid w:val="002E7D88"/>
    <w:rsid w:val="002E7E1E"/>
    <w:rsid w:val="002E7E3D"/>
    <w:rsid w:val="002E7E74"/>
    <w:rsid w:val="002E7F7E"/>
    <w:rsid w:val="002E7F9A"/>
    <w:rsid w:val="002F0060"/>
    <w:rsid w:val="002F00C6"/>
    <w:rsid w:val="002F00CD"/>
    <w:rsid w:val="002F00E9"/>
    <w:rsid w:val="002F0165"/>
    <w:rsid w:val="002F0200"/>
    <w:rsid w:val="002F024C"/>
    <w:rsid w:val="002F039D"/>
    <w:rsid w:val="002F0400"/>
    <w:rsid w:val="002F045B"/>
    <w:rsid w:val="002F047A"/>
    <w:rsid w:val="002F0505"/>
    <w:rsid w:val="002F0538"/>
    <w:rsid w:val="002F053E"/>
    <w:rsid w:val="002F0669"/>
    <w:rsid w:val="002F067B"/>
    <w:rsid w:val="002F06B5"/>
    <w:rsid w:val="002F0705"/>
    <w:rsid w:val="002F0881"/>
    <w:rsid w:val="002F09FD"/>
    <w:rsid w:val="002F0BAA"/>
    <w:rsid w:val="002F0D03"/>
    <w:rsid w:val="002F0D41"/>
    <w:rsid w:val="002F0D75"/>
    <w:rsid w:val="002F0E09"/>
    <w:rsid w:val="002F0E46"/>
    <w:rsid w:val="002F0E4C"/>
    <w:rsid w:val="002F0E67"/>
    <w:rsid w:val="002F0EA2"/>
    <w:rsid w:val="002F0EC6"/>
    <w:rsid w:val="002F0EED"/>
    <w:rsid w:val="002F0EF8"/>
    <w:rsid w:val="002F0F88"/>
    <w:rsid w:val="002F0F96"/>
    <w:rsid w:val="002F100D"/>
    <w:rsid w:val="002F111C"/>
    <w:rsid w:val="002F11F1"/>
    <w:rsid w:val="002F1216"/>
    <w:rsid w:val="002F125A"/>
    <w:rsid w:val="002F126C"/>
    <w:rsid w:val="002F1331"/>
    <w:rsid w:val="002F13B0"/>
    <w:rsid w:val="002F13E8"/>
    <w:rsid w:val="002F1448"/>
    <w:rsid w:val="002F14D2"/>
    <w:rsid w:val="002F152A"/>
    <w:rsid w:val="002F15B1"/>
    <w:rsid w:val="002F1641"/>
    <w:rsid w:val="002F1698"/>
    <w:rsid w:val="002F16D7"/>
    <w:rsid w:val="002F170A"/>
    <w:rsid w:val="002F1885"/>
    <w:rsid w:val="002F18BD"/>
    <w:rsid w:val="002F1AB3"/>
    <w:rsid w:val="002F1B5E"/>
    <w:rsid w:val="002F1B74"/>
    <w:rsid w:val="002F1BCF"/>
    <w:rsid w:val="002F1CA5"/>
    <w:rsid w:val="002F1D2F"/>
    <w:rsid w:val="002F1D9A"/>
    <w:rsid w:val="002F1E23"/>
    <w:rsid w:val="002F1E93"/>
    <w:rsid w:val="002F1EB8"/>
    <w:rsid w:val="002F1EE3"/>
    <w:rsid w:val="002F1F61"/>
    <w:rsid w:val="002F1F6B"/>
    <w:rsid w:val="002F1F6C"/>
    <w:rsid w:val="002F1F92"/>
    <w:rsid w:val="002F1FC1"/>
    <w:rsid w:val="002F1FC2"/>
    <w:rsid w:val="002F20B7"/>
    <w:rsid w:val="002F20E9"/>
    <w:rsid w:val="002F221F"/>
    <w:rsid w:val="002F226F"/>
    <w:rsid w:val="002F22AD"/>
    <w:rsid w:val="002F2309"/>
    <w:rsid w:val="002F2336"/>
    <w:rsid w:val="002F244C"/>
    <w:rsid w:val="002F2488"/>
    <w:rsid w:val="002F249B"/>
    <w:rsid w:val="002F24B9"/>
    <w:rsid w:val="002F26A9"/>
    <w:rsid w:val="002F26AD"/>
    <w:rsid w:val="002F26E9"/>
    <w:rsid w:val="002F2736"/>
    <w:rsid w:val="002F27B3"/>
    <w:rsid w:val="002F27F4"/>
    <w:rsid w:val="002F2816"/>
    <w:rsid w:val="002F2974"/>
    <w:rsid w:val="002F2977"/>
    <w:rsid w:val="002F2992"/>
    <w:rsid w:val="002F29BE"/>
    <w:rsid w:val="002F2A13"/>
    <w:rsid w:val="002F2AF7"/>
    <w:rsid w:val="002F2B28"/>
    <w:rsid w:val="002F2BC1"/>
    <w:rsid w:val="002F2BD5"/>
    <w:rsid w:val="002F2C18"/>
    <w:rsid w:val="002F2D6E"/>
    <w:rsid w:val="002F2EA9"/>
    <w:rsid w:val="002F2EB7"/>
    <w:rsid w:val="002F2EEB"/>
    <w:rsid w:val="002F2F1D"/>
    <w:rsid w:val="002F2F4B"/>
    <w:rsid w:val="002F2FB9"/>
    <w:rsid w:val="002F2FD0"/>
    <w:rsid w:val="002F2FFC"/>
    <w:rsid w:val="002F3015"/>
    <w:rsid w:val="002F3043"/>
    <w:rsid w:val="002F3078"/>
    <w:rsid w:val="002F30B1"/>
    <w:rsid w:val="002F311D"/>
    <w:rsid w:val="002F316E"/>
    <w:rsid w:val="002F31A9"/>
    <w:rsid w:val="002F31CC"/>
    <w:rsid w:val="002F322A"/>
    <w:rsid w:val="002F333E"/>
    <w:rsid w:val="002F3393"/>
    <w:rsid w:val="002F343C"/>
    <w:rsid w:val="002F352D"/>
    <w:rsid w:val="002F35C0"/>
    <w:rsid w:val="002F35C8"/>
    <w:rsid w:val="002F3672"/>
    <w:rsid w:val="002F3679"/>
    <w:rsid w:val="002F3719"/>
    <w:rsid w:val="002F373D"/>
    <w:rsid w:val="002F376F"/>
    <w:rsid w:val="002F377B"/>
    <w:rsid w:val="002F379F"/>
    <w:rsid w:val="002F37D0"/>
    <w:rsid w:val="002F3883"/>
    <w:rsid w:val="002F3988"/>
    <w:rsid w:val="002F3A6A"/>
    <w:rsid w:val="002F3B7D"/>
    <w:rsid w:val="002F3B96"/>
    <w:rsid w:val="002F3BE0"/>
    <w:rsid w:val="002F3C18"/>
    <w:rsid w:val="002F3D20"/>
    <w:rsid w:val="002F3D3E"/>
    <w:rsid w:val="002F3E27"/>
    <w:rsid w:val="002F3FB6"/>
    <w:rsid w:val="002F3FEE"/>
    <w:rsid w:val="002F4058"/>
    <w:rsid w:val="002F407F"/>
    <w:rsid w:val="002F4085"/>
    <w:rsid w:val="002F4089"/>
    <w:rsid w:val="002F4195"/>
    <w:rsid w:val="002F4273"/>
    <w:rsid w:val="002F4414"/>
    <w:rsid w:val="002F4522"/>
    <w:rsid w:val="002F4598"/>
    <w:rsid w:val="002F45BD"/>
    <w:rsid w:val="002F45CE"/>
    <w:rsid w:val="002F45DF"/>
    <w:rsid w:val="002F468A"/>
    <w:rsid w:val="002F46EB"/>
    <w:rsid w:val="002F4742"/>
    <w:rsid w:val="002F47A5"/>
    <w:rsid w:val="002F48AD"/>
    <w:rsid w:val="002F48D9"/>
    <w:rsid w:val="002F490D"/>
    <w:rsid w:val="002F4A98"/>
    <w:rsid w:val="002F4AB4"/>
    <w:rsid w:val="002F4AD2"/>
    <w:rsid w:val="002F4B15"/>
    <w:rsid w:val="002F4B37"/>
    <w:rsid w:val="002F4B38"/>
    <w:rsid w:val="002F4B77"/>
    <w:rsid w:val="002F4BA3"/>
    <w:rsid w:val="002F4BB3"/>
    <w:rsid w:val="002F4BEA"/>
    <w:rsid w:val="002F4C73"/>
    <w:rsid w:val="002F4C86"/>
    <w:rsid w:val="002F4D0B"/>
    <w:rsid w:val="002F4F42"/>
    <w:rsid w:val="002F5024"/>
    <w:rsid w:val="002F50CD"/>
    <w:rsid w:val="002F50E2"/>
    <w:rsid w:val="002F51B6"/>
    <w:rsid w:val="002F524E"/>
    <w:rsid w:val="002F539B"/>
    <w:rsid w:val="002F53C0"/>
    <w:rsid w:val="002F567D"/>
    <w:rsid w:val="002F56E0"/>
    <w:rsid w:val="002F576F"/>
    <w:rsid w:val="002F5819"/>
    <w:rsid w:val="002F584E"/>
    <w:rsid w:val="002F5A6D"/>
    <w:rsid w:val="002F5A94"/>
    <w:rsid w:val="002F5B8E"/>
    <w:rsid w:val="002F5BA1"/>
    <w:rsid w:val="002F5BC5"/>
    <w:rsid w:val="002F5BF9"/>
    <w:rsid w:val="002F5CB3"/>
    <w:rsid w:val="002F5D9D"/>
    <w:rsid w:val="002F5DB7"/>
    <w:rsid w:val="002F5E2C"/>
    <w:rsid w:val="002F5E69"/>
    <w:rsid w:val="002F5E70"/>
    <w:rsid w:val="002F5E90"/>
    <w:rsid w:val="002F5ED2"/>
    <w:rsid w:val="002F5F16"/>
    <w:rsid w:val="002F5F49"/>
    <w:rsid w:val="002F5FB4"/>
    <w:rsid w:val="002F5FDC"/>
    <w:rsid w:val="002F6096"/>
    <w:rsid w:val="002F60DC"/>
    <w:rsid w:val="002F60F8"/>
    <w:rsid w:val="002F6152"/>
    <w:rsid w:val="002F618E"/>
    <w:rsid w:val="002F6220"/>
    <w:rsid w:val="002F6268"/>
    <w:rsid w:val="002F627F"/>
    <w:rsid w:val="002F62D8"/>
    <w:rsid w:val="002F6326"/>
    <w:rsid w:val="002F63F9"/>
    <w:rsid w:val="002F63FD"/>
    <w:rsid w:val="002F6435"/>
    <w:rsid w:val="002F646B"/>
    <w:rsid w:val="002F64A9"/>
    <w:rsid w:val="002F64ED"/>
    <w:rsid w:val="002F64FD"/>
    <w:rsid w:val="002F6515"/>
    <w:rsid w:val="002F6518"/>
    <w:rsid w:val="002F6562"/>
    <w:rsid w:val="002F65DA"/>
    <w:rsid w:val="002F6609"/>
    <w:rsid w:val="002F661A"/>
    <w:rsid w:val="002F6628"/>
    <w:rsid w:val="002F6645"/>
    <w:rsid w:val="002F6674"/>
    <w:rsid w:val="002F66D0"/>
    <w:rsid w:val="002F6782"/>
    <w:rsid w:val="002F678A"/>
    <w:rsid w:val="002F67E4"/>
    <w:rsid w:val="002F6891"/>
    <w:rsid w:val="002F68BB"/>
    <w:rsid w:val="002F6907"/>
    <w:rsid w:val="002F69F8"/>
    <w:rsid w:val="002F6A80"/>
    <w:rsid w:val="002F6ADC"/>
    <w:rsid w:val="002F6B1B"/>
    <w:rsid w:val="002F6C86"/>
    <w:rsid w:val="002F6CC6"/>
    <w:rsid w:val="002F6D38"/>
    <w:rsid w:val="002F6D3C"/>
    <w:rsid w:val="002F6DC3"/>
    <w:rsid w:val="002F6DD0"/>
    <w:rsid w:val="002F6DE1"/>
    <w:rsid w:val="002F6E02"/>
    <w:rsid w:val="002F6E0E"/>
    <w:rsid w:val="002F6E1F"/>
    <w:rsid w:val="002F6E5A"/>
    <w:rsid w:val="002F6ED7"/>
    <w:rsid w:val="002F6F1C"/>
    <w:rsid w:val="002F6FD0"/>
    <w:rsid w:val="002F701D"/>
    <w:rsid w:val="002F7031"/>
    <w:rsid w:val="002F7057"/>
    <w:rsid w:val="002F708A"/>
    <w:rsid w:val="002F718C"/>
    <w:rsid w:val="002F719D"/>
    <w:rsid w:val="002F71F7"/>
    <w:rsid w:val="002F7294"/>
    <w:rsid w:val="002F7328"/>
    <w:rsid w:val="002F7329"/>
    <w:rsid w:val="002F7472"/>
    <w:rsid w:val="002F7478"/>
    <w:rsid w:val="002F76A2"/>
    <w:rsid w:val="002F76E8"/>
    <w:rsid w:val="002F7709"/>
    <w:rsid w:val="002F7777"/>
    <w:rsid w:val="002F7778"/>
    <w:rsid w:val="002F77EA"/>
    <w:rsid w:val="002F780A"/>
    <w:rsid w:val="002F794A"/>
    <w:rsid w:val="002F794D"/>
    <w:rsid w:val="002F7A7A"/>
    <w:rsid w:val="002F7AA9"/>
    <w:rsid w:val="002F7B3F"/>
    <w:rsid w:val="002F7B72"/>
    <w:rsid w:val="002F7BFB"/>
    <w:rsid w:val="002F7CA0"/>
    <w:rsid w:val="002F7D34"/>
    <w:rsid w:val="002F7D95"/>
    <w:rsid w:val="002F7DCA"/>
    <w:rsid w:val="002F7E24"/>
    <w:rsid w:val="002F7E52"/>
    <w:rsid w:val="002F7EE7"/>
    <w:rsid w:val="0030001C"/>
    <w:rsid w:val="0030005E"/>
    <w:rsid w:val="00300120"/>
    <w:rsid w:val="00300158"/>
    <w:rsid w:val="003001DE"/>
    <w:rsid w:val="003003EA"/>
    <w:rsid w:val="00300452"/>
    <w:rsid w:val="003004B8"/>
    <w:rsid w:val="003005BD"/>
    <w:rsid w:val="003005BE"/>
    <w:rsid w:val="00300633"/>
    <w:rsid w:val="0030063F"/>
    <w:rsid w:val="003006B2"/>
    <w:rsid w:val="003006EA"/>
    <w:rsid w:val="00300775"/>
    <w:rsid w:val="00300777"/>
    <w:rsid w:val="0030078A"/>
    <w:rsid w:val="003007AC"/>
    <w:rsid w:val="003007FC"/>
    <w:rsid w:val="00300839"/>
    <w:rsid w:val="003008D7"/>
    <w:rsid w:val="00300908"/>
    <w:rsid w:val="0030093A"/>
    <w:rsid w:val="0030095F"/>
    <w:rsid w:val="003009F7"/>
    <w:rsid w:val="00300A17"/>
    <w:rsid w:val="00300A54"/>
    <w:rsid w:val="00300AF9"/>
    <w:rsid w:val="00300B07"/>
    <w:rsid w:val="00300B09"/>
    <w:rsid w:val="00300B37"/>
    <w:rsid w:val="00300B60"/>
    <w:rsid w:val="00300B7D"/>
    <w:rsid w:val="00300BA0"/>
    <w:rsid w:val="00300BB2"/>
    <w:rsid w:val="00300BB9"/>
    <w:rsid w:val="00300C1D"/>
    <w:rsid w:val="00300C27"/>
    <w:rsid w:val="00300C67"/>
    <w:rsid w:val="00300D3C"/>
    <w:rsid w:val="00300D56"/>
    <w:rsid w:val="00300DFC"/>
    <w:rsid w:val="00300E0F"/>
    <w:rsid w:val="00300E27"/>
    <w:rsid w:val="00300E36"/>
    <w:rsid w:val="00300ED6"/>
    <w:rsid w:val="00300F04"/>
    <w:rsid w:val="00300F4D"/>
    <w:rsid w:val="00300FCE"/>
    <w:rsid w:val="00300FDA"/>
    <w:rsid w:val="00301009"/>
    <w:rsid w:val="00301051"/>
    <w:rsid w:val="0030108A"/>
    <w:rsid w:val="0030120C"/>
    <w:rsid w:val="0030123F"/>
    <w:rsid w:val="0030140A"/>
    <w:rsid w:val="0030141F"/>
    <w:rsid w:val="00301430"/>
    <w:rsid w:val="003014D4"/>
    <w:rsid w:val="0030150D"/>
    <w:rsid w:val="00301552"/>
    <w:rsid w:val="0030158E"/>
    <w:rsid w:val="003015DB"/>
    <w:rsid w:val="003016F7"/>
    <w:rsid w:val="003016FD"/>
    <w:rsid w:val="00301769"/>
    <w:rsid w:val="003017DE"/>
    <w:rsid w:val="003017E2"/>
    <w:rsid w:val="003017F8"/>
    <w:rsid w:val="0030180D"/>
    <w:rsid w:val="00301811"/>
    <w:rsid w:val="00301865"/>
    <w:rsid w:val="003018A9"/>
    <w:rsid w:val="003018D5"/>
    <w:rsid w:val="003018DA"/>
    <w:rsid w:val="0030193B"/>
    <w:rsid w:val="0030197C"/>
    <w:rsid w:val="0030198E"/>
    <w:rsid w:val="00301A1E"/>
    <w:rsid w:val="00301A56"/>
    <w:rsid w:val="00301AE4"/>
    <w:rsid w:val="00301B35"/>
    <w:rsid w:val="00301BBD"/>
    <w:rsid w:val="00301C23"/>
    <w:rsid w:val="00301C9C"/>
    <w:rsid w:val="00301D6D"/>
    <w:rsid w:val="00301D86"/>
    <w:rsid w:val="00301E7B"/>
    <w:rsid w:val="00301ED4"/>
    <w:rsid w:val="00301F61"/>
    <w:rsid w:val="00301FB9"/>
    <w:rsid w:val="00302016"/>
    <w:rsid w:val="00302116"/>
    <w:rsid w:val="003021E9"/>
    <w:rsid w:val="00302226"/>
    <w:rsid w:val="00302378"/>
    <w:rsid w:val="00302383"/>
    <w:rsid w:val="00302385"/>
    <w:rsid w:val="00302387"/>
    <w:rsid w:val="00302455"/>
    <w:rsid w:val="0030257D"/>
    <w:rsid w:val="003025D3"/>
    <w:rsid w:val="00302605"/>
    <w:rsid w:val="0030268B"/>
    <w:rsid w:val="003026C5"/>
    <w:rsid w:val="00302746"/>
    <w:rsid w:val="003027D8"/>
    <w:rsid w:val="0030292F"/>
    <w:rsid w:val="0030295A"/>
    <w:rsid w:val="003029C6"/>
    <w:rsid w:val="00302B1C"/>
    <w:rsid w:val="00302B21"/>
    <w:rsid w:val="00302BC9"/>
    <w:rsid w:val="00302C23"/>
    <w:rsid w:val="00302C6B"/>
    <w:rsid w:val="00302C9E"/>
    <w:rsid w:val="00302CBD"/>
    <w:rsid w:val="00302D04"/>
    <w:rsid w:val="00302D1D"/>
    <w:rsid w:val="00302D98"/>
    <w:rsid w:val="00302E39"/>
    <w:rsid w:val="00302F30"/>
    <w:rsid w:val="00302FA8"/>
    <w:rsid w:val="00302FCC"/>
    <w:rsid w:val="00302FE9"/>
    <w:rsid w:val="00303098"/>
    <w:rsid w:val="003030AB"/>
    <w:rsid w:val="003031BC"/>
    <w:rsid w:val="0030327E"/>
    <w:rsid w:val="003032E5"/>
    <w:rsid w:val="00303308"/>
    <w:rsid w:val="00303358"/>
    <w:rsid w:val="00303378"/>
    <w:rsid w:val="0030345F"/>
    <w:rsid w:val="0030346E"/>
    <w:rsid w:val="0030348B"/>
    <w:rsid w:val="003034BC"/>
    <w:rsid w:val="003034D1"/>
    <w:rsid w:val="0030355E"/>
    <w:rsid w:val="00303567"/>
    <w:rsid w:val="0030359C"/>
    <w:rsid w:val="003035CC"/>
    <w:rsid w:val="0030361C"/>
    <w:rsid w:val="003036E6"/>
    <w:rsid w:val="00303784"/>
    <w:rsid w:val="003037F1"/>
    <w:rsid w:val="0030380E"/>
    <w:rsid w:val="00303819"/>
    <w:rsid w:val="00303825"/>
    <w:rsid w:val="00303898"/>
    <w:rsid w:val="003038DF"/>
    <w:rsid w:val="0030394B"/>
    <w:rsid w:val="00303959"/>
    <w:rsid w:val="00303991"/>
    <w:rsid w:val="00303A57"/>
    <w:rsid w:val="00303A62"/>
    <w:rsid w:val="00303A93"/>
    <w:rsid w:val="00303AB1"/>
    <w:rsid w:val="00303B12"/>
    <w:rsid w:val="00303BAD"/>
    <w:rsid w:val="00303C8B"/>
    <w:rsid w:val="00303CCE"/>
    <w:rsid w:val="00303CF6"/>
    <w:rsid w:val="00303D01"/>
    <w:rsid w:val="00303D77"/>
    <w:rsid w:val="00303DC9"/>
    <w:rsid w:val="00303E7B"/>
    <w:rsid w:val="00303F2D"/>
    <w:rsid w:val="00303FDC"/>
    <w:rsid w:val="0030405B"/>
    <w:rsid w:val="003040AC"/>
    <w:rsid w:val="003040BE"/>
    <w:rsid w:val="003040FE"/>
    <w:rsid w:val="00304180"/>
    <w:rsid w:val="00304278"/>
    <w:rsid w:val="003042A9"/>
    <w:rsid w:val="0030431D"/>
    <w:rsid w:val="00304422"/>
    <w:rsid w:val="00304466"/>
    <w:rsid w:val="003044E0"/>
    <w:rsid w:val="0030450B"/>
    <w:rsid w:val="00304525"/>
    <w:rsid w:val="0030452E"/>
    <w:rsid w:val="00304618"/>
    <w:rsid w:val="00304637"/>
    <w:rsid w:val="003046B1"/>
    <w:rsid w:val="003046CB"/>
    <w:rsid w:val="003046CE"/>
    <w:rsid w:val="003046EE"/>
    <w:rsid w:val="003047D2"/>
    <w:rsid w:val="00304821"/>
    <w:rsid w:val="00304884"/>
    <w:rsid w:val="00304896"/>
    <w:rsid w:val="0030489B"/>
    <w:rsid w:val="003048DC"/>
    <w:rsid w:val="0030491C"/>
    <w:rsid w:val="003049AF"/>
    <w:rsid w:val="003049FC"/>
    <w:rsid w:val="00304A23"/>
    <w:rsid w:val="00304A4F"/>
    <w:rsid w:val="00304A50"/>
    <w:rsid w:val="00304A76"/>
    <w:rsid w:val="00304AD8"/>
    <w:rsid w:val="00304ADB"/>
    <w:rsid w:val="00304AE8"/>
    <w:rsid w:val="00304B03"/>
    <w:rsid w:val="00304B22"/>
    <w:rsid w:val="00304B24"/>
    <w:rsid w:val="00304BD3"/>
    <w:rsid w:val="00304BE2"/>
    <w:rsid w:val="00304C07"/>
    <w:rsid w:val="00304D5C"/>
    <w:rsid w:val="00304E79"/>
    <w:rsid w:val="00304E9D"/>
    <w:rsid w:val="00304F0C"/>
    <w:rsid w:val="00304F75"/>
    <w:rsid w:val="00305008"/>
    <w:rsid w:val="00305048"/>
    <w:rsid w:val="00305174"/>
    <w:rsid w:val="00305191"/>
    <w:rsid w:val="003051BE"/>
    <w:rsid w:val="00305316"/>
    <w:rsid w:val="00305342"/>
    <w:rsid w:val="00305365"/>
    <w:rsid w:val="003053D4"/>
    <w:rsid w:val="00305546"/>
    <w:rsid w:val="00305597"/>
    <w:rsid w:val="0030561F"/>
    <w:rsid w:val="0030562D"/>
    <w:rsid w:val="0030562E"/>
    <w:rsid w:val="0030567E"/>
    <w:rsid w:val="003056A4"/>
    <w:rsid w:val="0030574B"/>
    <w:rsid w:val="0030576C"/>
    <w:rsid w:val="003057FE"/>
    <w:rsid w:val="0030583A"/>
    <w:rsid w:val="0030586A"/>
    <w:rsid w:val="0030588C"/>
    <w:rsid w:val="003059D8"/>
    <w:rsid w:val="00305A34"/>
    <w:rsid w:val="00305A39"/>
    <w:rsid w:val="00305A5D"/>
    <w:rsid w:val="00305AD0"/>
    <w:rsid w:val="00305AE3"/>
    <w:rsid w:val="00305AFA"/>
    <w:rsid w:val="00305BAF"/>
    <w:rsid w:val="00305BCA"/>
    <w:rsid w:val="00305C35"/>
    <w:rsid w:val="00305C48"/>
    <w:rsid w:val="00305C69"/>
    <w:rsid w:val="00305D1C"/>
    <w:rsid w:val="00305D30"/>
    <w:rsid w:val="00305D73"/>
    <w:rsid w:val="00305DC1"/>
    <w:rsid w:val="00305E12"/>
    <w:rsid w:val="00305E21"/>
    <w:rsid w:val="00305ED9"/>
    <w:rsid w:val="00305F26"/>
    <w:rsid w:val="00306014"/>
    <w:rsid w:val="00306015"/>
    <w:rsid w:val="00306181"/>
    <w:rsid w:val="003062F7"/>
    <w:rsid w:val="003062FA"/>
    <w:rsid w:val="00306324"/>
    <w:rsid w:val="0030632E"/>
    <w:rsid w:val="00306332"/>
    <w:rsid w:val="00306348"/>
    <w:rsid w:val="003063C0"/>
    <w:rsid w:val="0030644A"/>
    <w:rsid w:val="003064BB"/>
    <w:rsid w:val="003064C3"/>
    <w:rsid w:val="003064CB"/>
    <w:rsid w:val="003064F1"/>
    <w:rsid w:val="0030665B"/>
    <w:rsid w:val="00306673"/>
    <w:rsid w:val="00306680"/>
    <w:rsid w:val="003066C7"/>
    <w:rsid w:val="003066DB"/>
    <w:rsid w:val="0030671E"/>
    <w:rsid w:val="00306738"/>
    <w:rsid w:val="0030679E"/>
    <w:rsid w:val="0030679F"/>
    <w:rsid w:val="003067A1"/>
    <w:rsid w:val="003067EF"/>
    <w:rsid w:val="00306828"/>
    <w:rsid w:val="00306991"/>
    <w:rsid w:val="003069EC"/>
    <w:rsid w:val="003069F3"/>
    <w:rsid w:val="00306A1E"/>
    <w:rsid w:val="00306A48"/>
    <w:rsid w:val="00306A51"/>
    <w:rsid w:val="00306A7C"/>
    <w:rsid w:val="00306A84"/>
    <w:rsid w:val="00306B35"/>
    <w:rsid w:val="00306B36"/>
    <w:rsid w:val="00306BEE"/>
    <w:rsid w:val="00306C3B"/>
    <w:rsid w:val="00306C5D"/>
    <w:rsid w:val="00306C6C"/>
    <w:rsid w:val="00306C88"/>
    <w:rsid w:val="00306E03"/>
    <w:rsid w:val="00306E95"/>
    <w:rsid w:val="00306FA5"/>
    <w:rsid w:val="00306FF5"/>
    <w:rsid w:val="00307020"/>
    <w:rsid w:val="0030702A"/>
    <w:rsid w:val="00307077"/>
    <w:rsid w:val="00307168"/>
    <w:rsid w:val="0030717C"/>
    <w:rsid w:val="003073A6"/>
    <w:rsid w:val="00307491"/>
    <w:rsid w:val="003074DF"/>
    <w:rsid w:val="003074FF"/>
    <w:rsid w:val="00307519"/>
    <w:rsid w:val="003075F6"/>
    <w:rsid w:val="003079A6"/>
    <w:rsid w:val="003079DA"/>
    <w:rsid w:val="00307ABF"/>
    <w:rsid w:val="00307ACF"/>
    <w:rsid w:val="00307AF3"/>
    <w:rsid w:val="00307BAC"/>
    <w:rsid w:val="00307BCC"/>
    <w:rsid w:val="00307C6C"/>
    <w:rsid w:val="00307CB1"/>
    <w:rsid w:val="00307CD0"/>
    <w:rsid w:val="00307D16"/>
    <w:rsid w:val="00307DB1"/>
    <w:rsid w:val="00307DD6"/>
    <w:rsid w:val="00307E1B"/>
    <w:rsid w:val="00307FCF"/>
    <w:rsid w:val="00310072"/>
    <w:rsid w:val="0031009F"/>
    <w:rsid w:val="00310158"/>
    <w:rsid w:val="00310186"/>
    <w:rsid w:val="003101DE"/>
    <w:rsid w:val="003101E6"/>
    <w:rsid w:val="00310206"/>
    <w:rsid w:val="00310212"/>
    <w:rsid w:val="00310277"/>
    <w:rsid w:val="003102BB"/>
    <w:rsid w:val="00310368"/>
    <w:rsid w:val="003103C4"/>
    <w:rsid w:val="003103E5"/>
    <w:rsid w:val="00310407"/>
    <w:rsid w:val="00310410"/>
    <w:rsid w:val="00310436"/>
    <w:rsid w:val="00310460"/>
    <w:rsid w:val="0031050A"/>
    <w:rsid w:val="0031055A"/>
    <w:rsid w:val="00310580"/>
    <w:rsid w:val="003105E0"/>
    <w:rsid w:val="003105EC"/>
    <w:rsid w:val="00310603"/>
    <w:rsid w:val="0031063C"/>
    <w:rsid w:val="00310654"/>
    <w:rsid w:val="00310663"/>
    <w:rsid w:val="003107D7"/>
    <w:rsid w:val="00310827"/>
    <w:rsid w:val="00310909"/>
    <w:rsid w:val="0031091B"/>
    <w:rsid w:val="00310945"/>
    <w:rsid w:val="00310968"/>
    <w:rsid w:val="003109CA"/>
    <w:rsid w:val="00310A1E"/>
    <w:rsid w:val="00310AA0"/>
    <w:rsid w:val="00310B0F"/>
    <w:rsid w:val="00310B58"/>
    <w:rsid w:val="00310B80"/>
    <w:rsid w:val="00310BB4"/>
    <w:rsid w:val="00310D13"/>
    <w:rsid w:val="00310D24"/>
    <w:rsid w:val="00310D2C"/>
    <w:rsid w:val="00310DAE"/>
    <w:rsid w:val="00310DC6"/>
    <w:rsid w:val="00310E0E"/>
    <w:rsid w:val="00310E34"/>
    <w:rsid w:val="00310E4F"/>
    <w:rsid w:val="00310EA9"/>
    <w:rsid w:val="00310EB0"/>
    <w:rsid w:val="00310EB3"/>
    <w:rsid w:val="00310F4F"/>
    <w:rsid w:val="00310FA2"/>
    <w:rsid w:val="0031101A"/>
    <w:rsid w:val="0031116F"/>
    <w:rsid w:val="00311195"/>
    <w:rsid w:val="003111C6"/>
    <w:rsid w:val="0031122E"/>
    <w:rsid w:val="0031124C"/>
    <w:rsid w:val="00311343"/>
    <w:rsid w:val="0031137C"/>
    <w:rsid w:val="00311415"/>
    <w:rsid w:val="003114F8"/>
    <w:rsid w:val="0031159F"/>
    <w:rsid w:val="003115A1"/>
    <w:rsid w:val="003115BC"/>
    <w:rsid w:val="003115C6"/>
    <w:rsid w:val="00311622"/>
    <w:rsid w:val="00311627"/>
    <w:rsid w:val="003116B2"/>
    <w:rsid w:val="003116C4"/>
    <w:rsid w:val="00311705"/>
    <w:rsid w:val="00311731"/>
    <w:rsid w:val="0031179E"/>
    <w:rsid w:val="00311853"/>
    <w:rsid w:val="0031188F"/>
    <w:rsid w:val="003118A5"/>
    <w:rsid w:val="0031192C"/>
    <w:rsid w:val="003119A6"/>
    <w:rsid w:val="003119B8"/>
    <w:rsid w:val="00311A17"/>
    <w:rsid w:val="00311A1F"/>
    <w:rsid w:val="00311A3C"/>
    <w:rsid w:val="00311A76"/>
    <w:rsid w:val="00311AA8"/>
    <w:rsid w:val="00311BA2"/>
    <w:rsid w:val="00311BBA"/>
    <w:rsid w:val="00311CF8"/>
    <w:rsid w:val="00311D75"/>
    <w:rsid w:val="00311DEB"/>
    <w:rsid w:val="00311E1B"/>
    <w:rsid w:val="00311E7A"/>
    <w:rsid w:val="00311FF3"/>
    <w:rsid w:val="00312064"/>
    <w:rsid w:val="003120A4"/>
    <w:rsid w:val="003120AC"/>
    <w:rsid w:val="00312101"/>
    <w:rsid w:val="0031216D"/>
    <w:rsid w:val="0031217F"/>
    <w:rsid w:val="003121FB"/>
    <w:rsid w:val="00312265"/>
    <w:rsid w:val="003122B3"/>
    <w:rsid w:val="003122CA"/>
    <w:rsid w:val="0031236E"/>
    <w:rsid w:val="003123EA"/>
    <w:rsid w:val="00312469"/>
    <w:rsid w:val="00312491"/>
    <w:rsid w:val="0031256A"/>
    <w:rsid w:val="00312584"/>
    <w:rsid w:val="00312668"/>
    <w:rsid w:val="003126DB"/>
    <w:rsid w:val="0031270B"/>
    <w:rsid w:val="0031274F"/>
    <w:rsid w:val="003128C8"/>
    <w:rsid w:val="003129BA"/>
    <w:rsid w:val="003129BE"/>
    <w:rsid w:val="003129F8"/>
    <w:rsid w:val="00312A71"/>
    <w:rsid w:val="00312B34"/>
    <w:rsid w:val="00312BA6"/>
    <w:rsid w:val="00312C2F"/>
    <w:rsid w:val="00312C39"/>
    <w:rsid w:val="00312D97"/>
    <w:rsid w:val="00312DCE"/>
    <w:rsid w:val="00312E00"/>
    <w:rsid w:val="00312E13"/>
    <w:rsid w:val="00312E85"/>
    <w:rsid w:val="00312EF9"/>
    <w:rsid w:val="0031305D"/>
    <w:rsid w:val="003130A3"/>
    <w:rsid w:val="003130C0"/>
    <w:rsid w:val="003130CD"/>
    <w:rsid w:val="00313151"/>
    <w:rsid w:val="00313192"/>
    <w:rsid w:val="003131D9"/>
    <w:rsid w:val="003132D1"/>
    <w:rsid w:val="003132F6"/>
    <w:rsid w:val="003133DB"/>
    <w:rsid w:val="00313481"/>
    <w:rsid w:val="003134D6"/>
    <w:rsid w:val="00313534"/>
    <w:rsid w:val="003135F1"/>
    <w:rsid w:val="0031363C"/>
    <w:rsid w:val="003136B8"/>
    <w:rsid w:val="003136ED"/>
    <w:rsid w:val="0031379E"/>
    <w:rsid w:val="00313855"/>
    <w:rsid w:val="00313867"/>
    <w:rsid w:val="0031389A"/>
    <w:rsid w:val="003138B6"/>
    <w:rsid w:val="003138DA"/>
    <w:rsid w:val="00313975"/>
    <w:rsid w:val="003139A0"/>
    <w:rsid w:val="003139C2"/>
    <w:rsid w:val="00313A7E"/>
    <w:rsid w:val="00313B24"/>
    <w:rsid w:val="00313B26"/>
    <w:rsid w:val="00313C7B"/>
    <w:rsid w:val="00313C7E"/>
    <w:rsid w:val="00313CC7"/>
    <w:rsid w:val="00313D40"/>
    <w:rsid w:val="00313D53"/>
    <w:rsid w:val="00313E4D"/>
    <w:rsid w:val="00313E5B"/>
    <w:rsid w:val="00313F28"/>
    <w:rsid w:val="00313F30"/>
    <w:rsid w:val="00313F93"/>
    <w:rsid w:val="00313FE0"/>
    <w:rsid w:val="00314076"/>
    <w:rsid w:val="00314109"/>
    <w:rsid w:val="0031414A"/>
    <w:rsid w:val="0031425F"/>
    <w:rsid w:val="00314287"/>
    <w:rsid w:val="003142B2"/>
    <w:rsid w:val="003142CC"/>
    <w:rsid w:val="00314379"/>
    <w:rsid w:val="003143DC"/>
    <w:rsid w:val="003143E4"/>
    <w:rsid w:val="00314486"/>
    <w:rsid w:val="003144AD"/>
    <w:rsid w:val="003144F5"/>
    <w:rsid w:val="00314528"/>
    <w:rsid w:val="0031454A"/>
    <w:rsid w:val="00314573"/>
    <w:rsid w:val="00314596"/>
    <w:rsid w:val="003145B1"/>
    <w:rsid w:val="0031467F"/>
    <w:rsid w:val="003146E5"/>
    <w:rsid w:val="00314787"/>
    <w:rsid w:val="0031482C"/>
    <w:rsid w:val="00314881"/>
    <w:rsid w:val="003148D4"/>
    <w:rsid w:val="00314913"/>
    <w:rsid w:val="00314968"/>
    <w:rsid w:val="00314A10"/>
    <w:rsid w:val="00314A4F"/>
    <w:rsid w:val="00314A8F"/>
    <w:rsid w:val="00314B3F"/>
    <w:rsid w:val="00314B42"/>
    <w:rsid w:val="00314B7C"/>
    <w:rsid w:val="00314BEC"/>
    <w:rsid w:val="00314C02"/>
    <w:rsid w:val="00314C7D"/>
    <w:rsid w:val="00314D21"/>
    <w:rsid w:val="00314D72"/>
    <w:rsid w:val="00314DB1"/>
    <w:rsid w:val="00314E5E"/>
    <w:rsid w:val="0031507F"/>
    <w:rsid w:val="0031518D"/>
    <w:rsid w:val="003151D9"/>
    <w:rsid w:val="00315222"/>
    <w:rsid w:val="00315242"/>
    <w:rsid w:val="003152B7"/>
    <w:rsid w:val="003153C4"/>
    <w:rsid w:val="003153D6"/>
    <w:rsid w:val="00315440"/>
    <w:rsid w:val="00315477"/>
    <w:rsid w:val="00315480"/>
    <w:rsid w:val="00315508"/>
    <w:rsid w:val="00315538"/>
    <w:rsid w:val="0031558E"/>
    <w:rsid w:val="00315735"/>
    <w:rsid w:val="00315797"/>
    <w:rsid w:val="003157A0"/>
    <w:rsid w:val="003157E7"/>
    <w:rsid w:val="003157FF"/>
    <w:rsid w:val="0031583E"/>
    <w:rsid w:val="003158A2"/>
    <w:rsid w:val="003158C6"/>
    <w:rsid w:val="003158CA"/>
    <w:rsid w:val="003158EC"/>
    <w:rsid w:val="00315956"/>
    <w:rsid w:val="003159CB"/>
    <w:rsid w:val="003159EB"/>
    <w:rsid w:val="00315A3D"/>
    <w:rsid w:val="00315B39"/>
    <w:rsid w:val="00315B4D"/>
    <w:rsid w:val="00315B98"/>
    <w:rsid w:val="00315B9C"/>
    <w:rsid w:val="00315BB0"/>
    <w:rsid w:val="00315BD3"/>
    <w:rsid w:val="00315C01"/>
    <w:rsid w:val="00315C69"/>
    <w:rsid w:val="00315C8F"/>
    <w:rsid w:val="00315CD2"/>
    <w:rsid w:val="00315D79"/>
    <w:rsid w:val="00315D94"/>
    <w:rsid w:val="00315E50"/>
    <w:rsid w:val="00315E7B"/>
    <w:rsid w:val="00315E95"/>
    <w:rsid w:val="00315EC7"/>
    <w:rsid w:val="00315EF4"/>
    <w:rsid w:val="00315F9A"/>
    <w:rsid w:val="00315FE0"/>
    <w:rsid w:val="00316046"/>
    <w:rsid w:val="0031608E"/>
    <w:rsid w:val="003160F3"/>
    <w:rsid w:val="003160FA"/>
    <w:rsid w:val="0031614D"/>
    <w:rsid w:val="0031620A"/>
    <w:rsid w:val="0031621B"/>
    <w:rsid w:val="00316245"/>
    <w:rsid w:val="00316254"/>
    <w:rsid w:val="0031626A"/>
    <w:rsid w:val="003162E7"/>
    <w:rsid w:val="003162FA"/>
    <w:rsid w:val="00316320"/>
    <w:rsid w:val="003163DF"/>
    <w:rsid w:val="003163FC"/>
    <w:rsid w:val="0031644D"/>
    <w:rsid w:val="003164E4"/>
    <w:rsid w:val="003164EF"/>
    <w:rsid w:val="00316534"/>
    <w:rsid w:val="00316611"/>
    <w:rsid w:val="00316690"/>
    <w:rsid w:val="003166C9"/>
    <w:rsid w:val="003166D9"/>
    <w:rsid w:val="003166E2"/>
    <w:rsid w:val="00316768"/>
    <w:rsid w:val="00316790"/>
    <w:rsid w:val="0031679C"/>
    <w:rsid w:val="0031680D"/>
    <w:rsid w:val="0031682E"/>
    <w:rsid w:val="003168C1"/>
    <w:rsid w:val="003169F0"/>
    <w:rsid w:val="00316A26"/>
    <w:rsid w:val="00316B03"/>
    <w:rsid w:val="00316B34"/>
    <w:rsid w:val="00316B67"/>
    <w:rsid w:val="00316B8C"/>
    <w:rsid w:val="00316C15"/>
    <w:rsid w:val="00316C70"/>
    <w:rsid w:val="00316CB9"/>
    <w:rsid w:val="00316CC2"/>
    <w:rsid w:val="00316CC9"/>
    <w:rsid w:val="00316CE5"/>
    <w:rsid w:val="00316CFD"/>
    <w:rsid w:val="00316D64"/>
    <w:rsid w:val="00316F94"/>
    <w:rsid w:val="00317081"/>
    <w:rsid w:val="0031710C"/>
    <w:rsid w:val="00317197"/>
    <w:rsid w:val="0031721F"/>
    <w:rsid w:val="0031722B"/>
    <w:rsid w:val="00317252"/>
    <w:rsid w:val="0031726F"/>
    <w:rsid w:val="003172A4"/>
    <w:rsid w:val="003172D3"/>
    <w:rsid w:val="003173E5"/>
    <w:rsid w:val="00317561"/>
    <w:rsid w:val="003175EB"/>
    <w:rsid w:val="00317612"/>
    <w:rsid w:val="00317613"/>
    <w:rsid w:val="00317672"/>
    <w:rsid w:val="003176A3"/>
    <w:rsid w:val="003176D4"/>
    <w:rsid w:val="00317707"/>
    <w:rsid w:val="00317746"/>
    <w:rsid w:val="003177D7"/>
    <w:rsid w:val="003177E1"/>
    <w:rsid w:val="00317819"/>
    <w:rsid w:val="003179ED"/>
    <w:rsid w:val="00317A8F"/>
    <w:rsid w:val="00317AA7"/>
    <w:rsid w:val="00317C78"/>
    <w:rsid w:val="00317C7E"/>
    <w:rsid w:val="00317CEC"/>
    <w:rsid w:val="00317CFB"/>
    <w:rsid w:val="00317DE2"/>
    <w:rsid w:val="00317E57"/>
    <w:rsid w:val="00317E5E"/>
    <w:rsid w:val="00317E7E"/>
    <w:rsid w:val="00317FAB"/>
    <w:rsid w:val="00317FF2"/>
    <w:rsid w:val="00320023"/>
    <w:rsid w:val="003201B4"/>
    <w:rsid w:val="00320214"/>
    <w:rsid w:val="00320286"/>
    <w:rsid w:val="003202D1"/>
    <w:rsid w:val="0032043B"/>
    <w:rsid w:val="003204CD"/>
    <w:rsid w:val="00320549"/>
    <w:rsid w:val="00320571"/>
    <w:rsid w:val="0032067F"/>
    <w:rsid w:val="003206AB"/>
    <w:rsid w:val="003206AC"/>
    <w:rsid w:val="003206F6"/>
    <w:rsid w:val="003206FB"/>
    <w:rsid w:val="0032078C"/>
    <w:rsid w:val="00320796"/>
    <w:rsid w:val="003207E6"/>
    <w:rsid w:val="00320838"/>
    <w:rsid w:val="0032087B"/>
    <w:rsid w:val="00320923"/>
    <w:rsid w:val="00320AA3"/>
    <w:rsid w:val="00320ACC"/>
    <w:rsid w:val="00320B0F"/>
    <w:rsid w:val="00320B92"/>
    <w:rsid w:val="00320BF4"/>
    <w:rsid w:val="00320C0B"/>
    <w:rsid w:val="00320C2F"/>
    <w:rsid w:val="00320C58"/>
    <w:rsid w:val="00320DBE"/>
    <w:rsid w:val="00320ED8"/>
    <w:rsid w:val="00320FAE"/>
    <w:rsid w:val="00320FF4"/>
    <w:rsid w:val="00321022"/>
    <w:rsid w:val="0032104E"/>
    <w:rsid w:val="0032106E"/>
    <w:rsid w:val="003210DA"/>
    <w:rsid w:val="003211BF"/>
    <w:rsid w:val="003211C0"/>
    <w:rsid w:val="0032123B"/>
    <w:rsid w:val="00321261"/>
    <w:rsid w:val="00321272"/>
    <w:rsid w:val="003212D7"/>
    <w:rsid w:val="0032133D"/>
    <w:rsid w:val="003214D7"/>
    <w:rsid w:val="003214E9"/>
    <w:rsid w:val="00321550"/>
    <w:rsid w:val="003215AE"/>
    <w:rsid w:val="003215F8"/>
    <w:rsid w:val="00321659"/>
    <w:rsid w:val="00321660"/>
    <w:rsid w:val="003216F7"/>
    <w:rsid w:val="00321743"/>
    <w:rsid w:val="0032176B"/>
    <w:rsid w:val="0032176D"/>
    <w:rsid w:val="0032188A"/>
    <w:rsid w:val="003218B3"/>
    <w:rsid w:val="00321A3F"/>
    <w:rsid w:val="00321A47"/>
    <w:rsid w:val="00321A99"/>
    <w:rsid w:val="00321B46"/>
    <w:rsid w:val="00321B5F"/>
    <w:rsid w:val="00321B77"/>
    <w:rsid w:val="00321CF0"/>
    <w:rsid w:val="00321DFE"/>
    <w:rsid w:val="00321E08"/>
    <w:rsid w:val="00321E0A"/>
    <w:rsid w:val="00321E38"/>
    <w:rsid w:val="00321E4B"/>
    <w:rsid w:val="00321F32"/>
    <w:rsid w:val="00321FB5"/>
    <w:rsid w:val="00321FBF"/>
    <w:rsid w:val="00322028"/>
    <w:rsid w:val="00322030"/>
    <w:rsid w:val="0032208F"/>
    <w:rsid w:val="003220D4"/>
    <w:rsid w:val="00322132"/>
    <w:rsid w:val="00322174"/>
    <w:rsid w:val="00322228"/>
    <w:rsid w:val="0032223B"/>
    <w:rsid w:val="003222E5"/>
    <w:rsid w:val="00322388"/>
    <w:rsid w:val="0032239A"/>
    <w:rsid w:val="003223B1"/>
    <w:rsid w:val="00322410"/>
    <w:rsid w:val="00322411"/>
    <w:rsid w:val="00322845"/>
    <w:rsid w:val="00322865"/>
    <w:rsid w:val="00322898"/>
    <w:rsid w:val="003228B5"/>
    <w:rsid w:val="003228CF"/>
    <w:rsid w:val="003228D2"/>
    <w:rsid w:val="003228F2"/>
    <w:rsid w:val="003229AD"/>
    <w:rsid w:val="00322AEF"/>
    <w:rsid w:val="00322B32"/>
    <w:rsid w:val="00322B89"/>
    <w:rsid w:val="00322BD1"/>
    <w:rsid w:val="00322DC7"/>
    <w:rsid w:val="00322DD6"/>
    <w:rsid w:val="00322DE4"/>
    <w:rsid w:val="00322E4F"/>
    <w:rsid w:val="00322E7F"/>
    <w:rsid w:val="00322EBF"/>
    <w:rsid w:val="00322F60"/>
    <w:rsid w:val="00322F70"/>
    <w:rsid w:val="00322F86"/>
    <w:rsid w:val="00322F91"/>
    <w:rsid w:val="00322FE6"/>
    <w:rsid w:val="00322FF5"/>
    <w:rsid w:val="00323013"/>
    <w:rsid w:val="0032308A"/>
    <w:rsid w:val="003230DB"/>
    <w:rsid w:val="00323182"/>
    <w:rsid w:val="00323302"/>
    <w:rsid w:val="0032356C"/>
    <w:rsid w:val="003235F5"/>
    <w:rsid w:val="00323601"/>
    <w:rsid w:val="003236CA"/>
    <w:rsid w:val="0032370E"/>
    <w:rsid w:val="0032374F"/>
    <w:rsid w:val="00323757"/>
    <w:rsid w:val="003237D9"/>
    <w:rsid w:val="003238C0"/>
    <w:rsid w:val="00323960"/>
    <w:rsid w:val="00323A1D"/>
    <w:rsid w:val="00323A72"/>
    <w:rsid w:val="00323A9C"/>
    <w:rsid w:val="00323AE7"/>
    <w:rsid w:val="00323B67"/>
    <w:rsid w:val="00323B80"/>
    <w:rsid w:val="00323BA1"/>
    <w:rsid w:val="00323BD3"/>
    <w:rsid w:val="00323CE1"/>
    <w:rsid w:val="00323D41"/>
    <w:rsid w:val="00323DC3"/>
    <w:rsid w:val="00323DD5"/>
    <w:rsid w:val="00323E05"/>
    <w:rsid w:val="00323E06"/>
    <w:rsid w:val="00323EC4"/>
    <w:rsid w:val="00323ECD"/>
    <w:rsid w:val="00323F1C"/>
    <w:rsid w:val="00323F3E"/>
    <w:rsid w:val="00323F6E"/>
    <w:rsid w:val="00323FDF"/>
    <w:rsid w:val="00324069"/>
    <w:rsid w:val="003240CE"/>
    <w:rsid w:val="0032428A"/>
    <w:rsid w:val="0032429F"/>
    <w:rsid w:val="00324317"/>
    <w:rsid w:val="0032431B"/>
    <w:rsid w:val="0032437A"/>
    <w:rsid w:val="00324383"/>
    <w:rsid w:val="003243B2"/>
    <w:rsid w:val="003243F9"/>
    <w:rsid w:val="00324400"/>
    <w:rsid w:val="0032441C"/>
    <w:rsid w:val="0032441F"/>
    <w:rsid w:val="003244DE"/>
    <w:rsid w:val="0032458D"/>
    <w:rsid w:val="003245A4"/>
    <w:rsid w:val="003245F8"/>
    <w:rsid w:val="00324647"/>
    <w:rsid w:val="003246F0"/>
    <w:rsid w:val="0032471B"/>
    <w:rsid w:val="00324750"/>
    <w:rsid w:val="00324767"/>
    <w:rsid w:val="00324853"/>
    <w:rsid w:val="0032487F"/>
    <w:rsid w:val="003248F8"/>
    <w:rsid w:val="00324988"/>
    <w:rsid w:val="00324A06"/>
    <w:rsid w:val="00324B1B"/>
    <w:rsid w:val="00324B39"/>
    <w:rsid w:val="00324BA2"/>
    <w:rsid w:val="00324BE3"/>
    <w:rsid w:val="00324C48"/>
    <w:rsid w:val="00324CE0"/>
    <w:rsid w:val="00324D54"/>
    <w:rsid w:val="00324D5A"/>
    <w:rsid w:val="00324D63"/>
    <w:rsid w:val="00324D65"/>
    <w:rsid w:val="00324D72"/>
    <w:rsid w:val="00324D9A"/>
    <w:rsid w:val="00324DD2"/>
    <w:rsid w:val="00324E59"/>
    <w:rsid w:val="00324EB2"/>
    <w:rsid w:val="00324F24"/>
    <w:rsid w:val="00324F3E"/>
    <w:rsid w:val="00324F56"/>
    <w:rsid w:val="00324FA0"/>
    <w:rsid w:val="0032503B"/>
    <w:rsid w:val="00325114"/>
    <w:rsid w:val="00325122"/>
    <w:rsid w:val="0032519B"/>
    <w:rsid w:val="00325316"/>
    <w:rsid w:val="00325326"/>
    <w:rsid w:val="00325422"/>
    <w:rsid w:val="0032544C"/>
    <w:rsid w:val="003254C2"/>
    <w:rsid w:val="00325506"/>
    <w:rsid w:val="00325549"/>
    <w:rsid w:val="0032558C"/>
    <w:rsid w:val="0032562A"/>
    <w:rsid w:val="00325753"/>
    <w:rsid w:val="0032577F"/>
    <w:rsid w:val="00325883"/>
    <w:rsid w:val="00325905"/>
    <w:rsid w:val="00325926"/>
    <w:rsid w:val="0032593D"/>
    <w:rsid w:val="0032597D"/>
    <w:rsid w:val="00325A31"/>
    <w:rsid w:val="00325B61"/>
    <w:rsid w:val="00325C10"/>
    <w:rsid w:val="00325C8C"/>
    <w:rsid w:val="00325E14"/>
    <w:rsid w:val="00325E42"/>
    <w:rsid w:val="00325EA0"/>
    <w:rsid w:val="00325EA5"/>
    <w:rsid w:val="00325F4A"/>
    <w:rsid w:val="00325F55"/>
    <w:rsid w:val="00325F56"/>
    <w:rsid w:val="00325F86"/>
    <w:rsid w:val="00325FB9"/>
    <w:rsid w:val="00325FCF"/>
    <w:rsid w:val="003260F8"/>
    <w:rsid w:val="00326106"/>
    <w:rsid w:val="003261DC"/>
    <w:rsid w:val="0032631E"/>
    <w:rsid w:val="00326410"/>
    <w:rsid w:val="00326444"/>
    <w:rsid w:val="003264DD"/>
    <w:rsid w:val="003264EC"/>
    <w:rsid w:val="00326517"/>
    <w:rsid w:val="0032657C"/>
    <w:rsid w:val="003265E9"/>
    <w:rsid w:val="00326618"/>
    <w:rsid w:val="0032663F"/>
    <w:rsid w:val="00326664"/>
    <w:rsid w:val="00326760"/>
    <w:rsid w:val="003267B8"/>
    <w:rsid w:val="00326892"/>
    <w:rsid w:val="003268CC"/>
    <w:rsid w:val="00326925"/>
    <w:rsid w:val="0032698E"/>
    <w:rsid w:val="003269CE"/>
    <w:rsid w:val="003269D4"/>
    <w:rsid w:val="003269E6"/>
    <w:rsid w:val="003269FB"/>
    <w:rsid w:val="00326B2B"/>
    <w:rsid w:val="00326B52"/>
    <w:rsid w:val="00326B65"/>
    <w:rsid w:val="00326DCA"/>
    <w:rsid w:val="00326DE0"/>
    <w:rsid w:val="00326DF9"/>
    <w:rsid w:val="00326DFD"/>
    <w:rsid w:val="00326E23"/>
    <w:rsid w:val="00326EB2"/>
    <w:rsid w:val="00326F68"/>
    <w:rsid w:val="00326F88"/>
    <w:rsid w:val="00326FD4"/>
    <w:rsid w:val="003270DA"/>
    <w:rsid w:val="00327119"/>
    <w:rsid w:val="003271B9"/>
    <w:rsid w:val="003271E9"/>
    <w:rsid w:val="00327252"/>
    <w:rsid w:val="0032725E"/>
    <w:rsid w:val="003272BA"/>
    <w:rsid w:val="0032734A"/>
    <w:rsid w:val="00327435"/>
    <w:rsid w:val="00327510"/>
    <w:rsid w:val="00327516"/>
    <w:rsid w:val="0032751A"/>
    <w:rsid w:val="0032751C"/>
    <w:rsid w:val="00327571"/>
    <w:rsid w:val="00327633"/>
    <w:rsid w:val="00327679"/>
    <w:rsid w:val="003276F7"/>
    <w:rsid w:val="0032775F"/>
    <w:rsid w:val="00327773"/>
    <w:rsid w:val="003277E0"/>
    <w:rsid w:val="00327827"/>
    <w:rsid w:val="0032786B"/>
    <w:rsid w:val="003278E8"/>
    <w:rsid w:val="00327973"/>
    <w:rsid w:val="003279F1"/>
    <w:rsid w:val="00327A2E"/>
    <w:rsid w:val="00327A36"/>
    <w:rsid w:val="00327A98"/>
    <w:rsid w:val="00327A9B"/>
    <w:rsid w:val="00327AB9"/>
    <w:rsid w:val="00327B42"/>
    <w:rsid w:val="00327B66"/>
    <w:rsid w:val="00327B83"/>
    <w:rsid w:val="00327BBE"/>
    <w:rsid w:val="00327BFA"/>
    <w:rsid w:val="00327C3A"/>
    <w:rsid w:val="00327C6F"/>
    <w:rsid w:val="00327D06"/>
    <w:rsid w:val="00327D48"/>
    <w:rsid w:val="00327D70"/>
    <w:rsid w:val="00327E0D"/>
    <w:rsid w:val="00327E2B"/>
    <w:rsid w:val="00327E36"/>
    <w:rsid w:val="00327E5F"/>
    <w:rsid w:val="00327F3B"/>
    <w:rsid w:val="00327F53"/>
    <w:rsid w:val="00327F74"/>
    <w:rsid w:val="00327FE7"/>
    <w:rsid w:val="0033002A"/>
    <w:rsid w:val="00330052"/>
    <w:rsid w:val="0033005B"/>
    <w:rsid w:val="00330072"/>
    <w:rsid w:val="003300AA"/>
    <w:rsid w:val="003300C5"/>
    <w:rsid w:val="00330147"/>
    <w:rsid w:val="0033014C"/>
    <w:rsid w:val="003301BF"/>
    <w:rsid w:val="003301FC"/>
    <w:rsid w:val="003302B2"/>
    <w:rsid w:val="00330314"/>
    <w:rsid w:val="003303B0"/>
    <w:rsid w:val="003303C9"/>
    <w:rsid w:val="00330476"/>
    <w:rsid w:val="003304E4"/>
    <w:rsid w:val="0033050F"/>
    <w:rsid w:val="00330519"/>
    <w:rsid w:val="0033067B"/>
    <w:rsid w:val="0033068A"/>
    <w:rsid w:val="003306BD"/>
    <w:rsid w:val="003306E1"/>
    <w:rsid w:val="003306F9"/>
    <w:rsid w:val="00330734"/>
    <w:rsid w:val="00330744"/>
    <w:rsid w:val="00330789"/>
    <w:rsid w:val="003307BF"/>
    <w:rsid w:val="0033081D"/>
    <w:rsid w:val="003308CF"/>
    <w:rsid w:val="003308F5"/>
    <w:rsid w:val="00330923"/>
    <w:rsid w:val="0033098B"/>
    <w:rsid w:val="003309B9"/>
    <w:rsid w:val="00330A17"/>
    <w:rsid w:val="00330A44"/>
    <w:rsid w:val="00330A8B"/>
    <w:rsid w:val="00330C38"/>
    <w:rsid w:val="00330CC9"/>
    <w:rsid w:val="00330D92"/>
    <w:rsid w:val="00330D96"/>
    <w:rsid w:val="00330DB8"/>
    <w:rsid w:val="00330DCA"/>
    <w:rsid w:val="00330EB5"/>
    <w:rsid w:val="00330ED1"/>
    <w:rsid w:val="00330F0F"/>
    <w:rsid w:val="00330F8B"/>
    <w:rsid w:val="00330FD7"/>
    <w:rsid w:val="00331162"/>
    <w:rsid w:val="00331168"/>
    <w:rsid w:val="00331171"/>
    <w:rsid w:val="0033120C"/>
    <w:rsid w:val="00331255"/>
    <w:rsid w:val="00331309"/>
    <w:rsid w:val="0033135F"/>
    <w:rsid w:val="003313A7"/>
    <w:rsid w:val="003313D9"/>
    <w:rsid w:val="00331565"/>
    <w:rsid w:val="00331606"/>
    <w:rsid w:val="00331647"/>
    <w:rsid w:val="003316E2"/>
    <w:rsid w:val="00331794"/>
    <w:rsid w:val="003317D6"/>
    <w:rsid w:val="003317F6"/>
    <w:rsid w:val="0033184C"/>
    <w:rsid w:val="003318A9"/>
    <w:rsid w:val="003318AE"/>
    <w:rsid w:val="003318B7"/>
    <w:rsid w:val="00331967"/>
    <w:rsid w:val="003319E8"/>
    <w:rsid w:val="00331A5A"/>
    <w:rsid w:val="00331B4D"/>
    <w:rsid w:val="00331B5C"/>
    <w:rsid w:val="00331CB2"/>
    <w:rsid w:val="00331CCC"/>
    <w:rsid w:val="00331D6E"/>
    <w:rsid w:val="00331D9A"/>
    <w:rsid w:val="00331E43"/>
    <w:rsid w:val="00331E63"/>
    <w:rsid w:val="00331FE2"/>
    <w:rsid w:val="00331FEB"/>
    <w:rsid w:val="00332098"/>
    <w:rsid w:val="0033213B"/>
    <w:rsid w:val="00332140"/>
    <w:rsid w:val="00332182"/>
    <w:rsid w:val="00332200"/>
    <w:rsid w:val="00332240"/>
    <w:rsid w:val="003322E5"/>
    <w:rsid w:val="0033240C"/>
    <w:rsid w:val="0033249A"/>
    <w:rsid w:val="0033251C"/>
    <w:rsid w:val="00332551"/>
    <w:rsid w:val="003325A4"/>
    <w:rsid w:val="003325E9"/>
    <w:rsid w:val="0033262A"/>
    <w:rsid w:val="0033266E"/>
    <w:rsid w:val="0033267D"/>
    <w:rsid w:val="003326AB"/>
    <w:rsid w:val="003326F1"/>
    <w:rsid w:val="003327BA"/>
    <w:rsid w:val="00332822"/>
    <w:rsid w:val="00332866"/>
    <w:rsid w:val="0033287C"/>
    <w:rsid w:val="003328BD"/>
    <w:rsid w:val="003329B0"/>
    <w:rsid w:val="003329E7"/>
    <w:rsid w:val="00332A35"/>
    <w:rsid w:val="00332A42"/>
    <w:rsid w:val="00332A50"/>
    <w:rsid w:val="00332AC6"/>
    <w:rsid w:val="00332ADB"/>
    <w:rsid w:val="00332AF3"/>
    <w:rsid w:val="00332B5E"/>
    <w:rsid w:val="00332B90"/>
    <w:rsid w:val="00332BEE"/>
    <w:rsid w:val="00332C17"/>
    <w:rsid w:val="00332C2A"/>
    <w:rsid w:val="00332C54"/>
    <w:rsid w:val="00332C60"/>
    <w:rsid w:val="00332CB5"/>
    <w:rsid w:val="00332CC6"/>
    <w:rsid w:val="00332CE2"/>
    <w:rsid w:val="00332DEC"/>
    <w:rsid w:val="00332E30"/>
    <w:rsid w:val="00332E82"/>
    <w:rsid w:val="00332ECD"/>
    <w:rsid w:val="00332F26"/>
    <w:rsid w:val="00332F42"/>
    <w:rsid w:val="00332FD6"/>
    <w:rsid w:val="003330DA"/>
    <w:rsid w:val="0033314D"/>
    <w:rsid w:val="00333158"/>
    <w:rsid w:val="003331A5"/>
    <w:rsid w:val="003331BF"/>
    <w:rsid w:val="00333370"/>
    <w:rsid w:val="003333DF"/>
    <w:rsid w:val="0033342F"/>
    <w:rsid w:val="003334BD"/>
    <w:rsid w:val="003334D7"/>
    <w:rsid w:val="00333536"/>
    <w:rsid w:val="0033353F"/>
    <w:rsid w:val="003335CF"/>
    <w:rsid w:val="00333646"/>
    <w:rsid w:val="0033369A"/>
    <w:rsid w:val="003336A4"/>
    <w:rsid w:val="003336E1"/>
    <w:rsid w:val="003337CE"/>
    <w:rsid w:val="003338AE"/>
    <w:rsid w:val="003338BD"/>
    <w:rsid w:val="0033393A"/>
    <w:rsid w:val="003339E9"/>
    <w:rsid w:val="003339F9"/>
    <w:rsid w:val="00333A7B"/>
    <w:rsid w:val="00333B80"/>
    <w:rsid w:val="00333C02"/>
    <w:rsid w:val="00333C0F"/>
    <w:rsid w:val="00333C1D"/>
    <w:rsid w:val="00333C80"/>
    <w:rsid w:val="00333C8E"/>
    <w:rsid w:val="00333CBA"/>
    <w:rsid w:val="00333D74"/>
    <w:rsid w:val="00333E5D"/>
    <w:rsid w:val="00333F25"/>
    <w:rsid w:val="00333F56"/>
    <w:rsid w:val="00333F9C"/>
    <w:rsid w:val="00333FC1"/>
    <w:rsid w:val="003340FD"/>
    <w:rsid w:val="003341CC"/>
    <w:rsid w:val="00334277"/>
    <w:rsid w:val="00334365"/>
    <w:rsid w:val="003343C7"/>
    <w:rsid w:val="003343CE"/>
    <w:rsid w:val="0033440A"/>
    <w:rsid w:val="00334410"/>
    <w:rsid w:val="0033442A"/>
    <w:rsid w:val="003344A3"/>
    <w:rsid w:val="00334506"/>
    <w:rsid w:val="00334544"/>
    <w:rsid w:val="00334631"/>
    <w:rsid w:val="0033474F"/>
    <w:rsid w:val="00334854"/>
    <w:rsid w:val="003348CC"/>
    <w:rsid w:val="00334909"/>
    <w:rsid w:val="0033496A"/>
    <w:rsid w:val="0033499A"/>
    <w:rsid w:val="00334A07"/>
    <w:rsid w:val="00334A8B"/>
    <w:rsid w:val="00334AB0"/>
    <w:rsid w:val="00334BA4"/>
    <w:rsid w:val="00334BD0"/>
    <w:rsid w:val="00334BF2"/>
    <w:rsid w:val="00334C6A"/>
    <w:rsid w:val="00334D32"/>
    <w:rsid w:val="00334D71"/>
    <w:rsid w:val="00334DAE"/>
    <w:rsid w:val="00334DED"/>
    <w:rsid w:val="00334DEE"/>
    <w:rsid w:val="00334E09"/>
    <w:rsid w:val="00334E92"/>
    <w:rsid w:val="00334EF7"/>
    <w:rsid w:val="00334EFA"/>
    <w:rsid w:val="00334F23"/>
    <w:rsid w:val="00334F2E"/>
    <w:rsid w:val="00334F44"/>
    <w:rsid w:val="00334FB3"/>
    <w:rsid w:val="00335079"/>
    <w:rsid w:val="00335154"/>
    <w:rsid w:val="00335174"/>
    <w:rsid w:val="0033524D"/>
    <w:rsid w:val="00335266"/>
    <w:rsid w:val="0033533B"/>
    <w:rsid w:val="00335343"/>
    <w:rsid w:val="003353DE"/>
    <w:rsid w:val="0033544D"/>
    <w:rsid w:val="003356D4"/>
    <w:rsid w:val="003356F7"/>
    <w:rsid w:val="003358F3"/>
    <w:rsid w:val="003359D8"/>
    <w:rsid w:val="00335A01"/>
    <w:rsid w:val="00335A1B"/>
    <w:rsid w:val="00335A32"/>
    <w:rsid w:val="00335A83"/>
    <w:rsid w:val="00335A8B"/>
    <w:rsid w:val="00335A96"/>
    <w:rsid w:val="00335AA0"/>
    <w:rsid w:val="00335BD2"/>
    <w:rsid w:val="00335BFF"/>
    <w:rsid w:val="00335C4C"/>
    <w:rsid w:val="00335D1A"/>
    <w:rsid w:val="00335D29"/>
    <w:rsid w:val="00335D93"/>
    <w:rsid w:val="00335D9A"/>
    <w:rsid w:val="00335D9E"/>
    <w:rsid w:val="00335E41"/>
    <w:rsid w:val="00335E76"/>
    <w:rsid w:val="00335EAF"/>
    <w:rsid w:val="00335EFC"/>
    <w:rsid w:val="00335F2F"/>
    <w:rsid w:val="00335F45"/>
    <w:rsid w:val="00335F74"/>
    <w:rsid w:val="00335FA2"/>
    <w:rsid w:val="00335FA3"/>
    <w:rsid w:val="0033603D"/>
    <w:rsid w:val="0033604C"/>
    <w:rsid w:val="0033606E"/>
    <w:rsid w:val="00336162"/>
    <w:rsid w:val="0033616D"/>
    <w:rsid w:val="003361D4"/>
    <w:rsid w:val="00336209"/>
    <w:rsid w:val="0033620C"/>
    <w:rsid w:val="00336316"/>
    <w:rsid w:val="00336339"/>
    <w:rsid w:val="00336368"/>
    <w:rsid w:val="003363DA"/>
    <w:rsid w:val="0033642F"/>
    <w:rsid w:val="00336435"/>
    <w:rsid w:val="00336473"/>
    <w:rsid w:val="003364C4"/>
    <w:rsid w:val="0033666E"/>
    <w:rsid w:val="00336690"/>
    <w:rsid w:val="00336710"/>
    <w:rsid w:val="00336746"/>
    <w:rsid w:val="0033682E"/>
    <w:rsid w:val="00336872"/>
    <w:rsid w:val="003368B3"/>
    <w:rsid w:val="00336960"/>
    <w:rsid w:val="00336A00"/>
    <w:rsid w:val="00336B23"/>
    <w:rsid w:val="00336B3A"/>
    <w:rsid w:val="00336B91"/>
    <w:rsid w:val="00336C4B"/>
    <w:rsid w:val="00336C79"/>
    <w:rsid w:val="00336C92"/>
    <w:rsid w:val="00336D24"/>
    <w:rsid w:val="00336DD5"/>
    <w:rsid w:val="00336DDC"/>
    <w:rsid w:val="00336DFB"/>
    <w:rsid w:val="00336E60"/>
    <w:rsid w:val="00336E99"/>
    <w:rsid w:val="00336EA1"/>
    <w:rsid w:val="00336F50"/>
    <w:rsid w:val="00336FA1"/>
    <w:rsid w:val="00336FD0"/>
    <w:rsid w:val="00336FDA"/>
    <w:rsid w:val="00336FF4"/>
    <w:rsid w:val="00337274"/>
    <w:rsid w:val="00337291"/>
    <w:rsid w:val="0033736A"/>
    <w:rsid w:val="003373ED"/>
    <w:rsid w:val="003373F7"/>
    <w:rsid w:val="00337505"/>
    <w:rsid w:val="00337680"/>
    <w:rsid w:val="00337705"/>
    <w:rsid w:val="0033777E"/>
    <w:rsid w:val="003377DB"/>
    <w:rsid w:val="00337808"/>
    <w:rsid w:val="003378E6"/>
    <w:rsid w:val="00337939"/>
    <w:rsid w:val="0033795E"/>
    <w:rsid w:val="003379DC"/>
    <w:rsid w:val="00337A2C"/>
    <w:rsid w:val="00337B5D"/>
    <w:rsid w:val="00337B7E"/>
    <w:rsid w:val="00337C6C"/>
    <w:rsid w:val="00337CC9"/>
    <w:rsid w:val="00337D5F"/>
    <w:rsid w:val="00337DA2"/>
    <w:rsid w:val="00337E19"/>
    <w:rsid w:val="00337E75"/>
    <w:rsid w:val="00337E7F"/>
    <w:rsid w:val="00337EDB"/>
    <w:rsid w:val="00337EF7"/>
    <w:rsid w:val="00337F47"/>
    <w:rsid w:val="00337FBA"/>
    <w:rsid w:val="00340000"/>
    <w:rsid w:val="0034001E"/>
    <w:rsid w:val="00340020"/>
    <w:rsid w:val="00340033"/>
    <w:rsid w:val="00340043"/>
    <w:rsid w:val="00340128"/>
    <w:rsid w:val="003401C8"/>
    <w:rsid w:val="003402A6"/>
    <w:rsid w:val="00340435"/>
    <w:rsid w:val="0034049C"/>
    <w:rsid w:val="003405FB"/>
    <w:rsid w:val="0034065E"/>
    <w:rsid w:val="00340743"/>
    <w:rsid w:val="003407E0"/>
    <w:rsid w:val="00340866"/>
    <w:rsid w:val="00340872"/>
    <w:rsid w:val="00340A1A"/>
    <w:rsid w:val="00340A40"/>
    <w:rsid w:val="00340A7F"/>
    <w:rsid w:val="00340AB6"/>
    <w:rsid w:val="00340AE0"/>
    <w:rsid w:val="00340B31"/>
    <w:rsid w:val="00340C35"/>
    <w:rsid w:val="00340C50"/>
    <w:rsid w:val="00340C89"/>
    <w:rsid w:val="00340D10"/>
    <w:rsid w:val="00340D26"/>
    <w:rsid w:val="00340D9C"/>
    <w:rsid w:val="00340DDE"/>
    <w:rsid w:val="00340EB5"/>
    <w:rsid w:val="00340F79"/>
    <w:rsid w:val="00341033"/>
    <w:rsid w:val="003410CA"/>
    <w:rsid w:val="00341101"/>
    <w:rsid w:val="00341157"/>
    <w:rsid w:val="00341166"/>
    <w:rsid w:val="00341187"/>
    <w:rsid w:val="003411FB"/>
    <w:rsid w:val="0034133B"/>
    <w:rsid w:val="00341398"/>
    <w:rsid w:val="003413CF"/>
    <w:rsid w:val="0034144F"/>
    <w:rsid w:val="0034155F"/>
    <w:rsid w:val="0034160E"/>
    <w:rsid w:val="0034161F"/>
    <w:rsid w:val="0034162E"/>
    <w:rsid w:val="00341632"/>
    <w:rsid w:val="00341678"/>
    <w:rsid w:val="00341761"/>
    <w:rsid w:val="00341783"/>
    <w:rsid w:val="003417E6"/>
    <w:rsid w:val="0034180A"/>
    <w:rsid w:val="0034182B"/>
    <w:rsid w:val="0034184A"/>
    <w:rsid w:val="003418F9"/>
    <w:rsid w:val="00341920"/>
    <w:rsid w:val="003419A4"/>
    <w:rsid w:val="00341A68"/>
    <w:rsid w:val="00341B01"/>
    <w:rsid w:val="00341B65"/>
    <w:rsid w:val="00341B9A"/>
    <w:rsid w:val="00341CAF"/>
    <w:rsid w:val="00341D40"/>
    <w:rsid w:val="00341D59"/>
    <w:rsid w:val="00341D72"/>
    <w:rsid w:val="00341D7C"/>
    <w:rsid w:val="00341D9D"/>
    <w:rsid w:val="00341E4F"/>
    <w:rsid w:val="00341ED6"/>
    <w:rsid w:val="00341EF3"/>
    <w:rsid w:val="00341F46"/>
    <w:rsid w:val="00341F59"/>
    <w:rsid w:val="00341F8B"/>
    <w:rsid w:val="00341F94"/>
    <w:rsid w:val="00341FEB"/>
    <w:rsid w:val="00342011"/>
    <w:rsid w:val="0034206F"/>
    <w:rsid w:val="00342098"/>
    <w:rsid w:val="00342164"/>
    <w:rsid w:val="00342174"/>
    <w:rsid w:val="00342242"/>
    <w:rsid w:val="0034225E"/>
    <w:rsid w:val="003423E5"/>
    <w:rsid w:val="00342409"/>
    <w:rsid w:val="00342420"/>
    <w:rsid w:val="00342456"/>
    <w:rsid w:val="003424A4"/>
    <w:rsid w:val="003424BE"/>
    <w:rsid w:val="003424C7"/>
    <w:rsid w:val="00342511"/>
    <w:rsid w:val="0034254A"/>
    <w:rsid w:val="0034255D"/>
    <w:rsid w:val="0034268B"/>
    <w:rsid w:val="003426BD"/>
    <w:rsid w:val="003426C6"/>
    <w:rsid w:val="0034270F"/>
    <w:rsid w:val="00342780"/>
    <w:rsid w:val="00342933"/>
    <w:rsid w:val="00342944"/>
    <w:rsid w:val="003429C7"/>
    <w:rsid w:val="003429EE"/>
    <w:rsid w:val="00342A15"/>
    <w:rsid w:val="00342A22"/>
    <w:rsid w:val="00342AC6"/>
    <w:rsid w:val="00342AF2"/>
    <w:rsid w:val="00342B33"/>
    <w:rsid w:val="00342B36"/>
    <w:rsid w:val="00342B55"/>
    <w:rsid w:val="00342B7F"/>
    <w:rsid w:val="00342C05"/>
    <w:rsid w:val="00342C32"/>
    <w:rsid w:val="00342C84"/>
    <w:rsid w:val="00342C91"/>
    <w:rsid w:val="00342D9C"/>
    <w:rsid w:val="00342F99"/>
    <w:rsid w:val="0034305F"/>
    <w:rsid w:val="003430BB"/>
    <w:rsid w:val="0034321B"/>
    <w:rsid w:val="00343285"/>
    <w:rsid w:val="0034332E"/>
    <w:rsid w:val="0034334C"/>
    <w:rsid w:val="00343390"/>
    <w:rsid w:val="0034343C"/>
    <w:rsid w:val="003434B4"/>
    <w:rsid w:val="00343502"/>
    <w:rsid w:val="00343547"/>
    <w:rsid w:val="003435BF"/>
    <w:rsid w:val="003435C6"/>
    <w:rsid w:val="003435EB"/>
    <w:rsid w:val="00343625"/>
    <w:rsid w:val="00343660"/>
    <w:rsid w:val="00343692"/>
    <w:rsid w:val="003437D8"/>
    <w:rsid w:val="00343818"/>
    <w:rsid w:val="00343841"/>
    <w:rsid w:val="00343892"/>
    <w:rsid w:val="0034389E"/>
    <w:rsid w:val="003438EE"/>
    <w:rsid w:val="003438F7"/>
    <w:rsid w:val="0034392F"/>
    <w:rsid w:val="00343978"/>
    <w:rsid w:val="00343B11"/>
    <w:rsid w:val="00343B21"/>
    <w:rsid w:val="00343B56"/>
    <w:rsid w:val="00343B89"/>
    <w:rsid w:val="00343BAD"/>
    <w:rsid w:val="00343BBA"/>
    <w:rsid w:val="00343BC8"/>
    <w:rsid w:val="00343C94"/>
    <w:rsid w:val="00343CAB"/>
    <w:rsid w:val="00343CFF"/>
    <w:rsid w:val="00343D41"/>
    <w:rsid w:val="00343D46"/>
    <w:rsid w:val="00343D50"/>
    <w:rsid w:val="00343D9B"/>
    <w:rsid w:val="00343DDA"/>
    <w:rsid w:val="00343E9B"/>
    <w:rsid w:val="00344038"/>
    <w:rsid w:val="00344088"/>
    <w:rsid w:val="003440B2"/>
    <w:rsid w:val="003440C2"/>
    <w:rsid w:val="00344224"/>
    <w:rsid w:val="00344234"/>
    <w:rsid w:val="003442D3"/>
    <w:rsid w:val="003442FD"/>
    <w:rsid w:val="003443B9"/>
    <w:rsid w:val="00344416"/>
    <w:rsid w:val="0034443D"/>
    <w:rsid w:val="003444A6"/>
    <w:rsid w:val="003444AE"/>
    <w:rsid w:val="003444DE"/>
    <w:rsid w:val="003444EA"/>
    <w:rsid w:val="003446C7"/>
    <w:rsid w:val="0034473B"/>
    <w:rsid w:val="00344876"/>
    <w:rsid w:val="00344932"/>
    <w:rsid w:val="003449AA"/>
    <w:rsid w:val="00344A06"/>
    <w:rsid w:val="00344ACB"/>
    <w:rsid w:val="00344B24"/>
    <w:rsid w:val="00344B62"/>
    <w:rsid w:val="00344BCA"/>
    <w:rsid w:val="00344BFA"/>
    <w:rsid w:val="00344C57"/>
    <w:rsid w:val="00344CEF"/>
    <w:rsid w:val="00344D72"/>
    <w:rsid w:val="00344E25"/>
    <w:rsid w:val="00344E69"/>
    <w:rsid w:val="00344E85"/>
    <w:rsid w:val="00344EDC"/>
    <w:rsid w:val="00344EE3"/>
    <w:rsid w:val="0034501E"/>
    <w:rsid w:val="00345061"/>
    <w:rsid w:val="00345128"/>
    <w:rsid w:val="0034517C"/>
    <w:rsid w:val="0034519F"/>
    <w:rsid w:val="00345360"/>
    <w:rsid w:val="003453AA"/>
    <w:rsid w:val="003453BA"/>
    <w:rsid w:val="003453D2"/>
    <w:rsid w:val="003453E1"/>
    <w:rsid w:val="003453F0"/>
    <w:rsid w:val="0034541B"/>
    <w:rsid w:val="00345420"/>
    <w:rsid w:val="00345499"/>
    <w:rsid w:val="003454F0"/>
    <w:rsid w:val="003455A7"/>
    <w:rsid w:val="003455D4"/>
    <w:rsid w:val="00345600"/>
    <w:rsid w:val="003457BA"/>
    <w:rsid w:val="003458A9"/>
    <w:rsid w:val="00345914"/>
    <w:rsid w:val="00345963"/>
    <w:rsid w:val="0034596D"/>
    <w:rsid w:val="0034599F"/>
    <w:rsid w:val="00345A59"/>
    <w:rsid w:val="00345AEA"/>
    <w:rsid w:val="00345BC0"/>
    <w:rsid w:val="00345C69"/>
    <w:rsid w:val="00345D31"/>
    <w:rsid w:val="00345D41"/>
    <w:rsid w:val="00345D5F"/>
    <w:rsid w:val="00345DD0"/>
    <w:rsid w:val="00345E5E"/>
    <w:rsid w:val="00345F68"/>
    <w:rsid w:val="003460D2"/>
    <w:rsid w:val="003460D4"/>
    <w:rsid w:val="00346121"/>
    <w:rsid w:val="00346198"/>
    <w:rsid w:val="003462D8"/>
    <w:rsid w:val="00346325"/>
    <w:rsid w:val="003463E5"/>
    <w:rsid w:val="003463F4"/>
    <w:rsid w:val="0034666F"/>
    <w:rsid w:val="0034668C"/>
    <w:rsid w:val="003466DD"/>
    <w:rsid w:val="003466EA"/>
    <w:rsid w:val="00346714"/>
    <w:rsid w:val="00346734"/>
    <w:rsid w:val="003467C5"/>
    <w:rsid w:val="00346923"/>
    <w:rsid w:val="00346960"/>
    <w:rsid w:val="0034697B"/>
    <w:rsid w:val="0034697F"/>
    <w:rsid w:val="003469A2"/>
    <w:rsid w:val="00346A8A"/>
    <w:rsid w:val="00346AB7"/>
    <w:rsid w:val="00346B04"/>
    <w:rsid w:val="00346CF4"/>
    <w:rsid w:val="00346E82"/>
    <w:rsid w:val="00346F09"/>
    <w:rsid w:val="00346F42"/>
    <w:rsid w:val="00346F80"/>
    <w:rsid w:val="00346FEA"/>
    <w:rsid w:val="00347097"/>
    <w:rsid w:val="003470B1"/>
    <w:rsid w:val="0034712A"/>
    <w:rsid w:val="003471E7"/>
    <w:rsid w:val="003472A9"/>
    <w:rsid w:val="0034738B"/>
    <w:rsid w:val="003473A3"/>
    <w:rsid w:val="003473F9"/>
    <w:rsid w:val="003474D7"/>
    <w:rsid w:val="003474FB"/>
    <w:rsid w:val="00347511"/>
    <w:rsid w:val="0034753F"/>
    <w:rsid w:val="00347589"/>
    <w:rsid w:val="003475BC"/>
    <w:rsid w:val="003475CE"/>
    <w:rsid w:val="0034771F"/>
    <w:rsid w:val="00347873"/>
    <w:rsid w:val="00347898"/>
    <w:rsid w:val="003478C7"/>
    <w:rsid w:val="00347994"/>
    <w:rsid w:val="00347A51"/>
    <w:rsid w:val="00347A6A"/>
    <w:rsid w:val="00347A98"/>
    <w:rsid w:val="00347C20"/>
    <w:rsid w:val="00347CD2"/>
    <w:rsid w:val="00347D0F"/>
    <w:rsid w:val="00347D3F"/>
    <w:rsid w:val="00347D8B"/>
    <w:rsid w:val="00347EDA"/>
    <w:rsid w:val="00347F27"/>
    <w:rsid w:val="00347F34"/>
    <w:rsid w:val="00347F69"/>
    <w:rsid w:val="00347F6C"/>
    <w:rsid w:val="00347FA7"/>
    <w:rsid w:val="00350020"/>
    <w:rsid w:val="0035004C"/>
    <w:rsid w:val="0035004F"/>
    <w:rsid w:val="00350060"/>
    <w:rsid w:val="00350071"/>
    <w:rsid w:val="00350083"/>
    <w:rsid w:val="003500E9"/>
    <w:rsid w:val="003501D0"/>
    <w:rsid w:val="00350268"/>
    <w:rsid w:val="00350274"/>
    <w:rsid w:val="0035027A"/>
    <w:rsid w:val="003502E3"/>
    <w:rsid w:val="003502F7"/>
    <w:rsid w:val="003502FC"/>
    <w:rsid w:val="0035033E"/>
    <w:rsid w:val="00350388"/>
    <w:rsid w:val="003503D1"/>
    <w:rsid w:val="003503D9"/>
    <w:rsid w:val="00350407"/>
    <w:rsid w:val="0035048A"/>
    <w:rsid w:val="0035054A"/>
    <w:rsid w:val="00350573"/>
    <w:rsid w:val="003505FF"/>
    <w:rsid w:val="0035065D"/>
    <w:rsid w:val="003506F3"/>
    <w:rsid w:val="00350723"/>
    <w:rsid w:val="003507BD"/>
    <w:rsid w:val="003507E9"/>
    <w:rsid w:val="003507FA"/>
    <w:rsid w:val="00350823"/>
    <w:rsid w:val="00350849"/>
    <w:rsid w:val="00350885"/>
    <w:rsid w:val="003508BB"/>
    <w:rsid w:val="00350937"/>
    <w:rsid w:val="0035093C"/>
    <w:rsid w:val="0035093F"/>
    <w:rsid w:val="00350983"/>
    <w:rsid w:val="00350997"/>
    <w:rsid w:val="00350A3E"/>
    <w:rsid w:val="00350A4E"/>
    <w:rsid w:val="00350A64"/>
    <w:rsid w:val="00350ABC"/>
    <w:rsid w:val="00350ACA"/>
    <w:rsid w:val="00350B06"/>
    <w:rsid w:val="00350BE9"/>
    <w:rsid w:val="00350C7A"/>
    <w:rsid w:val="00350D1B"/>
    <w:rsid w:val="00350D40"/>
    <w:rsid w:val="00350D8F"/>
    <w:rsid w:val="00350DD6"/>
    <w:rsid w:val="00350E34"/>
    <w:rsid w:val="00350E86"/>
    <w:rsid w:val="00350EEF"/>
    <w:rsid w:val="00350FE3"/>
    <w:rsid w:val="00351008"/>
    <w:rsid w:val="00351023"/>
    <w:rsid w:val="0035104A"/>
    <w:rsid w:val="00351053"/>
    <w:rsid w:val="00351087"/>
    <w:rsid w:val="003510C4"/>
    <w:rsid w:val="003510F5"/>
    <w:rsid w:val="00351107"/>
    <w:rsid w:val="00351231"/>
    <w:rsid w:val="00351286"/>
    <w:rsid w:val="00351346"/>
    <w:rsid w:val="0035138B"/>
    <w:rsid w:val="003513A7"/>
    <w:rsid w:val="003513E6"/>
    <w:rsid w:val="00351417"/>
    <w:rsid w:val="00351423"/>
    <w:rsid w:val="00351484"/>
    <w:rsid w:val="003514B1"/>
    <w:rsid w:val="003515C8"/>
    <w:rsid w:val="00351610"/>
    <w:rsid w:val="00351653"/>
    <w:rsid w:val="00351666"/>
    <w:rsid w:val="00351722"/>
    <w:rsid w:val="0035173F"/>
    <w:rsid w:val="0035176E"/>
    <w:rsid w:val="00351778"/>
    <w:rsid w:val="00351791"/>
    <w:rsid w:val="0035180C"/>
    <w:rsid w:val="0035198D"/>
    <w:rsid w:val="003519D5"/>
    <w:rsid w:val="00351AD8"/>
    <w:rsid w:val="00351BA5"/>
    <w:rsid w:val="00351DFB"/>
    <w:rsid w:val="00351E1B"/>
    <w:rsid w:val="00351E4A"/>
    <w:rsid w:val="00351F56"/>
    <w:rsid w:val="00351F78"/>
    <w:rsid w:val="00351F9D"/>
    <w:rsid w:val="00351F9F"/>
    <w:rsid w:val="003520A3"/>
    <w:rsid w:val="003520C1"/>
    <w:rsid w:val="003521B1"/>
    <w:rsid w:val="003522DF"/>
    <w:rsid w:val="00352398"/>
    <w:rsid w:val="003524AE"/>
    <w:rsid w:val="003524C0"/>
    <w:rsid w:val="00352580"/>
    <w:rsid w:val="00352611"/>
    <w:rsid w:val="003526A7"/>
    <w:rsid w:val="0035270B"/>
    <w:rsid w:val="003527A2"/>
    <w:rsid w:val="0035283A"/>
    <w:rsid w:val="003528D1"/>
    <w:rsid w:val="0035291E"/>
    <w:rsid w:val="00352920"/>
    <w:rsid w:val="00352965"/>
    <w:rsid w:val="00352966"/>
    <w:rsid w:val="0035296A"/>
    <w:rsid w:val="00352A04"/>
    <w:rsid w:val="00352AA4"/>
    <w:rsid w:val="00352B30"/>
    <w:rsid w:val="00352B75"/>
    <w:rsid w:val="00352C4B"/>
    <w:rsid w:val="00352D06"/>
    <w:rsid w:val="00352D3E"/>
    <w:rsid w:val="00352D5B"/>
    <w:rsid w:val="00352D7B"/>
    <w:rsid w:val="00352DD2"/>
    <w:rsid w:val="00352DD7"/>
    <w:rsid w:val="00352E25"/>
    <w:rsid w:val="00352E3F"/>
    <w:rsid w:val="00352EF9"/>
    <w:rsid w:val="00352F07"/>
    <w:rsid w:val="00352F2E"/>
    <w:rsid w:val="00352F83"/>
    <w:rsid w:val="00352FCC"/>
    <w:rsid w:val="00353034"/>
    <w:rsid w:val="00353130"/>
    <w:rsid w:val="00353131"/>
    <w:rsid w:val="003531A3"/>
    <w:rsid w:val="00353288"/>
    <w:rsid w:val="00353290"/>
    <w:rsid w:val="00353363"/>
    <w:rsid w:val="00353396"/>
    <w:rsid w:val="00353435"/>
    <w:rsid w:val="00353475"/>
    <w:rsid w:val="0035351F"/>
    <w:rsid w:val="0035352B"/>
    <w:rsid w:val="003535F1"/>
    <w:rsid w:val="00353668"/>
    <w:rsid w:val="0035373E"/>
    <w:rsid w:val="00353780"/>
    <w:rsid w:val="0035382C"/>
    <w:rsid w:val="003538BA"/>
    <w:rsid w:val="003538F6"/>
    <w:rsid w:val="003539BE"/>
    <w:rsid w:val="00353ABF"/>
    <w:rsid w:val="00353B0F"/>
    <w:rsid w:val="00353BE8"/>
    <w:rsid w:val="00353CA2"/>
    <w:rsid w:val="00353D27"/>
    <w:rsid w:val="00353D31"/>
    <w:rsid w:val="00353E84"/>
    <w:rsid w:val="00353EE4"/>
    <w:rsid w:val="00353F1D"/>
    <w:rsid w:val="00353FB5"/>
    <w:rsid w:val="00353FCE"/>
    <w:rsid w:val="00353FDB"/>
    <w:rsid w:val="0035403A"/>
    <w:rsid w:val="00354053"/>
    <w:rsid w:val="003540F9"/>
    <w:rsid w:val="00354106"/>
    <w:rsid w:val="003541D9"/>
    <w:rsid w:val="00354224"/>
    <w:rsid w:val="00354242"/>
    <w:rsid w:val="003542E6"/>
    <w:rsid w:val="0035433B"/>
    <w:rsid w:val="003543A1"/>
    <w:rsid w:val="003544B3"/>
    <w:rsid w:val="00354549"/>
    <w:rsid w:val="003546EC"/>
    <w:rsid w:val="0035472C"/>
    <w:rsid w:val="003547DF"/>
    <w:rsid w:val="00354822"/>
    <w:rsid w:val="0035482E"/>
    <w:rsid w:val="00354900"/>
    <w:rsid w:val="0035496A"/>
    <w:rsid w:val="003549AB"/>
    <w:rsid w:val="00354A1D"/>
    <w:rsid w:val="00354A85"/>
    <w:rsid w:val="00354B17"/>
    <w:rsid w:val="00354BA2"/>
    <w:rsid w:val="00354BDD"/>
    <w:rsid w:val="00354BF0"/>
    <w:rsid w:val="00354C1B"/>
    <w:rsid w:val="00354C40"/>
    <w:rsid w:val="00354C86"/>
    <w:rsid w:val="00354C89"/>
    <w:rsid w:val="00354CF0"/>
    <w:rsid w:val="00354D11"/>
    <w:rsid w:val="00354E03"/>
    <w:rsid w:val="00354E98"/>
    <w:rsid w:val="00354F19"/>
    <w:rsid w:val="00354F40"/>
    <w:rsid w:val="00354F51"/>
    <w:rsid w:val="00354F53"/>
    <w:rsid w:val="00354F85"/>
    <w:rsid w:val="00354FAE"/>
    <w:rsid w:val="00354FC0"/>
    <w:rsid w:val="0035500F"/>
    <w:rsid w:val="00355150"/>
    <w:rsid w:val="003551CA"/>
    <w:rsid w:val="003551DA"/>
    <w:rsid w:val="0035523C"/>
    <w:rsid w:val="00355248"/>
    <w:rsid w:val="003552FD"/>
    <w:rsid w:val="00355341"/>
    <w:rsid w:val="00355360"/>
    <w:rsid w:val="00355383"/>
    <w:rsid w:val="0035538A"/>
    <w:rsid w:val="00355396"/>
    <w:rsid w:val="003553A5"/>
    <w:rsid w:val="003553AD"/>
    <w:rsid w:val="00355455"/>
    <w:rsid w:val="00355489"/>
    <w:rsid w:val="0035554F"/>
    <w:rsid w:val="0035567C"/>
    <w:rsid w:val="003556AF"/>
    <w:rsid w:val="003556C9"/>
    <w:rsid w:val="0035574F"/>
    <w:rsid w:val="00355755"/>
    <w:rsid w:val="00355777"/>
    <w:rsid w:val="0035579D"/>
    <w:rsid w:val="003557E4"/>
    <w:rsid w:val="00355871"/>
    <w:rsid w:val="00355906"/>
    <w:rsid w:val="0035592C"/>
    <w:rsid w:val="0035596D"/>
    <w:rsid w:val="00355974"/>
    <w:rsid w:val="00355982"/>
    <w:rsid w:val="00355B76"/>
    <w:rsid w:val="00355BB3"/>
    <w:rsid w:val="00355BD9"/>
    <w:rsid w:val="00355BDA"/>
    <w:rsid w:val="00355BDF"/>
    <w:rsid w:val="00355C31"/>
    <w:rsid w:val="00355C71"/>
    <w:rsid w:val="00355CCC"/>
    <w:rsid w:val="00355CF4"/>
    <w:rsid w:val="00355D2B"/>
    <w:rsid w:val="00355D50"/>
    <w:rsid w:val="00355D7B"/>
    <w:rsid w:val="00355E3E"/>
    <w:rsid w:val="00355E79"/>
    <w:rsid w:val="00355EB1"/>
    <w:rsid w:val="00355EC7"/>
    <w:rsid w:val="00355ECC"/>
    <w:rsid w:val="00355F1A"/>
    <w:rsid w:val="00355F47"/>
    <w:rsid w:val="00355F84"/>
    <w:rsid w:val="00355F92"/>
    <w:rsid w:val="00355FCD"/>
    <w:rsid w:val="0035601E"/>
    <w:rsid w:val="00356051"/>
    <w:rsid w:val="003560A1"/>
    <w:rsid w:val="003560EC"/>
    <w:rsid w:val="0035610C"/>
    <w:rsid w:val="0035616A"/>
    <w:rsid w:val="003561A0"/>
    <w:rsid w:val="003561B3"/>
    <w:rsid w:val="00356244"/>
    <w:rsid w:val="0035624A"/>
    <w:rsid w:val="0035635A"/>
    <w:rsid w:val="0035636F"/>
    <w:rsid w:val="003563C5"/>
    <w:rsid w:val="0035644A"/>
    <w:rsid w:val="003564DE"/>
    <w:rsid w:val="00356551"/>
    <w:rsid w:val="003565C9"/>
    <w:rsid w:val="0035664C"/>
    <w:rsid w:val="0035665C"/>
    <w:rsid w:val="003566AF"/>
    <w:rsid w:val="003566B5"/>
    <w:rsid w:val="00356724"/>
    <w:rsid w:val="0035673E"/>
    <w:rsid w:val="0035674B"/>
    <w:rsid w:val="0035674D"/>
    <w:rsid w:val="0035679A"/>
    <w:rsid w:val="003567F6"/>
    <w:rsid w:val="0035688A"/>
    <w:rsid w:val="0035688C"/>
    <w:rsid w:val="003568F3"/>
    <w:rsid w:val="00356930"/>
    <w:rsid w:val="0035699B"/>
    <w:rsid w:val="00356AA2"/>
    <w:rsid w:val="00356B0A"/>
    <w:rsid w:val="00356B17"/>
    <w:rsid w:val="00356B2D"/>
    <w:rsid w:val="00356B6F"/>
    <w:rsid w:val="00356C07"/>
    <w:rsid w:val="00356C9B"/>
    <w:rsid w:val="00356CB8"/>
    <w:rsid w:val="00356CC5"/>
    <w:rsid w:val="00356CD2"/>
    <w:rsid w:val="00356D05"/>
    <w:rsid w:val="00356D76"/>
    <w:rsid w:val="00356DAB"/>
    <w:rsid w:val="00356DF0"/>
    <w:rsid w:val="00356ED5"/>
    <w:rsid w:val="00356F20"/>
    <w:rsid w:val="00356F6F"/>
    <w:rsid w:val="00357042"/>
    <w:rsid w:val="00357053"/>
    <w:rsid w:val="0035705B"/>
    <w:rsid w:val="0035705D"/>
    <w:rsid w:val="00357179"/>
    <w:rsid w:val="003571AA"/>
    <w:rsid w:val="003571EF"/>
    <w:rsid w:val="003571F3"/>
    <w:rsid w:val="00357287"/>
    <w:rsid w:val="003572D7"/>
    <w:rsid w:val="003572FA"/>
    <w:rsid w:val="00357358"/>
    <w:rsid w:val="0035736F"/>
    <w:rsid w:val="00357393"/>
    <w:rsid w:val="00357434"/>
    <w:rsid w:val="00357522"/>
    <w:rsid w:val="00357582"/>
    <w:rsid w:val="003575F4"/>
    <w:rsid w:val="00357642"/>
    <w:rsid w:val="00357656"/>
    <w:rsid w:val="0035766B"/>
    <w:rsid w:val="003576C7"/>
    <w:rsid w:val="003576E5"/>
    <w:rsid w:val="0035778B"/>
    <w:rsid w:val="0035778E"/>
    <w:rsid w:val="003577D8"/>
    <w:rsid w:val="003577E3"/>
    <w:rsid w:val="00357849"/>
    <w:rsid w:val="0035787F"/>
    <w:rsid w:val="0035795C"/>
    <w:rsid w:val="003579B2"/>
    <w:rsid w:val="003579DC"/>
    <w:rsid w:val="003579E2"/>
    <w:rsid w:val="00357B27"/>
    <w:rsid w:val="00357B7B"/>
    <w:rsid w:val="00357BB9"/>
    <w:rsid w:val="00357BE2"/>
    <w:rsid w:val="00357C76"/>
    <w:rsid w:val="00357DA4"/>
    <w:rsid w:val="00357E23"/>
    <w:rsid w:val="00357F12"/>
    <w:rsid w:val="00357F2B"/>
    <w:rsid w:val="00357F40"/>
    <w:rsid w:val="00357F62"/>
    <w:rsid w:val="00357F73"/>
    <w:rsid w:val="00357F78"/>
    <w:rsid w:val="0036000F"/>
    <w:rsid w:val="00360046"/>
    <w:rsid w:val="00360049"/>
    <w:rsid w:val="00360096"/>
    <w:rsid w:val="0036009C"/>
    <w:rsid w:val="003600C2"/>
    <w:rsid w:val="00360103"/>
    <w:rsid w:val="0036021E"/>
    <w:rsid w:val="003603AD"/>
    <w:rsid w:val="003603E6"/>
    <w:rsid w:val="00360455"/>
    <w:rsid w:val="003604BF"/>
    <w:rsid w:val="003604FB"/>
    <w:rsid w:val="003605BD"/>
    <w:rsid w:val="003605C3"/>
    <w:rsid w:val="003605F4"/>
    <w:rsid w:val="00360703"/>
    <w:rsid w:val="00360763"/>
    <w:rsid w:val="00360805"/>
    <w:rsid w:val="003608A8"/>
    <w:rsid w:val="003608C9"/>
    <w:rsid w:val="003608E4"/>
    <w:rsid w:val="00360928"/>
    <w:rsid w:val="00360941"/>
    <w:rsid w:val="003609CC"/>
    <w:rsid w:val="00360AC3"/>
    <w:rsid w:val="00360B57"/>
    <w:rsid w:val="00360B86"/>
    <w:rsid w:val="00360B87"/>
    <w:rsid w:val="00360B95"/>
    <w:rsid w:val="00360D14"/>
    <w:rsid w:val="00360D92"/>
    <w:rsid w:val="00360DCF"/>
    <w:rsid w:val="003610C5"/>
    <w:rsid w:val="003610C9"/>
    <w:rsid w:val="003610D7"/>
    <w:rsid w:val="00361156"/>
    <w:rsid w:val="00361167"/>
    <w:rsid w:val="0036118A"/>
    <w:rsid w:val="003611C1"/>
    <w:rsid w:val="0036122A"/>
    <w:rsid w:val="0036128E"/>
    <w:rsid w:val="003612BE"/>
    <w:rsid w:val="003612C4"/>
    <w:rsid w:val="00361304"/>
    <w:rsid w:val="00361313"/>
    <w:rsid w:val="00361349"/>
    <w:rsid w:val="00361368"/>
    <w:rsid w:val="003613CE"/>
    <w:rsid w:val="003613EF"/>
    <w:rsid w:val="00361433"/>
    <w:rsid w:val="00361521"/>
    <w:rsid w:val="0036156B"/>
    <w:rsid w:val="00361572"/>
    <w:rsid w:val="0036158F"/>
    <w:rsid w:val="0036159F"/>
    <w:rsid w:val="00361655"/>
    <w:rsid w:val="003616C5"/>
    <w:rsid w:val="003616F6"/>
    <w:rsid w:val="0036171E"/>
    <w:rsid w:val="0036175C"/>
    <w:rsid w:val="00361985"/>
    <w:rsid w:val="003619DA"/>
    <w:rsid w:val="00361A20"/>
    <w:rsid w:val="00361A37"/>
    <w:rsid w:val="00361A73"/>
    <w:rsid w:val="00361A7D"/>
    <w:rsid w:val="00361AB3"/>
    <w:rsid w:val="00361ADC"/>
    <w:rsid w:val="00361B9E"/>
    <w:rsid w:val="00361BE4"/>
    <w:rsid w:val="00361C6A"/>
    <w:rsid w:val="00361D0E"/>
    <w:rsid w:val="00361DFE"/>
    <w:rsid w:val="00361E04"/>
    <w:rsid w:val="00361EB2"/>
    <w:rsid w:val="00361F4C"/>
    <w:rsid w:val="00361FDD"/>
    <w:rsid w:val="0036209D"/>
    <w:rsid w:val="003620DE"/>
    <w:rsid w:val="003620ED"/>
    <w:rsid w:val="00362120"/>
    <w:rsid w:val="00362122"/>
    <w:rsid w:val="00362208"/>
    <w:rsid w:val="0036220A"/>
    <w:rsid w:val="0036220E"/>
    <w:rsid w:val="00362213"/>
    <w:rsid w:val="0036225D"/>
    <w:rsid w:val="003622C0"/>
    <w:rsid w:val="003622DC"/>
    <w:rsid w:val="00362316"/>
    <w:rsid w:val="00362390"/>
    <w:rsid w:val="003625D4"/>
    <w:rsid w:val="003625E5"/>
    <w:rsid w:val="003626A8"/>
    <w:rsid w:val="003626B3"/>
    <w:rsid w:val="003626B7"/>
    <w:rsid w:val="00362750"/>
    <w:rsid w:val="00362752"/>
    <w:rsid w:val="0036278D"/>
    <w:rsid w:val="00362825"/>
    <w:rsid w:val="0036282B"/>
    <w:rsid w:val="0036283D"/>
    <w:rsid w:val="003628DB"/>
    <w:rsid w:val="003628F6"/>
    <w:rsid w:val="0036290C"/>
    <w:rsid w:val="003629A2"/>
    <w:rsid w:val="00362A44"/>
    <w:rsid w:val="00362AD1"/>
    <w:rsid w:val="00362AF9"/>
    <w:rsid w:val="00362B7F"/>
    <w:rsid w:val="00362BC3"/>
    <w:rsid w:val="00362C4A"/>
    <w:rsid w:val="00362D3A"/>
    <w:rsid w:val="00362DBA"/>
    <w:rsid w:val="00362DD9"/>
    <w:rsid w:val="00362DDD"/>
    <w:rsid w:val="00362E6E"/>
    <w:rsid w:val="00362EAA"/>
    <w:rsid w:val="00362ECC"/>
    <w:rsid w:val="00362F1C"/>
    <w:rsid w:val="00363049"/>
    <w:rsid w:val="00363070"/>
    <w:rsid w:val="00363096"/>
    <w:rsid w:val="00363111"/>
    <w:rsid w:val="00363131"/>
    <w:rsid w:val="0036316C"/>
    <w:rsid w:val="003631A8"/>
    <w:rsid w:val="0036324A"/>
    <w:rsid w:val="00363281"/>
    <w:rsid w:val="003632F1"/>
    <w:rsid w:val="00363410"/>
    <w:rsid w:val="0036354F"/>
    <w:rsid w:val="00363617"/>
    <w:rsid w:val="00363632"/>
    <w:rsid w:val="00363657"/>
    <w:rsid w:val="003636F2"/>
    <w:rsid w:val="00363720"/>
    <w:rsid w:val="00363747"/>
    <w:rsid w:val="003637CE"/>
    <w:rsid w:val="003638A1"/>
    <w:rsid w:val="0036396D"/>
    <w:rsid w:val="0036399E"/>
    <w:rsid w:val="00363A5F"/>
    <w:rsid w:val="00363ADF"/>
    <w:rsid w:val="00363B40"/>
    <w:rsid w:val="00363CED"/>
    <w:rsid w:val="00363D17"/>
    <w:rsid w:val="00363D1A"/>
    <w:rsid w:val="00363D4C"/>
    <w:rsid w:val="00363D73"/>
    <w:rsid w:val="00363DFE"/>
    <w:rsid w:val="00363E2A"/>
    <w:rsid w:val="00363E4A"/>
    <w:rsid w:val="00363EC8"/>
    <w:rsid w:val="00363F39"/>
    <w:rsid w:val="00363F9D"/>
    <w:rsid w:val="00364076"/>
    <w:rsid w:val="003640B9"/>
    <w:rsid w:val="003640BC"/>
    <w:rsid w:val="0036419C"/>
    <w:rsid w:val="003641BF"/>
    <w:rsid w:val="003641E1"/>
    <w:rsid w:val="003641EB"/>
    <w:rsid w:val="0036431D"/>
    <w:rsid w:val="0036440A"/>
    <w:rsid w:val="0036446E"/>
    <w:rsid w:val="003645F0"/>
    <w:rsid w:val="00364609"/>
    <w:rsid w:val="0036462C"/>
    <w:rsid w:val="003646BB"/>
    <w:rsid w:val="003647D8"/>
    <w:rsid w:val="003647F7"/>
    <w:rsid w:val="0036480D"/>
    <w:rsid w:val="0036494D"/>
    <w:rsid w:val="00364A14"/>
    <w:rsid w:val="00364A37"/>
    <w:rsid w:val="00364ACE"/>
    <w:rsid w:val="00364AFD"/>
    <w:rsid w:val="00364B72"/>
    <w:rsid w:val="00364BA1"/>
    <w:rsid w:val="00364BC6"/>
    <w:rsid w:val="00364BCF"/>
    <w:rsid w:val="00364C68"/>
    <w:rsid w:val="00364C77"/>
    <w:rsid w:val="00364CB3"/>
    <w:rsid w:val="00364CE9"/>
    <w:rsid w:val="00364D4F"/>
    <w:rsid w:val="00364D60"/>
    <w:rsid w:val="00364D61"/>
    <w:rsid w:val="00364D8B"/>
    <w:rsid w:val="00364E78"/>
    <w:rsid w:val="00364EA5"/>
    <w:rsid w:val="00364F11"/>
    <w:rsid w:val="00365007"/>
    <w:rsid w:val="00365064"/>
    <w:rsid w:val="00365096"/>
    <w:rsid w:val="003650B6"/>
    <w:rsid w:val="003650DE"/>
    <w:rsid w:val="003650EE"/>
    <w:rsid w:val="0036519E"/>
    <w:rsid w:val="00365250"/>
    <w:rsid w:val="003652B3"/>
    <w:rsid w:val="003652E8"/>
    <w:rsid w:val="00365300"/>
    <w:rsid w:val="0036544A"/>
    <w:rsid w:val="0036546A"/>
    <w:rsid w:val="00365629"/>
    <w:rsid w:val="00365636"/>
    <w:rsid w:val="0036569D"/>
    <w:rsid w:val="003656E2"/>
    <w:rsid w:val="0036570B"/>
    <w:rsid w:val="00365746"/>
    <w:rsid w:val="00365817"/>
    <w:rsid w:val="003658A0"/>
    <w:rsid w:val="00365916"/>
    <w:rsid w:val="00365922"/>
    <w:rsid w:val="0036595A"/>
    <w:rsid w:val="00365A0A"/>
    <w:rsid w:val="00365A2E"/>
    <w:rsid w:val="00365A32"/>
    <w:rsid w:val="00365AE1"/>
    <w:rsid w:val="00365AF5"/>
    <w:rsid w:val="00365B0F"/>
    <w:rsid w:val="00365B2F"/>
    <w:rsid w:val="00365BC9"/>
    <w:rsid w:val="00365BCF"/>
    <w:rsid w:val="00365C14"/>
    <w:rsid w:val="00365CEB"/>
    <w:rsid w:val="00365CEC"/>
    <w:rsid w:val="00365D13"/>
    <w:rsid w:val="00365D1F"/>
    <w:rsid w:val="00365D23"/>
    <w:rsid w:val="00365D3F"/>
    <w:rsid w:val="00365D4A"/>
    <w:rsid w:val="00365E01"/>
    <w:rsid w:val="00365F9E"/>
    <w:rsid w:val="00365FDD"/>
    <w:rsid w:val="00366007"/>
    <w:rsid w:val="00366079"/>
    <w:rsid w:val="003660EA"/>
    <w:rsid w:val="00366105"/>
    <w:rsid w:val="00366236"/>
    <w:rsid w:val="003662F6"/>
    <w:rsid w:val="00366382"/>
    <w:rsid w:val="0036639D"/>
    <w:rsid w:val="00366440"/>
    <w:rsid w:val="00366499"/>
    <w:rsid w:val="003664CA"/>
    <w:rsid w:val="003664D2"/>
    <w:rsid w:val="00366514"/>
    <w:rsid w:val="00366537"/>
    <w:rsid w:val="003665E6"/>
    <w:rsid w:val="003666DE"/>
    <w:rsid w:val="00366771"/>
    <w:rsid w:val="003667A6"/>
    <w:rsid w:val="00366810"/>
    <w:rsid w:val="0036687D"/>
    <w:rsid w:val="0036689E"/>
    <w:rsid w:val="003668EF"/>
    <w:rsid w:val="003669E3"/>
    <w:rsid w:val="00366AFF"/>
    <w:rsid w:val="00366B19"/>
    <w:rsid w:val="00366B52"/>
    <w:rsid w:val="00366B54"/>
    <w:rsid w:val="00366B55"/>
    <w:rsid w:val="00366C24"/>
    <w:rsid w:val="00366CC1"/>
    <w:rsid w:val="00366D04"/>
    <w:rsid w:val="00366D17"/>
    <w:rsid w:val="00366D5E"/>
    <w:rsid w:val="00366E55"/>
    <w:rsid w:val="00366EDD"/>
    <w:rsid w:val="00366F7C"/>
    <w:rsid w:val="00366FA0"/>
    <w:rsid w:val="00367048"/>
    <w:rsid w:val="0036705E"/>
    <w:rsid w:val="0036707E"/>
    <w:rsid w:val="00367192"/>
    <w:rsid w:val="0036719B"/>
    <w:rsid w:val="00367361"/>
    <w:rsid w:val="00367363"/>
    <w:rsid w:val="00367380"/>
    <w:rsid w:val="003673C8"/>
    <w:rsid w:val="003673E7"/>
    <w:rsid w:val="0036741D"/>
    <w:rsid w:val="003674CD"/>
    <w:rsid w:val="00367549"/>
    <w:rsid w:val="00367560"/>
    <w:rsid w:val="00367646"/>
    <w:rsid w:val="00367692"/>
    <w:rsid w:val="00367769"/>
    <w:rsid w:val="0036776D"/>
    <w:rsid w:val="0036779D"/>
    <w:rsid w:val="003677BD"/>
    <w:rsid w:val="00367815"/>
    <w:rsid w:val="003678EE"/>
    <w:rsid w:val="00367922"/>
    <w:rsid w:val="00367A64"/>
    <w:rsid w:val="00367A97"/>
    <w:rsid w:val="00367B2C"/>
    <w:rsid w:val="00367BAE"/>
    <w:rsid w:val="00367C00"/>
    <w:rsid w:val="00367C0C"/>
    <w:rsid w:val="00367C46"/>
    <w:rsid w:val="00367D1B"/>
    <w:rsid w:val="00367D95"/>
    <w:rsid w:val="00367DC5"/>
    <w:rsid w:val="00367F1B"/>
    <w:rsid w:val="00367F3D"/>
    <w:rsid w:val="00367F50"/>
    <w:rsid w:val="00370054"/>
    <w:rsid w:val="003700C3"/>
    <w:rsid w:val="003700EA"/>
    <w:rsid w:val="003701CF"/>
    <w:rsid w:val="0037021C"/>
    <w:rsid w:val="003704A7"/>
    <w:rsid w:val="003704D5"/>
    <w:rsid w:val="003704F5"/>
    <w:rsid w:val="00370536"/>
    <w:rsid w:val="0037054A"/>
    <w:rsid w:val="003706AF"/>
    <w:rsid w:val="003706DC"/>
    <w:rsid w:val="0037076E"/>
    <w:rsid w:val="003707A4"/>
    <w:rsid w:val="003707D4"/>
    <w:rsid w:val="0037081A"/>
    <w:rsid w:val="00370826"/>
    <w:rsid w:val="0037086B"/>
    <w:rsid w:val="003708A5"/>
    <w:rsid w:val="00370960"/>
    <w:rsid w:val="003709A6"/>
    <w:rsid w:val="003709B6"/>
    <w:rsid w:val="00370A4B"/>
    <w:rsid w:val="00370C1F"/>
    <w:rsid w:val="00370D30"/>
    <w:rsid w:val="00370D48"/>
    <w:rsid w:val="00370DFF"/>
    <w:rsid w:val="00370E27"/>
    <w:rsid w:val="00370E8A"/>
    <w:rsid w:val="00370EB1"/>
    <w:rsid w:val="00370EEB"/>
    <w:rsid w:val="00370F11"/>
    <w:rsid w:val="00370F14"/>
    <w:rsid w:val="00370F52"/>
    <w:rsid w:val="0037104B"/>
    <w:rsid w:val="003710C5"/>
    <w:rsid w:val="003710E4"/>
    <w:rsid w:val="003711D9"/>
    <w:rsid w:val="003711E7"/>
    <w:rsid w:val="00371221"/>
    <w:rsid w:val="003712C2"/>
    <w:rsid w:val="003712E8"/>
    <w:rsid w:val="00371345"/>
    <w:rsid w:val="0037135B"/>
    <w:rsid w:val="003713BF"/>
    <w:rsid w:val="003715BE"/>
    <w:rsid w:val="00371607"/>
    <w:rsid w:val="0037169D"/>
    <w:rsid w:val="003716B0"/>
    <w:rsid w:val="003716DB"/>
    <w:rsid w:val="003716E3"/>
    <w:rsid w:val="0037170E"/>
    <w:rsid w:val="00371731"/>
    <w:rsid w:val="003717B2"/>
    <w:rsid w:val="00371939"/>
    <w:rsid w:val="0037196A"/>
    <w:rsid w:val="00371984"/>
    <w:rsid w:val="003719EB"/>
    <w:rsid w:val="003719EE"/>
    <w:rsid w:val="003719F1"/>
    <w:rsid w:val="00371A95"/>
    <w:rsid w:val="00371A96"/>
    <w:rsid w:val="00371A99"/>
    <w:rsid w:val="00371B5B"/>
    <w:rsid w:val="00371BC1"/>
    <w:rsid w:val="00371C28"/>
    <w:rsid w:val="00371C5D"/>
    <w:rsid w:val="00371C65"/>
    <w:rsid w:val="00371E34"/>
    <w:rsid w:val="00371E6C"/>
    <w:rsid w:val="00371EB3"/>
    <w:rsid w:val="00371EFF"/>
    <w:rsid w:val="00371F38"/>
    <w:rsid w:val="00371FA4"/>
    <w:rsid w:val="00371FE1"/>
    <w:rsid w:val="00372002"/>
    <w:rsid w:val="00372033"/>
    <w:rsid w:val="00372072"/>
    <w:rsid w:val="003720D0"/>
    <w:rsid w:val="00372205"/>
    <w:rsid w:val="0037229F"/>
    <w:rsid w:val="003723D6"/>
    <w:rsid w:val="00372471"/>
    <w:rsid w:val="0037253E"/>
    <w:rsid w:val="00372544"/>
    <w:rsid w:val="00372553"/>
    <w:rsid w:val="00372589"/>
    <w:rsid w:val="003725FE"/>
    <w:rsid w:val="0037260B"/>
    <w:rsid w:val="00372729"/>
    <w:rsid w:val="00372825"/>
    <w:rsid w:val="0037288C"/>
    <w:rsid w:val="003728BB"/>
    <w:rsid w:val="003728C0"/>
    <w:rsid w:val="00372928"/>
    <w:rsid w:val="0037295C"/>
    <w:rsid w:val="00372978"/>
    <w:rsid w:val="00372A1F"/>
    <w:rsid w:val="00372A97"/>
    <w:rsid w:val="00372B42"/>
    <w:rsid w:val="00372BC2"/>
    <w:rsid w:val="00372C99"/>
    <w:rsid w:val="00372D0A"/>
    <w:rsid w:val="00372D53"/>
    <w:rsid w:val="00372D7D"/>
    <w:rsid w:val="00372D81"/>
    <w:rsid w:val="00372E3C"/>
    <w:rsid w:val="00372F06"/>
    <w:rsid w:val="00372FAB"/>
    <w:rsid w:val="00372FB0"/>
    <w:rsid w:val="00372FC9"/>
    <w:rsid w:val="0037304A"/>
    <w:rsid w:val="003730E0"/>
    <w:rsid w:val="003730ED"/>
    <w:rsid w:val="00373125"/>
    <w:rsid w:val="003731D7"/>
    <w:rsid w:val="003731E3"/>
    <w:rsid w:val="0037323F"/>
    <w:rsid w:val="0037325A"/>
    <w:rsid w:val="003732AE"/>
    <w:rsid w:val="0037346A"/>
    <w:rsid w:val="0037346B"/>
    <w:rsid w:val="003734A3"/>
    <w:rsid w:val="003734B2"/>
    <w:rsid w:val="003735D6"/>
    <w:rsid w:val="003735FC"/>
    <w:rsid w:val="003736B3"/>
    <w:rsid w:val="003736DD"/>
    <w:rsid w:val="00373726"/>
    <w:rsid w:val="003737F3"/>
    <w:rsid w:val="00373838"/>
    <w:rsid w:val="0037386C"/>
    <w:rsid w:val="003738AD"/>
    <w:rsid w:val="00373AC2"/>
    <w:rsid w:val="00373C4C"/>
    <w:rsid w:val="00373C7A"/>
    <w:rsid w:val="00373CAF"/>
    <w:rsid w:val="00373D4A"/>
    <w:rsid w:val="00373DDA"/>
    <w:rsid w:val="00373DDE"/>
    <w:rsid w:val="00373E07"/>
    <w:rsid w:val="00373E54"/>
    <w:rsid w:val="00373ECC"/>
    <w:rsid w:val="00373ECF"/>
    <w:rsid w:val="00374061"/>
    <w:rsid w:val="00374134"/>
    <w:rsid w:val="0037414F"/>
    <w:rsid w:val="00374165"/>
    <w:rsid w:val="00374206"/>
    <w:rsid w:val="00374228"/>
    <w:rsid w:val="00374253"/>
    <w:rsid w:val="003742AA"/>
    <w:rsid w:val="003742C8"/>
    <w:rsid w:val="003742E4"/>
    <w:rsid w:val="0037437A"/>
    <w:rsid w:val="003743A3"/>
    <w:rsid w:val="003743BB"/>
    <w:rsid w:val="003743C0"/>
    <w:rsid w:val="003743C3"/>
    <w:rsid w:val="00374418"/>
    <w:rsid w:val="0037449C"/>
    <w:rsid w:val="003744CD"/>
    <w:rsid w:val="003744D6"/>
    <w:rsid w:val="00374584"/>
    <w:rsid w:val="0037458A"/>
    <w:rsid w:val="003745DE"/>
    <w:rsid w:val="003745F0"/>
    <w:rsid w:val="00374617"/>
    <w:rsid w:val="003746DF"/>
    <w:rsid w:val="003746F4"/>
    <w:rsid w:val="0037474E"/>
    <w:rsid w:val="003747BE"/>
    <w:rsid w:val="003747E1"/>
    <w:rsid w:val="0037485B"/>
    <w:rsid w:val="003748C3"/>
    <w:rsid w:val="003748E5"/>
    <w:rsid w:val="003748FF"/>
    <w:rsid w:val="00374982"/>
    <w:rsid w:val="00374A6F"/>
    <w:rsid w:val="00374AB7"/>
    <w:rsid w:val="00374B51"/>
    <w:rsid w:val="00374CA8"/>
    <w:rsid w:val="00374CF8"/>
    <w:rsid w:val="00374DD9"/>
    <w:rsid w:val="00374E56"/>
    <w:rsid w:val="00374E91"/>
    <w:rsid w:val="00374F68"/>
    <w:rsid w:val="00374F71"/>
    <w:rsid w:val="00374FD9"/>
    <w:rsid w:val="00375003"/>
    <w:rsid w:val="00375027"/>
    <w:rsid w:val="00375127"/>
    <w:rsid w:val="0037516E"/>
    <w:rsid w:val="00375189"/>
    <w:rsid w:val="0037519C"/>
    <w:rsid w:val="003751A3"/>
    <w:rsid w:val="003751BF"/>
    <w:rsid w:val="003752A3"/>
    <w:rsid w:val="003752AE"/>
    <w:rsid w:val="0037533D"/>
    <w:rsid w:val="003753B4"/>
    <w:rsid w:val="0037562C"/>
    <w:rsid w:val="00375655"/>
    <w:rsid w:val="00375675"/>
    <w:rsid w:val="0037569B"/>
    <w:rsid w:val="003756F5"/>
    <w:rsid w:val="0037570E"/>
    <w:rsid w:val="003757A0"/>
    <w:rsid w:val="003757B9"/>
    <w:rsid w:val="00375831"/>
    <w:rsid w:val="00375842"/>
    <w:rsid w:val="00375883"/>
    <w:rsid w:val="00375960"/>
    <w:rsid w:val="003759BC"/>
    <w:rsid w:val="003759C8"/>
    <w:rsid w:val="00375A71"/>
    <w:rsid w:val="00375AF9"/>
    <w:rsid w:val="00375B03"/>
    <w:rsid w:val="00375B98"/>
    <w:rsid w:val="00375BC7"/>
    <w:rsid w:val="00375C7E"/>
    <w:rsid w:val="00375C9D"/>
    <w:rsid w:val="00375D1B"/>
    <w:rsid w:val="00375E90"/>
    <w:rsid w:val="00375F20"/>
    <w:rsid w:val="00375F2E"/>
    <w:rsid w:val="00375FEB"/>
    <w:rsid w:val="00375FFF"/>
    <w:rsid w:val="00376016"/>
    <w:rsid w:val="00376092"/>
    <w:rsid w:val="0037609E"/>
    <w:rsid w:val="003760B5"/>
    <w:rsid w:val="0037611A"/>
    <w:rsid w:val="0037615E"/>
    <w:rsid w:val="00376199"/>
    <w:rsid w:val="00376299"/>
    <w:rsid w:val="003762BD"/>
    <w:rsid w:val="003763AB"/>
    <w:rsid w:val="00376408"/>
    <w:rsid w:val="00376510"/>
    <w:rsid w:val="003765CF"/>
    <w:rsid w:val="003765DB"/>
    <w:rsid w:val="00376635"/>
    <w:rsid w:val="0037679E"/>
    <w:rsid w:val="0037680C"/>
    <w:rsid w:val="0037696F"/>
    <w:rsid w:val="0037698B"/>
    <w:rsid w:val="003769E2"/>
    <w:rsid w:val="00376A5A"/>
    <w:rsid w:val="00376A83"/>
    <w:rsid w:val="00376B73"/>
    <w:rsid w:val="00376B85"/>
    <w:rsid w:val="00376C72"/>
    <w:rsid w:val="00376CC7"/>
    <w:rsid w:val="00376E99"/>
    <w:rsid w:val="00376FA9"/>
    <w:rsid w:val="00377022"/>
    <w:rsid w:val="00377039"/>
    <w:rsid w:val="00377054"/>
    <w:rsid w:val="0037707C"/>
    <w:rsid w:val="0037712D"/>
    <w:rsid w:val="00377146"/>
    <w:rsid w:val="00377155"/>
    <w:rsid w:val="003771D3"/>
    <w:rsid w:val="0037722B"/>
    <w:rsid w:val="003772A9"/>
    <w:rsid w:val="003772DA"/>
    <w:rsid w:val="00377374"/>
    <w:rsid w:val="0037740B"/>
    <w:rsid w:val="0037745D"/>
    <w:rsid w:val="003774F0"/>
    <w:rsid w:val="0037759B"/>
    <w:rsid w:val="00377665"/>
    <w:rsid w:val="00377679"/>
    <w:rsid w:val="0037769D"/>
    <w:rsid w:val="003776C5"/>
    <w:rsid w:val="0037773C"/>
    <w:rsid w:val="003777B2"/>
    <w:rsid w:val="00377862"/>
    <w:rsid w:val="00377957"/>
    <w:rsid w:val="0037796C"/>
    <w:rsid w:val="00377A18"/>
    <w:rsid w:val="00377A6B"/>
    <w:rsid w:val="00377A82"/>
    <w:rsid w:val="00377AB4"/>
    <w:rsid w:val="00377AD4"/>
    <w:rsid w:val="00377B05"/>
    <w:rsid w:val="00377B36"/>
    <w:rsid w:val="00377B4D"/>
    <w:rsid w:val="00377BE8"/>
    <w:rsid w:val="00377CCA"/>
    <w:rsid w:val="00377D3A"/>
    <w:rsid w:val="00377D9D"/>
    <w:rsid w:val="00377DED"/>
    <w:rsid w:val="00377DFC"/>
    <w:rsid w:val="00377E25"/>
    <w:rsid w:val="00377E39"/>
    <w:rsid w:val="00377E6E"/>
    <w:rsid w:val="00377EBF"/>
    <w:rsid w:val="00377F69"/>
    <w:rsid w:val="00377FC2"/>
    <w:rsid w:val="0038000D"/>
    <w:rsid w:val="00380037"/>
    <w:rsid w:val="00380081"/>
    <w:rsid w:val="00380109"/>
    <w:rsid w:val="0038013E"/>
    <w:rsid w:val="00380172"/>
    <w:rsid w:val="0038021D"/>
    <w:rsid w:val="00380324"/>
    <w:rsid w:val="003803A9"/>
    <w:rsid w:val="003804CA"/>
    <w:rsid w:val="0038054F"/>
    <w:rsid w:val="00380553"/>
    <w:rsid w:val="0038071C"/>
    <w:rsid w:val="00380752"/>
    <w:rsid w:val="0038079A"/>
    <w:rsid w:val="0038079C"/>
    <w:rsid w:val="003807DB"/>
    <w:rsid w:val="0038087D"/>
    <w:rsid w:val="003808DC"/>
    <w:rsid w:val="003808F3"/>
    <w:rsid w:val="00380945"/>
    <w:rsid w:val="00380962"/>
    <w:rsid w:val="003809A2"/>
    <w:rsid w:val="003809D2"/>
    <w:rsid w:val="003809F6"/>
    <w:rsid w:val="00380AB0"/>
    <w:rsid w:val="00380BED"/>
    <w:rsid w:val="00380BFA"/>
    <w:rsid w:val="00380C05"/>
    <w:rsid w:val="00380C22"/>
    <w:rsid w:val="00380C38"/>
    <w:rsid w:val="00380C98"/>
    <w:rsid w:val="00380C99"/>
    <w:rsid w:val="00380CE3"/>
    <w:rsid w:val="00380D36"/>
    <w:rsid w:val="00380D63"/>
    <w:rsid w:val="00380DA0"/>
    <w:rsid w:val="00380E0E"/>
    <w:rsid w:val="00380E8D"/>
    <w:rsid w:val="00380E8F"/>
    <w:rsid w:val="00380F6D"/>
    <w:rsid w:val="00380FB7"/>
    <w:rsid w:val="00380FED"/>
    <w:rsid w:val="00381041"/>
    <w:rsid w:val="00381074"/>
    <w:rsid w:val="0038108B"/>
    <w:rsid w:val="00381181"/>
    <w:rsid w:val="003811B5"/>
    <w:rsid w:val="00381212"/>
    <w:rsid w:val="0038123C"/>
    <w:rsid w:val="0038129B"/>
    <w:rsid w:val="003812E7"/>
    <w:rsid w:val="003813FA"/>
    <w:rsid w:val="00381410"/>
    <w:rsid w:val="00381482"/>
    <w:rsid w:val="00381713"/>
    <w:rsid w:val="0038171B"/>
    <w:rsid w:val="0038177D"/>
    <w:rsid w:val="003817E1"/>
    <w:rsid w:val="00381803"/>
    <w:rsid w:val="0038186D"/>
    <w:rsid w:val="00381931"/>
    <w:rsid w:val="00381950"/>
    <w:rsid w:val="00381965"/>
    <w:rsid w:val="00381A79"/>
    <w:rsid w:val="00381ABA"/>
    <w:rsid w:val="00381AC5"/>
    <w:rsid w:val="00381AD9"/>
    <w:rsid w:val="00381B4D"/>
    <w:rsid w:val="00381BB7"/>
    <w:rsid w:val="00381BF9"/>
    <w:rsid w:val="00381C50"/>
    <w:rsid w:val="00381D76"/>
    <w:rsid w:val="00381D8D"/>
    <w:rsid w:val="00381DBD"/>
    <w:rsid w:val="00381E3C"/>
    <w:rsid w:val="00381E58"/>
    <w:rsid w:val="00381EE2"/>
    <w:rsid w:val="00381F8F"/>
    <w:rsid w:val="00381FEC"/>
    <w:rsid w:val="00382041"/>
    <w:rsid w:val="0038206B"/>
    <w:rsid w:val="00382079"/>
    <w:rsid w:val="0038209D"/>
    <w:rsid w:val="0038213D"/>
    <w:rsid w:val="00382151"/>
    <w:rsid w:val="003821AC"/>
    <w:rsid w:val="003822EE"/>
    <w:rsid w:val="00382343"/>
    <w:rsid w:val="0038237B"/>
    <w:rsid w:val="003823A8"/>
    <w:rsid w:val="0038243F"/>
    <w:rsid w:val="003824C7"/>
    <w:rsid w:val="0038251B"/>
    <w:rsid w:val="00382656"/>
    <w:rsid w:val="003827B0"/>
    <w:rsid w:val="003827BB"/>
    <w:rsid w:val="0038287D"/>
    <w:rsid w:val="0038289E"/>
    <w:rsid w:val="0038290D"/>
    <w:rsid w:val="003829CD"/>
    <w:rsid w:val="00382A63"/>
    <w:rsid w:val="00382B55"/>
    <w:rsid w:val="00382C60"/>
    <w:rsid w:val="00382CBB"/>
    <w:rsid w:val="00382D5B"/>
    <w:rsid w:val="00382D93"/>
    <w:rsid w:val="00382DE3"/>
    <w:rsid w:val="00382E09"/>
    <w:rsid w:val="00382E90"/>
    <w:rsid w:val="00382F27"/>
    <w:rsid w:val="00382F6D"/>
    <w:rsid w:val="0038306C"/>
    <w:rsid w:val="003831A9"/>
    <w:rsid w:val="003831D5"/>
    <w:rsid w:val="003831EA"/>
    <w:rsid w:val="0038325C"/>
    <w:rsid w:val="003832B4"/>
    <w:rsid w:val="003832C4"/>
    <w:rsid w:val="00383397"/>
    <w:rsid w:val="00383485"/>
    <w:rsid w:val="003834D7"/>
    <w:rsid w:val="0038350F"/>
    <w:rsid w:val="0038369F"/>
    <w:rsid w:val="003836C4"/>
    <w:rsid w:val="003836E5"/>
    <w:rsid w:val="0038372B"/>
    <w:rsid w:val="00383733"/>
    <w:rsid w:val="00383757"/>
    <w:rsid w:val="00383789"/>
    <w:rsid w:val="00383848"/>
    <w:rsid w:val="00383868"/>
    <w:rsid w:val="003838B4"/>
    <w:rsid w:val="003838BF"/>
    <w:rsid w:val="003838D3"/>
    <w:rsid w:val="00383934"/>
    <w:rsid w:val="00383936"/>
    <w:rsid w:val="0038399B"/>
    <w:rsid w:val="003839B5"/>
    <w:rsid w:val="00383A39"/>
    <w:rsid w:val="00383A6C"/>
    <w:rsid w:val="00383AA1"/>
    <w:rsid w:val="00383ADD"/>
    <w:rsid w:val="00383BC8"/>
    <w:rsid w:val="00383BFB"/>
    <w:rsid w:val="00383CC4"/>
    <w:rsid w:val="00383DFD"/>
    <w:rsid w:val="00383E45"/>
    <w:rsid w:val="00383E59"/>
    <w:rsid w:val="00383E83"/>
    <w:rsid w:val="00383EA3"/>
    <w:rsid w:val="00383FDD"/>
    <w:rsid w:val="0038414B"/>
    <w:rsid w:val="00384153"/>
    <w:rsid w:val="003841C2"/>
    <w:rsid w:val="003841CD"/>
    <w:rsid w:val="003841DD"/>
    <w:rsid w:val="003841E4"/>
    <w:rsid w:val="00384202"/>
    <w:rsid w:val="003842D1"/>
    <w:rsid w:val="003842D4"/>
    <w:rsid w:val="003842ED"/>
    <w:rsid w:val="00384353"/>
    <w:rsid w:val="00384395"/>
    <w:rsid w:val="003843C3"/>
    <w:rsid w:val="00384476"/>
    <w:rsid w:val="00384489"/>
    <w:rsid w:val="003844A7"/>
    <w:rsid w:val="003844C4"/>
    <w:rsid w:val="003844EE"/>
    <w:rsid w:val="00384514"/>
    <w:rsid w:val="00384639"/>
    <w:rsid w:val="00384811"/>
    <w:rsid w:val="00384832"/>
    <w:rsid w:val="00384882"/>
    <w:rsid w:val="0038490E"/>
    <w:rsid w:val="00384919"/>
    <w:rsid w:val="00384921"/>
    <w:rsid w:val="00384924"/>
    <w:rsid w:val="00384A26"/>
    <w:rsid w:val="00384A49"/>
    <w:rsid w:val="00384ACE"/>
    <w:rsid w:val="00384B2C"/>
    <w:rsid w:val="00384B4E"/>
    <w:rsid w:val="00384BD6"/>
    <w:rsid w:val="00384BE9"/>
    <w:rsid w:val="00384C0F"/>
    <w:rsid w:val="00384C37"/>
    <w:rsid w:val="00384C93"/>
    <w:rsid w:val="00384CA0"/>
    <w:rsid w:val="00384D2E"/>
    <w:rsid w:val="00384D6C"/>
    <w:rsid w:val="00384E35"/>
    <w:rsid w:val="00384E7F"/>
    <w:rsid w:val="00384FA9"/>
    <w:rsid w:val="00385073"/>
    <w:rsid w:val="0038515D"/>
    <w:rsid w:val="003851AD"/>
    <w:rsid w:val="00385235"/>
    <w:rsid w:val="003852A6"/>
    <w:rsid w:val="003852FE"/>
    <w:rsid w:val="00385306"/>
    <w:rsid w:val="00385338"/>
    <w:rsid w:val="003853BD"/>
    <w:rsid w:val="0038542C"/>
    <w:rsid w:val="003854AD"/>
    <w:rsid w:val="003854B0"/>
    <w:rsid w:val="003854EC"/>
    <w:rsid w:val="0038550B"/>
    <w:rsid w:val="00385515"/>
    <w:rsid w:val="003855C1"/>
    <w:rsid w:val="003855D0"/>
    <w:rsid w:val="003855D8"/>
    <w:rsid w:val="003856AF"/>
    <w:rsid w:val="003856EF"/>
    <w:rsid w:val="0038579D"/>
    <w:rsid w:val="00385804"/>
    <w:rsid w:val="003858D5"/>
    <w:rsid w:val="00385934"/>
    <w:rsid w:val="00385B4E"/>
    <w:rsid w:val="00385B68"/>
    <w:rsid w:val="00385C6C"/>
    <w:rsid w:val="00385CD2"/>
    <w:rsid w:val="00385D17"/>
    <w:rsid w:val="00385D1B"/>
    <w:rsid w:val="00385DCE"/>
    <w:rsid w:val="00385E2A"/>
    <w:rsid w:val="00385E2C"/>
    <w:rsid w:val="00385F20"/>
    <w:rsid w:val="00385F6C"/>
    <w:rsid w:val="00385FB1"/>
    <w:rsid w:val="00385FCC"/>
    <w:rsid w:val="00385FD0"/>
    <w:rsid w:val="00386050"/>
    <w:rsid w:val="003860B9"/>
    <w:rsid w:val="003860F3"/>
    <w:rsid w:val="00386143"/>
    <w:rsid w:val="00386169"/>
    <w:rsid w:val="00386170"/>
    <w:rsid w:val="0038623C"/>
    <w:rsid w:val="0038629C"/>
    <w:rsid w:val="00386397"/>
    <w:rsid w:val="003863BA"/>
    <w:rsid w:val="003863FB"/>
    <w:rsid w:val="0038641F"/>
    <w:rsid w:val="00386551"/>
    <w:rsid w:val="003865B8"/>
    <w:rsid w:val="003865BC"/>
    <w:rsid w:val="00386605"/>
    <w:rsid w:val="00386692"/>
    <w:rsid w:val="003866DC"/>
    <w:rsid w:val="0038670C"/>
    <w:rsid w:val="0038672F"/>
    <w:rsid w:val="00386735"/>
    <w:rsid w:val="00386832"/>
    <w:rsid w:val="00386872"/>
    <w:rsid w:val="003868A5"/>
    <w:rsid w:val="00386948"/>
    <w:rsid w:val="00386969"/>
    <w:rsid w:val="00386A2C"/>
    <w:rsid w:val="00386AA6"/>
    <w:rsid w:val="00386B1D"/>
    <w:rsid w:val="00386BC5"/>
    <w:rsid w:val="00386C57"/>
    <w:rsid w:val="00386D24"/>
    <w:rsid w:val="00386D28"/>
    <w:rsid w:val="00386D66"/>
    <w:rsid w:val="00386DC6"/>
    <w:rsid w:val="00386DEE"/>
    <w:rsid w:val="00386DFB"/>
    <w:rsid w:val="00386F34"/>
    <w:rsid w:val="0038709D"/>
    <w:rsid w:val="003870AF"/>
    <w:rsid w:val="003870E8"/>
    <w:rsid w:val="0038710B"/>
    <w:rsid w:val="0038712A"/>
    <w:rsid w:val="00387135"/>
    <w:rsid w:val="0038715B"/>
    <w:rsid w:val="00387162"/>
    <w:rsid w:val="00387192"/>
    <w:rsid w:val="00387290"/>
    <w:rsid w:val="003872E9"/>
    <w:rsid w:val="00387378"/>
    <w:rsid w:val="003873BE"/>
    <w:rsid w:val="0038740C"/>
    <w:rsid w:val="003874C5"/>
    <w:rsid w:val="003874E2"/>
    <w:rsid w:val="00387511"/>
    <w:rsid w:val="00387513"/>
    <w:rsid w:val="00387689"/>
    <w:rsid w:val="003877D8"/>
    <w:rsid w:val="003878B9"/>
    <w:rsid w:val="0038794B"/>
    <w:rsid w:val="003879DC"/>
    <w:rsid w:val="003879E5"/>
    <w:rsid w:val="003879ED"/>
    <w:rsid w:val="00387A63"/>
    <w:rsid w:val="00387AC3"/>
    <w:rsid w:val="00387B7B"/>
    <w:rsid w:val="00387BF3"/>
    <w:rsid w:val="00387CA0"/>
    <w:rsid w:val="00387CDC"/>
    <w:rsid w:val="00387D40"/>
    <w:rsid w:val="00387DAF"/>
    <w:rsid w:val="00387E1A"/>
    <w:rsid w:val="00387EDD"/>
    <w:rsid w:val="00387EE9"/>
    <w:rsid w:val="00387F18"/>
    <w:rsid w:val="00387F37"/>
    <w:rsid w:val="00387F48"/>
    <w:rsid w:val="00390053"/>
    <w:rsid w:val="0039015B"/>
    <w:rsid w:val="00390189"/>
    <w:rsid w:val="00390265"/>
    <w:rsid w:val="0039031C"/>
    <w:rsid w:val="00390374"/>
    <w:rsid w:val="003903FB"/>
    <w:rsid w:val="00390483"/>
    <w:rsid w:val="00390498"/>
    <w:rsid w:val="003904EA"/>
    <w:rsid w:val="003904EE"/>
    <w:rsid w:val="003905E5"/>
    <w:rsid w:val="00390781"/>
    <w:rsid w:val="003907E6"/>
    <w:rsid w:val="003907F7"/>
    <w:rsid w:val="0039094E"/>
    <w:rsid w:val="003909A9"/>
    <w:rsid w:val="00390AD2"/>
    <w:rsid w:val="00390ADD"/>
    <w:rsid w:val="00390B9F"/>
    <w:rsid w:val="00390BB3"/>
    <w:rsid w:val="00390BD2"/>
    <w:rsid w:val="00390C1F"/>
    <w:rsid w:val="00390D51"/>
    <w:rsid w:val="00390D9B"/>
    <w:rsid w:val="00390DBA"/>
    <w:rsid w:val="00390DFE"/>
    <w:rsid w:val="00390E45"/>
    <w:rsid w:val="00390E52"/>
    <w:rsid w:val="00390E8C"/>
    <w:rsid w:val="00390EA5"/>
    <w:rsid w:val="00390EF2"/>
    <w:rsid w:val="00390F4F"/>
    <w:rsid w:val="00390F9E"/>
    <w:rsid w:val="00391182"/>
    <w:rsid w:val="0039118B"/>
    <w:rsid w:val="003911BD"/>
    <w:rsid w:val="003911D3"/>
    <w:rsid w:val="0039121A"/>
    <w:rsid w:val="00391287"/>
    <w:rsid w:val="00391314"/>
    <w:rsid w:val="00391353"/>
    <w:rsid w:val="00391363"/>
    <w:rsid w:val="003913A2"/>
    <w:rsid w:val="003913F5"/>
    <w:rsid w:val="003915C7"/>
    <w:rsid w:val="00391621"/>
    <w:rsid w:val="0039164D"/>
    <w:rsid w:val="00391654"/>
    <w:rsid w:val="00391748"/>
    <w:rsid w:val="003917DF"/>
    <w:rsid w:val="00391970"/>
    <w:rsid w:val="00391A36"/>
    <w:rsid w:val="00391A37"/>
    <w:rsid w:val="00391AF5"/>
    <w:rsid w:val="00391B46"/>
    <w:rsid w:val="00391B8B"/>
    <w:rsid w:val="00391BC6"/>
    <w:rsid w:val="00391BD1"/>
    <w:rsid w:val="00391BE3"/>
    <w:rsid w:val="00391CAC"/>
    <w:rsid w:val="00391D6C"/>
    <w:rsid w:val="00391E0B"/>
    <w:rsid w:val="00391EA1"/>
    <w:rsid w:val="00391EB9"/>
    <w:rsid w:val="00391F5B"/>
    <w:rsid w:val="00391FFA"/>
    <w:rsid w:val="00392003"/>
    <w:rsid w:val="00392201"/>
    <w:rsid w:val="00392340"/>
    <w:rsid w:val="0039235D"/>
    <w:rsid w:val="003923C3"/>
    <w:rsid w:val="003923E3"/>
    <w:rsid w:val="003924FE"/>
    <w:rsid w:val="003925CF"/>
    <w:rsid w:val="00392616"/>
    <w:rsid w:val="00392658"/>
    <w:rsid w:val="00392686"/>
    <w:rsid w:val="00392699"/>
    <w:rsid w:val="003926A7"/>
    <w:rsid w:val="003926D5"/>
    <w:rsid w:val="00392771"/>
    <w:rsid w:val="003927FA"/>
    <w:rsid w:val="0039285B"/>
    <w:rsid w:val="00392863"/>
    <w:rsid w:val="0039286D"/>
    <w:rsid w:val="0039296E"/>
    <w:rsid w:val="0039298A"/>
    <w:rsid w:val="00392A53"/>
    <w:rsid w:val="00392A59"/>
    <w:rsid w:val="00392AAF"/>
    <w:rsid w:val="00392AE6"/>
    <w:rsid w:val="00392B3A"/>
    <w:rsid w:val="00392C7F"/>
    <w:rsid w:val="00392D0E"/>
    <w:rsid w:val="00392E38"/>
    <w:rsid w:val="00392E40"/>
    <w:rsid w:val="0039303D"/>
    <w:rsid w:val="003931A3"/>
    <w:rsid w:val="00393243"/>
    <w:rsid w:val="00393273"/>
    <w:rsid w:val="003932C0"/>
    <w:rsid w:val="003932C5"/>
    <w:rsid w:val="0039332C"/>
    <w:rsid w:val="00393337"/>
    <w:rsid w:val="0039335E"/>
    <w:rsid w:val="00393364"/>
    <w:rsid w:val="00393419"/>
    <w:rsid w:val="00393463"/>
    <w:rsid w:val="00393485"/>
    <w:rsid w:val="0039353B"/>
    <w:rsid w:val="00393567"/>
    <w:rsid w:val="00393571"/>
    <w:rsid w:val="00393575"/>
    <w:rsid w:val="00393749"/>
    <w:rsid w:val="003937EC"/>
    <w:rsid w:val="003937F6"/>
    <w:rsid w:val="0039383A"/>
    <w:rsid w:val="00393927"/>
    <w:rsid w:val="00393959"/>
    <w:rsid w:val="0039398F"/>
    <w:rsid w:val="00393AA5"/>
    <w:rsid w:val="00393AEF"/>
    <w:rsid w:val="00393B51"/>
    <w:rsid w:val="00393B67"/>
    <w:rsid w:val="00393B8F"/>
    <w:rsid w:val="00393D31"/>
    <w:rsid w:val="00393D87"/>
    <w:rsid w:val="00393F09"/>
    <w:rsid w:val="00393F28"/>
    <w:rsid w:val="00393F9B"/>
    <w:rsid w:val="0039403D"/>
    <w:rsid w:val="00394051"/>
    <w:rsid w:val="0039405C"/>
    <w:rsid w:val="003940B7"/>
    <w:rsid w:val="0039410D"/>
    <w:rsid w:val="0039414E"/>
    <w:rsid w:val="00394202"/>
    <w:rsid w:val="003942DB"/>
    <w:rsid w:val="00394339"/>
    <w:rsid w:val="00394366"/>
    <w:rsid w:val="0039438A"/>
    <w:rsid w:val="003943CA"/>
    <w:rsid w:val="003943E5"/>
    <w:rsid w:val="00394513"/>
    <w:rsid w:val="00394540"/>
    <w:rsid w:val="0039456A"/>
    <w:rsid w:val="003945AD"/>
    <w:rsid w:val="0039465B"/>
    <w:rsid w:val="00394678"/>
    <w:rsid w:val="003946E7"/>
    <w:rsid w:val="00394851"/>
    <w:rsid w:val="00394898"/>
    <w:rsid w:val="003948AF"/>
    <w:rsid w:val="003948F8"/>
    <w:rsid w:val="00394901"/>
    <w:rsid w:val="00394977"/>
    <w:rsid w:val="00394986"/>
    <w:rsid w:val="00394A1A"/>
    <w:rsid w:val="00394AA1"/>
    <w:rsid w:val="00394AAC"/>
    <w:rsid w:val="00394B3C"/>
    <w:rsid w:val="00394B8F"/>
    <w:rsid w:val="00394BAB"/>
    <w:rsid w:val="00394BBB"/>
    <w:rsid w:val="00394BD8"/>
    <w:rsid w:val="00394C2F"/>
    <w:rsid w:val="00394C75"/>
    <w:rsid w:val="00394CBA"/>
    <w:rsid w:val="00394D0A"/>
    <w:rsid w:val="00394D3C"/>
    <w:rsid w:val="00394D5E"/>
    <w:rsid w:val="00394E02"/>
    <w:rsid w:val="00394E1D"/>
    <w:rsid w:val="00394E2F"/>
    <w:rsid w:val="00394E9C"/>
    <w:rsid w:val="00394E9D"/>
    <w:rsid w:val="00394EAF"/>
    <w:rsid w:val="00394EC7"/>
    <w:rsid w:val="00394ECD"/>
    <w:rsid w:val="00394F2C"/>
    <w:rsid w:val="00394F38"/>
    <w:rsid w:val="00394F3D"/>
    <w:rsid w:val="00394FB2"/>
    <w:rsid w:val="00394FDE"/>
    <w:rsid w:val="00395018"/>
    <w:rsid w:val="0039509B"/>
    <w:rsid w:val="003950C0"/>
    <w:rsid w:val="00395147"/>
    <w:rsid w:val="00395278"/>
    <w:rsid w:val="003952DF"/>
    <w:rsid w:val="003952F7"/>
    <w:rsid w:val="0039537A"/>
    <w:rsid w:val="00395430"/>
    <w:rsid w:val="00395431"/>
    <w:rsid w:val="00395434"/>
    <w:rsid w:val="0039548A"/>
    <w:rsid w:val="0039550D"/>
    <w:rsid w:val="00395531"/>
    <w:rsid w:val="0039563E"/>
    <w:rsid w:val="0039575A"/>
    <w:rsid w:val="003957F4"/>
    <w:rsid w:val="003957FD"/>
    <w:rsid w:val="0039583B"/>
    <w:rsid w:val="00395895"/>
    <w:rsid w:val="0039589F"/>
    <w:rsid w:val="003958A6"/>
    <w:rsid w:val="003958BB"/>
    <w:rsid w:val="003958DF"/>
    <w:rsid w:val="003958E0"/>
    <w:rsid w:val="00395966"/>
    <w:rsid w:val="00395A28"/>
    <w:rsid w:val="00395A65"/>
    <w:rsid w:val="00395B1F"/>
    <w:rsid w:val="00395B25"/>
    <w:rsid w:val="00395D3D"/>
    <w:rsid w:val="00395DC3"/>
    <w:rsid w:val="00395DD3"/>
    <w:rsid w:val="00395EA6"/>
    <w:rsid w:val="00396009"/>
    <w:rsid w:val="0039609F"/>
    <w:rsid w:val="003960DB"/>
    <w:rsid w:val="00396113"/>
    <w:rsid w:val="00396146"/>
    <w:rsid w:val="003961C7"/>
    <w:rsid w:val="00396233"/>
    <w:rsid w:val="0039629C"/>
    <w:rsid w:val="003963D3"/>
    <w:rsid w:val="003963EF"/>
    <w:rsid w:val="00396419"/>
    <w:rsid w:val="0039649E"/>
    <w:rsid w:val="003964AB"/>
    <w:rsid w:val="003964C9"/>
    <w:rsid w:val="0039660B"/>
    <w:rsid w:val="00396692"/>
    <w:rsid w:val="00396852"/>
    <w:rsid w:val="00396865"/>
    <w:rsid w:val="0039688A"/>
    <w:rsid w:val="0039699F"/>
    <w:rsid w:val="00396A04"/>
    <w:rsid w:val="00396AD3"/>
    <w:rsid w:val="00396C26"/>
    <w:rsid w:val="00396C5D"/>
    <w:rsid w:val="00396CBF"/>
    <w:rsid w:val="00396D11"/>
    <w:rsid w:val="00396E5A"/>
    <w:rsid w:val="00396E7C"/>
    <w:rsid w:val="00396E95"/>
    <w:rsid w:val="00396F59"/>
    <w:rsid w:val="00397029"/>
    <w:rsid w:val="00397080"/>
    <w:rsid w:val="00397113"/>
    <w:rsid w:val="00397144"/>
    <w:rsid w:val="00397173"/>
    <w:rsid w:val="00397205"/>
    <w:rsid w:val="00397209"/>
    <w:rsid w:val="00397231"/>
    <w:rsid w:val="0039725C"/>
    <w:rsid w:val="003972A0"/>
    <w:rsid w:val="00397336"/>
    <w:rsid w:val="00397379"/>
    <w:rsid w:val="0039740F"/>
    <w:rsid w:val="0039753C"/>
    <w:rsid w:val="0039755D"/>
    <w:rsid w:val="003975A0"/>
    <w:rsid w:val="00397674"/>
    <w:rsid w:val="00397682"/>
    <w:rsid w:val="003976A8"/>
    <w:rsid w:val="00397705"/>
    <w:rsid w:val="003977F6"/>
    <w:rsid w:val="0039789D"/>
    <w:rsid w:val="003978B7"/>
    <w:rsid w:val="003978C9"/>
    <w:rsid w:val="00397908"/>
    <w:rsid w:val="00397920"/>
    <w:rsid w:val="003979B4"/>
    <w:rsid w:val="00397A1D"/>
    <w:rsid w:val="00397A2F"/>
    <w:rsid w:val="00397BDF"/>
    <w:rsid w:val="00397C74"/>
    <w:rsid w:val="00397CE7"/>
    <w:rsid w:val="00397CED"/>
    <w:rsid w:val="00397D16"/>
    <w:rsid w:val="00397D26"/>
    <w:rsid w:val="00397D7C"/>
    <w:rsid w:val="00397DD0"/>
    <w:rsid w:val="00397E35"/>
    <w:rsid w:val="00397E72"/>
    <w:rsid w:val="00397ED9"/>
    <w:rsid w:val="00397F46"/>
    <w:rsid w:val="00397FA3"/>
    <w:rsid w:val="003A0018"/>
    <w:rsid w:val="003A00FF"/>
    <w:rsid w:val="003A011D"/>
    <w:rsid w:val="003A01E3"/>
    <w:rsid w:val="003A02D1"/>
    <w:rsid w:val="003A0309"/>
    <w:rsid w:val="003A032A"/>
    <w:rsid w:val="003A0374"/>
    <w:rsid w:val="003A0394"/>
    <w:rsid w:val="003A0407"/>
    <w:rsid w:val="003A0496"/>
    <w:rsid w:val="003A04C6"/>
    <w:rsid w:val="003A0559"/>
    <w:rsid w:val="003A05BD"/>
    <w:rsid w:val="003A05CB"/>
    <w:rsid w:val="003A05FC"/>
    <w:rsid w:val="003A062B"/>
    <w:rsid w:val="003A06C2"/>
    <w:rsid w:val="003A0708"/>
    <w:rsid w:val="003A0975"/>
    <w:rsid w:val="003A099C"/>
    <w:rsid w:val="003A0A3F"/>
    <w:rsid w:val="003A0A79"/>
    <w:rsid w:val="003A0B2D"/>
    <w:rsid w:val="003A0B58"/>
    <w:rsid w:val="003A0B73"/>
    <w:rsid w:val="003A0B99"/>
    <w:rsid w:val="003A0DA0"/>
    <w:rsid w:val="003A0DC3"/>
    <w:rsid w:val="003A0E0A"/>
    <w:rsid w:val="003A0EBB"/>
    <w:rsid w:val="003A1019"/>
    <w:rsid w:val="003A1025"/>
    <w:rsid w:val="003A1061"/>
    <w:rsid w:val="003A1065"/>
    <w:rsid w:val="003A10E4"/>
    <w:rsid w:val="003A115D"/>
    <w:rsid w:val="003A1275"/>
    <w:rsid w:val="003A12B6"/>
    <w:rsid w:val="003A12C7"/>
    <w:rsid w:val="003A12CA"/>
    <w:rsid w:val="003A1306"/>
    <w:rsid w:val="003A130E"/>
    <w:rsid w:val="003A146D"/>
    <w:rsid w:val="003A14FB"/>
    <w:rsid w:val="003A1521"/>
    <w:rsid w:val="003A1590"/>
    <w:rsid w:val="003A161B"/>
    <w:rsid w:val="003A162C"/>
    <w:rsid w:val="003A1674"/>
    <w:rsid w:val="003A1730"/>
    <w:rsid w:val="003A1764"/>
    <w:rsid w:val="003A18EE"/>
    <w:rsid w:val="003A1940"/>
    <w:rsid w:val="003A195E"/>
    <w:rsid w:val="003A198D"/>
    <w:rsid w:val="003A1997"/>
    <w:rsid w:val="003A199C"/>
    <w:rsid w:val="003A19E2"/>
    <w:rsid w:val="003A1A3C"/>
    <w:rsid w:val="003A1C9D"/>
    <w:rsid w:val="003A1CCC"/>
    <w:rsid w:val="003A1D7F"/>
    <w:rsid w:val="003A1DC2"/>
    <w:rsid w:val="003A1E34"/>
    <w:rsid w:val="003A1E51"/>
    <w:rsid w:val="003A1E63"/>
    <w:rsid w:val="003A1EBC"/>
    <w:rsid w:val="003A1ECD"/>
    <w:rsid w:val="003A1ED2"/>
    <w:rsid w:val="003A1F01"/>
    <w:rsid w:val="003A1F07"/>
    <w:rsid w:val="003A1F19"/>
    <w:rsid w:val="003A1F2B"/>
    <w:rsid w:val="003A1F82"/>
    <w:rsid w:val="003A1FAF"/>
    <w:rsid w:val="003A1FDF"/>
    <w:rsid w:val="003A1FEB"/>
    <w:rsid w:val="003A2012"/>
    <w:rsid w:val="003A2046"/>
    <w:rsid w:val="003A2099"/>
    <w:rsid w:val="003A20A9"/>
    <w:rsid w:val="003A2148"/>
    <w:rsid w:val="003A2165"/>
    <w:rsid w:val="003A223E"/>
    <w:rsid w:val="003A2300"/>
    <w:rsid w:val="003A232A"/>
    <w:rsid w:val="003A2389"/>
    <w:rsid w:val="003A246D"/>
    <w:rsid w:val="003A2474"/>
    <w:rsid w:val="003A24C0"/>
    <w:rsid w:val="003A2515"/>
    <w:rsid w:val="003A259B"/>
    <w:rsid w:val="003A25CE"/>
    <w:rsid w:val="003A269B"/>
    <w:rsid w:val="003A26EF"/>
    <w:rsid w:val="003A2729"/>
    <w:rsid w:val="003A2731"/>
    <w:rsid w:val="003A2761"/>
    <w:rsid w:val="003A27C2"/>
    <w:rsid w:val="003A2801"/>
    <w:rsid w:val="003A2813"/>
    <w:rsid w:val="003A281C"/>
    <w:rsid w:val="003A286F"/>
    <w:rsid w:val="003A2875"/>
    <w:rsid w:val="003A28C5"/>
    <w:rsid w:val="003A2913"/>
    <w:rsid w:val="003A2921"/>
    <w:rsid w:val="003A2A18"/>
    <w:rsid w:val="003A2B50"/>
    <w:rsid w:val="003A2B71"/>
    <w:rsid w:val="003A2BB5"/>
    <w:rsid w:val="003A2BC1"/>
    <w:rsid w:val="003A2BF4"/>
    <w:rsid w:val="003A2C06"/>
    <w:rsid w:val="003A2CA2"/>
    <w:rsid w:val="003A2CCD"/>
    <w:rsid w:val="003A2CF8"/>
    <w:rsid w:val="003A2D39"/>
    <w:rsid w:val="003A2D41"/>
    <w:rsid w:val="003A2D65"/>
    <w:rsid w:val="003A2DF1"/>
    <w:rsid w:val="003A2E2B"/>
    <w:rsid w:val="003A2E30"/>
    <w:rsid w:val="003A2E4E"/>
    <w:rsid w:val="003A2ED8"/>
    <w:rsid w:val="003A2EF4"/>
    <w:rsid w:val="003A3011"/>
    <w:rsid w:val="003A3109"/>
    <w:rsid w:val="003A31BF"/>
    <w:rsid w:val="003A323B"/>
    <w:rsid w:val="003A3241"/>
    <w:rsid w:val="003A3247"/>
    <w:rsid w:val="003A328C"/>
    <w:rsid w:val="003A328F"/>
    <w:rsid w:val="003A32D2"/>
    <w:rsid w:val="003A343F"/>
    <w:rsid w:val="003A34D1"/>
    <w:rsid w:val="003A34EA"/>
    <w:rsid w:val="003A355C"/>
    <w:rsid w:val="003A3588"/>
    <w:rsid w:val="003A3593"/>
    <w:rsid w:val="003A35FB"/>
    <w:rsid w:val="003A3668"/>
    <w:rsid w:val="003A3679"/>
    <w:rsid w:val="003A3822"/>
    <w:rsid w:val="003A3836"/>
    <w:rsid w:val="003A3927"/>
    <w:rsid w:val="003A3A1E"/>
    <w:rsid w:val="003A3B27"/>
    <w:rsid w:val="003A3BC9"/>
    <w:rsid w:val="003A3BF1"/>
    <w:rsid w:val="003A3C46"/>
    <w:rsid w:val="003A3C55"/>
    <w:rsid w:val="003A3C6D"/>
    <w:rsid w:val="003A3CC5"/>
    <w:rsid w:val="003A3CE1"/>
    <w:rsid w:val="003A3DCE"/>
    <w:rsid w:val="003A3DE8"/>
    <w:rsid w:val="003A3E01"/>
    <w:rsid w:val="003A3F9D"/>
    <w:rsid w:val="003A3FA7"/>
    <w:rsid w:val="003A3FF8"/>
    <w:rsid w:val="003A4038"/>
    <w:rsid w:val="003A40A5"/>
    <w:rsid w:val="003A40B0"/>
    <w:rsid w:val="003A41B7"/>
    <w:rsid w:val="003A41ED"/>
    <w:rsid w:val="003A420F"/>
    <w:rsid w:val="003A422A"/>
    <w:rsid w:val="003A4313"/>
    <w:rsid w:val="003A4331"/>
    <w:rsid w:val="003A435E"/>
    <w:rsid w:val="003A436C"/>
    <w:rsid w:val="003A43C3"/>
    <w:rsid w:val="003A455F"/>
    <w:rsid w:val="003A45AA"/>
    <w:rsid w:val="003A4620"/>
    <w:rsid w:val="003A4639"/>
    <w:rsid w:val="003A466F"/>
    <w:rsid w:val="003A46D8"/>
    <w:rsid w:val="003A4711"/>
    <w:rsid w:val="003A472D"/>
    <w:rsid w:val="003A47C3"/>
    <w:rsid w:val="003A47E9"/>
    <w:rsid w:val="003A481F"/>
    <w:rsid w:val="003A4841"/>
    <w:rsid w:val="003A48FD"/>
    <w:rsid w:val="003A49B4"/>
    <w:rsid w:val="003A49F0"/>
    <w:rsid w:val="003A4A18"/>
    <w:rsid w:val="003A4A36"/>
    <w:rsid w:val="003A4AC2"/>
    <w:rsid w:val="003A4ADB"/>
    <w:rsid w:val="003A4B11"/>
    <w:rsid w:val="003A4B89"/>
    <w:rsid w:val="003A4BCC"/>
    <w:rsid w:val="003A4BF5"/>
    <w:rsid w:val="003A4C2D"/>
    <w:rsid w:val="003A4CC1"/>
    <w:rsid w:val="003A4CC4"/>
    <w:rsid w:val="003A4DA7"/>
    <w:rsid w:val="003A4DBA"/>
    <w:rsid w:val="003A4E5F"/>
    <w:rsid w:val="003A4F20"/>
    <w:rsid w:val="003A508F"/>
    <w:rsid w:val="003A509D"/>
    <w:rsid w:val="003A51CB"/>
    <w:rsid w:val="003A5242"/>
    <w:rsid w:val="003A5312"/>
    <w:rsid w:val="003A53B1"/>
    <w:rsid w:val="003A53D6"/>
    <w:rsid w:val="003A550D"/>
    <w:rsid w:val="003A5514"/>
    <w:rsid w:val="003A551D"/>
    <w:rsid w:val="003A5583"/>
    <w:rsid w:val="003A5593"/>
    <w:rsid w:val="003A564B"/>
    <w:rsid w:val="003A5662"/>
    <w:rsid w:val="003A56C0"/>
    <w:rsid w:val="003A56DC"/>
    <w:rsid w:val="003A5A1F"/>
    <w:rsid w:val="003A5B3A"/>
    <w:rsid w:val="003A5B5E"/>
    <w:rsid w:val="003A5C2B"/>
    <w:rsid w:val="003A5CDE"/>
    <w:rsid w:val="003A5D00"/>
    <w:rsid w:val="003A5D87"/>
    <w:rsid w:val="003A5DD5"/>
    <w:rsid w:val="003A5E0F"/>
    <w:rsid w:val="003A5E44"/>
    <w:rsid w:val="003A5E78"/>
    <w:rsid w:val="003A5EE4"/>
    <w:rsid w:val="003A5F45"/>
    <w:rsid w:val="003A5F9C"/>
    <w:rsid w:val="003A5FA0"/>
    <w:rsid w:val="003A5FE5"/>
    <w:rsid w:val="003A600F"/>
    <w:rsid w:val="003A6012"/>
    <w:rsid w:val="003A6083"/>
    <w:rsid w:val="003A615E"/>
    <w:rsid w:val="003A6174"/>
    <w:rsid w:val="003A6194"/>
    <w:rsid w:val="003A61EE"/>
    <w:rsid w:val="003A6258"/>
    <w:rsid w:val="003A62B7"/>
    <w:rsid w:val="003A6328"/>
    <w:rsid w:val="003A63EA"/>
    <w:rsid w:val="003A642D"/>
    <w:rsid w:val="003A644B"/>
    <w:rsid w:val="003A6455"/>
    <w:rsid w:val="003A6463"/>
    <w:rsid w:val="003A6474"/>
    <w:rsid w:val="003A65AD"/>
    <w:rsid w:val="003A65C9"/>
    <w:rsid w:val="003A65E8"/>
    <w:rsid w:val="003A660E"/>
    <w:rsid w:val="003A6683"/>
    <w:rsid w:val="003A6759"/>
    <w:rsid w:val="003A6785"/>
    <w:rsid w:val="003A67B3"/>
    <w:rsid w:val="003A6806"/>
    <w:rsid w:val="003A681E"/>
    <w:rsid w:val="003A68E2"/>
    <w:rsid w:val="003A68FB"/>
    <w:rsid w:val="003A6986"/>
    <w:rsid w:val="003A69B6"/>
    <w:rsid w:val="003A69BF"/>
    <w:rsid w:val="003A69D5"/>
    <w:rsid w:val="003A6A14"/>
    <w:rsid w:val="003A6A3E"/>
    <w:rsid w:val="003A6B04"/>
    <w:rsid w:val="003A6B3D"/>
    <w:rsid w:val="003A6BBE"/>
    <w:rsid w:val="003A6BE6"/>
    <w:rsid w:val="003A6C86"/>
    <w:rsid w:val="003A6CA1"/>
    <w:rsid w:val="003A6CD7"/>
    <w:rsid w:val="003A6D48"/>
    <w:rsid w:val="003A6E23"/>
    <w:rsid w:val="003A6EAB"/>
    <w:rsid w:val="003A6EB4"/>
    <w:rsid w:val="003A6EB8"/>
    <w:rsid w:val="003A6EFF"/>
    <w:rsid w:val="003A6F4D"/>
    <w:rsid w:val="003A6F7B"/>
    <w:rsid w:val="003A6F9F"/>
    <w:rsid w:val="003A70B6"/>
    <w:rsid w:val="003A71D3"/>
    <w:rsid w:val="003A721E"/>
    <w:rsid w:val="003A726A"/>
    <w:rsid w:val="003A72AF"/>
    <w:rsid w:val="003A73AC"/>
    <w:rsid w:val="003A73BD"/>
    <w:rsid w:val="003A745F"/>
    <w:rsid w:val="003A7464"/>
    <w:rsid w:val="003A74C8"/>
    <w:rsid w:val="003A74E9"/>
    <w:rsid w:val="003A755C"/>
    <w:rsid w:val="003A75C5"/>
    <w:rsid w:val="003A75D7"/>
    <w:rsid w:val="003A75F1"/>
    <w:rsid w:val="003A766B"/>
    <w:rsid w:val="003A76A8"/>
    <w:rsid w:val="003A7816"/>
    <w:rsid w:val="003A7925"/>
    <w:rsid w:val="003A7934"/>
    <w:rsid w:val="003A793A"/>
    <w:rsid w:val="003A7953"/>
    <w:rsid w:val="003A79F0"/>
    <w:rsid w:val="003A7A98"/>
    <w:rsid w:val="003A7B52"/>
    <w:rsid w:val="003A7BF1"/>
    <w:rsid w:val="003A7C19"/>
    <w:rsid w:val="003A7C88"/>
    <w:rsid w:val="003A7CDC"/>
    <w:rsid w:val="003A7D30"/>
    <w:rsid w:val="003A7E89"/>
    <w:rsid w:val="003A7EB3"/>
    <w:rsid w:val="003A7F1C"/>
    <w:rsid w:val="003A7F24"/>
    <w:rsid w:val="003A7F8E"/>
    <w:rsid w:val="003A7FED"/>
    <w:rsid w:val="003A7FFE"/>
    <w:rsid w:val="003B0074"/>
    <w:rsid w:val="003B00AB"/>
    <w:rsid w:val="003B0108"/>
    <w:rsid w:val="003B01FF"/>
    <w:rsid w:val="003B0210"/>
    <w:rsid w:val="003B026F"/>
    <w:rsid w:val="003B0289"/>
    <w:rsid w:val="003B029F"/>
    <w:rsid w:val="003B0322"/>
    <w:rsid w:val="003B0330"/>
    <w:rsid w:val="003B03A9"/>
    <w:rsid w:val="003B0401"/>
    <w:rsid w:val="003B044C"/>
    <w:rsid w:val="003B04C1"/>
    <w:rsid w:val="003B0624"/>
    <w:rsid w:val="003B06B1"/>
    <w:rsid w:val="003B06E0"/>
    <w:rsid w:val="003B079B"/>
    <w:rsid w:val="003B08FB"/>
    <w:rsid w:val="003B097C"/>
    <w:rsid w:val="003B0994"/>
    <w:rsid w:val="003B0999"/>
    <w:rsid w:val="003B0AD7"/>
    <w:rsid w:val="003B0B7C"/>
    <w:rsid w:val="003B0BDD"/>
    <w:rsid w:val="003B0BDF"/>
    <w:rsid w:val="003B0C27"/>
    <w:rsid w:val="003B0C7B"/>
    <w:rsid w:val="003B0C89"/>
    <w:rsid w:val="003B0CC8"/>
    <w:rsid w:val="003B0CE4"/>
    <w:rsid w:val="003B0D15"/>
    <w:rsid w:val="003B0D27"/>
    <w:rsid w:val="003B0D28"/>
    <w:rsid w:val="003B0D49"/>
    <w:rsid w:val="003B0E33"/>
    <w:rsid w:val="003B0E63"/>
    <w:rsid w:val="003B0E80"/>
    <w:rsid w:val="003B0FB5"/>
    <w:rsid w:val="003B102F"/>
    <w:rsid w:val="003B1172"/>
    <w:rsid w:val="003B117B"/>
    <w:rsid w:val="003B117C"/>
    <w:rsid w:val="003B11CB"/>
    <w:rsid w:val="003B11E3"/>
    <w:rsid w:val="003B1211"/>
    <w:rsid w:val="003B1225"/>
    <w:rsid w:val="003B1248"/>
    <w:rsid w:val="003B124B"/>
    <w:rsid w:val="003B1275"/>
    <w:rsid w:val="003B12A5"/>
    <w:rsid w:val="003B1359"/>
    <w:rsid w:val="003B13AF"/>
    <w:rsid w:val="003B1408"/>
    <w:rsid w:val="003B1411"/>
    <w:rsid w:val="003B1433"/>
    <w:rsid w:val="003B14DA"/>
    <w:rsid w:val="003B14DC"/>
    <w:rsid w:val="003B152A"/>
    <w:rsid w:val="003B15CB"/>
    <w:rsid w:val="003B1619"/>
    <w:rsid w:val="003B1651"/>
    <w:rsid w:val="003B1675"/>
    <w:rsid w:val="003B16D9"/>
    <w:rsid w:val="003B1906"/>
    <w:rsid w:val="003B1943"/>
    <w:rsid w:val="003B194F"/>
    <w:rsid w:val="003B19E1"/>
    <w:rsid w:val="003B1A57"/>
    <w:rsid w:val="003B1ABD"/>
    <w:rsid w:val="003B1AC5"/>
    <w:rsid w:val="003B1B69"/>
    <w:rsid w:val="003B1B75"/>
    <w:rsid w:val="003B1BB4"/>
    <w:rsid w:val="003B1BEE"/>
    <w:rsid w:val="003B1D3D"/>
    <w:rsid w:val="003B1D54"/>
    <w:rsid w:val="003B1DF3"/>
    <w:rsid w:val="003B20D1"/>
    <w:rsid w:val="003B21B3"/>
    <w:rsid w:val="003B2316"/>
    <w:rsid w:val="003B231D"/>
    <w:rsid w:val="003B234F"/>
    <w:rsid w:val="003B239C"/>
    <w:rsid w:val="003B23D6"/>
    <w:rsid w:val="003B2422"/>
    <w:rsid w:val="003B245A"/>
    <w:rsid w:val="003B2475"/>
    <w:rsid w:val="003B24A1"/>
    <w:rsid w:val="003B24A2"/>
    <w:rsid w:val="003B24A4"/>
    <w:rsid w:val="003B25EF"/>
    <w:rsid w:val="003B263B"/>
    <w:rsid w:val="003B263C"/>
    <w:rsid w:val="003B2648"/>
    <w:rsid w:val="003B264E"/>
    <w:rsid w:val="003B2669"/>
    <w:rsid w:val="003B26B4"/>
    <w:rsid w:val="003B26D8"/>
    <w:rsid w:val="003B279D"/>
    <w:rsid w:val="003B27E5"/>
    <w:rsid w:val="003B280A"/>
    <w:rsid w:val="003B2810"/>
    <w:rsid w:val="003B2873"/>
    <w:rsid w:val="003B2887"/>
    <w:rsid w:val="003B28A0"/>
    <w:rsid w:val="003B2994"/>
    <w:rsid w:val="003B2A2C"/>
    <w:rsid w:val="003B2A93"/>
    <w:rsid w:val="003B2B1A"/>
    <w:rsid w:val="003B2B79"/>
    <w:rsid w:val="003B2BE6"/>
    <w:rsid w:val="003B2C02"/>
    <w:rsid w:val="003B2C26"/>
    <w:rsid w:val="003B2C50"/>
    <w:rsid w:val="003B2C6D"/>
    <w:rsid w:val="003B2CC2"/>
    <w:rsid w:val="003B2D25"/>
    <w:rsid w:val="003B2D38"/>
    <w:rsid w:val="003B2D50"/>
    <w:rsid w:val="003B2D7E"/>
    <w:rsid w:val="003B2D94"/>
    <w:rsid w:val="003B2E0B"/>
    <w:rsid w:val="003B2F17"/>
    <w:rsid w:val="003B3051"/>
    <w:rsid w:val="003B308C"/>
    <w:rsid w:val="003B30C6"/>
    <w:rsid w:val="003B30E6"/>
    <w:rsid w:val="003B3154"/>
    <w:rsid w:val="003B315B"/>
    <w:rsid w:val="003B316B"/>
    <w:rsid w:val="003B3237"/>
    <w:rsid w:val="003B325C"/>
    <w:rsid w:val="003B329D"/>
    <w:rsid w:val="003B32FC"/>
    <w:rsid w:val="003B32FF"/>
    <w:rsid w:val="003B3318"/>
    <w:rsid w:val="003B3342"/>
    <w:rsid w:val="003B3395"/>
    <w:rsid w:val="003B33B0"/>
    <w:rsid w:val="003B33CE"/>
    <w:rsid w:val="003B33F1"/>
    <w:rsid w:val="003B33FA"/>
    <w:rsid w:val="003B3497"/>
    <w:rsid w:val="003B34B0"/>
    <w:rsid w:val="003B34BC"/>
    <w:rsid w:val="003B34C5"/>
    <w:rsid w:val="003B3594"/>
    <w:rsid w:val="003B35A8"/>
    <w:rsid w:val="003B35AE"/>
    <w:rsid w:val="003B3606"/>
    <w:rsid w:val="003B3648"/>
    <w:rsid w:val="003B369C"/>
    <w:rsid w:val="003B36CA"/>
    <w:rsid w:val="003B36F2"/>
    <w:rsid w:val="003B371B"/>
    <w:rsid w:val="003B3749"/>
    <w:rsid w:val="003B3756"/>
    <w:rsid w:val="003B37EF"/>
    <w:rsid w:val="003B37FB"/>
    <w:rsid w:val="003B388C"/>
    <w:rsid w:val="003B38DD"/>
    <w:rsid w:val="003B397E"/>
    <w:rsid w:val="003B3989"/>
    <w:rsid w:val="003B39C4"/>
    <w:rsid w:val="003B3AA2"/>
    <w:rsid w:val="003B3B03"/>
    <w:rsid w:val="003B3C2F"/>
    <w:rsid w:val="003B3C6E"/>
    <w:rsid w:val="003B3CD5"/>
    <w:rsid w:val="003B3D78"/>
    <w:rsid w:val="003B3D9A"/>
    <w:rsid w:val="003B3E07"/>
    <w:rsid w:val="003B3E94"/>
    <w:rsid w:val="003B403B"/>
    <w:rsid w:val="003B4057"/>
    <w:rsid w:val="003B40A8"/>
    <w:rsid w:val="003B410D"/>
    <w:rsid w:val="003B4149"/>
    <w:rsid w:val="003B41FF"/>
    <w:rsid w:val="003B420A"/>
    <w:rsid w:val="003B428C"/>
    <w:rsid w:val="003B430E"/>
    <w:rsid w:val="003B434E"/>
    <w:rsid w:val="003B43E0"/>
    <w:rsid w:val="003B43F5"/>
    <w:rsid w:val="003B44FD"/>
    <w:rsid w:val="003B44FE"/>
    <w:rsid w:val="003B4527"/>
    <w:rsid w:val="003B458B"/>
    <w:rsid w:val="003B4636"/>
    <w:rsid w:val="003B4646"/>
    <w:rsid w:val="003B4691"/>
    <w:rsid w:val="003B46D5"/>
    <w:rsid w:val="003B4762"/>
    <w:rsid w:val="003B479F"/>
    <w:rsid w:val="003B47DC"/>
    <w:rsid w:val="003B47DD"/>
    <w:rsid w:val="003B47F6"/>
    <w:rsid w:val="003B481F"/>
    <w:rsid w:val="003B4825"/>
    <w:rsid w:val="003B4837"/>
    <w:rsid w:val="003B489E"/>
    <w:rsid w:val="003B48AF"/>
    <w:rsid w:val="003B4925"/>
    <w:rsid w:val="003B49AE"/>
    <w:rsid w:val="003B4A10"/>
    <w:rsid w:val="003B4A6F"/>
    <w:rsid w:val="003B4AEF"/>
    <w:rsid w:val="003B4B85"/>
    <w:rsid w:val="003B4C1C"/>
    <w:rsid w:val="003B4C2B"/>
    <w:rsid w:val="003B4CC2"/>
    <w:rsid w:val="003B4CCC"/>
    <w:rsid w:val="003B4D56"/>
    <w:rsid w:val="003B4D65"/>
    <w:rsid w:val="003B4D94"/>
    <w:rsid w:val="003B4E33"/>
    <w:rsid w:val="003B4FBA"/>
    <w:rsid w:val="003B4FD4"/>
    <w:rsid w:val="003B4FF0"/>
    <w:rsid w:val="003B4FF1"/>
    <w:rsid w:val="003B503B"/>
    <w:rsid w:val="003B5114"/>
    <w:rsid w:val="003B512E"/>
    <w:rsid w:val="003B519C"/>
    <w:rsid w:val="003B5266"/>
    <w:rsid w:val="003B5353"/>
    <w:rsid w:val="003B53BD"/>
    <w:rsid w:val="003B5429"/>
    <w:rsid w:val="003B54CA"/>
    <w:rsid w:val="003B54DA"/>
    <w:rsid w:val="003B54DC"/>
    <w:rsid w:val="003B5557"/>
    <w:rsid w:val="003B5559"/>
    <w:rsid w:val="003B5697"/>
    <w:rsid w:val="003B56F7"/>
    <w:rsid w:val="003B573A"/>
    <w:rsid w:val="003B579D"/>
    <w:rsid w:val="003B58AE"/>
    <w:rsid w:val="003B58EC"/>
    <w:rsid w:val="003B5933"/>
    <w:rsid w:val="003B5943"/>
    <w:rsid w:val="003B595F"/>
    <w:rsid w:val="003B59EB"/>
    <w:rsid w:val="003B5AA6"/>
    <w:rsid w:val="003B5B34"/>
    <w:rsid w:val="003B5BAA"/>
    <w:rsid w:val="003B5BCD"/>
    <w:rsid w:val="003B5C05"/>
    <w:rsid w:val="003B5CA2"/>
    <w:rsid w:val="003B5CFC"/>
    <w:rsid w:val="003B5D4D"/>
    <w:rsid w:val="003B5D80"/>
    <w:rsid w:val="003B5D96"/>
    <w:rsid w:val="003B5DFB"/>
    <w:rsid w:val="003B5E0F"/>
    <w:rsid w:val="003B5E8B"/>
    <w:rsid w:val="003B5EB1"/>
    <w:rsid w:val="003B5FD4"/>
    <w:rsid w:val="003B6032"/>
    <w:rsid w:val="003B6049"/>
    <w:rsid w:val="003B60DC"/>
    <w:rsid w:val="003B614A"/>
    <w:rsid w:val="003B616F"/>
    <w:rsid w:val="003B61D5"/>
    <w:rsid w:val="003B61F1"/>
    <w:rsid w:val="003B61F6"/>
    <w:rsid w:val="003B6207"/>
    <w:rsid w:val="003B620B"/>
    <w:rsid w:val="003B6253"/>
    <w:rsid w:val="003B626C"/>
    <w:rsid w:val="003B6352"/>
    <w:rsid w:val="003B6388"/>
    <w:rsid w:val="003B639D"/>
    <w:rsid w:val="003B640C"/>
    <w:rsid w:val="003B6493"/>
    <w:rsid w:val="003B650E"/>
    <w:rsid w:val="003B656B"/>
    <w:rsid w:val="003B659B"/>
    <w:rsid w:val="003B6686"/>
    <w:rsid w:val="003B6711"/>
    <w:rsid w:val="003B6729"/>
    <w:rsid w:val="003B6841"/>
    <w:rsid w:val="003B6866"/>
    <w:rsid w:val="003B68E5"/>
    <w:rsid w:val="003B6951"/>
    <w:rsid w:val="003B6986"/>
    <w:rsid w:val="003B6A15"/>
    <w:rsid w:val="003B6AB6"/>
    <w:rsid w:val="003B6ABD"/>
    <w:rsid w:val="003B6ACB"/>
    <w:rsid w:val="003B6AE8"/>
    <w:rsid w:val="003B6B48"/>
    <w:rsid w:val="003B6B50"/>
    <w:rsid w:val="003B6C9A"/>
    <w:rsid w:val="003B6CAC"/>
    <w:rsid w:val="003B6DE1"/>
    <w:rsid w:val="003B6DFE"/>
    <w:rsid w:val="003B6E7C"/>
    <w:rsid w:val="003B6E82"/>
    <w:rsid w:val="003B6F14"/>
    <w:rsid w:val="003B6F77"/>
    <w:rsid w:val="003B709B"/>
    <w:rsid w:val="003B7148"/>
    <w:rsid w:val="003B7153"/>
    <w:rsid w:val="003B7193"/>
    <w:rsid w:val="003B719E"/>
    <w:rsid w:val="003B72FB"/>
    <w:rsid w:val="003B739B"/>
    <w:rsid w:val="003B7421"/>
    <w:rsid w:val="003B749B"/>
    <w:rsid w:val="003B74A0"/>
    <w:rsid w:val="003B7524"/>
    <w:rsid w:val="003B756C"/>
    <w:rsid w:val="003B75BC"/>
    <w:rsid w:val="003B7630"/>
    <w:rsid w:val="003B76A5"/>
    <w:rsid w:val="003B76A8"/>
    <w:rsid w:val="003B76EF"/>
    <w:rsid w:val="003B774B"/>
    <w:rsid w:val="003B7824"/>
    <w:rsid w:val="003B786B"/>
    <w:rsid w:val="003B78B7"/>
    <w:rsid w:val="003B78DB"/>
    <w:rsid w:val="003B79D0"/>
    <w:rsid w:val="003B79FB"/>
    <w:rsid w:val="003B7A37"/>
    <w:rsid w:val="003B7AD5"/>
    <w:rsid w:val="003B7B90"/>
    <w:rsid w:val="003B7BB3"/>
    <w:rsid w:val="003B7CF3"/>
    <w:rsid w:val="003B7E06"/>
    <w:rsid w:val="003B7F6F"/>
    <w:rsid w:val="003B7F74"/>
    <w:rsid w:val="003B7FA2"/>
    <w:rsid w:val="003B7FDC"/>
    <w:rsid w:val="003B7FFB"/>
    <w:rsid w:val="003C0046"/>
    <w:rsid w:val="003C0059"/>
    <w:rsid w:val="003C0124"/>
    <w:rsid w:val="003C019A"/>
    <w:rsid w:val="003C01DB"/>
    <w:rsid w:val="003C0240"/>
    <w:rsid w:val="003C02A2"/>
    <w:rsid w:val="003C02AA"/>
    <w:rsid w:val="003C02DA"/>
    <w:rsid w:val="003C0334"/>
    <w:rsid w:val="003C0408"/>
    <w:rsid w:val="003C0480"/>
    <w:rsid w:val="003C04F0"/>
    <w:rsid w:val="003C0559"/>
    <w:rsid w:val="003C0572"/>
    <w:rsid w:val="003C0580"/>
    <w:rsid w:val="003C05A5"/>
    <w:rsid w:val="003C05BD"/>
    <w:rsid w:val="003C05C5"/>
    <w:rsid w:val="003C05E2"/>
    <w:rsid w:val="003C05E5"/>
    <w:rsid w:val="003C062C"/>
    <w:rsid w:val="003C064E"/>
    <w:rsid w:val="003C068A"/>
    <w:rsid w:val="003C075B"/>
    <w:rsid w:val="003C0776"/>
    <w:rsid w:val="003C077C"/>
    <w:rsid w:val="003C0848"/>
    <w:rsid w:val="003C08C9"/>
    <w:rsid w:val="003C08E4"/>
    <w:rsid w:val="003C090A"/>
    <w:rsid w:val="003C0961"/>
    <w:rsid w:val="003C0993"/>
    <w:rsid w:val="003C09A0"/>
    <w:rsid w:val="003C0A95"/>
    <w:rsid w:val="003C0AD7"/>
    <w:rsid w:val="003C0B01"/>
    <w:rsid w:val="003C0B39"/>
    <w:rsid w:val="003C0B84"/>
    <w:rsid w:val="003C0B87"/>
    <w:rsid w:val="003C0BAD"/>
    <w:rsid w:val="003C0BF1"/>
    <w:rsid w:val="003C0C43"/>
    <w:rsid w:val="003C0D52"/>
    <w:rsid w:val="003C0D7C"/>
    <w:rsid w:val="003C0D96"/>
    <w:rsid w:val="003C0F04"/>
    <w:rsid w:val="003C0F67"/>
    <w:rsid w:val="003C0F6A"/>
    <w:rsid w:val="003C0F7D"/>
    <w:rsid w:val="003C0FFD"/>
    <w:rsid w:val="003C104B"/>
    <w:rsid w:val="003C1059"/>
    <w:rsid w:val="003C10F1"/>
    <w:rsid w:val="003C110D"/>
    <w:rsid w:val="003C1123"/>
    <w:rsid w:val="003C1166"/>
    <w:rsid w:val="003C11BB"/>
    <w:rsid w:val="003C11EE"/>
    <w:rsid w:val="003C12AD"/>
    <w:rsid w:val="003C12EE"/>
    <w:rsid w:val="003C135C"/>
    <w:rsid w:val="003C1381"/>
    <w:rsid w:val="003C13CD"/>
    <w:rsid w:val="003C1487"/>
    <w:rsid w:val="003C1573"/>
    <w:rsid w:val="003C16D6"/>
    <w:rsid w:val="003C1762"/>
    <w:rsid w:val="003C17EC"/>
    <w:rsid w:val="003C17F2"/>
    <w:rsid w:val="003C185E"/>
    <w:rsid w:val="003C1878"/>
    <w:rsid w:val="003C18AD"/>
    <w:rsid w:val="003C18BD"/>
    <w:rsid w:val="003C19A7"/>
    <w:rsid w:val="003C19D0"/>
    <w:rsid w:val="003C19E2"/>
    <w:rsid w:val="003C1A33"/>
    <w:rsid w:val="003C1AA7"/>
    <w:rsid w:val="003C1B3D"/>
    <w:rsid w:val="003C1B88"/>
    <w:rsid w:val="003C1B99"/>
    <w:rsid w:val="003C1BF8"/>
    <w:rsid w:val="003C1C44"/>
    <w:rsid w:val="003C1C98"/>
    <w:rsid w:val="003C1D70"/>
    <w:rsid w:val="003C1DA9"/>
    <w:rsid w:val="003C1E17"/>
    <w:rsid w:val="003C1ED6"/>
    <w:rsid w:val="003C1EF5"/>
    <w:rsid w:val="003C1F0B"/>
    <w:rsid w:val="003C1F24"/>
    <w:rsid w:val="003C1F45"/>
    <w:rsid w:val="003C1F7C"/>
    <w:rsid w:val="003C1F89"/>
    <w:rsid w:val="003C1FE5"/>
    <w:rsid w:val="003C20AD"/>
    <w:rsid w:val="003C2107"/>
    <w:rsid w:val="003C218B"/>
    <w:rsid w:val="003C2227"/>
    <w:rsid w:val="003C222C"/>
    <w:rsid w:val="003C2236"/>
    <w:rsid w:val="003C2241"/>
    <w:rsid w:val="003C2257"/>
    <w:rsid w:val="003C229F"/>
    <w:rsid w:val="003C22BF"/>
    <w:rsid w:val="003C2349"/>
    <w:rsid w:val="003C237F"/>
    <w:rsid w:val="003C245B"/>
    <w:rsid w:val="003C247F"/>
    <w:rsid w:val="003C25F6"/>
    <w:rsid w:val="003C2678"/>
    <w:rsid w:val="003C26C9"/>
    <w:rsid w:val="003C26ED"/>
    <w:rsid w:val="003C26FE"/>
    <w:rsid w:val="003C2762"/>
    <w:rsid w:val="003C27A7"/>
    <w:rsid w:val="003C27C9"/>
    <w:rsid w:val="003C289C"/>
    <w:rsid w:val="003C28E1"/>
    <w:rsid w:val="003C2926"/>
    <w:rsid w:val="003C29BA"/>
    <w:rsid w:val="003C2A3D"/>
    <w:rsid w:val="003C2A64"/>
    <w:rsid w:val="003C2B7F"/>
    <w:rsid w:val="003C2B97"/>
    <w:rsid w:val="003C2BA6"/>
    <w:rsid w:val="003C2BDA"/>
    <w:rsid w:val="003C2BE1"/>
    <w:rsid w:val="003C2BF0"/>
    <w:rsid w:val="003C2CA6"/>
    <w:rsid w:val="003C2CDD"/>
    <w:rsid w:val="003C2D01"/>
    <w:rsid w:val="003C2E86"/>
    <w:rsid w:val="003C2ECB"/>
    <w:rsid w:val="003C2ED4"/>
    <w:rsid w:val="003C2FAC"/>
    <w:rsid w:val="003C3037"/>
    <w:rsid w:val="003C3142"/>
    <w:rsid w:val="003C3175"/>
    <w:rsid w:val="003C3225"/>
    <w:rsid w:val="003C323A"/>
    <w:rsid w:val="003C3259"/>
    <w:rsid w:val="003C325E"/>
    <w:rsid w:val="003C32B4"/>
    <w:rsid w:val="003C32C3"/>
    <w:rsid w:val="003C32F0"/>
    <w:rsid w:val="003C32FC"/>
    <w:rsid w:val="003C3360"/>
    <w:rsid w:val="003C338B"/>
    <w:rsid w:val="003C34E4"/>
    <w:rsid w:val="003C3514"/>
    <w:rsid w:val="003C358A"/>
    <w:rsid w:val="003C3590"/>
    <w:rsid w:val="003C35B0"/>
    <w:rsid w:val="003C361E"/>
    <w:rsid w:val="003C36A2"/>
    <w:rsid w:val="003C371A"/>
    <w:rsid w:val="003C3754"/>
    <w:rsid w:val="003C379F"/>
    <w:rsid w:val="003C37B0"/>
    <w:rsid w:val="003C37BC"/>
    <w:rsid w:val="003C37DE"/>
    <w:rsid w:val="003C37ED"/>
    <w:rsid w:val="003C389E"/>
    <w:rsid w:val="003C394C"/>
    <w:rsid w:val="003C3A2D"/>
    <w:rsid w:val="003C3B36"/>
    <w:rsid w:val="003C3D97"/>
    <w:rsid w:val="003C3DC2"/>
    <w:rsid w:val="003C3E0F"/>
    <w:rsid w:val="003C3E39"/>
    <w:rsid w:val="003C3E42"/>
    <w:rsid w:val="003C3E5F"/>
    <w:rsid w:val="003C3F2F"/>
    <w:rsid w:val="003C3F3F"/>
    <w:rsid w:val="003C3F72"/>
    <w:rsid w:val="003C3FE7"/>
    <w:rsid w:val="003C4054"/>
    <w:rsid w:val="003C4070"/>
    <w:rsid w:val="003C4075"/>
    <w:rsid w:val="003C4143"/>
    <w:rsid w:val="003C4158"/>
    <w:rsid w:val="003C415D"/>
    <w:rsid w:val="003C4160"/>
    <w:rsid w:val="003C4167"/>
    <w:rsid w:val="003C419F"/>
    <w:rsid w:val="003C41B6"/>
    <w:rsid w:val="003C41C1"/>
    <w:rsid w:val="003C4291"/>
    <w:rsid w:val="003C42E3"/>
    <w:rsid w:val="003C434B"/>
    <w:rsid w:val="003C4379"/>
    <w:rsid w:val="003C4391"/>
    <w:rsid w:val="003C4419"/>
    <w:rsid w:val="003C44CC"/>
    <w:rsid w:val="003C459A"/>
    <w:rsid w:val="003C4639"/>
    <w:rsid w:val="003C464D"/>
    <w:rsid w:val="003C4667"/>
    <w:rsid w:val="003C467F"/>
    <w:rsid w:val="003C46DA"/>
    <w:rsid w:val="003C46FE"/>
    <w:rsid w:val="003C47F8"/>
    <w:rsid w:val="003C4805"/>
    <w:rsid w:val="003C4826"/>
    <w:rsid w:val="003C4845"/>
    <w:rsid w:val="003C4864"/>
    <w:rsid w:val="003C488D"/>
    <w:rsid w:val="003C48C8"/>
    <w:rsid w:val="003C4914"/>
    <w:rsid w:val="003C4A52"/>
    <w:rsid w:val="003C4A77"/>
    <w:rsid w:val="003C4B16"/>
    <w:rsid w:val="003C4B3F"/>
    <w:rsid w:val="003C4CCE"/>
    <w:rsid w:val="003C4CEC"/>
    <w:rsid w:val="003C4E13"/>
    <w:rsid w:val="003C4E49"/>
    <w:rsid w:val="003C4ED8"/>
    <w:rsid w:val="003C4F08"/>
    <w:rsid w:val="003C4F0F"/>
    <w:rsid w:val="003C4F2D"/>
    <w:rsid w:val="003C4F5C"/>
    <w:rsid w:val="003C4F9A"/>
    <w:rsid w:val="003C4FAA"/>
    <w:rsid w:val="003C5001"/>
    <w:rsid w:val="003C5048"/>
    <w:rsid w:val="003C5067"/>
    <w:rsid w:val="003C516B"/>
    <w:rsid w:val="003C5186"/>
    <w:rsid w:val="003C5222"/>
    <w:rsid w:val="003C5288"/>
    <w:rsid w:val="003C5325"/>
    <w:rsid w:val="003C5402"/>
    <w:rsid w:val="003C5419"/>
    <w:rsid w:val="003C558F"/>
    <w:rsid w:val="003C55E4"/>
    <w:rsid w:val="003C563E"/>
    <w:rsid w:val="003C568E"/>
    <w:rsid w:val="003C56C2"/>
    <w:rsid w:val="003C5728"/>
    <w:rsid w:val="003C5732"/>
    <w:rsid w:val="003C5770"/>
    <w:rsid w:val="003C5989"/>
    <w:rsid w:val="003C59E2"/>
    <w:rsid w:val="003C5AED"/>
    <w:rsid w:val="003C5B0A"/>
    <w:rsid w:val="003C5C77"/>
    <w:rsid w:val="003C5DBB"/>
    <w:rsid w:val="003C5E40"/>
    <w:rsid w:val="003C5E9F"/>
    <w:rsid w:val="003C5EAE"/>
    <w:rsid w:val="003C60E9"/>
    <w:rsid w:val="003C6109"/>
    <w:rsid w:val="003C6158"/>
    <w:rsid w:val="003C61A4"/>
    <w:rsid w:val="003C6201"/>
    <w:rsid w:val="003C625B"/>
    <w:rsid w:val="003C62C5"/>
    <w:rsid w:val="003C6387"/>
    <w:rsid w:val="003C6389"/>
    <w:rsid w:val="003C6490"/>
    <w:rsid w:val="003C65CA"/>
    <w:rsid w:val="003C666B"/>
    <w:rsid w:val="003C6746"/>
    <w:rsid w:val="003C6764"/>
    <w:rsid w:val="003C684D"/>
    <w:rsid w:val="003C686A"/>
    <w:rsid w:val="003C687F"/>
    <w:rsid w:val="003C68A3"/>
    <w:rsid w:val="003C6917"/>
    <w:rsid w:val="003C694F"/>
    <w:rsid w:val="003C699A"/>
    <w:rsid w:val="003C69F7"/>
    <w:rsid w:val="003C6A9A"/>
    <w:rsid w:val="003C6B05"/>
    <w:rsid w:val="003C6B4A"/>
    <w:rsid w:val="003C6B61"/>
    <w:rsid w:val="003C6BEE"/>
    <w:rsid w:val="003C6C72"/>
    <w:rsid w:val="003C6D95"/>
    <w:rsid w:val="003C6E51"/>
    <w:rsid w:val="003C6EDC"/>
    <w:rsid w:val="003C6EE1"/>
    <w:rsid w:val="003C6F3E"/>
    <w:rsid w:val="003C6F77"/>
    <w:rsid w:val="003C6FDA"/>
    <w:rsid w:val="003C7020"/>
    <w:rsid w:val="003C705E"/>
    <w:rsid w:val="003C7063"/>
    <w:rsid w:val="003C70E1"/>
    <w:rsid w:val="003C7129"/>
    <w:rsid w:val="003C718B"/>
    <w:rsid w:val="003C71B0"/>
    <w:rsid w:val="003C71B4"/>
    <w:rsid w:val="003C7228"/>
    <w:rsid w:val="003C7241"/>
    <w:rsid w:val="003C7264"/>
    <w:rsid w:val="003C728C"/>
    <w:rsid w:val="003C72A4"/>
    <w:rsid w:val="003C7326"/>
    <w:rsid w:val="003C7517"/>
    <w:rsid w:val="003C7530"/>
    <w:rsid w:val="003C7578"/>
    <w:rsid w:val="003C75A9"/>
    <w:rsid w:val="003C75B4"/>
    <w:rsid w:val="003C75FE"/>
    <w:rsid w:val="003C762B"/>
    <w:rsid w:val="003C7718"/>
    <w:rsid w:val="003C773B"/>
    <w:rsid w:val="003C7830"/>
    <w:rsid w:val="003C7898"/>
    <w:rsid w:val="003C7899"/>
    <w:rsid w:val="003C793D"/>
    <w:rsid w:val="003C7957"/>
    <w:rsid w:val="003C7970"/>
    <w:rsid w:val="003C79C9"/>
    <w:rsid w:val="003C79EF"/>
    <w:rsid w:val="003C7ABC"/>
    <w:rsid w:val="003C7AF4"/>
    <w:rsid w:val="003C7B39"/>
    <w:rsid w:val="003C7B4F"/>
    <w:rsid w:val="003C7B99"/>
    <w:rsid w:val="003C7BD5"/>
    <w:rsid w:val="003C7C06"/>
    <w:rsid w:val="003C7DBD"/>
    <w:rsid w:val="003C7DC9"/>
    <w:rsid w:val="003C7E71"/>
    <w:rsid w:val="003C7F03"/>
    <w:rsid w:val="003C7F2C"/>
    <w:rsid w:val="003C7F67"/>
    <w:rsid w:val="003C7F69"/>
    <w:rsid w:val="003C7F91"/>
    <w:rsid w:val="003C7F93"/>
    <w:rsid w:val="003D009C"/>
    <w:rsid w:val="003D0153"/>
    <w:rsid w:val="003D01C7"/>
    <w:rsid w:val="003D01EB"/>
    <w:rsid w:val="003D02D5"/>
    <w:rsid w:val="003D02D8"/>
    <w:rsid w:val="003D03B3"/>
    <w:rsid w:val="003D0454"/>
    <w:rsid w:val="003D0465"/>
    <w:rsid w:val="003D0479"/>
    <w:rsid w:val="003D0692"/>
    <w:rsid w:val="003D06CF"/>
    <w:rsid w:val="003D0718"/>
    <w:rsid w:val="003D0795"/>
    <w:rsid w:val="003D0809"/>
    <w:rsid w:val="003D08E1"/>
    <w:rsid w:val="003D0907"/>
    <w:rsid w:val="003D092D"/>
    <w:rsid w:val="003D09AD"/>
    <w:rsid w:val="003D09C3"/>
    <w:rsid w:val="003D09CD"/>
    <w:rsid w:val="003D09E0"/>
    <w:rsid w:val="003D09FE"/>
    <w:rsid w:val="003D0A04"/>
    <w:rsid w:val="003D0A3C"/>
    <w:rsid w:val="003D0B86"/>
    <w:rsid w:val="003D0C1F"/>
    <w:rsid w:val="003D0C7D"/>
    <w:rsid w:val="003D0C92"/>
    <w:rsid w:val="003D0C98"/>
    <w:rsid w:val="003D0D01"/>
    <w:rsid w:val="003D0D44"/>
    <w:rsid w:val="003D0D63"/>
    <w:rsid w:val="003D0DA6"/>
    <w:rsid w:val="003D0DB4"/>
    <w:rsid w:val="003D0DFE"/>
    <w:rsid w:val="003D0E1F"/>
    <w:rsid w:val="003D0E5E"/>
    <w:rsid w:val="003D0FE7"/>
    <w:rsid w:val="003D1012"/>
    <w:rsid w:val="003D1066"/>
    <w:rsid w:val="003D1102"/>
    <w:rsid w:val="003D1118"/>
    <w:rsid w:val="003D118F"/>
    <w:rsid w:val="003D1209"/>
    <w:rsid w:val="003D1224"/>
    <w:rsid w:val="003D122B"/>
    <w:rsid w:val="003D1250"/>
    <w:rsid w:val="003D1258"/>
    <w:rsid w:val="003D125D"/>
    <w:rsid w:val="003D1296"/>
    <w:rsid w:val="003D1349"/>
    <w:rsid w:val="003D1439"/>
    <w:rsid w:val="003D1454"/>
    <w:rsid w:val="003D1487"/>
    <w:rsid w:val="003D149C"/>
    <w:rsid w:val="003D14E8"/>
    <w:rsid w:val="003D1512"/>
    <w:rsid w:val="003D166C"/>
    <w:rsid w:val="003D16DD"/>
    <w:rsid w:val="003D177F"/>
    <w:rsid w:val="003D1792"/>
    <w:rsid w:val="003D17AA"/>
    <w:rsid w:val="003D186B"/>
    <w:rsid w:val="003D18B7"/>
    <w:rsid w:val="003D19AE"/>
    <w:rsid w:val="003D1A3E"/>
    <w:rsid w:val="003D1C1E"/>
    <w:rsid w:val="003D1C76"/>
    <w:rsid w:val="003D1CBC"/>
    <w:rsid w:val="003D1DA9"/>
    <w:rsid w:val="003D1E39"/>
    <w:rsid w:val="003D1E66"/>
    <w:rsid w:val="003D1E70"/>
    <w:rsid w:val="003D1F44"/>
    <w:rsid w:val="003D1F7F"/>
    <w:rsid w:val="003D1FDF"/>
    <w:rsid w:val="003D20AB"/>
    <w:rsid w:val="003D20BF"/>
    <w:rsid w:val="003D20E6"/>
    <w:rsid w:val="003D214E"/>
    <w:rsid w:val="003D21DB"/>
    <w:rsid w:val="003D228C"/>
    <w:rsid w:val="003D2586"/>
    <w:rsid w:val="003D25AA"/>
    <w:rsid w:val="003D26C2"/>
    <w:rsid w:val="003D26E2"/>
    <w:rsid w:val="003D2729"/>
    <w:rsid w:val="003D273E"/>
    <w:rsid w:val="003D27FB"/>
    <w:rsid w:val="003D28AC"/>
    <w:rsid w:val="003D28E1"/>
    <w:rsid w:val="003D2934"/>
    <w:rsid w:val="003D29C4"/>
    <w:rsid w:val="003D2AA2"/>
    <w:rsid w:val="003D2B14"/>
    <w:rsid w:val="003D2BAF"/>
    <w:rsid w:val="003D2BB1"/>
    <w:rsid w:val="003D2BE4"/>
    <w:rsid w:val="003D2C34"/>
    <w:rsid w:val="003D2CC6"/>
    <w:rsid w:val="003D2D5B"/>
    <w:rsid w:val="003D2E55"/>
    <w:rsid w:val="003D2E96"/>
    <w:rsid w:val="003D2ED8"/>
    <w:rsid w:val="003D2F3F"/>
    <w:rsid w:val="003D2F40"/>
    <w:rsid w:val="003D2F54"/>
    <w:rsid w:val="003D2FB2"/>
    <w:rsid w:val="003D2FFA"/>
    <w:rsid w:val="003D3019"/>
    <w:rsid w:val="003D30A2"/>
    <w:rsid w:val="003D3103"/>
    <w:rsid w:val="003D310F"/>
    <w:rsid w:val="003D3345"/>
    <w:rsid w:val="003D3355"/>
    <w:rsid w:val="003D340B"/>
    <w:rsid w:val="003D3443"/>
    <w:rsid w:val="003D35E5"/>
    <w:rsid w:val="003D361A"/>
    <w:rsid w:val="003D362F"/>
    <w:rsid w:val="003D3660"/>
    <w:rsid w:val="003D37E0"/>
    <w:rsid w:val="003D3855"/>
    <w:rsid w:val="003D38CF"/>
    <w:rsid w:val="003D390F"/>
    <w:rsid w:val="003D3937"/>
    <w:rsid w:val="003D3A06"/>
    <w:rsid w:val="003D3A2B"/>
    <w:rsid w:val="003D3A4C"/>
    <w:rsid w:val="003D3A55"/>
    <w:rsid w:val="003D3AC0"/>
    <w:rsid w:val="003D3B04"/>
    <w:rsid w:val="003D3B08"/>
    <w:rsid w:val="003D3B0B"/>
    <w:rsid w:val="003D3BA7"/>
    <w:rsid w:val="003D3BAF"/>
    <w:rsid w:val="003D3C2F"/>
    <w:rsid w:val="003D3C5C"/>
    <w:rsid w:val="003D3D1F"/>
    <w:rsid w:val="003D3D2F"/>
    <w:rsid w:val="003D3D41"/>
    <w:rsid w:val="003D3D57"/>
    <w:rsid w:val="003D3DD9"/>
    <w:rsid w:val="003D3E37"/>
    <w:rsid w:val="003D3E76"/>
    <w:rsid w:val="003D3EE6"/>
    <w:rsid w:val="003D3FC0"/>
    <w:rsid w:val="003D3FEA"/>
    <w:rsid w:val="003D4046"/>
    <w:rsid w:val="003D4061"/>
    <w:rsid w:val="003D41FB"/>
    <w:rsid w:val="003D422C"/>
    <w:rsid w:val="003D427B"/>
    <w:rsid w:val="003D42C8"/>
    <w:rsid w:val="003D42DE"/>
    <w:rsid w:val="003D43F0"/>
    <w:rsid w:val="003D46B9"/>
    <w:rsid w:val="003D479E"/>
    <w:rsid w:val="003D47F8"/>
    <w:rsid w:val="003D4886"/>
    <w:rsid w:val="003D48D6"/>
    <w:rsid w:val="003D499D"/>
    <w:rsid w:val="003D49D9"/>
    <w:rsid w:val="003D49ED"/>
    <w:rsid w:val="003D4A61"/>
    <w:rsid w:val="003D4B16"/>
    <w:rsid w:val="003D4B1A"/>
    <w:rsid w:val="003D4BAA"/>
    <w:rsid w:val="003D4BFB"/>
    <w:rsid w:val="003D4BFE"/>
    <w:rsid w:val="003D4C30"/>
    <w:rsid w:val="003D4D6B"/>
    <w:rsid w:val="003D4D87"/>
    <w:rsid w:val="003D4E91"/>
    <w:rsid w:val="003D4F4B"/>
    <w:rsid w:val="003D4FE4"/>
    <w:rsid w:val="003D5166"/>
    <w:rsid w:val="003D524C"/>
    <w:rsid w:val="003D5255"/>
    <w:rsid w:val="003D525D"/>
    <w:rsid w:val="003D52AB"/>
    <w:rsid w:val="003D52AE"/>
    <w:rsid w:val="003D52F0"/>
    <w:rsid w:val="003D5369"/>
    <w:rsid w:val="003D537E"/>
    <w:rsid w:val="003D53A2"/>
    <w:rsid w:val="003D53A8"/>
    <w:rsid w:val="003D53E4"/>
    <w:rsid w:val="003D53FC"/>
    <w:rsid w:val="003D5423"/>
    <w:rsid w:val="003D5425"/>
    <w:rsid w:val="003D5556"/>
    <w:rsid w:val="003D55C9"/>
    <w:rsid w:val="003D567A"/>
    <w:rsid w:val="003D56EE"/>
    <w:rsid w:val="003D5728"/>
    <w:rsid w:val="003D576D"/>
    <w:rsid w:val="003D578E"/>
    <w:rsid w:val="003D57A6"/>
    <w:rsid w:val="003D585D"/>
    <w:rsid w:val="003D5980"/>
    <w:rsid w:val="003D59A3"/>
    <w:rsid w:val="003D59D9"/>
    <w:rsid w:val="003D5A70"/>
    <w:rsid w:val="003D5AAD"/>
    <w:rsid w:val="003D5B20"/>
    <w:rsid w:val="003D5B52"/>
    <w:rsid w:val="003D5C84"/>
    <w:rsid w:val="003D5D6A"/>
    <w:rsid w:val="003D5D96"/>
    <w:rsid w:val="003D5DAA"/>
    <w:rsid w:val="003D5DBF"/>
    <w:rsid w:val="003D5DE9"/>
    <w:rsid w:val="003D5DEA"/>
    <w:rsid w:val="003D5EBA"/>
    <w:rsid w:val="003D5F37"/>
    <w:rsid w:val="003D5F7D"/>
    <w:rsid w:val="003D5FD8"/>
    <w:rsid w:val="003D601C"/>
    <w:rsid w:val="003D6045"/>
    <w:rsid w:val="003D6047"/>
    <w:rsid w:val="003D60C5"/>
    <w:rsid w:val="003D60D2"/>
    <w:rsid w:val="003D60E4"/>
    <w:rsid w:val="003D61F4"/>
    <w:rsid w:val="003D6228"/>
    <w:rsid w:val="003D63A4"/>
    <w:rsid w:val="003D6415"/>
    <w:rsid w:val="003D6476"/>
    <w:rsid w:val="003D6484"/>
    <w:rsid w:val="003D64EC"/>
    <w:rsid w:val="003D658E"/>
    <w:rsid w:val="003D65B8"/>
    <w:rsid w:val="003D667F"/>
    <w:rsid w:val="003D676A"/>
    <w:rsid w:val="003D6854"/>
    <w:rsid w:val="003D692A"/>
    <w:rsid w:val="003D6945"/>
    <w:rsid w:val="003D698A"/>
    <w:rsid w:val="003D69EC"/>
    <w:rsid w:val="003D6A13"/>
    <w:rsid w:val="003D6A1E"/>
    <w:rsid w:val="003D6A20"/>
    <w:rsid w:val="003D6A2C"/>
    <w:rsid w:val="003D6A41"/>
    <w:rsid w:val="003D6AC5"/>
    <w:rsid w:val="003D6ACD"/>
    <w:rsid w:val="003D6AE9"/>
    <w:rsid w:val="003D6B49"/>
    <w:rsid w:val="003D6CC8"/>
    <w:rsid w:val="003D6CE7"/>
    <w:rsid w:val="003D6CF0"/>
    <w:rsid w:val="003D6CF6"/>
    <w:rsid w:val="003D6CF8"/>
    <w:rsid w:val="003D6D02"/>
    <w:rsid w:val="003D6D6E"/>
    <w:rsid w:val="003D6E35"/>
    <w:rsid w:val="003D6E48"/>
    <w:rsid w:val="003D6E8D"/>
    <w:rsid w:val="003D6EC3"/>
    <w:rsid w:val="003D6EC5"/>
    <w:rsid w:val="003D6ECB"/>
    <w:rsid w:val="003D6F1C"/>
    <w:rsid w:val="003D6F56"/>
    <w:rsid w:val="003D6F64"/>
    <w:rsid w:val="003D6F83"/>
    <w:rsid w:val="003D6FFD"/>
    <w:rsid w:val="003D7029"/>
    <w:rsid w:val="003D707D"/>
    <w:rsid w:val="003D70A3"/>
    <w:rsid w:val="003D714D"/>
    <w:rsid w:val="003D71C0"/>
    <w:rsid w:val="003D7242"/>
    <w:rsid w:val="003D7283"/>
    <w:rsid w:val="003D74B2"/>
    <w:rsid w:val="003D7534"/>
    <w:rsid w:val="003D7544"/>
    <w:rsid w:val="003D7556"/>
    <w:rsid w:val="003D7588"/>
    <w:rsid w:val="003D7594"/>
    <w:rsid w:val="003D7601"/>
    <w:rsid w:val="003D7658"/>
    <w:rsid w:val="003D7723"/>
    <w:rsid w:val="003D7777"/>
    <w:rsid w:val="003D7783"/>
    <w:rsid w:val="003D77C2"/>
    <w:rsid w:val="003D77E9"/>
    <w:rsid w:val="003D787E"/>
    <w:rsid w:val="003D7930"/>
    <w:rsid w:val="003D7961"/>
    <w:rsid w:val="003D7AC2"/>
    <w:rsid w:val="003D7B08"/>
    <w:rsid w:val="003D7B44"/>
    <w:rsid w:val="003D7B8C"/>
    <w:rsid w:val="003D7BCE"/>
    <w:rsid w:val="003D7BEE"/>
    <w:rsid w:val="003D7C8E"/>
    <w:rsid w:val="003D7D1E"/>
    <w:rsid w:val="003D7F03"/>
    <w:rsid w:val="003D7F70"/>
    <w:rsid w:val="003D7F9A"/>
    <w:rsid w:val="003D7FB7"/>
    <w:rsid w:val="003E0042"/>
    <w:rsid w:val="003E011C"/>
    <w:rsid w:val="003E0200"/>
    <w:rsid w:val="003E021F"/>
    <w:rsid w:val="003E027B"/>
    <w:rsid w:val="003E02F0"/>
    <w:rsid w:val="003E0336"/>
    <w:rsid w:val="003E03E9"/>
    <w:rsid w:val="003E0466"/>
    <w:rsid w:val="003E04CB"/>
    <w:rsid w:val="003E054C"/>
    <w:rsid w:val="003E055E"/>
    <w:rsid w:val="003E0562"/>
    <w:rsid w:val="003E05C9"/>
    <w:rsid w:val="003E05E6"/>
    <w:rsid w:val="003E06C5"/>
    <w:rsid w:val="003E06DE"/>
    <w:rsid w:val="003E0800"/>
    <w:rsid w:val="003E0881"/>
    <w:rsid w:val="003E0982"/>
    <w:rsid w:val="003E0A46"/>
    <w:rsid w:val="003E0A69"/>
    <w:rsid w:val="003E0B60"/>
    <w:rsid w:val="003E0C29"/>
    <w:rsid w:val="003E0CD1"/>
    <w:rsid w:val="003E0D4D"/>
    <w:rsid w:val="003E0E91"/>
    <w:rsid w:val="003E0EBC"/>
    <w:rsid w:val="003E0F84"/>
    <w:rsid w:val="003E0F8C"/>
    <w:rsid w:val="003E0FFA"/>
    <w:rsid w:val="003E1025"/>
    <w:rsid w:val="003E106D"/>
    <w:rsid w:val="003E11E8"/>
    <w:rsid w:val="003E11F5"/>
    <w:rsid w:val="003E121C"/>
    <w:rsid w:val="003E1251"/>
    <w:rsid w:val="003E127F"/>
    <w:rsid w:val="003E1332"/>
    <w:rsid w:val="003E1347"/>
    <w:rsid w:val="003E137B"/>
    <w:rsid w:val="003E1444"/>
    <w:rsid w:val="003E146F"/>
    <w:rsid w:val="003E14F5"/>
    <w:rsid w:val="003E1576"/>
    <w:rsid w:val="003E1589"/>
    <w:rsid w:val="003E15D6"/>
    <w:rsid w:val="003E15FF"/>
    <w:rsid w:val="003E1601"/>
    <w:rsid w:val="003E16EC"/>
    <w:rsid w:val="003E1708"/>
    <w:rsid w:val="003E185D"/>
    <w:rsid w:val="003E18A3"/>
    <w:rsid w:val="003E18AC"/>
    <w:rsid w:val="003E193D"/>
    <w:rsid w:val="003E1945"/>
    <w:rsid w:val="003E1A16"/>
    <w:rsid w:val="003E1A26"/>
    <w:rsid w:val="003E1A75"/>
    <w:rsid w:val="003E1ACF"/>
    <w:rsid w:val="003E1B19"/>
    <w:rsid w:val="003E1B2A"/>
    <w:rsid w:val="003E1C29"/>
    <w:rsid w:val="003E1CF5"/>
    <w:rsid w:val="003E1D3A"/>
    <w:rsid w:val="003E1DA5"/>
    <w:rsid w:val="003E1DE0"/>
    <w:rsid w:val="003E1F0F"/>
    <w:rsid w:val="003E1F50"/>
    <w:rsid w:val="003E2012"/>
    <w:rsid w:val="003E203A"/>
    <w:rsid w:val="003E20C7"/>
    <w:rsid w:val="003E2248"/>
    <w:rsid w:val="003E22B0"/>
    <w:rsid w:val="003E2320"/>
    <w:rsid w:val="003E236E"/>
    <w:rsid w:val="003E2477"/>
    <w:rsid w:val="003E2549"/>
    <w:rsid w:val="003E25C7"/>
    <w:rsid w:val="003E2602"/>
    <w:rsid w:val="003E2667"/>
    <w:rsid w:val="003E266B"/>
    <w:rsid w:val="003E267C"/>
    <w:rsid w:val="003E27A8"/>
    <w:rsid w:val="003E28B2"/>
    <w:rsid w:val="003E28CC"/>
    <w:rsid w:val="003E29A7"/>
    <w:rsid w:val="003E29B8"/>
    <w:rsid w:val="003E29C1"/>
    <w:rsid w:val="003E2A8C"/>
    <w:rsid w:val="003E2ACB"/>
    <w:rsid w:val="003E2AFE"/>
    <w:rsid w:val="003E2B23"/>
    <w:rsid w:val="003E2BBD"/>
    <w:rsid w:val="003E2C1D"/>
    <w:rsid w:val="003E2D15"/>
    <w:rsid w:val="003E2E36"/>
    <w:rsid w:val="003E2F3E"/>
    <w:rsid w:val="003E2FB4"/>
    <w:rsid w:val="003E3006"/>
    <w:rsid w:val="003E3007"/>
    <w:rsid w:val="003E31F6"/>
    <w:rsid w:val="003E3367"/>
    <w:rsid w:val="003E336B"/>
    <w:rsid w:val="003E356D"/>
    <w:rsid w:val="003E35BD"/>
    <w:rsid w:val="003E365F"/>
    <w:rsid w:val="003E3688"/>
    <w:rsid w:val="003E36D7"/>
    <w:rsid w:val="003E3710"/>
    <w:rsid w:val="003E3732"/>
    <w:rsid w:val="003E37B6"/>
    <w:rsid w:val="003E37D3"/>
    <w:rsid w:val="003E387C"/>
    <w:rsid w:val="003E3893"/>
    <w:rsid w:val="003E3894"/>
    <w:rsid w:val="003E38F0"/>
    <w:rsid w:val="003E3964"/>
    <w:rsid w:val="003E396F"/>
    <w:rsid w:val="003E3976"/>
    <w:rsid w:val="003E3A1A"/>
    <w:rsid w:val="003E3A1E"/>
    <w:rsid w:val="003E3A37"/>
    <w:rsid w:val="003E3A5A"/>
    <w:rsid w:val="003E3B6C"/>
    <w:rsid w:val="003E3BE8"/>
    <w:rsid w:val="003E3BED"/>
    <w:rsid w:val="003E3C1B"/>
    <w:rsid w:val="003E3C82"/>
    <w:rsid w:val="003E3CA2"/>
    <w:rsid w:val="003E3CC5"/>
    <w:rsid w:val="003E3D35"/>
    <w:rsid w:val="003E3D38"/>
    <w:rsid w:val="003E3D53"/>
    <w:rsid w:val="003E3D8D"/>
    <w:rsid w:val="003E3D8E"/>
    <w:rsid w:val="003E3DB9"/>
    <w:rsid w:val="003E3DEC"/>
    <w:rsid w:val="003E3E73"/>
    <w:rsid w:val="003E3F90"/>
    <w:rsid w:val="003E401A"/>
    <w:rsid w:val="003E402A"/>
    <w:rsid w:val="003E408D"/>
    <w:rsid w:val="003E40AF"/>
    <w:rsid w:val="003E40CA"/>
    <w:rsid w:val="003E41A7"/>
    <w:rsid w:val="003E41BC"/>
    <w:rsid w:val="003E424F"/>
    <w:rsid w:val="003E4250"/>
    <w:rsid w:val="003E425A"/>
    <w:rsid w:val="003E4277"/>
    <w:rsid w:val="003E42AA"/>
    <w:rsid w:val="003E42F2"/>
    <w:rsid w:val="003E4359"/>
    <w:rsid w:val="003E43C0"/>
    <w:rsid w:val="003E4400"/>
    <w:rsid w:val="003E4478"/>
    <w:rsid w:val="003E454D"/>
    <w:rsid w:val="003E45E0"/>
    <w:rsid w:val="003E4615"/>
    <w:rsid w:val="003E464A"/>
    <w:rsid w:val="003E4694"/>
    <w:rsid w:val="003E47A8"/>
    <w:rsid w:val="003E47EF"/>
    <w:rsid w:val="003E4860"/>
    <w:rsid w:val="003E4880"/>
    <w:rsid w:val="003E48C4"/>
    <w:rsid w:val="003E4967"/>
    <w:rsid w:val="003E49B3"/>
    <w:rsid w:val="003E4A15"/>
    <w:rsid w:val="003E4A35"/>
    <w:rsid w:val="003E4B0F"/>
    <w:rsid w:val="003E4B23"/>
    <w:rsid w:val="003E4B9A"/>
    <w:rsid w:val="003E4BF7"/>
    <w:rsid w:val="003E4C5B"/>
    <w:rsid w:val="003E4C74"/>
    <w:rsid w:val="003E4C9B"/>
    <w:rsid w:val="003E4CC8"/>
    <w:rsid w:val="003E4D25"/>
    <w:rsid w:val="003E4DE7"/>
    <w:rsid w:val="003E4DF2"/>
    <w:rsid w:val="003E4E1B"/>
    <w:rsid w:val="003E4E24"/>
    <w:rsid w:val="003E4EEF"/>
    <w:rsid w:val="003E4EF6"/>
    <w:rsid w:val="003E4F14"/>
    <w:rsid w:val="003E4FAA"/>
    <w:rsid w:val="003E4FF3"/>
    <w:rsid w:val="003E5022"/>
    <w:rsid w:val="003E505A"/>
    <w:rsid w:val="003E50A5"/>
    <w:rsid w:val="003E512E"/>
    <w:rsid w:val="003E516E"/>
    <w:rsid w:val="003E5194"/>
    <w:rsid w:val="003E51BC"/>
    <w:rsid w:val="003E5310"/>
    <w:rsid w:val="003E536F"/>
    <w:rsid w:val="003E53BA"/>
    <w:rsid w:val="003E5424"/>
    <w:rsid w:val="003E5448"/>
    <w:rsid w:val="003E5457"/>
    <w:rsid w:val="003E547D"/>
    <w:rsid w:val="003E54C6"/>
    <w:rsid w:val="003E54D0"/>
    <w:rsid w:val="003E54D6"/>
    <w:rsid w:val="003E54E3"/>
    <w:rsid w:val="003E5581"/>
    <w:rsid w:val="003E55B8"/>
    <w:rsid w:val="003E5685"/>
    <w:rsid w:val="003E56C6"/>
    <w:rsid w:val="003E5788"/>
    <w:rsid w:val="003E583D"/>
    <w:rsid w:val="003E583F"/>
    <w:rsid w:val="003E58A6"/>
    <w:rsid w:val="003E5A35"/>
    <w:rsid w:val="003E5ACE"/>
    <w:rsid w:val="003E5BF2"/>
    <w:rsid w:val="003E5C50"/>
    <w:rsid w:val="003E5D0B"/>
    <w:rsid w:val="003E5D0D"/>
    <w:rsid w:val="003E5D2A"/>
    <w:rsid w:val="003E5DE8"/>
    <w:rsid w:val="003E5E04"/>
    <w:rsid w:val="003E5E69"/>
    <w:rsid w:val="003E5EA8"/>
    <w:rsid w:val="003E5F82"/>
    <w:rsid w:val="003E5FA0"/>
    <w:rsid w:val="003E5FA1"/>
    <w:rsid w:val="003E5FD5"/>
    <w:rsid w:val="003E6073"/>
    <w:rsid w:val="003E60B7"/>
    <w:rsid w:val="003E60ED"/>
    <w:rsid w:val="003E6166"/>
    <w:rsid w:val="003E61C6"/>
    <w:rsid w:val="003E6206"/>
    <w:rsid w:val="003E6214"/>
    <w:rsid w:val="003E6290"/>
    <w:rsid w:val="003E6315"/>
    <w:rsid w:val="003E632B"/>
    <w:rsid w:val="003E63B6"/>
    <w:rsid w:val="003E640C"/>
    <w:rsid w:val="003E643A"/>
    <w:rsid w:val="003E64F9"/>
    <w:rsid w:val="003E6507"/>
    <w:rsid w:val="003E6523"/>
    <w:rsid w:val="003E655B"/>
    <w:rsid w:val="003E659F"/>
    <w:rsid w:val="003E65FC"/>
    <w:rsid w:val="003E6681"/>
    <w:rsid w:val="003E673B"/>
    <w:rsid w:val="003E674B"/>
    <w:rsid w:val="003E6765"/>
    <w:rsid w:val="003E67F1"/>
    <w:rsid w:val="003E683D"/>
    <w:rsid w:val="003E6852"/>
    <w:rsid w:val="003E6B43"/>
    <w:rsid w:val="003E6B57"/>
    <w:rsid w:val="003E6B58"/>
    <w:rsid w:val="003E6B70"/>
    <w:rsid w:val="003E6B93"/>
    <w:rsid w:val="003E6BE9"/>
    <w:rsid w:val="003E6C03"/>
    <w:rsid w:val="003E6C3D"/>
    <w:rsid w:val="003E6CAF"/>
    <w:rsid w:val="003E6CD2"/>
    <w:rsid w:val="003E6D10"/>
    <w:rsid w:val="003E6D60"/>
    <w:rsid w:val="003E6DE5"/>
    <w:rsid w:val="003E6DF4"/>
    <w:rsid w:val="003E6DFE"/>
    <w:rsid w:val="003E6E2C"/>
    <w:rsid w:val="003E6E42"/>
    <w:rsid w:val="003E6E88"/>
    <w:rsid w:val="003E6E92"/>
    <w:rsid w:val="003E6F93"/>
    <w:rsid w:val="003E707F"/>
    <w:rsid w:val="003E70E1"/>
    <w:rsid w:val="003E70F4"/>
    <w:rsid w:val="003E71C9"/>
    <w:rsid w:val="003E7221"/>
    <w:rsid w:val="003E7280"/>
    <w:rsid w:val="003E72AF"/>
    <w:rsid w:val="003E72DD"/>
    <w:rsid w:val="003E72E2"/>
    <w:rsid w:val="003E72FA"/>
    <w:rsid w:val="003E730B"/>
    <w:rsid w:val="003E7342"/>
    <w:rsid w:val="003E73AB"/>
    <w:rsid w:val="003E746A"/>
    <w:rsid w:val="003E756B"/>
    <w:rsid w:val="003E756F"/>
    <w:rsid w:val="003E75AA"/>
    <w:rsid w:val="003E75BD"/>
    <w:rsid w:val="003E761E"/>
    <w:rsid w:val="003E76B8"/>
    <w:rsid w:val="003E7751"/>
    <w:rsid w:val="003E7795"/>
    <w:rsid w:val="003E77CF"/>
    <w:rsid w:val="003E782F"/>
    <w:rsid w:val="003E7854"/>
    <w:rsid w:val="003E791B"/>
    <w:rsid w:val="003E7960"/>
    <w:rsid w:val="003E79E5"/>
    <w:rsid w:val="003E7A2B"/>
    <w:rsid w:val="003E7A46"/>
    <w:rsid w:val="003E7A71"/>
    <w:rsid w:val="003E7CA7"/>
    <w:rsid w:val="003E7CD0"/>
    <w:rsid w:val="003E7D52"/>
    <w:rsid w:val="003E7DE7"/>
    <w:rsid w:val="003E7E57"/>
    <w:rsid w:val="003E7EEC"/>
    <w:rsid w:val="003E7FDC"/>
    <w:rsid w:val="003E7FDD"/>
    <w:rsid w:val="003E7FF2"/>
    <w:rsid w:val="003F00A2"/>
    <w:rsid w:val="003F016A"/>
    <w:rsid w:val="003F01F6"/>
    <w:rsid w:val="003F02C7"/>
    <w:rsid w:val="003F02FF"/>
    <w:rsid w:val="003F0326"/>
    <w:rsid w:val="003F0408"/>
    <w:rsid w:val="003F049E"/>
    <w:rsid w:val="003F05FD"/>
    <w:rsid w:val="003F062C"/>
    <w:rsid w:val="003F0652"/>
    <w:rsid w:val="003F0662"/>
    <w:rsid w:val="003F06A2"/>
    <w:rsid w:val="003F079D"/>
    <w:rsid w:val="003F07C8"/>
    <w:rsid w:val="003F07DB"/>
    <w:rsid w:val="003F0896"/>
    <w:rsid w:val="003F097E"/>
    <w:rsid w:val="003F0A6D"/>
    <w:rsid w:val="003F0B4F"/>
    <w:rsid w:val="003F0B9C"/>
    <w:rsid w:val="003F0B9F"/>
    <w:rsid w:val="003F0C1B"/>
    <w:rsid w:val="003F0C5B"/>
    <w:rsid w:val="003F0CC5"/>
    <w:rsid w:val="003F0CFD"/>
    <w:rsid w:val="003F0D4A"/>
    <w:rsid w:val="003F0D65"/>
    <w:rsid w:val="003F0D6E"/>
    <w:rsid w:val="003F0E4E"/>
    <w:rsid w:val="003F0F54"/>
    <w:rsid w:val="003F0F6B"/>
    <w:rsid w:val="003F0FD8"/>
    <w:rsid w:val="003F100B"/>
    <w:rsid w:val="003F107B"/>
    <w:rsid w:val="003F10CC"/>
    <w:rsid w:val="003F117B"/>
    <w:rsid w:val="003F11B8"/>
    <w:rsid w:val="003F11CE"/>
    <w:rsid w:val="003F129B"/>
    <w:rsid w:val="003F12EB"/>
    <w:rsid w:val="003F1368"/>
    <w:rsid w:val="003F13D6"/>
    <w:rsid w:val="003F13E2"/>
    <w:rsid w:val="003F141F"/>
    <w:rsid w:val="003F149E"/>
    <w:rsid w:val="003F14BE"/>
    <w:rsid w:val="003F14E2"/>
    <w:rsid w:val="003F14EA"/>
    <w:rsid w:val="003F1631"/>
    <w:rsid w:val="003F16BD"/>
    <w:rsid w:val="003F16FA"/>
    <w:rsid w:val="003F171C"/>
    <w:rsid w:val="003F1722"/>
    <w:rsid w:val="003F1821"/>
    <w:rsid w:val="003F1857"/>
    <w:rsid w:val="003F187E"/>
    <w:rsid w:val="003F1939"/>
    <w:rsid w:val="003F1963"/>
    <w:rsid w:val="003F1999"/>
    <w:rsid w:val="003F1A56"/>
    <w:rsid w:val="003F1AEB"/>
    <w:rsid w:val="003F1B02"/>
    <w:rsid w:val="003F1BF0"/>
    <w:rsid w:val="003F1C7C"/>
    <w:rsid w:val="003F1C8E"/>
    <w:rsid w:val="003F1C9B"/>
    <w:rsid w:val="003F1CF7"/>
    <w:rsid w:val="003F1D55"/>
    <w:rsid w:val="003F1D90"/>
    <w:rsid w:val="003F1DF5"/>
    <w:rsid w:val="003F1E48"/>
    <w:rsid w:val="003F1FA3"/>
    <w:rsid w:val="003F1FCB"/>
    <w:rsid w:val="003F1FF6"/>
    <w:rsid w:val="003F20F7"/>
    <w:rsid w:val="003F21CA"/>
    <w:rsid w:val="003F2283"/>
    <w:rsid w:val="003F2320"/>
    <w:rsid w:val="003F2384"/>
    <w:rsid w:val="003F23D8"/>
    <w:rsid w:val="003F2405"/>
    <w:rsid w:val="003F24DC"/>
    <w:rsid w:val="003F2546"/>
    <w:rsid w:val="003F2592"/>
    <w:rsid w:val="003F25C7"/>
    <w:rsid w:val="003F25DA"/>
    <w:rsid w:val="003F25FA"/>
    <w:rsid w:val="003F2641"/>
    <w:rsid w:val="003F2649"/>
    <w:rsid w:val="003F269D"/>
    <w:rsid w:val="003F26AD"/>
    <w:rsid w:val="003F286B"/>
    <w:rsid w:val="003F2872"/>
    <w:rsid w:val="003F28AE"/>
    <w:rsid w:val="003F2970"/>
    <w:rsid w:val="003F2A8A"/>
    <w:rsid w:val="003F2AF2"/>
    <w:rsid w:val="003F2B7B"/>
    <w:rsid w:val="003F2B7C"/>
    <w:rsid w:val="003F2B90"/>
    <w:rsid w:val="003F2C47"/>
    <w:rsid w:val="003F2C76"/>
    <w:rsid w:val="003F2CBC"/>
    <w:rsid w:val="003F2CED"/>
    <w:rsid w:val="003F2D3F"/>
    <w:rsid w:val="003F2D87"/>
    <w:rsid w:val="003F2DE6"/>
    <w:rsid w:val="003F2E71"/>
    <w:rsid w:val="003F2F52"/>
    <w:rsid w:val="003F2F5E"/>
    <w:rsid w:val="003F2F62"/>
    <w:rsid w:val="003F2F64"/>
    <w:rsid w:val="003F2FEB"/>
    <w:rsid w:val="003F3046"/>
    <w:rsid w:val="003F3068"/>
    <w:rsid w:val="003F3087"/>
    <w:rsid w:val="003F30F0"/>
    <w:rsid w:val="003F3103"/>
    <w:rsid w:val="003F317A"/>
    <w:rsid w:val="003F3192"/>
    <w:rsid w:val="003F3265"/>
    <w:rsid w:val="003F32ED"/>
    <w:rsid w:val="003F334B"/>
    <w:rsid w:val="003F334E"/>
    <w:rsid w:val="003F3379"/>
    <w:rsid w:val="003F339E"/>
    <w:rsid w:val="003F33FE"/>
    <w:rsid w:val="003F3449"/>
    <w:rsid w:val="003F34D7"/>
    <w:rsid w:val="003F35B7"/>
    <w:rsid w:val="003F35DB"/>
    <w:rsid w:val="003F362B"/>
    <w:rsid w:val="003F368B"/>
    <w:rsid w:val="003F36A2"/>
    <w:rsid w:val="003F36F1"/>
    <w:rsid w:val="003F37A5"/>
    <w:rsid w:val="003F37B8"/>
    <w:rsid w:val="003F37F6"/>
    <w:rsid w:val="003F37F9"/>
    <w:rsid w:val="003F3836"/>
    <w:rsid w:val="003F3859"/>
    <w:rsid w:val="003F38FA"/>
    <w:rsid w:val="003F3993"/>
    <w:rsid w:val="003F3A46"/>
    <w:rsid w:val="003F3A93"/>
    <w:rsid w:val="003F3AD1"/>
    <w:rsid w:val="003F3AED"/>
    <w:rsid w:val="003F3AF8"/>
    <w:rsid w:val="003F3B37"/>
    <w:rsid w:val="003F3B40"/>
    <w:rsid w:val="003F3B99"/>
    <w:rsid w:val="003F3C87"/>
    <w:rsid w:val="003F3CE6"/>
    <w:rsid w:val="003F3CF2"/>
    <w:rsid w:val="003F3D63"/>
    <w:rsid w:val="003F3E02"/>
    <w:rsid w:val="003F3E60"/>
    <w:rsid w:val="003F3E63"/>
    <w:rsid w:val="003F3E97"/>
    <w:rsid w:val="003F3EB3"/>
    <w:rsid w:val="003F3F9E"/>
    <w:rsid w:val="003F3FB6"/>
    <w:rsid w:val="003F4060"/>
    <w:rsid w:val="003F4076"/>
    <w:rsid w:val="003F40C0"/>
    <w:rsid w:val="003F4139"/>
    <w:rsid w:val="003F44B5"/>
    <w:rsid w:val="003F4532"/>
    <w:rsid w:val="003F45CE"/>
    <w:rsid w:val="003F462D"/>
    <w:rsid w:val="003F463C"/>
    <w:rsid w:val="003F4668"/>
    <w:rsid w:val="003F4700"/>
    <w:rsid w:val="003F4724"/>
    <w:rsid w:val="003F47F1"/>
    <w:rsid w:val="003F480A"/>
    <w:rsid w:val="003F4862"/>
    <w:rsid w:val="003F4877"/>
    <w:rsid w:val="003F497A"/>
    <w:rsid w:val="003F49B8"/>
    <w:rsid w:val="003F4A66"/>
    <w:rsid w:val="003F4AD3"/>
    <w:rsid w:val="003F4BD1"/>
    <w:rsid w:val="003F4C47"/>
    <w:rsid w:val="003F4C78"/>
    <w:rsid w:val="003F4C98"/>
    <w:rsid w:val="003F4C9B"/>
    <w:rsid w:val="003F4CA0"/>
    <w:rsid w:val="003F4D63"/>
    <w:rsid w:val="003F4DA6"/>
    <w:rsid w:val="003F4DBD"/>
    <w:rsid w:val="003F4F0E"/>
    <w:rsid w:val="003F4F34"/>
    <w:rsid w:val="003F4F38"/>
    <w:rsid w:val="003F4F3B"/>
    <w:rsid w:val="003F4F47"/>
    <w:rsid w:val="003F5092"/>
    <w:rsid w:val="003F50BF"/>
    <w:rsid w:val="003F510D"/>
    <w:rsid w:val="003F5158"/>
    <w:rsid w:val="003F51A2"/>
    <w:rsid w:val="003F5214"/>
    <w:rsid w:val="003F5271"/>
    <w:rsid w:val="003F52C1"/>
    <w:rsid w:val="003F52E9"/>
    <w:rsid w:val="003F5359"/>
    <w:rsid w:val="003F53FA"/>
    <w:rsid w:val="003F5567"/>
    <w:rsid w:val="003F5628"/>
    <w:rsid w:val="003F56E3"/>
    <w:rsid w:val="003F584F"/>
    <w:rsid w:val="003F585C"/>
    <w:rsid w:val="003F58B2"/>
    <w:rsid w:val="003F58C0"/>
    <w:rsid w:val="003F58DE"/>
    <w:rsid w:val="003F5919"/>
    <w:rsid w:val="003F5927"/>
    <w:rsid w:val="003F596C"/>
    <w:rsid w:val="003F5978"/>
    <w:rsid w:val="003F598F"/>
    <w:rsid w:val="003F5A9E"/>
    <w:rsid w:val="003F5BE7"/>
    <w:rsid w:val="003F5C14"/>
    <w:rsid w:val="003F5C35"/>
    <w:rsid w:val="003F5C5C"/>
    <w:rsid w:val="003F5C73"/>
    <w:rsid w:val="003F5D61"/>
    <w:rsid w:val="003F5D9F"/>
    <w:rsid w:val="003F5E2A"/>
    <w:rsid w:val="003F5E47"/>
    <w:rsid w:val="003F5E49"/>
    <w:rsid w:val="003F5E74"/>
    <w:rsid w:val="003F5E9B"/>
    <w:rsid w:val="003F5F08"/>
    <w:rsid w:val="003F60D5"/>
    <w:rsid w:val="003F60F2"/>
    <w:rsid w:val="003F6101"/>
    <w:rsid w:val="003F61A2"/>
    <w:rsid w:val="003F61F4"/>
    <w:rsid w:val="003F6265"/>
    <w:rsid w:val="003F634B"/>
    <w:rsid w:val="003F6391"/>
    <w:rsid w:val="003F649D"/>
    <w:rsid w:val="003F64A6"/>
    <w:rsid w:val="003F64C0"/>
    <w:rsid w:val="003F6510"/>
    <w:rsid w:val="003F6573"/>
    <w:rsid w:val="003F6609"/>
    <w:rsid w:val="003F667E"/>
    <w:rsid w:val="003F66D1"/>
    <w:rsid w:val="003F67AF"/>
    <w:rsid w:val="003F67DB"/>
    <w:rsid w:val="003F682B"/>
    <w:rsid w:val="003F6887"/>
    <w:rsid w:val="003F6923"/>
    <w:rsid w:val="003F6925"/>
    <w:rsid w:val="003F6A13"/>
    <w:rsid w:val="003F6A87"/>
    <w:rsid w:val="003F6A8B"/>
    <w:rsid w:val="003F6A94"/>
    <w:rsid w:val="003F6AF8"/>
    <w:rsid w:val="003F6B43"/>
    <w:rsid w:val="003F6B92"/>
    <w:rsid w:val="003F6BCF"/>
    <w:rsid w:val="003F6BFF"/>
    <w:rsid w:val="003F6C4C"/>
    <w:rsid w:val="003F6D36"/>
    <w:rsid w:val="003F6D6A"/>
    <w:rsid w:val="003F6DBC"/>
    <w:rsid w:val="003F6DE3"/>
    <w:rsid w:val="003F6DF1"/>
    <w:rsid w:val="003F6DF3"/>
    <w:rsid w:val="003F6E36"/>
    <w:rsid w:val="003F6E49"/>
    <w:rsid w:val="003F6E5B"/>
    <w:rsid w:val="003F6E65"/>
    <w:rsid w:val="003F6E9E"/>
    <w:rsid w:val="003F6F8B"/>
    <w:rsid w:val="003F6F93"/>
    <w:rsid w:val="003F6FBC"/>
    <w:rsid w:val="003F6FD6"/>
    <w:rsid w:val="003F6FF8"/>
    <w:rsid w:val="003F700D"/>
    <w:rsid w:val="003F71D1"/>
    <w:rsid w:val="003F71ED"/>
    <w:rsid w:val="003F729B"/>
    <w:rsid w:val="003F7334"/>
    <w:rsid w:val="003F73AE"/>
    <w:rsid w:val="003F73CD"/>
    <w:rsid w:val="003F73F9"/>
    <w:rsid w:val="003F7401"/>
    <w:rsid w:val="003F74A9"/>
    <w:rsid w:val="003F754C"/>
    <w:rsid w:val="003F7647"/>
    <w:rsid w:val="003F7648"/>
    <w:rsid w:val="003F76DE"/>
    <w:rsid w:val="003F76E5"/>
    <w:rsid w:val="003F7758"/>
    <w:rsid w:val="003F778F"/>
    <w:rsid w:val="003F7796"/>
    <w:rsid w:val="003F7889"/>
    <w:rsid w:val="003F789A"/>
    <w:rsid w:val="003F79A7"/>
    <w:rsid w:val="003F7A00"/>
    <w:rsid w:val="003F7A48"/>
    <w:rsid w:val="003F7AC0"/>
    <w:rsid w:val="003F7AEF"/>
    <w:rsid w:val="003F7C3B"/>
    <w:rsid w:val="003F7C6C"/>
    <w:rsid w:val="003F7C8D"/>
    <w:rsid w:val="003F7CAC"/>
    <w:rsid w:val="003F7CB4"/>
    <w:rsid w:val="003F7D55"/>
    <w:rsid w:val="003F7DC4"/>
    <w:rsid w:val="003F7EC1"/>
    <w:rsid w:val="003F7ED0"/>
    <w:rsid w:val="003F7EE7"/>
    <w:rsid w:val="003F7F36"/>
    <w:rsid w:val="003F7FA6"/>
    <w:rsid w:val="00400001"/>
    <w:rsid w:val="0040004D"/>
    <w:rsid w:val="00400099"/>
    <w:rsid w:val="0040009E"/>
    <w:rsid w:val="004000A7"/>
    <w:rsid w:val="0040017B"/>
    <w:rsid w:val="00400184"/>
    <w:rsid w:val="00400218"/>
    <w:rsid w:val="00400306"/>
    <w:rsid w:val="00400386"/>
    <w:rsid w:val="004003DF"/>
    <w:rsid w:val="0040040B"/>
    <w:rsid w:val="0040044E"/>
    <w:rsid w:val="004004B9"/>
    <w:rsid w:val="0040053D"/>
    <w:rsid w:val="00400544"/>
    <w:rsid w:val="00400557"/>
    <w:rsid w:val="0040057A"/>
    <w:rsid w:val="004005F5"/>
    <w:rsid w:val="00400642"/>
    <w:rsid w:val="004006B6"/>
    <w:rsid w:val="004007A3"/>
    <w:rsid w:val="004007F4"/>
    <w:rsid w:val="00400801"/>
    <w:rsid w:val="00400869"/>
    <w:rsid w:val="004008DC"/>
    <w:rsid w:val="004008DD"/>
    <w:rsid w:val="00400A6E"/>
    <w:rsid w:val="00400A76"/>
    <w:rsid w:val="00400A7C"/>
    <w:rsid w:val="00400B9F"/>
    <w:rsid w:val="00400C14"/>
    <w:rsid w:val="00400C23"/>
    <w:rsid w:val="00400C35"/>
    <w:rsid w:val="00400CC6"/>
    <w:rsid w:val="00400CDF"/>
    <w:rsid w:val="00400D48"/>
    <w:rsid w:val="00400E9B"/>
    <w:rsid w:val="00400ED5"/>
    <w:rsid w:val="00400FD5"/>
    <w:rsid w:val="00401010"/>
    <w:rsid w:val="00401081"/>
    <w:rsid w:val="004010E2"/>
    <w:rsid w:val="0040114B"/>
    <w:rsid w:val="00401172"/>
    <w:rsid w:val="00401194"/>
    <w:rsid w:val="004011C0"/>
    <w:rsid w:val="00401229"/>
    <w:rsid w:val="00401232"/>
    <w:rsid w:val="0040124F"/>
    <w:rsid w:val="00401272"/>
    <w:rsid w:val="00401280"/>
    <w:rsid w:val="00401298"/>
    <w:rsid w:val="004012FC"/>
    <w:rsid w:val="004014A2"/>
    <w:rsid w:val="00401503"/>
    <w:rsid w:val="00401531"/>
    <w:rsid w:val="0040158B"/>
    <w:rsid w:val="004015CD"/>
    <w:rsid w:val="004015F9"/>
    <w:rsid w:val="0040160E"/>
    <w:rsid w:val="0040165C"/>
    <w:rsid w:val="00401723"/>
    <w:rsid w:val="0040175E"/>
    <w:rsid w:val="0040180B"/>
    <w:rsid w:val="0040183B"/>
    <w:rsid w:val="004018CC"/>
    <w:rsid w:val="004019F1"/>
    <w:rsid w:val="00401A71"/>
    <w:rsid w:val="00401A96"/>
    <w:rsid w:val="00401B10"/>
    <w:rsid w:val="00401BF2"/>
    <w:rsid w:val="00401D18"/>
    <w:rsid w:val="00401DBF"/>
    <w:rsid w:val="00401DDB"/>
    <w:rsid w:val="00401E0D"/>
    <w:rsid w:val="00401E62"/>
    <w:rsid w:val="00401E76"/>
    <w:rsid w:val="00401E79"/>
    <w:rsid w:val="00401EB7"/>
    <w:rsid w:val="00401EE7"/>
    <w:rsid w:val="00401F6E"/>
    <w:rsid w:val="00401FAC"/>
    <w:rsid w:val="0040204C"/>
    <w:rsid w:val="00402055"/>
    <w:rsid w:val="00402058"/>
    <w:rsid w:val="00402060"/>
    <w:rsid w:val="00402073"/>
    <w:rsid w:val="004020C0"/>
    <w:rsid w:val="004020D5"/>
    <w:rsid w:val="0040222C"/>
    <w:rsid w:val="00402252"/>
    <w:rsid w:val="0040227E"/>
    <w:rsid w:val="004022A5"/>
    <w:rsid w:val="004022B9"/>
    <w:rsid w:val="004022D1"/>
    <w:rsid w:val="00402341"/>
    <w:rsid w:val="00402361"/>
    <w:rsid w:val="0040238F"/>
    <w:rsid w:val="00402478"/>
    <w:rsid w:val="004025B6"/>
    <w:rsid w:val="004025CB"/>
    <w:rsid w:val="0040264B"/>
    <w:rsid w:val="0040264D"/>
    <w:rsid w:val="00402679"/>
    <w:rsid w:val="0040268E"/>
    <w:rsid w:val="004027BF"/>
    <w:rsid w:val="00402813"/>
    <w:rsid w:val="00402963"/>
    <w:rsid w:val="0040297C"/>
    <w:rsid w:val="004029CF"/>
    <w:rsid w:val="004029FA"/>
    <w:rsid w:val="00402AEB"/>
    <w:rsid w:val="00402C29"/>
    <w:rsid w:val="00402C8C"/>
    <w:rsid w:val="00402CA0"/>
    <w:rsid w:val="00402D49"/>
    <w:rsid w:val="00402D55"/>
    <w:rsid w:val="00402D6D"/>
    <w:rsid w:val="00402D8D"/>
    <w:rsid w:val="00402DEC"/>
    <w:rsid w:val="00402E87"/>
    <w:rsid w:val="00402EE4"/>
    <w:rsid w:val="00402F73"/>
    <w:rsid w:val="00402F8D"/>
    <w:rsid w:val="00403012"/>
    <w:rsid w:val="00403051"/>
    <w:rsid w:val="00403097"/>
    <w:rsid w:val="00403199"/>
    <w:rsid w:val="00403270"/>
    <w:rsid w:val="004032A9"/>
    <w:rsid w:val="00403300"/>
    <w:rsid w:val="00403324"/>
    <w:rsid w:val="00403356"/>
    <w:rsid w:val="00403386"/>
    <w:rsid w:val="004033A6"/>
    <w:rsid w:val="00403487"/>
    <w:rsid w:val="00403562"/>
    <w:rsid w:val="0040356C"/>
    <w:rsid w:val="00403658"/>
    <w:rsid w:val="00403693"/>
    <w:rsid w:val="004036B1"/>
    <w:rsid w:val="004036D0"/>
    <w:rsid w:val="0040372E"/>
    <w:rsid w:val="004037EE"/>
    <w:rsid w:val="0040380B"/>
    <w:rsid w:val="00403865"/>
    <w:rsid w:val="0040386E"/>
    <w:rsid w:val="00403892"/>
    <w:rsid w:val="004038F1"/>
    <w:rsid w:val="00403939"/>
    <w:rsid w:val="0040397D"/>
    <w:rsid w:val="00403A88"/>
    <w:rsid w:val="00403AE8"/>
    <w:rsid w:val="00403B31"/>
    <w:rsid w:val="00403B4F"/>
    <w:rsid w:val="00403B99"/>
    <w:rsid w:val="00403BBC"/>
    <w:rsid w:val="00403BBD"/>
    <w:rsid w:val="00403BCD"/>
    <w:rsid w:val="00403E21"/>
    <w:rsid w:val="00403FBB"/>
    <w:rsid w:val="00404010"/>
    <w:rsid w:val="0040402F"/>
    <w:rsid w:val="00404160"/>
    <w:rsid w:val="00404182"/>
    <w:rsid w:val="004041A6"/>
    <w:rsid w:val="00404227"/>
    <w:rsid w:val="00404240"/>
    <w:rsid w:val="004043BB"/>
    <w:rsid w:val="0040440A"/>
    <w:rsid w:val="0040440F"/>
    <w:rsid w:val="00404436"/>
    <w:rsid w:val="0040448F"/>
    <w:rsid w:val="00404496"/>
    <w:rsid w:val="00404499"/>
    <w:rsid w:val="00404502"/>
    <w:rsid w:val="0040453A"/>
    <w:rsid w:val="0040459F"/>
    <w:rsid w:val="0040461D"/>
    <w:rsid w:val="00404630"/>
    <w:rsid w:val="00404653"/>
    <w:rsid w:val="004046B3"/>
    <w:rsid w:val="00404784"/>
    <w:rsid w:val="00404798"/>
    <w:rsid w:val="004047C4"/>
    <w:rsid w:val="004047DA"/>
    <w:rsid w:val="004047F4"/>
    <w:rsid w:val="00404850"/>
    <w:rsid w:val="00404948"/>
    <w:rsid w:val="0040494C"/>
    <w:rsid w:val="00404A39"/>
    <w:rsid w:val="00404AAA"/>
    <w:rsid w:val="00404B31"/>
    <w:rsid w:val="00404B4C"/>
    <w:rsid w:val="00404C29"/>
    <w:rsid w:val="00404D57"/>
    <w:rsid w:val="00404DC6"/>
    <w:rsid w:val="00404E16"/>
    <w:rsid w:val="00404E54"/>
    <w:rsid w:val="00404E67"/>
    <w:rsid w:val="00404FB2"/>
    <w:rsid w:val="00404FB3"/>
    <w:rsid w:val="00404FD5"/>
    <w:rsid w:val="00404FED"/>
    <w:rsid w:val="0040500D"/>
    <w:rsid w:val="0040502F"/>
    <w:rsid w:val="0040504F"/>
    <w:rsid w:val="00405146"/>
    <w:rsid w:val="00405151"/>
    <w:rsid w:val="0040515C"/>
    <w:rsid w:val="00405197"/>
    <w:rsid w:val="004051A6"/>
    <w:rsid w:val="0040527C"/>
    <w:rsid w:val="00405297"/>
    <w:rsid w:val="004052BF"/>
    <w:rsid w:val="004052C4"/>
    <w:rsid w:val="0040534F"/>
    <w:rsid w:val="004053CC"/>
    <w:rsid w:val="004053EA"/>
    <w:rsid w:val="00405495"/>
    <w:rsid w:val="004054B0"/>
    <w:rsid w:val="004055BC"/>
    <w:rsid w:val="004055EA"/>
    <w:rsid w:val="004055FF"/>
    <w:rsid w:val="00405609"/>
    <w:rsid w:val="0040560C"/>
    <w:rsid w:val="0040561F"/>
    <w:rsid w:val="00405662"/>
    <w:rsid w:val="0040577F"/>
    <w:rsid w:val="00405809"/>
    <w:rsid w:val="004058B3"/>
    <w:rsid w:val="004058D9"/>
    <w:rsid w:val="00405924"/>
    <w:rsid w:val="004059A3"/>
    <w:rsid w:val="00405A87"/>
    <w:rsid w:val="00405A8A"/>
    <w:rsid w:val="00405AC0"/>
    <w:rsid w:val="00405B63"/>
    <w:rsid w:val="00405C07"/>
    <w:rsid w:val="00405C22"/>
    <w:rsid w:val="00405C49"/>
    <w:rsid w:val="00405CD0"/>
    <w:rsid w:val="00405CF8"/>
    <w:rsid w:val="00405CFE"/>
    <w:rsid w:val="00405E3E"/>
    <w:rsid w:val="00405E55"/>
    <w:rsid w:val="00405E96"/>
    <w:rsid w:val="00405EF9"/>
    <w:rsid w:val="00405FB2"/>
    <w:rsid w:val="00405FBC"/>
    <w:rsid w:val="00405FD2"/>
    <w:rsid w:val="00405FFD"/>
    <w:rsid w:val="004060CE"/>
    <w:rsid w:val="004060DC"/>
    <w:rsid w:val="0040618E"/>
    <w:rsid w:val="004061BD"/>
    <w:rsid w:val="00406219"/>
    <w:rsid w:val="00406233"/>
    <w:rsid w:val="0040623B"/>
    <w:rsid w:val="004062D7"/>
    <w:rsid w:val="0040630E"/>
    <w:rsid w:val="004063DB"/>
    <w:rsid w:val="004063FF"/>
    <w:rsid w:val="0040640C"/>
    <w:rsid w:val="00406475"/>
    <w:rsid w:val="004064FF"/>
    <w:rsid w:val="0040650C"/>
    <w:rsid w:val="00406558"/>
    <w:rsid w:val="0040657D"/>
    <w:rsid w:val="0040663D"/>
    <w:rsid w:val="00406684"/>
    <w:rsid w:val="004066C7"/>
    <w:rsid w:val="00406707"/>
    <w:rsid w:val="00406736"/>
    <w:rsid w:val="0040675F"/>
    <w:rsid w:val="00406834"/>
    <w:rsid w:val="0040689B"/>
    <w:rsid w:val="004069E8"/>
    <w:rsid w:val="00406AE2"/>
    <w:rsid w:val="00406B9D"/>
    <w:rsid w:val="00406C59"/>
    <w:rsid w:val="00406CDF"/>
    <w:rsid w:val="00406CF7"/>
    <w:rsid w:val="00406D29"/>
    <w:rsid w:val="00406D4B"/>
    <w:rsid w:val="00406E47"/>
    <w:rsid w:val="00406E6D"/>
    <w:rsid w:val="00406EAC"/>
    <w:rsid w:val="00406F62"/>
    <w:rsid w:val="004070E0"/>
    <w:rsid w:val="00407111"/>
    <w:rsid w:val="004071D3"/>
    <w:rsid w:val="00407283"/>
    <w:rsid w:val="004072E6"/>
    <w:rsid w:val="00407356"/>
    <w:rsid w:val="004073A8"/>
    <w:rsid w:val="00407415"/>
    <w:rsid w:val="00407495"/>
    <w:rsid w:val="00407557"/>
    <w:rsid w:val="0040758D"/>
    <w:rsid w:val="00407668"/>
    <w:rsid w:val="00407688"/>
    <w:rsid w:val="004076A8"/>
    <w:rsid w:val="00407700"/>
    <w:rsid w:val="00407736"/>
    <w:rsid w:val="00407752"/>
    <w:rsid w:val="00407775"/>
    <w:rsid w:val="004077D2"/>
    <w:rsid w:val="00407944"/>
    <w:rsid w:val="0040794B"/>
    <w:rsid w:val="0040797F"/>
    <w:rsid w:val="00407A67"/>
    <w:rsid w:val="00407A7C"/>
    <w:rsid w:val="00407A84"/>
    <w:rsid w:val="00407AF8"/>
    <w:rsid w:val="00407AFD"/>
    <w:rsid w:val="00407AFE"/>
    <w:rsid w:val="00407BC1"/>
    <w:rsid w:val="00407CA7"/>
    <w:rsid w:val="00407D1C"/>
    <w:rsid w:val="00407D22"/>
    <w:rsid w:val="00407D25"/>
    <w:rsid w:val="00407D2A"/>
    <w:rsid w:val="00407E12"/>
    <w:rsid w:val="00407E5D"/>
    <w:rsid w:val="00407E86"/>
    <w:rsid w:val="00407E99"/>
    <w:rsid w:val="00407EE9"/>
    <w:rsid w:val="00407F4C"/>
    <w:rsid w:val="00407FE8"/>
    <w:rsid w:val="00407FFC"/>
    <w:rsid w:val="00410034"/>
    <w:rsid w:val="00410069"/>
    <w:rsid w:val="0041006E"/>
    <w:rsid w:val="004100F4"/>
    <w:rsid w:val="00410119"/>
    <w:rsid w:val="00410161"/>
    <w:rsid w:val="004101B8"/>
    <w:rsid w:val="004101CD"/>
    <w:rsid w:val="00410219"/>
    <w:rsid w:val="00410257"/>
    <w:rsid w:val="0041031A"/>
    <w:rsid w:val="0041033A"/>
    <w:rsid w:val="004103C9"/>
    <w:rsid w:val="004104F7"/>
    <w:rsid w:val="00410502"/>
    <w:rsid w:val="004105A6"/>
    <w:rsid w:val="00410610"/>
    <w:rsid w:val="00410660"/>
    <w:rsid w:val="004107A1"/>
    <w:rsid w:val="00410899"/>
    <w:rsid w:val="00410910"/>
    <w:rsid w:val="0041093E"/>
    <w:rsid w:val="004109B6"/>
    <w:rsid w:val="00410A23"/>
    <w:rsid w:val="00410A51"/>
    <w:rsid w:val="00410A52"/>
    <w:rsid w:val="00410B38"/>
    <w:rsid w:val="00410BC3"/>
    <w:rsid w:val="00410C9A"/>
    <w:rsid w:val="00410CAE"/>
    <w:rsid w:val="00410CF1"/>
    <w:rsid w:val="00410D3C"/>
    <w:rsid w:val="00410D53"/>
    <w:rsid w:val="00410D66"/>
    <w:rsid w:val="00410D67"/>
    <w:rsid w:val="00410DCC"/>
    <w:rsid w:val="00410DDC"/>
    <w:rsid w:val="00410E25"/>
    <w:rsid w:val="00410E2E"/>
    <w:rsid w:val="00410E2F"/>
    <w:rsid w:val="00410FB6"/>
    <w:rsid w:val="00411007"/>
    <w:rsid w:val="00411014"/>
    <w:rsid w:val="0041111F"/>
    <w:rsid w:val="00411125"/>
    <w:rsid w:val="0041112F"/>
    <w:rsid w:val="0041126A"/>
    <w:rsid w:val="0041127D"/>
    <w:rsid w:val="00411310"/>
    <w:rsid w:val="0041135C"/>
    <w:rsid w:val="00411376"/>
    <w:rsid w:val="00411403"/>
    <w:rsid w:val="00411427"/>
    <w:rsid w:val="0041142E"/>
    <w:rsid w:val="0041143C"/>
    <w:rsid w:val="00411458"/>
    <w:rsid w:val="004114A3"/>
    <w:rsid w:val="004114F7"/>
    <w:rsid w:val="00411524"/>
    <w:rsid w:val="00411532"/>
    <w:rsid w:val="00411562"/>
    <w:rsid w:val="0041175D"/>
    <w:rsid w:val="00411772"/>
    <w:rsid w:val="004117ED"/>
    <w:rsid w:val="0041185B"/>
    <w:rsid w:val="00411868"/>
    <w:rsid w:val="004118EE"/>
    <w:rsid w:val="00411938"/>
    <w:rsid w:val="0041193E"/>
    <w:rsid w:val="00411A45"/>
    <w:rsid w:val="00411A5D"/>
    <w:rsid w:val="00411A6A"/>
    <w:rsid w:val="00411A78"/>
    <w:rsid w:val="00411AA0"/>
    <w:rsid w:val="00411B2B"/>
    <w:rsid w:val="00411BAD"/>
    <w:rsid w:val="00411C88"/>
    <w:rsid w:val="00411CE0"/>
    <w:rsid w:val="00411D6F"/>
    <w:rsid w:val="00411D8F"/>
    <w:rsid w:val="00411DE0"/>
    <w:rsid w:val="00411DE4"/>
    <w:rsid w:val="00411DF8"/>
    <w:rsid w:val="00411E91"/>
    <w:rsid w:val="00411F23"/>
    <w:rsid w:val="00411F33"/>
    <w:rsid w:val="00411F5C"/>
    <w:rsid w:val="00411FA7"/>
    <w:rsid w:val="00412068"/>
    <w:rsid w:val="004120A5"/>
    <w:rsid w:val="0041210E"/>
    <w:rsid w:val="00412163"/>
    <w:rsid w:val="004121CC"/>
    <w:rsid w:val="004121D5"/>
    <w:rsid w:val="00412236"/>
    <w:rsid w:val="004122A5"/>
    <w:rsid w:val="00412362"/>
    <w:rsid w:val="00412389"/>
    <w:rsid w:val="0041241A"/>
    <w:rsid w:val="00412459"/>
    <w:rsid w:val="004124A3"/>
    <w:rsid w:val="004124B4"/>
    <w:rsid w:val="004125C6"/>
    <w:rsid w:val="004125EF"/>
    <w:rsid w:val="00412673"/>
    <w:rsid w:val="00412710"/>
    <w:rsid w:val="004127A7"/>
    <w:rsid w:val="0041281F"/>
    <w:rsid w:val="004128C0"/>
    <w:rsid w:val="00412919"/>
    <w:rsid w:val="0041293C"/>
    <w:rsid w:val="00412990"/>
    <w:rsid w:val="00412993"/>
    <w:rsid w:val="00412A34"/>
    <w:rsid w:val="00412B63"/>
    <w:rsid w:val="00412B7A"/>
    <w:rsid w:val="00412BB1"/>
    <w:rsid w:val="00412C37"/>
    <w:rsid w:val="00412C8D"/>
    <w:rsid w:val="00412CA9"/>
    <w:rsid w:val="00412CE4"/>
    <w:rsid w:val="00412D06"/>
    <w:rsid w:val="00412D0C"/>
    <w:rsid w:val="00412D21"/>
    <w:rsid w:val="00412D8B"/>
    <w:rsid w:val="00412DEB"/>
    <w:rsid w:val="00412F4F"/>
    <w:rsid w:val="00412F86"/>
    <w:rsid w:val="00412FB2"/>
    <w:rsid w:val="00412FB4"/>
    <w:rsid w:val="0041300B"/>
    <w:rsid w:val="00413018"/>
    <w:rsid w:val="00413115"/>
    <w:rsid w:val="0041321B"/>
    <w:rsid w:val="0041324D"/>
    <w:rsid w:val="00413253"/>
    <w:rsid w:val="00413277"/>
    <w:rsid w:val="0041337D"/>
    <w:rsid w:val="004133B2"/>
    <w:rsid w:val="004133E4"/>
    <w:rsid w:val="004133FA"/>
    <w:rsid w:val="00413452"/>
    <w:rsid w:val="00413492"/>
    <w:rsid w:val="004134A0"/>
    <w:rsid w:val="004134B9"/>
    <w:rsid w:val="004134C9"/>
    <w:rsid w:val="0041350B"/>
    <w:rsid w:val="00413587"/>
    <w:rsid w:val="00413659"/>
    <w:rsid w:val="00413662"/>
    <w:rsid w:val="004136FC"/>
    <w:rsid w:val="004137AB"/>
    <w:rsid w:val="00413836"/>
    <w:rsid w:val="00413882"/>
    <w:rsid w:val="00413883"/>
    <w:rsid w:val="00413884"/>
    <w:rsid w:val="004139C5"/>
    <w:rsid w:val="00413A09"/>
    <w:rsid w:val="00413AAD"/>
    <w:rsid w:val="00413B12"/>
    <w:rsid w:val="00413B85"/>
    <w:rsid w:val="00413B8A"/>
    <w:rsid w:val="00413BA6"/>
    <w:rsid w:val="00413BB2"/>
    <w:rsid w:val="00413C02"/>
    <w:rsid w:val="00413C05"/>
    <w:rsid w:val="00413C31"/>
    <w:rsid w:val="00413C4C"/>
    <w:rsid w:val="00413CB4"/>
    <w:rsid w:val="00413CF5"/>
    <w:rsid w:val="00413DDC"/>
    <w:rsid w:val="00413F2E"/>
    <w:rsid w:val="00413FD3"/>
    <w:rsid w:val="00414012"/>
    <w:rsid w:val="00414056"/>
    <w:rsid w:val="004140C1"/>
    <w:rsid w:val="004140E7"/>
    <w:rsid w:val="0041417D"/>
    <w:rsid w:val="0041423B"/>
    <w:rsid w:val="00414240"/>
    <w:rsid w:val="00414269"/>
    <w:rsid w:val="00414289"/>
    <w:rsid w:val="004142C9"/>
    <w:rsid w:val="004142D9"/>
    <w:rsid w:val="004143D8"/>
    <w:rsid w:val="0041440E"/>
    <w:rsid w:val="0041441D"/>
    <w:rsid w:val="004144C6"/>
    <w:rsid w:val="00414565"/>
    <w:rsid w:val="00414587"/>
    <w:rsid w:val="004145BB"/>
    <w:rsid w:val="00414629"/>
    <w:rsid w:val="00414681"/>
    <w:rsid w:val="00414753"/>
    <w:rsid w:val="00414772"/>
    <w:rsid w:val="004147D2"/>
    <w:rsid w:val="004148A1"/>
    <w:rsid w:val="004148D3"/>
    <w:rsid w:val="00414930"/>
    <w:rsid w:val="0041498C"/>
    <w:rsid w:val="004149F1"/>
    <w:rsid w:val="00414A25"/>
    <w:rsid w:val="00414B89"/>
    <w:rsid w:val="00414BCC"/>
    <w:rsid w:val="00414BEA"/>
    <w:rsid w:val="00414CEC"/>
    <w:rsid w:val="00414D55"/>
    <w:rsid w:val="00414D75"/>
    <w:rsid w:val="00414D9D"/>
    <w:rsid w:val="00414DC0"/>
    <w:rsid w:val="00414DC3"/>
    <w:rsid w:val="00414DCB"/>
    <w:rsid w:val="00414E29"/>
    <w:rsid w:val="00414EA1"/>
    <w:rsid w:val="00414EA3"/>
    <w:rsid w:val="00414EF2"/>
    <w:rsid w:val="00414F96"/>
    <w:rsid w:val="0041500A"/>
    <w:rsid w:val="0041509B"/>
    <w:rsid w:val="004150A2"/>
    <w:rsid w:val="00415131"/>
    <w:rsid w:val="00415222"/>
    <w:rsid w:val="004152CD"/>
    <w:rsid w:val="00415376"/>
    <w:rsid w:val="004153BA"/>
    <w:rsid w:val="0041541E"/>
    <w:rsid w:val="00415481"/>
    <w:rsid w:val="00415495"/>
    <w:rsid w:val="004154C5"/>
    <w:rsid w:val="00415532"/>
    <w:rsid w:val="0041553C"/>
    <w:rsid w:val="00415668"/>
    <w:rsid w:val="004156C3"/>
    <w:rsid w:val="00415733"/>
    <w:rsid w:val="00415786"/>
    <w:rsid w:val="00415824"/>
    <w:rsid w:val="0041583E"/>
    <w:rsid w:val="00415878"/>
    <w:rsid w:val="004158D3"/>
    <w:rsid w:val="00415928"/>
    <w:rsid w:val="0041593E"/>
    <w:rsid w:val="00415957"/>
    <w:rsid w:val="0041596D"/>
    <w:rsid w:val="004159A7"/>
    <w:rsid w:val="004159E4"/>
    <w:rsid w:val="004159F9"/>
    <w:rsid w:val="00415A2A"/>
    <w:rsid w:val="00415A60"/>
    <w:rsid w:val="00415A66"/>
    <w:rsid w:val="00415ACB"/>
    <w:rsid w:val="00415B2D"/>
    <w:rsid w:val="00415C5E"/>
    <w:rsid w:val="00415C84"/>
    <w:rsid w:val="00415D58"/>
    <w:rsid w:val="00415D79"/>
    <w:rsid w:val="00415DBA"/>
    <w:rsid w:val="00415DC8"/>
    <w:rsid w:val="00415DD4"/>
    <w:rsid w:val="00415E06"/>
    <w:rsid w:val="00415EE2"/>
    <w:rsid w:val="00415F11"/>
    <w:rsid w:val="00415F88"/>
    <w:rsid w:val="00415FED"/>
    <w:rsid w:val="00416166"/>
    <w:rsid w:val="00416235"/>
    <w:rsid w:val="00416271"/>
    <w:rsid w:val="00416285"/>
    <w:rsid w:val="004162DA"/>
    <w:rsid w:val="004162F3"/>
    <w:rsid w:val="00416320"/>
    <w:rsid w:val="00416326"/>
    <w:rsid w:val="00416381"/>
    <w:rsid w:val="004163B6"/>
    <w:rsid w:val="00416420"/>
    <w:rsid w:val="004164DA"/>
    <w:rsid w:val="00416550"/>
    <w:rsid w:val="0041663F"/>
    <w:rsid w:val="00416676"/>
    <w:rsid w:val="0041668C"/>
    <w:rsid w:val="00416707"/>
    <w:rsid w:val="0041679D"/>
    <w:rsid w:val="004167E0"/>
    <w:rsid w:val="004167EC"/>
    <w:rsid w:val="0041683D"/>
    <w:rsid w:val="004168D4"/>
    <w:rsid w:val="00416901"/>
    <w:rsid w:val="00416949"/>
    <w:rsid w:val="00416B47"/>
    <w:rsid w:val="00416C74"/>
    <w:rsid w:val="00416CF1"/>
    <w:rsid w:val="00416D1D"/>
    <w:rsid w:val="00416D2F"/>
    <w:rsid w:val="00416D42"/>
    <w:rsid w:val="00416EB7"/>
    <w:rsid w:val="00416FD8"/>
    <w:rsid w:val="00416FEA"/>
    <w:rsid w:val="00417085"/>
    <w:rsid w:val="004170A2"/>
    <w:rsid w:val="00417214"/>
    <w:rsid w:val="0041730E"/>
    <w:rsid w:val="004173B5"/>
    <w:rsid w:val="004173F9"/>
    <w:rsid w:val="00417472"/>
    <w:rsid w:val="004174F6"/>
    <w:rsid w:val="0041750C"/>
    <w:rsid w:val="00417513"/>
    <w:rsid w:val="00417580"/>
    <w:rsid w:val="004175A4"/>
    <w:rsid w:val="004175BC"/>
    <w:rsid w:val="004175DD"/>
    <w:rsid w:val="004175E8"/>
    <w:rsid w:val="00417762"/>
    <w:rsid w:val="0041778C"/>
    <w:rsid w:val="00417881"/>
    <w:rsid w:val="00417894"/>
    <w:rsid w:val="00417962"/>
    <w:rsid w:val="00417A10"/>
    <w:rsid w:val="00417A76"/>
    <w:rsid w:val="00417AED"/>
    <w:rsid w:val="00417B2A"/>
    <w:rsid w:val="00417B35"/>
    <w:rsid w:val="00417BA7"/>
    <w:rsid w:val="00417BB3"/>
    <w:rsid w:val="00417C1D"/>
    <w:rsid w:val="00417C32"/>
    <w:rsid w:val="00417C4D"/>
    <w:rsid w:val="00417D30"/>
    <w:rsid w:val="00417D7B"/>
    <w:rsid w:val="00417FBA"/>
    <w:rsid w:val="00417FCD"/>
    <w:rsid w:val="00420045"/>
    <w:rsid w:val="00420082"/>
    <w:rsid w:val="004200AB"/>
    <w:rsid w:val="004200E5"/>
    <w:rsid w:val="00420140"/>
    <w:rsid w:val="00420175"/>
    <w:rsid w:val="004201A6"/>
    <w:rsid w:val="00420257"/>
    <w:rsid w:val="00420336"/>
    <w:rsid w:val="0042034E"/>
    <w:rsid w:val="004204A7"/>
    <w:rsid w:val="0042051B"/>
    <w:rsid w:val="0042056B"/>
    <w:rsid w:val="004205AC"/>
    <w:rsid w:val="00420656"/>
    <w:rsid w:val="00420689"/>
    <w:rsid w:val="004206B6"/>
    <w:rsid w:val="004206F6"/>
    <w:rsid w:val="0042077B"/>
    <w:rsid w:val="004207D9"/>
    <w:rsid w:val="0042081F"/>
    <w:rsid w:val="00420824"/>
    <w:rsid w:val="00420AEE"/>
    <w:rsid w:val="00420B60"/>
    <w:rsid w:val="00420B64"/>
    <w:rsid w:val="00420B70"/>
    <w:rsid w:val="00420B99"/>
    <w:rsid w:val="00420BB6"/>
    <w:rsid w:val="00420BBE"/>
    <w:rsid w:val="00420BF0"/>
    <w:rsid w:val="00420C13"/>
    <w:rsid w:val="00420C18"/>
    <w:rsid w:val="00420C5F"/>
    <w:rsid w:val="00420CC7"/>
    <w:rsid w:val="00420D95"/>
    <w:rsid w:val="00420DAF"/>
    <w:rsid w:val="00420E25"/>
    <w:rsid w:val="00420EBF"/>
    <w:rsid w:val="00420ED1"/>
    <w:rsid w:val="00420F84"/>
    <w:rsid w:val="00421014"/>
    <w:rsid w:val="0042105F"/>
    <w:rsid w:val="00421060"/>
    <w:rsid w:val="004210A0"/>
    <w:rsid w:val="00421131"/>
    <w:rsid w:val="00421149"/>
    <w:rsid w:val="00421170"/>
    <w:rsid w:val="00421175"/>
    <w:rsid w:val="004211B1"/>
    <w:rsid w:val="004211B7"/>
    <w:rsid w:val="004211D0"/>
    <w:rsid w:val="004211EE"/>
    <w:rsid w:val="00421222"/>
    <w:rsid w:val="00421281"/>
    <w:rsid w:val="00421295"/>
    <w:rsid w:val="0042133D"/>
    <w:rsid w:val="00421418"/>
    <w:rsid w:val="0042142D"/>
    <w:rsid w:val="00421469"/>
    <w:rsid w:val="0042149C"/>
    <w:rsid w:val="004214EB"/>
    <w:rsid w:val="004215BB"/>
    <w:rsid w:val="0042160A"/>
    <w:rsid w:val="0042162F"/>
    <w:rsid w:val="00421653"/>
    <w:rsid w:val="00421692"/>
    <w:rsid w:val="00421706"/>
    <w:rsid w:val="00421729"/>
    <w:rsid w:val="00421778"/>
    <w:rsid w:val="004218D4"/>
    <w:rsid w:val="0042195D"/>
    <w:rsid w:val="00421979"/>
    <w:rsid w:val="004219A7"/>
    <w:rsid w:val="00421ACE"/>
    <w:rsid w:val="00421B7C"/>
    <w:rsid w:val="00421B87"/>
    <w:rsid w:val="00421BF6"/>
    <w:rsid w:val="00421CC6"/>
    <w:rsid w:val="00421D1F"/>
    <w:rsid w:val="00421D66"/>
    <w:rsid w:val="00421DAE"/>
    <w:rsid w:val="00421DEE"/>
    <w:rsid w:val="00421E15"/>
    <w:rsid w:val="00421E5D"/>
    <w:rsid w:val="00421FA9"/>
    <w:rsid w:val="00421FAC"/>
    <w:rsid w:val="0042201F"/>
    <w:rsid w:val="00422075"/>
    <w:rsid w:val="0042207F"/>
    <w:rsid w:val="004220D0"/>
    <w:rsid w:val="0042213A"/>
    <w:rsid w:val="00422191"/>
    <w:rsid w:val="0042225E"/>
    <w:rsid w:val="00422274"/>
    <w:rsid w:val="00422350"/>
    <w:rsid w:val="0042236A"/>
    <w:rsid w:val="00422417"/>
    <w:rsid w:val="0042244A"/>
    <w:rsid w:val="00422502"/>
    <w:rsid w:val="00422519"/>
    <w:rsid w:val="004225A3"/>
    <w:rsid w:val="00422621"/>
    <w:rsid w:val="0042266F"/>
    <w:rsid w:val="00422683"/>
    <w:rsid w:val="0042269B"/>
    <w:rsid w:val="004226B6"/>
    <w:rsid w:val="00422751"/>
    <w:rsid w:val="00422865"/>
    <w:rsid w:val="004228FC"/>
    <w:rsid w:val="004228FE"/>
    <w:rsid w:val="00422903"/>
    <w:rsid w:val="0042290E"/>
    <w:rsid w:val="004229A3"/>
    <w:rsid w:val="00422A47"/>
    <w:rsid w:val="00422A64"/>
    <w:rsid w:val="00422AAC"/>
    <w:rsid w:val="00422B3E"/>
    <w:rsid w:val="00422BD1"/>
    <w:rsid w:val="00422BF6"/>
    <w:rsid w:val="00422C09"/>
    <w:rsid w:val="00422C30"/>
    <w:rsid w:val="00422C35"/>
    <w:rsid w:val="00422C40"/>
    <w:rsid w:val="00422C88"/>
    <w:rsid w:val="00422CAD"/>
    <w:rsid w:val="00422CCD"/>
    <w:rsid w:val="00422DE0"/>
    <w:rsid w:val="00422E2D"/>
    <w:rsid w:val="00422E40"/>
    <w:rsid w:val="00422E50"/>
    <w:rsid w:val="00422E65"/>
    <w:rsid w:val="00422E78"/>
    <w:rsid w:val="00422EE1"/>
    <w:rsid w:val="00422F4C"/>
    <w:rsid w:val="00422FBE"/>
    <w:rsid w:val="00423040"/>
    <w:rsid w:val="00423093"/>
    <w:rsid w:val="004230F2"/>
    <w:rsid w:val="004231C3"/>
    <w:rsid w:val="00423242"/>
    <w:rsid w:val="004232D2"/>
    <w:rsid w:val="00423308"/>
    <w:rsid w:val="00423324"/>
    <w:rsid w:val="0042335C"/>
    <w:rsid w:val="004234DB"/>
    <w:rsid w:val="00423504"/>
    <w:rsid w:val="00423527"/>
    <w:rsid w:val="00423617"/>
    <w:rsid w:val="004236BD"/>
    <w:rsid w:val="004237AA"/>
    <w:rsid w:val="004237D8"/>
    <w:rsid w:val="00423833"/>
    <w:rsid w:val="00423866"/>
    <w:rsid w:val="0042386A"/>
    <w:rsid w:val="004238F7"/>
    <w:rsid w:val="004239D0"/>
    <w:rsid w:val="00423A27"/>
    <w:rsid w:val="00423A7D"/>
    <w:rsid w:val="00423B01"/>
    <w:rsid w:val="00423B35"/>
    <w:rsid w:val="00423B4D"/>
    <w:rsid w:val="00423B68"/>
    <w:rsid w:val="00423BD3"/>
    <w:rsid w:val="00423BE3"/>
    <w:rsid w:val="00423CEE"/>
    <w:rsid w:val="00423D22"/>
    <w:rsid w:val="00423D79"/>
    <w:rsid w:val="00423EA3"/>
    <w:rsid w:val="0042404C"/>
    <w:rsid w:val="00424073"/>
    <w:rsid w:val="0042422D"/>
    <w:rsid w:val="004242AE"/>
    <w:rsid w:val="004242B0"/>
    <w:rsid w:val="0042432E"/>
    <w:rsid w:val="004243DD"/>
    <w:rsid w:val="00424401"/>
    <w:rsid w:val="00424468"/>
    <w:rsid w:val="004244B1"/>
    <w:rsid w:val="00424558"/>
    <w:rsid w:val="00424576"/>
    <w:rsid w:val="004245D8"/>
    <w:rsid w:val="00424686"/>
    <w:rsid w:val="00424790"/>
    <w:rsid w:val="004247CC"/>
    <w:rsid w:val="004247ED"/>
    <w:rsid w:val="004247F7"/>
    <w:rsid w:val="0042480A"/>
    <w:rsid w:val="00424905"/>
    <w:rsid w:val="004249E6"/>
    <w:rsid w:val="00424AC0"/>
    <w:rsid w:val="00424B65"/>
    <w:rsid w:val="00424B7E"/>
    <w:rsid w:val="00424B9B"/>
    <w:rsid w:val="00424C64"/>
    <w:rsid w:val="00424CD4"/>
    <w:rsid w:val="00424D80"/>
    <w:rsid w:val="00424D8D"/>
    <w:rsid w:val="00424E15"/>
    <w:rsid w:val="00424EE3"/>
    <w:rsid w:val="00424F18"/>
    <w:rsid w:val="00424F4B"/>
    <w:rsid w:val="004250DF"/>
    <w:rsid w:val="00425170"/>
    <w:rsid w:val="00425181"/>
    <w:rsid w:val="0042520D"/>
    <w:rsid w:val="00425219"/>
    <w:rsid w:val="004252F3"/>
    <w:rsid w:val="00425368"/>
    <w:rsid w:val="0042538E"/>
    <w:rsid w:val="0042542F"/>
    <w:rsid w:val="00425496"/>
    <w:rsid w:val="004254E9"/>
    <w:rsid w:val="00425507"/>
    <w:rsid w:val="00425510"/>
    <w:rsid w:val="0042552E"/>
    <w:rsid w:val="004255F4"/>
    <w:rsid w:val="004256D3"/>
    <w:rsid w:val="00425707"/>
    <w:rsid w:val="00425810"/>
    <w:rsid w:val="00425863"/>
    <w:rsid w:val="004258CC"/>
    <w:rsid w:val="004258D2"/>
    <w:rsid w:val="00425942"/>
    <w:rsid w:val="00425976"/>
    <w:rsid w:val="00425979"/>
    <w:rsid w:val="004259D1"/>
    <w:rsid w:val="00425A9D"/>
    <w:rsid w:val="00425ABC"/>
    <w:rsid w:val="00425AFF"/>
    <w:rsid w:val="00425B01"/>
    <w:rsid w:val="00425B21"/>
    <w:rsid w:val="00425B43"/>
    <w:rsid w:val="00425BAC"/>
    <w:rsid w:val="00425BD7"/>
    <w:rsid w:val="00425BE6"/>
    <w:rsid w:val="00425C0B"/>
    <w:rsid w:val="00425C61"/>
    <w:rsid w:val="00425C65"/>
    <w:rsid w:val="00425C71"/>
    <w:rsid w:val="00425C78"/>
    <w:rsid w:val="00425CBE"/>
    <w:rsid w:val="00425CFD"/>
    <w:rsid w:val="00425E0F"/>
    <w:rsid w:val="00425E1D"/>
    <w:rsid w:val="00425E76"/>
    <w:rsid w:val="00425F5D"/>
    <w:rsid w:val="0042605A"/>
    <w:rsid w:val="004260CD"/>
    <w:rsid w:val="0042612A"/>
    <w:rsid w:val="00426153"/>
    <w:rsid w:val="004261CD"/>
    <w:rsid w:val="00426218"/>
    <w:rsid w:val="00426256"/>
    <w:rsid w:val="004262B0"/>
    <w:rsid w:val="004262B9"/>
    <w:rsid w:val="00426332"/>
    <w:rsid w:val="00426359"/>
    <w:rsid w:val="004263DF"/>
    <w:rsid w:val="0042646D"/>
    <w:rsid w:val="004264C4"/>
    <w:rsid w:val="00426526"/>
    <w:rsid w:val="0042656F"/>
    <w:rsid w:val="004265DE"/>
    <w:rsid w:val="004265E6"/>
    <w:rsid w:val="004265F1"/>
    <w:rsid w:val="00426618"/>
    <w:rsid w:val="00426700"/>
    <w:rsid w:val="00426728"/>
    <w:rsid w:val="0042673D"/>
    <w:rsid w:val="004267A0"/>
    <w:rsid w:val="004267FE"/>
    <w:rsid w:val="00426875"/>
    <w:rsid w:val="00426894"/>
    <w:rsid w:val="00426919"/>
    <w:rsid w:val="004269E3"/>
    <w:rsid w:val="00426BE0"/>
    <w:rsid w:val="00426BEF"/>
    <w:rsid w:val="00426BF1"/>
    <w:rsid w:val="00426C7D"/>
    <w:rsid w:val="00426CC5"/>
    <w:rsid w:val="00426CD4"/>
    <w:rsid w:val="00426CE4"/>
    <w:rsid w:val="00426CEE"/>
    <w:rsid w:val="00426DA6"/>
    <w:rsid w:val="00426DCF"/>
    <w:rsid w:val="00426E1A"/>
    <w:rsid w:val="00426E1F"/>
    <w:rsid w:val="00426E70"/>
    <w:rsid w:val="00426E96"/>
    <w:rsid w:val="00426ECC"/>
    <w:rsid w:val="00426F46"/>
    <w:rsid w:val="00426F85"/>
    <w:rsid w:val="00426F91"/>
    <w:rsid w:val="00426FA9"/>
    <w:rsid w:val="0042702F"/>
    <w:rsid w:val="004270D3"/>
    <w:rsid w:val="00427123"/>
    <w:rsid w:val="004271C8"/>
    <w:rsid w:val="00427239"/>
    <w:rsid w:val="00427289"/>
    <w:rsid w:val="00427362"/>
    <w:rsid w:val="00427368"/>
    <w:rsid w:val="004273BD"/>
    <w:rsid w:val="004273E6"/>
    <w:rsid w:val="004273F1"/>
    <w:rsid w:val="00427443"/>
    <w:rsid w:val="00427488"/>
    <w:rsid w:val="004274EE"/>
    <w:rsid w:val="0042757B"/>
    <w:rsid w:val="004275CF"/>
    <w:rsid w:val="004275DE"/>
    <w:rsid w:val="0042760B"/>
    <w:rsid w:val="0042766D"/>
    <w:rsid w:val="00427690"/>
    <w:rsid w:val="004276C9"/>
    <w:rsid w:val="00427764"/>
    <w:rsid w:val="00427799"/>
    <w:rsid w:val="004277A3"/>
    <w:rsid w:val="004278A2"/>
    <w:rsid w:val="004278B6"/>
    <w:rsid w:val="00427907"/>
    <w:rsid w:val="0042791B"/>
    <w:rsid w:val="0042795D"/>
    <w:rsid w:val="004279B8"/>
    <w:rsid w:val="004279E7"/>
    <w:rsid w:val="00427A84"/>
    <w:rsid w:val="00427B34"/>
    <w:rsid w:val="00427BB3"/>
    <w:rsid w:val="00427C00"/>
    <w:rsid w:val="00427C11"/>
    <w:rsid w:val="00427C59"/>
    <w:rsid w:val="00427D2F"/>
    <w:rsid w:val="00427D35"/>
    <w:rsid w:val="00427DDE"/>
    <w:rsid w:val="00427E7A"/>
    <w:rsid w:val="00427E7F"/>
    <w:rsid w:val="00427F4A"/>
    <w:rsid w:val="00427FD7"/>
    <w:rsid w:val="00427FFB"/>
    <w:rsid w:val="00430096"/>
    <w:rsid w:val="004300A8"/>
    <w:rsid w:val="00430190"/>
    <w:rsid w:val="004301AC"/>
    <w:rsid w:val="004301CF"/>
    <w:rsid w:val="004302B9"/>
    <w:rsid w:val="00430308"/>
    <w:rsid w:val="004303B6"/>
    <w:rsid w:val="004304EB"/>
    <w:rsid w:val="00430534"/>
    <w:rsid w:val="00430576"/>
    <w:rsid w:val="004306D4"/>
    <w:rsid w:val="004306DA"/>
    <w:rsid w:val="004306DB"/>
    <w:rsid w:val="0043071E"/>
    <w:rsid w:val="0043076C"/>
    <w:rsid w:val="00430814"/>
    <w:rsid w:val="00430960"/>
    <w:rsid w:val="004309D7"/>
    <w:rsid w:val="00430B7E"/>
    <w:rsid w:val="00430CCA"/>
    <w:rsid w:val="00430D00"/>
    <w:rsid w:val="00430D72"/>
    <w:rsid w:val="00430D8B"/>
    <w:rsid w:val="00430DC6"/>
    <w:rsid w:val="00430DFD"/>
    <w:rsid w:val="00430F13"/>
    <w:rsid w:val="00430F43"/>
    <w:rsid w:val="00430FBE"/>
    <w:rsid w:val="0043104E"/>
    <w:rsid w:val="0043105F"/>
    <w:rsid w:val="004310EC"/>
    <w:rsid w:val="004311D2"/>
    <w:rsid w:val="004311DE"/>
    <w:rsid w:val="00431252"/>
    <w:rsid w:val="004312A0"/>
    <w:rsid w:val="004312B4"/>
    <w:rsid w:val="004312F1"/>
    <w:rsid w:val="0043136F"/>
    <w:rsid w:val="00431398"/>
    <w:rsid w:val="004313AE"/>
    <w:rsid w:val="004313C5"/>
    <w:rsid w:val="00431430"/>
    <w:rsid w:val="00431451"/>
    <w:rsid w:val="00431475"/>
    <w:rsid w:val="0043157F"/>
    <w:rsid w:val="00431583"/>
    <w:rsid w:val="004315ED"/>
    <w:rsid w:val="004315F3"/>
    <w:rsid w:val="00431744"/>
    <w:rsid w:val="0043176F"/>
    <w:rsid w:val="0043177E"/>
    <w:rsid w:val="004317E0"/>
    <w:rsid w:val="00431800"/>
    <w:rsid w:val="00431815"/>
    <w:rsid w:val="0043184C"/>
    <w:rsid w:val="004318BB"/>
    <w:rsid w:val="00431906"/>
    <w:rsid w:val="00431925"/>
    <w:rsid w:val="004319B9"/>
    <w:rsid w:val="004319ED"/>
    <w:rsid w:val="00431A8B"/>
    <w:rsid w:val="00431B32"/>
    <w:rsid w:val="00431B86"/>
    <w:rsid w:val="00431BB0"/>
    <w:rsid w:val="00431C33"/>
    <w:rsid w:val="00431C49"/>
    <w:rsid w:val="00431C6E"/>
    <w:rsid w:val="00431C72"/>
    <w:rsid w:val="00431C7F"/>
    <w:rsid w:val="00431CAB"/>
    <w:rsid w:val="00431DB9"/>
    <w:rsid w:val="00431DE0"/>
    <w:rsid w:val="00431E08"/>
    <w:rsid w:val="00431ECA"/>
    <w:rsid w:val="00431ED0"/>
    <w:rsid w:val="00431FF8"/>
    <w:rsid w:val="00432091"/>
    <w:rsid w:val="004320DC"/>
    <w:rsid w:val="0043215E"/>
    <w:rsid w:val="00432169"/>
    <w:rsid w:val="00432203"/>
    <w:rsid w:val="004322AD"/>
    <w:rsid w:val="00432305"/>
    <w:rsid w:val="004323B7"/>
    <w:rsid w:val="004323F2"/>
    <w:rsid w:val="0043243E"/>
    <w:rsid w:val="00432492"/>
    <w:rsid w:val="00432493"/>
    <w:rsid w:val="004324B2"/>
    <w:rsid w:val="00432587"/>
    <w:rsid w:val="004325CF"/>
    <w:rsid w:val="0043263C"/>
    <w:rsid w:val="00432687"/>
    <w:rsid w:val="004326C5"/>
    <w:rsid w:val="004326F7"/>
    <w:rsid w:val="00432718"/>
    <w:rsid w:val="00432779"/>
    <w:rsid w:val="004327C1"/>
    <w:rsid w:val="0043282C"/>
    <w:rsid w:val="00432922"/>
    <w:rsid w:val="0043294D"/>
    <w:rsid w:val="00432981"/>
    <w:rsid w:val="004329B8"/>
    <w:rsid w:val="00432A9C"/>
    <w:rsid w:val="00432B8B"/>
    <w:rsid w:val="00432BF9"/>
    <w:rsid w:val="00432C05"/>
    <w:rsid w:val="00432C2D"/>
    <w:rsid w:val="00432C34"/>
    <w:rsid w:val="00432C55"/>
    <w:rsid w:val="00432D74"/>
    <w:rsid w:val="00432E67"/>
    <w:rsid w:val="00432EB5"/>
    <w:rsid w:val="00432F8B"/>
    <w:rsid w:val="0043300B"/>
    <w:rsid w:val="00433204"/>
    <w:rsid w:val="0043321A"/>
    <w:rsid w:val="00433279"/>
    <w:rsid w:val="004332B3"/>
    <w:rsid w:val="004332F9"/>
    <w:rsid w:val="00433340"/>
    <w:rsid w:val="00433357"/>
    <w:rsid w:val="00433389"/>
    <w:rsid w:val="0043347C"/>
    <w:rsid w:val="004334F7"/>
    <w:rsid w:val="004334FE"/>
    <w:rsid w:val="00433528"/>
    <w:rsid w:val="0043362E"/>
    <w:rsid w:val="0043367E"/>
    <w:rsid w:val="004336EB"/>
    <w:rsid w:val="00433711"/>
    <w:rsid w:val="00433717"/>
    <w:rsid w:val="004337BC"/>
    <w:rsid w:val="004337F5"/>
    <w:rsid w:val="00433977"/>
    <w:rsid w:val="00433981"/>
    <w:rsid w:val="00433A4E"/>
    <w:rsid w:val="00433AA6"/>
    <w:rsid w:val="00433B2C"/>
    <w:rsid w:val="00433B54"/>
    <w:rsid w:val="00433C14"/>
    <w:rsid w:val="00433CEC"/>
    <w:rsid w:val="00433CED"/>
    <w:rsid w:val="00433D0A"/>
    <w:rsid w:val="00433D17"/>
    <w:rsid w:val="00433DE6"/>
    <w:rsid w:val="00433E77"/>
    <w:rsid w:val="00433E98"/>
    <w:rsid w:val="00433EA2"/>
    <w:rsid w:val="00433EF1"/>
    <w:rsid w:val="00433F38"/>
    <w:rsid w:val="00433F6C"/>
    <w:rsid w:val="00434050"/>
    <w:rsid w:val="004340D8"/>
    <w:rsid w:val="00434118"/>
    <w:rsid w:val="00434169"/>
    <w:rsid w:val="004341AF"/>
    <w:rsid w:val="004341B7"/>
    <w:rsid w:val="004341EE"/>
    <w:rsid w:val="0043425E"/>
    <w:rsid w:val="00434276"/>
    <w:rsid w:val="00434336"/>
    <w:rsid w:val="004344E8"/>
    <w:rsid w:val="00434509"/>
    <w:rsid w:val="0043457D"/>
    <w:rsid w:val="00434631"/>
    <w:rsid w:val="00434638"/>
    <w:rsid w:val="0043463E"/>
    <w:rsid w:val="0043465C"/>
    <w:rsid w:val="00434674"/>
    <w:rsid w:val="004346A2"/>
    <w:rsid w:val="0043470A"/>
    <w:rsid w:val="0043475F"/>
    <w:rsid w:val="00434762"/>
    <w:rsid w:val="00434778"/>
    <w:rsid w:val="00434801"/>
    <w:rsid w:val="0043487A"/>
    <w:rsid w:val="004348F4"/>
    <w:rsid w:val="00434962"/>
    <w:rsid w:val="0043496E"/>
    <w:rsid w:val="00434A35"/>
    <w:rsid w:val="00434A9E"/>
    <w:rsid w:val="00434AF4"/>
    <w:rsid w:val="00434B07"/>
    <w:rsid w:val="00434D43"/>
    <w:rsid w:val="00434DD7"/>
    <w:rsid w:val="00434E3C"/>
    <w:rsid w:val="00434EAA"/>
    <w:rsid w:val="00434EDD"/>
    <w:rsid w:val="00434EDE"/>
    <w:rsid w:val="00434F02"/>
    <w:rsid w:val="00434F07"/>
    <w:rsid w:val="00434FEA"/>
    <w:rsid w:val="004350F9"/>
    <w:rsid w:val="0043511B"/>
    <w:rsid w:val="0043518C"/>
    <w:rsid w:val="004352DD"/>
    <w:rsid w:val="004352E9"/>
    <w:rsid w:val="00435307"/>
    <w:rsid w:val="00435365"/>
    <w:rsid w:val="00435409"/>
    <w:rsid w:val="0043557D"/>
    <w:rsid w:val="0043558C"/>
    <w:rsid w:val="00435652"/>
    <w:rsid w:val="0043576C"/>
    <w:rsid w:val="004357C0"/>
    <w:rsid w:val="0043587F"/>
    <w:rsid w:val="004358C7"/>
    <w:rsid w:val="004358C8"/>
    <w:rsid w:val="00435910"/>
    <w:rsid w:val="00435965"/>
    <w:rsid w:val="00435ABA"/>
    <w:rsid w:val="00435AFC"/>
    <w:rsid w:val="00435B16"/>
    <w:rsid w:val="00435B1A"/>
    <w:rsid w:val="00435B35"/>
    <w:rsid w:val="00435D25"/>
    <w:rsid w:val="00435DA2"/>
    <w:rsid w:val="00435DBC"/>
    <w:rsid w:val="00435E77"/>
    <w:rsid w:val="00435EEF"/>
    <w:rsid w:val="00435F5D"/>
    <w:rsid w:val="004360A3"/>
    <w:rsid w:val="0043613D"/>
    <w:rsid w:val="00436171"/>
    <w:rsid w:val="004362C3"/>
    <w:rsid w:val="004363A5"/>
    <w:rsid w:val="004363C6"/>
    <w:rsid w:val="00436463"/>
    <w:rsid w:val="004364B7"/>
    <w:rsid w:val="004364BA"/>
    <w:rsid w:val="004364D7"/>
    <w:rsid w:val="004365AC"/>
    <w:rsid w:val="0043661B"/>
    <w:rsid w:val="00436627"/>
    <w:rsid w:val="00436673"/>
    <w:rsid w:val="00436674"/>
    <w:rsid w:val="00436686"/>
    <w:rsid w:val="00436824"/>
    <w:rsid w:val="00436878"/>
    <w:rsid w:val="004368AF"/>
    <w:rsid w:val="004369CE"/>
    <w:rsid w:val="004369E4"/>
    <w:rsid w:val="00436AB6"/>
    <w:rsid w:val="00436B79"/>
    <w:rsid w:val="00436BA4"/>
    <w:rsid w:val="00436D16"/>
    <w:rsid w:val="00436D22"/>
    <w:rsid w:val="00436D4F"/>
    <w:rsid w:val="00436D51"/>
    <w:rsid w:val="00436D55"/>
    <w:rsid w:val="00436D8B"/>
    <w:rsid w:val="00436D9C"/>
    <w:rsid w:val="00436DC4"/>
    <w:rsid w:val="00436DD7"/>
    <w:rsid w:val="004370C1"/>
    <w:rsid w:val="004371D0"/>
    <w:rsid w:val="004371F0"/>
    <w:rsid w:val="0043729F"/>
    <w:rsid w:val="00437314"/>
    <w:rsid w:val="0043737A"/>
    <w:rsid w:val="0043738F"/>
    <w:rsid w:val="004373C4"/>
    <w:rsid w:val="00437410"/>
    <w:rsid w:val="00437431"/>
    <w:rsid w:val="0043748A"/>
    <w:rsid w:val="00437521"/>
    <w:rsid w:val="0043756A"/>
    <w:rsid w:val="00437591"/>
    <w:rsid w:val="0043759B"/>
    <w:rsid w:val="004376BC"/>
    <w:rsid w:val="00437725"/>
    <w:rsid w:val="00437747"/>
    <w:rsid w:val="00437A15"/>
    <w:rsid w:val="00437A30"/>
    <w:rsid w:val="00437ACA"/>
    <w:rsid w:val="00437B6D"/>
    <w:rsid w:val="00437CDA"/>
    <w:rsid w:val="00437D05"/>
    <w:rsid w:val="00437DC3"/>
    <w:rsid w:val="00437E5E"/>
    <w:rsid w:val="00437E9A"/>
    <w:rsid w:val="00437F64"/>
    <w:rsid w:val="00437FB6"/>
    <w:rsid w:val="00437FB7"/>
    <w:rsid w:val="00440152"/>
    <w:rsid w:val="00440153"/>
    <w:rsid w:val="0044018B"/>
    <w:rsid w:val="00440196"/>
    <w:rsid w:val="00440198"/>
    <w:rsid w:val="004401E0"/>
    <w:rsid w:val="00440225"/>
    <w:rsid w:val="0044023E"/>
    <w:rsid w:val="00440285"/>
    <w:rsid w:val="004402C0"/>
    <w:rsid w:val="004402F8"/>
    <w:rsid w:val="00440461"/>
    <w:rsid w:val="00440574"/>
    <w:rsid w:val="00440581"/>
    <w:rsid w:val="004405A5"/>
    <w:rsid w:val="0044067A"/>
    <w:rsid w:val="004406A6"/>
    <w:rsid w:val="0044070F"/>
    <w:rsid w:val="0044076F"/>
    <w:rsid w:val="00440775"/>
    <w:rsid w:val="004407A2"/>
    <w:rsid w:val="004407CF"/>
    <w:rsid w:val="00440942"/>
    <w:rsid w:val="0044094C"/>
    <w:rsid w:val="004409BA"/>
    <w:rsid w:val="00440A55"/>
    <w:rsid w:val="00440A9E"/>
    <w:rsid w:val="00440AEC"/>
    <w:rsid w:val="00440B54"/>
    <w:rsid w:val="00440BB7"/>
    <w:rsid w:val="00440C8C"/>
    <w:rsid w:val="00440C93"/>
    <w:rsid w:val="00440D19"/>
    <w:rsid w:val="00440E27"/>
    <w:rsid w:val="00440E2D"/>
    <w:rsid w:val="00440E69"/>
    <w:rsid w:val="00440E7D"/>
    <w:rsid w:val="00440EDB"/>
    <w:rsid w:val="00440F1E"/>
    <w:rsid w:val="00440F47"/>
    <w:rsid w:val="00441036"/>
    <w:rsid w:val="0044104A"/>
    <w:rsid w:val="0044112F"/>
    <w:rsid w:val="00441141"/>
    <w:rsid w:val="004411BD"/>
    <w:rsid w:val="0044124A"/>
    <w:rsid w:val="00441253"/>
    <w:rsid w:val="00441261"/>
    <w:rsid w:val="0044132C"/>
    <w:rsid w:val="00441435"/>
    <w:rsid w:val="004414D2"/>
    <w:rsid w:val="0044151C"/>
    <w:rsid w:val="0044152A"/>
    <w:rsid w:val="00441547"/>
    <w:rsid w:val="00441556"/>
    <w:rsid w:val="004415A7"/>
    <w:rsid w:val="004415B1"/>
    <w:rsid w:val="00441685"/>
    <w:rsid w:val="0044171D"/>
    <w:rsid w:val="00441722"/>
    <w:rsid w:val="004417C7"/>
    <w:rsid w:val="004417D5"/>
    <w:rsid w:val="004417E2"/>
    <w:rsid w:val="004417FE"/>
    <w:rsid w:val="004418B1"/>
    <w:rsid w:val="004418E2"/>
    <w:rsid w:val="0044193C"/>
    <w:rsid w:val="00441951"/>
    <w:rsid w:val="00441993"/>
    <w:rsid w:val="004419F4"/>
    <w:rsid w:val="00441A9E"/>
    <w:rsid w:val="00441ACB"/>
    <w:rsid w:val="00441AFB"/>
    <w:rsid w:val="00441B00"/>
    <w:rsid w:val="00441CCD"/>
    <w:rsid w:val="00441DB2"/>
    <w:rsid w:val="00441E0E"/>
    <w:rsid w:val="00441E45"/>
    <w:rsid w:val="00441F35"/>
    <w:rsid w:val="00441F61"/>
    <w:rsid w:val="00441F8C"/>
    <w:rsid w:val="00441FDD"/>
    <w:rsid w:val="0044214D"/>
    <w:rsid w:val="0044216D"/>
    <w:rsid w:val="0044227E"/>
    <w:rsid w:val="004424DA"/>
    <w:rsid w:val="00442552"/>
    <w:rsid w:val="004425A5"/>
    <w:rsid w:val="0044264A"/>
    <w:rsid w:val="0044270F"/>
    <w:rsid w:val="00442748"/>
    <w:rsid w:val="004427B9"/>
    <w:rsid w:val="00442852"/>
    <w:rsid w:val="004428B0"/>
    <w:rsid w:val="0044294C"/>
    <w:rsid w:val="004429CF"/>
    <w:rsid w:val="00442A18"/>
    <w:rsid w:val="00442A35"/>
    <w:rsid w:val="00442AA1"/>
    <w:rsid w:val="00442AD5"/>
    <w:rsid w:val="00442B44"/>
    <w:rsid w:val="00442B46"/>
    <w:rsid w:val="00442CE6"/>
    <w:rsid w:val="00442CFF"/>
    <w:rsid w:val="00442D76"/>
    <w:rsid w:val="00442E5B"/>
    <w:rsid w:val="00442F0D"/>
    <w:rsid w:val="00442F4B"/>
    <w:rsid w:val="00443065"/>
    <w:rsid w:val="004430A9"/>
    <w:rsid w:val="004430F1"/>
    <w:rsid w:val="004431AD"/>
    <w:rsid w:val="004431E6"/>
    <w:rsid w:val="0044321C"/>
    <w:rsid w:val="00443266"/>
    <w:rsid w:val="004432AD"/>
    <w:rsid w:val="0044338B"/>
    <w:rsid w:val="0044339D"/>
    <w:rsid w:val="0044342A"/>
    <w:rsid w:val="004434A5"/>
    <w:rsid w:val="004434AF"/>
    <w:rsid w:val="00443507"/>
    <w:rsid w:val="00443530"/>
    <w:rsid w:val="00443553"/>
    <w:rsid w:val="00443573"/>
    <w:rsid w:val="00443594"/>
    <w:rsid w:val="00443602"/>
    <w:rsid w:val="004436C5"/>
    <w:rsid w:val="00443731"/>
    <w:rsid w:val="00443861"/>
    <w:rsid w:val="004438FF"/>
    <w:rsid w:val="0044397E"/>
    <w:rsid w:val="004439C2"/>
    <w:rsid w:val="004439EE"/>
    <w:rsid w:val="00443A53"/>
    <w:rsid w:val="00443B02"/>
    <w:rsid w:val="00443B10"/>
    <w:rsid w:val="00443B31"/>
    <w:rsid w:val="00443B32"/>
    <w:rsid w:val="00443BBC"/>
    <w:rsid w:val="00443BD9"/>
    <w:rsid w:val="00443C02"/>
    <w:rsid w:val="00443C15"/>
    <w:rsid w:val="00443C8C"/>
    <w:rsid w:val="00443D8A"/>
    <w:rsid w:val="00443DCC"/>
    <w:rsid w:val="00443EF5"/>
    <w:rsid w:val="00443F84"/>
    <w:rsid w:val="00443FDF"/>
    <w:rsid w:val="0044403A"/>
    <w:rsid w:val="00444054"/>
    <w:rsid w:val="00444124"/>
    <w:rsid w:val="004441C0"/>
    <w:rsid w:val="004441D1"/>
    <w:rsid w:val="00444214"/>
    <w:rsid w:val="004442A2"/>
    <w:rsid w:val="0044430A"/>
    <w:rsid w:val="0044432E"/>
    <w:rsid w:val="004443A3"/>
    <w:rsid w:val="004443D7"/>
    <w:rsid w:val="0044442C"/>
    <w:rsid w:val="004444A3"/>
    <w:rsid w:val="004444AC"/>
    <w:rsid w:val="00444662"/>
    <w:rsid w:val="0044466A"/>
    <w:rsid w:val="00444670"/>
    <w:rsid w:val="00444673"/>
    <w:rsid w:val="00444726"/>
    <w:rsid w:val="00444746"/>
    <w:rsid w:val="00444874"/>
    <w:rsid w:val="00444884"/>
    <w:rsid w:val="004448DD"/>
    <w:rsid w:val="004448EA"/>
    <w:rsid w:val="00444912"/>
    <w:rsid w:val="0044492F"/>
    <w:rsid w:val="0044495F"/>
    <w:rsid w:val="004449CF"/>
    <w:rsid w:val="004449D8"/>
    <w:rsid w:val="004449EC"/>
    <w:rsid w:val="00444B0B"/>
    <w:rsid w:val="00444B68"/>
    <w:rsid w:val="00444BD3"/>
    <w:rsid w:val="00444BE1"/>
    <w:rsid w:val="00444C94"/>
    <w:rsid w:val="00444CBA"/>
    <w:rsid w:val="00444D35"/>
    <w:rsid w:val="00444E53"/>
    <w:rsid w:val="00444E55"/>
    <w:rsid w:val="00444F17"/>
    <w:rsid w:val="00444FFD"/>
    <w:rsid w:val="00445023"/>
    <w:rsid w:val="004450C5"/>
    <w:rsid w:val="00445116"/>
    <w:rsid w:val="004451C1"/>
    <w:rsid w:val="004451F1"/>
    <w:rsid w:val="0044538C"/>
    <w:rsid w:val="004453B6"/>
    <w:rsid w:val="00445445"/>
    <w:rsid w:val="0044551A"/>
    <w:rsid w:val="00445580"/>
    <w:rsid w:val="00445583"/>
    <w:rsid w:val="00445590"/>
    <w:rsid w:val="0044566E"/>
    <w:rsid w:val="004456BE"/>
    <w:rsid w:val="004457D5"/>
    <w:rsid w:val="00445831"/>
    <w:rsid w:val="0044586F"/>
    <w:rsid w:val="004458B0"/>
    <w:rsid w:val="00445A74"/>
    <w:rsid w:val="00445ACA"/>
    <w:rsid w:val="00445AD6"/>
    <w:rsid w:val="00445B60"/>
    <w:rsid w:val="00445B88"/>
    <w:rsid w:val="00445C12"/>
    <w:rsid w:val="00445C34"/>
    <w:rsid w:val="00445C5D"/>
    <w:rsid w:val="00445C79"/>
    <w:rsid w:val="00445CB5"/>
    <w:rsid w:val="00445D56"/>
    <w:rsid w:val="00445E06"/>
    <w:rsid w:val="00445E9D"/>
    <w:rsid w:val="00445FD1"/>
    <w:rsid w:val="004460E3"/>
    <w:rsid w:val="004460EC"/>
    <w:rsid w:val="00446148"/>
    <w:rsid w:val="004461DC"/>
    <w:rsid w:val="0044625E"/>
    <w:rsid w:val="00446285"/>
    <w:rsid w:val="004462A3"/>
    <w:rsid w:val="0044635A"/>
    <w:rsid w:val="00446373"/>
    <w:rsid w:val="00446441"/>
    <w:rsid w:val="00446455"/>
    <w:rsid w:val="00446492"/>
    <w:rsid w:val="004464A1"/>
    <w:rsid w:val="0044656B"/>
    <w:rsid w:val="00446572"/>
    <w:rsid w:val="0044658D"/>
    <w:rsid w:val="00446616"/>
    <w:rsid w:val="004466AC"/>
    <w:rsid w:val="004466F8"/>
    <w:rsid w:val="00446751"/>
    <w:rsid w:val="004467BC"/>
    <w:rsid w:val="004467D8"/>
    <w:rsid w:val="00446821"/>
    <w:rsid w:val="0044683B"/>
    <w:rsid w:val="00446939"/>
    <w:rsid w:val="00446997"/>
    <w:rsid w:val="00446999"/>
    <w:rsid w:val="00446AF9"/>
    <w:rsid w:val="00446B83"/>
    <w:rsid w:val="00446C2B"/>
    <w:rsid w:val="00446C40"/>
    <w:rsid w:val="00446CC9"/>
    <w:rsid w:val="00446CCF"/>
    <w:rsid w:val="00446D5C"/>
    <w:rsid w:val="00446D7C"/>
    <w:rsid w:val="00446D84"/>
    <w:rsid w:val="00446DA1"/>
    <w:rsid w:val="00446FCB"/>
    <w:rsid w:val="004470A9"/>
    <w:rsid w:val="004470CB"/>
    <w:rsid w:val="00447140"/>
    <w:rsid w:val="0044719F"/>
    <w:rsid w:val="0044723A"/>
    <w:rsid w:val="004472B5"/>
    <w:rsid w:val="004472B6"/>
    <w:rsid w:val="004472C9"/>
    <w:rsid w:val="00447320"/>
    <w:rsid w:val="0044739A"/>
    <w:rsid w:val="004473DF"/>
    <w:rsid w:val="00447440"/>
    <w:rsid w:val="004474AE"/>
    <w:rsid w:val="004474CC"/>
    <w:rsid w:val="00447537"/>
    <w:rsid w:val="0044755E"/>
    <w:rsid w:val="00447595"/>
    <w:rsid w:val="00447625"/>
    <w:rsid w:val="0044767C"/>
    <w:rsid w:val="00447696"/>
    <w:rsid w:val="0044770A"/>
    <w:rsid w:val="004477CE"/>
    <w:rsid w:val="004477E4"/>
    <w:rsid w:val="004477EB"/>
    <w:rsid w:val="0044783E"/>
    <w:rsid w:val="00447870"/>
    <w:rsid w:val="004478FA"/>
    <w:rsid w:val="0044794B"/>
    <w:rsid w:val="0044796C"/>
    <w:rsid w:val="00447974"/>
    <w:rsid w:val="00447A41"/>
    <w:rsid w:val="00447A72"/>
    <w:rsid w:val="00447A8C"/>
    <w:rsid w:val="00447B44"/>
    <w:rsid w:val="00447B4B"/>
    <w:rsid w:val="00447C1D"/>
    <w:rsid w:val="00447C54"/>
    <w:rsid w:val="00447D72"/>
    <w:rsid w:val="00447D87"/>
    <w:rsid w:val="00447E56"/>
    <w:rsid w:val="00447EDC"/>
    <w:rsid w:val="00447EE3"/>
    <w:rsid w:val="00447F14"/>
    <w:rsid w:val="00450087"/>
    <w:rsid w:val="00450115"/>
    <w:rsid w:val="00450121"/>
    <w:rsid w:val="00450142"/>
    <w:rsid w:val="00450160"/>
    <w:rsid w:val="0045019C"/>
    <w:rsid w:val="004501B6"/>
    <w:rsid w:val="004501E0"/>
    <w:rsid w:val="00450261"/>
    <w:rsid w:val="00450359"/>
    <w:rsid w:val="004505A1"/>
    <w:rsid w:val="004505F6"/>
    <w:rsid w:val="0045060C"/>
    <w:rsid w:val="0045064C"/>
    <w:rsid w:val="004506D3"/>
    <w:rsid w:val="004507C1"/>
    <w:rsid w:val="00450805"/>
    <w:rsid w:val="0045082C"/>
    <w:rsid w:val="0045083D"/>
    <w:rsid w:val="00450877"/>
    <w:rsid w:val="00450889"/>
    <w:rsid w:val="00450901"/>
    <w:rsid w:val="0045093F"/>
    <w:rsid w:val="00450944"/>
    <w:rsid w:val="004509AD"/>
    <w:rsid w:val="004509C4"/>
    <w:rsid w:val="004509CD"/>
    <w:rsid w:val="004509E9"/>
    <w:rsid w:val="00450A0B"/>
    <w:rsid w:val="00450A87"/>
    <w:rsid w:val="00450AA8"/>
    <w:rsid w:val="00450B19"/>
    <w:rsid w:val="00450B98"/>
    <w:rsid w:val="00450B9A"/>
    <w:rsid w:val="00450BC8"/>
    <w:rsid w:val="00450C06"/>
    <w:rsid w:val="00450C12"/>
    <w:rsid w:val="00450C19"/>
    <w:rsid w:val="00450CA9"/>
    <w:rsid w:val="00450D1A"/>
    <w:rsid w:val="00450DDA"/>
    <w:rsid w:val="00450E90"/>
    <w:rsid w:val="00450EC9"/>
    <w:rsid w:val="00450EEA"/>
    <w:rsid w:val="00450EEB"/>
    <w:rsid w:val="00450F47"/>
    <w:rsid w:val="00450F6C"/>
    <w:rsid w:val="0045100C"/>
    <w:rsid w:val="0045100D"/>
    <w:rsid w:val="00451068"/>
    <w:rsid w:val="0045107E"/>
    <w:rsid w:val="00451158"/>
    <w:rsid w:val="00451166"/>
    <w:rsid w:val="00451210"/>
    <w:rsid w:val="004512EB"/>
    <w:rsid w:val="00451369"/>
    <w:rsid w:val="00451399"/>
    <w:rsid w:val="004513D6"/>
    <w:rsid w:val="00451471"/>
    <w:rsid w:val="004514D8"/>
    <w:rsid w:val="004514E3"/>
    <w:rsid w:val="00451698"/>
    <w:rsid w:val="004516F5"/>
    <w:rsid w:val="00451742"/>
    <w:rsid w:val="004517E3"/>
    <w:rsid w:val="00451864"/>
    <w:rsid w:val="004518EA"/>
    <w:rsid w:val="0045196E"/>
    <w:rsid w:val="00451AFC"/>
    <w:rsid w:val="00451B25"/>
    <w:rsid w:val="00451BED"/>
    <w:rsid w:val="00451C0C"/>
    <w:rsid w:val="00451C8C"/>
    <w:rsid w:val="00451CBD"/>
    <w:rsid w:val="00451CD2"/>
    <w:rsid w:val="00451D08"/>
    <w:rsid w:val="00451D88"/>
    <w:rsid w:val="00451EBF"/>
    <w:rsid w:val="00451EFB"/>
    <w:rsid w:val="00451F64"/>
    <w:rsid w:val="00451FAA"/>
    <w:rsid w:val="00451FCD"/>
    <w:rsid w:val="004520CD"/>
    <w:rsid w:val="004520FF"/>
    <w:rsid w:val="00452106"/>
    <w:rsid w:val="0045217F"/>
    <w:rsid w:val="004521F3"/>
    <w:rsid w:val="00452200"/>
    <w:rsid w:val="0045228B"/>
    <w:rsid w:val="0045231E"/>
    <w:rsid w:val="00452330"/>
    <w:rsid w:val="00452369"/>
    <w:rsid w:val="0045237B"/>
    <w:rsid w:val="004523DC"/>
    <w:rsid w:val="004523EA"/>
    <w:rsid w:val="00452430"/>
    <w:rsid w:val="00452456"/>
    <w:rsid w:val="00452459"/>
    <w:rsid w:val="0045250A"/>
    <w:rsid w:val="00452539"/>
    <w:rsid w:val="0045255D"/>
    <w:rsid w:val="00452656"/>
    <w:rsid w:val="00452711"/>
    <w:rsid w:val="00452737"/>
    <w:rsid w:val="0045279A"/>
    <w:rsid w:val="00452864"/>
    <w:rsid w:val="004528BF"/>
    <w:rsid w:val="0045295D"/>
    <w:rsid w:val="004529EF"/>
    <w:rsid w:val="00452A98"/>
    <w:rsid w:val="00452B2F"/>
    <w:rsid w:val="00452C35"/>
    <w:rsid w:val="00452CDD"/>
    <w:rsid w:val="00452DFF"/>
    <w:rsid w:val="00452E31"/>
    <w:rsid w:val="00452ED4"/>
    <w:rsid w:val="00452F48"/>
    <w:rsid w:val="00453059"/>
    <w:rsid w:val="00453070"/>
    <w:rsid w:val="00453200"/>
    <w:rsid w:val="0045322F"/>
    <w:rsid w:val="0045328F"/>
    <w:rsid w:val="00453378"/>
    <w:rsid w:val="00453382"/>
    <w:rsid w:val="00453397"/>
    <w:rsid w:val="004533DA"/>
    <w:rsid w:val="00453573"/>
    <w:rsid w:val="004535B5"/>
    <w:rsid w:val="004535D3"/>
    <w:rsid w:val="004535E3"/>
    <w:rsid w:val="004535EB"/>
    <w:rsid w:val="00453653"/>
    <w:rsid w:val="0045367E"/>
    <w:rsid w:val="004536DF"/>
    <w:rsid w:val="004536E4"/>
    <w:rsid w:val="0045371A"/>
    <w:rsid w:val="004537D6"/>
    <w:rsid w:val="004537EB"/>
    <w:rsid w:val="00453800"/>
    <w:rsid w:val="00453830"/>
    <w:rsid w:val="00453848"/>
    <w:rsid w:val="00453902"/>
    <w:rsid w:val="00453960"/>
    <w:rsid w:val="00453971"/>
    <w:rsid w:val="0045399B"/>
    <w:rsid w:val="004539AD"/>
    <w:rsid w:val="00453A2A"/>
    <w:rsid w:val="00453A30"/>
    <w:rsid w:val="00453A32"/>
    <w:rsid w:val="00453ADB"/>
    <w:rsid w:val="00453B2A"/>
    <w:rsid w:val="00453B2C"/>
    <w:rsid w:val="00453BA6"/>
    <w:rsid w:val="00453C09"/>
    <w:rsid w:val="00453C71"/>
    <w:rsid w:val="00453D46"/>
    <w:rsid w:val="00453D81"/>
    <w:rsid w:val="00453DFC"/>
    <w:rsid w:val="00453E0C"/>
    <w:rsid w:val="00453E98"/>
    <w:rsid w:val="00453E9C"/>
    <w:rsid w:val="00453F59"/>
    <w:rsid w:val="00453F67"/>
    <w:rsid w:val="00453FC9"/>
    <w:rsid w:val="00453FDC"/>
    <w:rsid w:val="0045400B"/>
    <w:rsid w:val="00454021"/>
    <w:rsid w:val="0045408D"/>
    <w:rsid w:val="004541B6"/>
    <w:rsid w:val="0045436C"/>
    <w:rsid w:val="0045443D"/>
    <w:rsid w:val="004545FE"/>
    <w:rsid w:val="00454618"/>
    <w:rsid w:val="00454673"/>
    <w:rsid w:val="004546C9"/>
    <w:rsid w:val="00454720"/>
    <w:rsid w:val="004547D1"/>
    <w:rsid w:val="004547FA"/>
    <w:rsid w:val="00454814"/>
    <w:rsid w:val="0045485E"/>
    <w:rsid w:val="004548D3"/>
    <w:rsid w:val="0045497B"/>
    <w:rsid w:val="00454998"/>
    <w:rsid w:val="00454A5E"/>
    <w:rsid w:val="00454B52"/>
    <w:rsid w:val="00454CC1"/>
    <w:rsid w:val="00454D3B"/>
    <w:rsid w:val="00454DE9"/>
    <w:rsid w:val="00454E1A"/>
    <w:rsid w:val="00454E52"/>
    <w:rsid w:val="00454E5C"/>
    <w:rsid w:val="00454E6D"/>
    <w:rsid w:val="00454EC1"/>
    <w:rsid w:val="00454F28"/>
    <w:rsid w:val="00454F41"/>
    <w:rsid w:val="00454F81"/>
    <w:rsid w:val="00455002"/>
    <w:rsid w:val="0045502A"/>
    <w:rsid w:val="0045502B"/>
    <w:rsid w:val="00455036"/>
    <w:rsid w:val="00455045"/>
    <w:rsid w:val="004550C3"/>
    <w:rsid w:val="004550C8"/>
    <w:rsid w:val="0045517B"/>
    <w:rsid w:val="0045517D"/>
    <w:rsid w:val="00455202"/>
    <w:rsid w:val="00455260"/>
    <w:rsid w:val="004552DC"/>
    <w:rsid w:val="00455463"/>
    <w:rsid w:val="0045548C"/>
    <w:rsid w:val="004554AE"/>
    <w:rsid w:val="00455521"/>
    <w:rsid w:val="00455557"/>
    <w:rsid w:val="00455579"/>
    <w:rsid w:val="00455589"/>
    <w:rsid w:val="004555AA"/>
    <w:rsid w:val="004555C2"/>
    <w:rsid w:val="004555C6"/>
    <w:rsid w:val="00455614"/>
    <w:rsid w:val="0045561D"/>
    <w:rsid w:val="0045576B"/>
    <w:rsid w:val="004557B6"/>
    <w:rsid w:val="0045585E"/>
    <w:rsid w:val="0045589D"/>
    <w:rsid w:val="004558A3"/>
    <w:rsid w:val="0045591A"/>
    <w:rsid w:val="00455922"/>
    <w:rsid w:val="00455953"/>
    <w:rsid w:val="00455A5A"/>
    <w:rsid w:val="00455AA4"/>
    <w:rsid w:val="00455AF1"/>
    <w:rsid w:val="00455B62"/>
    <w:rsid w:val="00455BC6"/>
    <w:rsid w:val="00455C2B"/>
    <w:rsid w:val="00455C7C"/>
    <w:rsid w:val="00455DBE"/>
    <w:rsid w:val="00455E03"/>
    <w:rsid w:val="00455E0A"/>
    <w:rsid w:val="00455E0E"/>
    <w:rsid w:val="00455E19"/>
    <w:rsid w:val="0045600A"/>
    <w:rsid w:val="00456108"/>
    <w:rsid w:val="0045611B"/>
    <w:rsid w:val="00456198"/>
    <w:rsid w:val="004561CB"/>
    <w:rsid w:val="004561EA"/>
    <w:rsid w:val="0045629C"/>
    <w:rsid w:val="0045630B"/>
    <w:rsid w:val="0045631D"/>
    <w:rsid w:val="00456340"/>
    <w:rsid w:val="0045638A"/>
    <w:rsid w:val="00456406"/>
    <w:rsid w:val="004564BD"/>
    <w:rsid w:val="00456522"/>
    <w:rsid w:val="0045659E"/>
    <w:rsid w:val="004566DF"/>
    <w:rsid w:val="00456725"/>
    <w:rsid w:val="00456740"/>
    <w:rsid w:val="004567DA"/>
    <w:rsid w:val="00456842"/>
    <w:rsid w:val="004568D0"/>
    <w:rsid w:val="0045694D"/>
    <w:rsid w:val="004569AB"/>
    <w:rsid w:val="004569B5"/>
    <w:rsid w:val="004569DA"/>
    <w:rsid w:val="00456AA3"/>
    <w:rsid w:val="00456BE9"/>
    <w:rsid w:val="00456D7B"/>
    <w:rsid w:val="00456D88"/>
    <w:rsid w:val="00456E1D"/>
    <w:rsid w:val="00456ED4"/>
    <w:rsid w:val="00456EDB"/>
    <w:rsid w:val="00456F26"/>
    <w:rsid w:val="00456F5A"/>
    <w:rsid w:val="00456F8F"/>
    <w:rsid w:val="00456FDB"/>
    <w:rsid w:val="004570A3"/>
    <w:rsid w:val="004570C9"/>
    <w:rsid w:val="0045716B"/>
    <w:rsid w:val="004571E2"/>
    <w:rsid w:val="00457226"/>
    <w:rsid w:val="00457227"/>
    <w:rsid w:val="004572FF"/>
    <w:rsid w:val="00457314"/>
    <w:rsid w:val="00457366"/>
    <w:rsid w:val="004573AC"/>
    <w:rsid w:val="004573ED"/>
    <w:rsid w:val="0045741E"/>
    <w:rsid w:val="00457422"/>
    <w:rsid w:val="004574EF"/>
    <w:rsid w:val="00457613"/>
    <w:rsid w:val="004576C8"/>
    <w:rsid w:val="004576FD"/>
    <w:rsid w:val="00457776"/>
    <w:rsid w:val="00457784"/>
    <w:rsid w:val="004579C5"/>
    <w:rsid w:val="00457A78"/>
    <w:rsid w:val="00457B41"/>
    <w:rsid w:val="00457B68"/>
    <w:rsid w:val="00457BB6"/>
    <w:rsid w:val="00457CBB"/>
    <w:rsid w:val="00457CCC"/>
    <w:rsid w:val="00457CF1"/>
    <w:rsid w:val="00457D50"/>
    <w:rsid w:val="00457DA4"/>
    <w:rsid w:val="00457DCE"/>
    <w:rsid w:val="00457E33"/>
    <w:rsid w:val="00457EED"/>
    <w:rsid w:val="00457F61"/>
    <w:rsid w:val="00460015"/>
    <w:rsid w:val="004600C6"/>
    <w:rsid w:val="00460171"/>
    <w:rsid w:val="004601A5"/>
    <w:rsid w:val="00460230"/>
    <w:rsid w:val="0046028D"/>
    <w:rsid w:val="004602FA"/>
    <w:rsid w:val="00460312"/>
    <w:rsid w:val="00460329"/>
    <w:rsid w:val="004603A4"/>
    <w:rsid w:val="00460509"/>
    <w:rsid w:val="0046058F"/>
    <w:rsid w:val="00460606"/>
    <w:rsid w:val="0046063A"/>
    <w:rsid w:val="0046063E"/>
    <w:rsid w:val="00460651"/>
    <w:rsid w:val="0046068E"/>
    <w:rsid w:val="00460730"/>
    <w:rsid w:val="004607C1"/>
    <w:rsid w:val="00460800"/>
    <w:rsid w:val="004608B3"/>
    <w:rsid w:val="0046090A"/>
    <w:rsid w:val="004609D6"/>
    <w:rsid w:val="00460AAB"/>
    <w:rsid w:val="00460B1E"/>
    <w:rsid w:val="00460B79"/>
    <w:rsid w:val="00460BCD"/>
    <w:rsid w:val="00460C30"/>
    <w:rsid w:val="00460C37"/>
    <w:rsid w:val="00460C3D"/>
    <w:rsid w:val="00460C85"/>
    <w:rsid w:val="00460CB9"/>
    <w:rsid w:val="00460D3E"/>
    <w:rsid w:val="00460E9F"/>
    <w:rsid w:val="00460F0E"/>
    <w:rsid w:val="00460F41"/>
    <w:rsid w:val="00460F61"/>
    <w:rsid w:val="00461095"/>
    <w:rsid w:val="004610A3"/>
    <w:rsid w:val="004610C9"/>
    <w:rsid w:val="004611F3"/>
    <w:rsid w:val="00461226"/>
    <w:rsid w:val="00461238"/>
    <w:rsid w:val="00461282"/>
    <w:rsid w:val="004612B3"/>
    <w:rsid w:val="004612F3"/>
    <w:rsid w:val="0046142A"/>
    <w:rsid w:val="00461452"/>
    <w:rsid w:val="0046149D"/>
    <w:rsid w:val="004614AF"/>
    <w:rsid w:val="004615B7"/>
    <w:rsid w:val="004615D8"/>
    <w:rsid w:val="00461613"/>
    <w:rsid w:val="004616FD"/>
    <w:rsid w:val="00461700"/>
    <w:rsid w:val="00461750"/>
    <w:rsid w:val="0046177A"/>
    <w:rsid w:val="004617B4"/>
    <w:rsid w:val="004617CE"/>
    <w:rsid w:val="00461874"/>
    <w:rsid w:val="00461893"/>
    <w:rsid w:val="0046190A"/>
    <w:rsid w:val="0046193A"/>
    <w:rsid w:val="00461A6F"/>
    <w:rsid w:val="00461A96"/>
    <w:rsid w:val="00461B8C"/>
    <w:rsid w:val="00461C0B"/>
    <w:rsid w:val="00461CF0"/>
    <w:rsid w:val="00461D80"/>
    <w:rsid w:val="00461DEB"/>
    <w:rsid w:val="00461E3D"/>
    <w:rsid w:val="00461E48"/>
    <w:rsid w:val="00461E79"/>
    <w:rsid w:val="00461EBA"/>
    <w:rsid w:val="00461F0F"/>
    <w:rsid w:val="00461F27"/>
    <w:rsid w:val="00461F80"/>
    <w:rsid w:val="00461FAE"/>
    <w:rsid w:val="00461FD5"/>
    <w:rsid w:val="004620D9"/>
    <w:rsid w:val="00462119"/>
    <w:rsid w:val="00462247"/>
    <w:rsid w:val="00462286"/>
    <w:rsid w:val="0046228B"/>
    <w:rsid w:val="004622D2"/>
    <w:rsid w:val="00462350"/>
    <w:rsid w:val="00462431"/>
    <w:rsid w:val="004624D7"/>
    <w:rsid w:val="00462558"/>
    <w:rsid w:val="0046255A"/>
    <w:rsid w:val="0046257B"/>
    <w:rsid w:val="004625AE"/>
    <w:rsid w:val="004625D6"/>
    <w:rsid w:val="00462701"/>
    <w:rsid w:val="0046281B"/>
    <w:rsid w:val="004628A2"/>
    <w:rsid w:val="004628E3"/>
    <w:rsid w:val="004628F0"/>
    <w:rsid w:val="00462950"/>
    <w:rsid w:val="00462A32"/>
    <w:rsid w:val="00462BFC"/>
    <w:rsid w:val="00462CCD"/>
    <w:rsid w:val="00462CE2"/>
    <w:rsid w:val="00462CF6"/>
    <w:rsid w:val="00462D0B"/>
    <w:rsid w:val="00462D0C"/>
    <w:rsid w:val="00462D81"/>
    <w:rsid w:val="00462E22"/>
    <w:rsid w:val="00462E50"/>
    <w:rsid w:val="00462E53"/>
    <w:rsid w:val="00462EEE"/>
    <w:rsid w:val="00462F78"/>
    <w:rsid w:val="004630EE"/>
    <w:rsid w:val="00463133"/>
    <w:rsid w:val="00463146"/>
    <w:rsid w:val="00463157"/>
    <w:rsid w:val="0046315C"/>
    <w:rsid w:val="00463174"/>
    <w:rsid w:val="0046319C"/>
    <w:rsid w:val="004631B0"/>
    <w:rsid w:val="004631BD"/>
    <w:rsid w:val="00463314"/>
    <w:rsid w:val="0046331B"/>
    <w:rsid w:val="00463468"/>
    <w:rsid w:val="004634DA"/>
    <w:rsid w:val="00463592"/>
    <w:rsid w:val="004635CB"/>
    <w:rsid w:val="00463603"/>
    <w:rsid w:val="0046363F"/>
    <w:rsid w:val="00463672"/>
    <w:rsid w:val="00463723"/>
    <w:rsid w:val="00463782"/>
    <w:rsid w:val="0046379F"/>
    <w:rsid w:val="00463952"/>
    <w:rsid w:val="00463964"/>
    <w:rsid w:val="00463A82"/>
    <w:rsid w:val="00463AA0"/>
    <w:rsid w:val="00463AF9"/>
    <w:rsid w:val="00463B3C"/>
    <w:rsid w:val="00463B6C"/>
    <w:rsid w:val="00463C87"/>
    <w:rsid w:val="00463D25"/>
    <w:rsid w:val="00463E28"/>
    <w:rsid w:val="00463EB6"/>
    <w:rsid w:val="00463EEA"/>
    <w:rsid w:val="00463F65"/>
    <w:rsid w:val="00464050"/>
    <w:rsid w:val="00464140"/>
    <w:rsid w:val="004641E2"/>
    <w:rsid w:val="0046424D"/>
    <w:rsid w:val="00464299"/>
    <w:rsid w:val="004642A3"/>
    <w:rsid w:val="0046432B"/>
    <w:rsid w:val="00464425"/>
    <w:rsid w:val="0046443E"/>
    <w:rsid w:val="0046445A"/>
    <w:rsid w:val="004644B7"/>
    <w:rsid w:val="004644BF"/>
    <w:rsid w:val="00464546"/>
    <w:rsid w:val="0046458F"/>
    <w:rsid w:val="00464634"/>
    <w:rsid w:val="00464673"/>
    <w:rsid w:val="004646AA"/>
    <w:rsid w:val="00464720"/>
    <w:rsid w:val="00464824"/>
    <w:rsid w:val="00464882"/>
    <w:rsid w:val="0046491F"/>
    <w:rsid w:val="004649D3"/>
    <w:rsid w:val="004649DF"/>
    <w:rsid w:val="00464AF1"/>
    <w:rsid w:val="00464B0B"/>
    <w:rsid w:val="00464B45"/>
    <w:rsid w:val="00464BC4"/>
    <w:rsid w:val="00464BF5"/>
    <w:rsid w:val="00464C49"/>
    <w:rsid w:val="00464CA6"/>
    <w:rsid w:val="00464CAA"/>
    <w:rsid w:val="00464CC0"/>
    <w:rsid w:val="00464CDB"/>
    <w:rsid w:val="00464D1A"/>
    <w:rsid w:val="00464D43"/>
    <w:rsid w:val="00464E16"/>
    <w:rsid w:val="00464E53"/>
    <w:rsid w:val="00464E72"/>
    <w:rsid w:val="00464E9F"/>
    <w:rsid w:val="00464F05"/>
    <w:rsid w:val="00464F49"/>
    <w:rsid w:val="00464F5B"/>
    <w:rsid w:val="00464FBB"/>
    <w:rsid w:val="004650B9"/>
    <w:rsid w:val="004650DF"/>
    <w:rsid w:val="0046513C"/>
    <w:rsid w:val="00465193"/>
    <w:rsid w:val="004651AB"/>
    <w:rsid w:val="004651AE"/>
    <w:rsid w:val="004651BE"/>
    <w:rsid w:val="004652E6"/>
    <w:rsid w:val="00465358"/>
    <w:rsid w:val="0046540D"/>
    <w:rsid w:val="00465465"/>
    <w:rsid w:val="004654C2"/>
    <w:rsid w:val="00465549"/>
    <w:rsid w:val="0046566E"/>
    <w:rsid w:val="004656E8"/>
    <w:rsid w:val="0046578D"/>
    <w:rsid w:val="0046580C"/>
    <w:rsid w:val="0046585E"/>
    <w:rsid w:val="004658E4"/>
    <w:rsid w:val="004658F2"/>
    <w:rsid w:val="00465926"/>
    <w:rsid w:val="00465986"/>
    <w:rsid w:val="004659A1"/>
    <w:rsid w:val="004659C6"/>
    <w:rsid w:val="00465A39"/>
    <w:rsid w:val="00465A9B"/>
    <w:rsid w:val="00465B19"/>
    <w:rsid w:val="00465B9A"/>
    <w:rsid w:val="00465C4A"/>
    <w:rsid w:val="00465D2D"/>
    <w:rsid w:val="00465D9F"/>
    <w:rsid w:val="00465F14"/>
    <w:rsid w:val="00465FA1"/>
    <w:rsid w:val="00466008"/>
    <w:rsid w:val="00466079"/>
    <w:rsid w:val="0046609F"/>
    <w:rsid w:val="00466122"/>
    <w:rsid w:val="00466183"/>
    <w:rsid w:val="0046620B"/>
    <w:rsid w:val="004662EF"/>
    <w:rsid w:val="00466308"/>
    <w:rsid w:val="0046636B"/>
    <w:rsid w:val="0046636E"/>
    <w:rsid w:val="004663AF"/>
    <w:rsid w:val="004663EA"/>
    <w:rsid w:val="004663EC"/>
    <w:rsid w:val="004664C2"/>
    <w:rsid w:val="00466548"/>
    <w:rsid w:val="00466562"/>
    <w:rsid w:val="00466580"/>
    <w:rsid w:val="004665CD"/>
    <w:rsid w:val="004666B9"/>
    <w:rsid w:val="004667A1"/>
    <w:rsid w:val="004667B0"/>
    <w:rsid w:val="004667C7"/>
    <w:rsid w:val="004667D1"/>
    <w:rsid w:val="004667E9"/>
    <w:rsid w:val="00466815"/>
    <w:rsid w:val="00466818"/>
    <w:rsid w:val="00466820"/>
    <w:rsid w:val="0046683D"/>
    <w:rsid w:val="00466940"/>
    <w:rsid w:val="00466A3D"/>
    <w:rsid w:val="00466A64"/>
    <w:rsid w:val="00466A8F"/>
    <w:rsid w:val="00466AAF"/>
    <w:rsid w:val="00466B01"/>
    <w:rsid w:val="00466B60"/>
    <w:rsid w:val="00466C0B"/>
    <w:rsid w:val="00466D17"/>
    <w:rsid w:val="00466D1A"/>
    <w:rsid w:val="00466DC4"/>
    <w:rsid w:val="00466DD1"/>
    <w:rsid w:val="00466E39"/>
    <w:rsid w:val="00466E43"/>
    <w:rsid w:val="00466EB5"/>
    <w:rsid w:val="00467080"/>
    <w:rsid w:val="00467094"/>
    <w:rsid w:val="004670D0"/>
    <w:rsid w:val="00467151"/>
    <w:rsid w:val="00467172"/>
    <w:rsid w:val="0046720B"/>
    <w:rsid w:val="00467306"/>
    <w:rsid w:val="00467313"/>
    <w:rsid w:val="00467382"/>
    <w:rsid w:val="0046738D"/>
    <w:rsid w:val="004673B3"/>
    <w:rsid w:val="00467507"/>
    <w:rsid w:val="00467672"/>
    <w:rsid w:val="00467677"/>
    <w:rsid w:val="004676BB"/>
    <w:rsid w:val="004676EB"/>
    <w:rsid w:val="0046774B"/>
    <w:rsid w:val="00467797"/>
    <w:rsid w:val="004677A5"/>
    <w:rsid w:val="004677F2"/>
    <w:rsid w:val="0046787B"/>
    <w:rsid w:val="004678E9"/>
    <w:rsid w:val="0046792C"/>
    <w:rsid w:val="0046799A"/>
    <w:rsid w:val="00467A56"/>
    <w:rsid w:val="00467A70"/>
    <w:rsid w:val="00467AA8"/>
    <w:rsid w:val="00467B14"/>
    <w:rsid w:val="00467C48"/>
    <w:rsid w:val="00467CD9"/>
    <w:rsid w:val="00467DF5"/>
    <w:rsid w:val="00467DF7"/>
    <w:rsid w:val="00467E0C"/>
    <w:rsid w:val="00467EC0"/>
    <w:rsid w:val="00467F0B"/>
    <w:rsid w:val="00467F71"/>
    <w:rsid w:val="00470052"/>
    <w:rsid w:val="00470082"/>
    <w:rsid w:val="004701B0"/>
    <w:rsid w:val="0047028A"/>
    <w:rsid w:val="004702A9"/>
    <w:rsid w:val="00470366"/>
    <w:rsid w:val="0047037C"/>
    <w:rsid w:val="0047052D"/>
    <w:rsid w:val="00470618"/>
    <w:rsid w:val="00470625"/>
    <w:rsid w:val="00470638"/>
    <w:rsid w:val="004707C0"/>
    <w:rsid w:val="004707C5"/>
    <w:rsid w:val="004707F1"/>
    <w:rsid w:val="0047081E"/>
    <w:rsid w:val="00470834"/>
    <w:rsid w:val="00470849"/>
    <w:rsid w:val="0047086D"/>
    <w:rsid w:val="00470885"/>
    <w:rsid w:val="004708B7"/>
    <w:rsid w:val="00470916"/>
    <w:rsid w:val="004709D6"/>
    <w:rsid w:val="00470AF8"/>
    <w:rsid w:val="00470BBC"/>
    <w:rsid w:val="00470BF5"/>
    <w:rsid w:val="00470C84"/>
    <w:rsid w:val="00470D0F"/>
    <w:rsid w:val="00470D17"/>
    <w:rsid w:val="00470D52"/>
    <w:rsid w:val="00470D8F"/>
    <w:rsid w:val="00470DF6"/>
    <w:rsid w:val="00470E6B"/>
    <w:rsid w:val="00470E9B"/>
    <w:rsid w:val="00470ED7"/>
    <w:rsid w:val="00470FE8"/>
    <w:rsid w:val="0047108B"/>
    <w:rsid w:val="00471157"/>
    <w:rsid w:val="004711A0"/>
    <w:rsid w:val="0047126D"/>
    <w:rsid w:val="004712A3"/>
    <w:rsid w:val="004712D3"/>
    <w:rsid w:val="004712E7"/>
    <w:rsid w:val="00471316"/>
    <w:rsid w:val="00471366"/>
    <w:rsid w:val="004713C2"/>
    <w:rsid w:val="004713D5"/>
    <w:rsid w:val="00471429"/>
    <w:rsid w:val="00471479"/>
    <w:rsid w:val="0047158B"/>
    <w:rsid w:val="004715BB"/>
    <w:rsid w:val="004715FC"/>
    <w:rsid w:val="0047160A"/>
    <w:rsid w:val="00471622"/>
    <w:rsid w:val="00471703"/>
    <w:rsid w:val="00471858"/>
    <w:rsid w:val="00471907"/>
    <w:rsid w:val="00471913"/>
    <w:rsid w:val="0047192E"/>
    <w:rsid w:val="00471A30"/>
    <w:rsid w:val="00471A9D"/>
    <w:rsid w:val="00471AD1"/>
    <w:rsid w:val="00471B70"/>
    <w:rsid w:val="00471B80"/>
    <w:rsid w:val="00471BB1"/>
    <w:rsid w:val="00471CEB"/>
    <w:rsid w:val="00471DCE"/>
    <w:rsid w:val="00471E03"/>
    <w:rsid w:val="00471F64"/>
    <w:rsid w:val="00471F70"/>
    <w:rsid w:val="00471FEB"/>
    <w:rsid w:val="00472000"/>
    <w:rsid w:val="0047201D"/>
    <w:rsid w:val="00472093"/>
    <w:rsid w:val="00472199"/>
    <w:rsid w:val="004721F6"/>
    <w:rsid w:val="00472208"/>
    <w:rsid w:val="00472252"/>
    <w:rsid w:val="00472324"/>
    <w:rsid w:val="004723B0"/>
    <w:rsid w:val="00472461"/>
    <w:rsid w:val="004724E8"/>
    <w:rsid w:val="00472539"/>
    <w:rsid w:val="0047253F"/>
    <w:rsid w:val="0047261B"/>
    <w:rsid w:val="004726E1"/>
    <w:rsid w:val="0047274C"/>
    <w:rsid w:val="004727B3"/>
    <w:rsid w:val="004727CA"/>
    <w:rsid w:val="004727E3"/>
    <w:rsid w:val="004728FD"/>
    <w:rsid w:val="0047295C"/>
    <w:rsid w:val="00472B37"/>
    <w:rsid w:val="00472BD0"/>
    <w:rsid w:val="00472C06"/>
    <w:rsid w:val="00472C13"/>
    <w:rsid w:val="00472C97"/>
    <w:rsid w:val="00472CA4"/>
    <w:rsid w:val="00472CD4"/>
    <w:rsid w:val="00472CE0"/>
    <w:rsid w:val="00472D6F"/>
    <w:rsid w:val="00472DD2"/>
    <w:rsid w:val="00472E70"/>
    <w:rsid w:val="00472F5B"/>
    <w:rsid w:val="00473096"/>
    <w:rsid w:val="004730AB"/>
    <w:rsid w:val="004730F5"/>
    <w:rsid w:val="004731AD"/>
    <w:rsid w:val="004731AF"/>
    <w:rsid w:val="004732D6"/>
    <w:rsid w:val="0047330B"/>
    <w:rsid w:val="00473431"/>
    <w:rsid w:val="00473523"/>
    <w:rsid w:val="00473541"/>
    <w:rsid w:val="00473563"/>
    <w:rsid w:val="004735CA"/>
    <w:rsid w:val="0047361F"/>
    <w:rsid w:val="00473624"/>
    <w:rsid w:val="0047368F"/>
    <w:rsid w:val="004736A2"/>
    <w:rsid w:val="004736AC"/>
    <w:rsid w:val="004736EC"/>
    <w:rsid w:val="0047370B"/>
    <w:rsid w:val="0047372A"/>
    <w:rsid w:val="0047374F"/>
    <w:rsid w:val="004737B6"/>
    <w:rsid w:val="004737C0"/>
    <w:rsid w:val="004737E8"/>
    <w:rsid w:val="004737EF"/>
    <w:rsid w:val="00473932"/>
    <w:rsid w:val="00473966"/>
    <w:rsid w:val="00473975"/>
    <w:rsid w:val="004739C1"/>
    <w:rsid w:val="00473A02"/>
    <w:rsid w:val="00473A72"/>
    <w:rsid w:val="00473B60"/>
    <w:rsid w:val="00473B6D"/>
    <w:rsid w:val="00473BB7"/>
    <w:rsid w:val="00473BFF"/>
    <w:rsid w:val="00473C55"/>
    <w:rsid w:val="00473CAB"/>
    <w:rsid w:val="00473D11"/>
    <w:rsid w:val="00473DDA"/>
    <w:rsid w:val="00473E32"/>
    <w:rsid w:val="00473EC7"/>
    <w:rsid w:val="00473EF3"/>
    <w:rsid w:val="00473F6D"/>
    <w:rsid w:val="00473FB4"/>
    <w:rsid w:val="00474174"/>
    <w:rsid w:val="004741AA"/>
    <w:rsid w:val="004741AC"/>
    <w:rsid w:val="004741EE"/>
    <w:rsid w:val="0047420C"/>
    <w:rsid w:val="0047430A"/>
    <w:rsid w:val="00474318"/>
    <w:rsid w:val="00474333"/>
    <w:rsid w:val="00474346"/>
    <w:rsid w:val="004743A2"/>
    <w:rsid w:val="004743B0"/>
    <w:rsid w:val="004743BD"/>
    <w:rsid w:val="00474415"/>
    <w:rsid w:val="00474440"/>
    <w:rsid w:val="0047447C"/>
    <w:rsid w:val="004744BC"/>
    <w:rsid w:val="004744CB"/>
    <w:rsid w:val="004744E4"/>
    <w:rsid w:val="0047450B"/>
    <w:rsid w:val="0047454D"/>
    <w:rsid w:val="004745E8"/>
    <w:rsid w:val="00474684"/>
    <w:rsid w:val="004746A8"/>
    <w:rsid w:val="00474727"/>
    <w:rsid w:val="0047480A"/>
    <w:rsid w:val="00474831"/>
    <w:rsid w:val="00474832"/>
    <w:rsid w:val="004748A1"/>
    <w:rsid w:val="004748EA"/>
    <w:rsid w:val="00474920"/>
    <w:rsid w:val="0047497C"/>
    <w:rsid w:val="00474AB8"/>
    <w:rsid w:val="00474BE6"/>
    <w:rsid w:val="00474D1A"/>
    <w:rsid w:val="00474D28"/>
    <w:rsid w:val="00474D29"/>
    <w:rsid w:val="00474D60"/>
    <w:rsid w:val="00474DEE"/>
    <w:rsid w:val="00474E0F"/>
    <w:rsid w:val="00474E54"/>
    <w:rsid w:val="00474E72"/>
    <w:rsid w:val="00474E78"/>
    <w:rsid w:val="00474E92"/>
    <w:rsid w:val="00474EB5"/>
    <w:rsid w:val="00474F45"/>
    <w:rsid w:val="00474F81"/>
    <w:rsid w:val="00474F9A"/>
    <w:rsid w:val="00474FF1"/>
    <w:rsid w:val="00474FF8"/>
    <w:rsid w:val="00475015"/>
    <w:rsid w:val="0047505C"/>
    <w:rsid w:val="00475084"/>
    <w:rsid w:val="00475105"/>
    <w:rsid w:val="00475119"/>
    <w:rsid w:val="0047517C"/>
    <w:rsid w:val="0047520D"/>
    <w:rsid w:val="0047525E"/>
    <w:rsid w:val="00475266"/>
    <w:rsid w:val="004752B1"/>
    <w:rsid w:val="004752F6"/>
    <w:rsid w:val="00475323"/>
    <w:rsid w:val="00475392"/>
    <w:rsid w:val="004753DC"/>
    <w:rsid w:val="004753F5"/>
    <w:rsid w:val="0047544D"/>
    <w:rsid w:val="0047546F"/>
    <w:rsid w:val="00475474"/>
    <w:rsid w:val="0047549A"/>
    <w:rsid w:val="004754B3"/>
    <w:rsid w:val="0047551F"/>
    <w:rsid w:val="004755BE"/>
    <w:rsid w:val="004756A7"/>
    <w:rsid w:val="0047573D"/>
    <w:rsid w:val="004757A1"/>
    <w:rsid w:val="004757AA"/>
    <w:rsid w:val="00475838"/>
    <w:rsid w:val="0047583B"/>
    <w:rsid w:val="0047584D"/>
    <w:rsid w:val="0047590E"/>
    <w:rsid w:val="004759C3"/>
    <w:rsid w:val="00475A24"/>
    <w:rsid w:val="00475A61"/>
    <w:rsid w:val="00475AD9"/>
    <w:rsid w:val="00475AE9"/>
    <w:rsid w:val="00475B18"/>
    <w:rsid w:val="00475B30"/>
    <w:rsid w:val="00475B3D"/>
    <w:rsid w:val="00475BB2"/>
    <w:rsid w:val="00475C15"/>
    <w:rsid w:val="00475D6E"/>
    <w:rsid w:val="00475D6F"/>
    <w:rsid w:val="00475D75"/>
    <w:rsid w:val="00475D98"/>
    <w:rsid w:val="00475EED"/>
    <w:rsid w:val="00475F12"/>
    <w:rsid w:val="00475F2C"/>
    <w:rsid w:val="00475F70"/>
    <w:rsid w:val="00475F71"/>
    <w:rsid w:val="00475FAE"/>
    <w:rsid w:val="00475FD5"/>
    <w:rsid w:val="00475FE6"/>
    <w:rsid w:val="00476081"/>
    <w:rsid w:val="00476086"/>
    <w:rsid w:val="0047612D"/>
    <w:rsid w:val="004762BA"/>
    <w:rsid w:val="004762BC"/>
    <w:rsid w:val="0047631E"/>
    <w:rsid w:val="00476323"/>
    <w:rsid w:val="00476335"/>
    <w:rsid w:val="004763DE"/>
    <w:rsid w:val="004763E4"/>
    <w:rsid w:val="00476429"/>
    <w:rsid w:val="0047644D"/>
    <w:rsid w:val="0047647E"/>
    <w:rsid w:val="004764A4"/>
    <w:rsid w:val="00476545"/>
    <w:rsid w:val="004765FE"/>
    <w:rsid w:val="00476636"/>
    <w:rsid w:val="00476665"/>
    <w:rsid w:val="004766B7"/>
    <w:rsid w:val="00476707"/>
    <w:rsid w:val="00476711"/>
    <w:rsid w:val="00476731"/>
    <w:rsid w:val="00476741"/>
    <w:rsid w:val="0047686B"/>
    <w:rsid w:val="00476873"/>
    <w:rsid w:val="0047694D"/>
    <w:rsid w:val="004769E3"/>
    <w:rsid w:val="00476A15"/>
    <w:rsid w:val="00476A4F"/>
    <w:rsid w:val="00476A51"/>
    <w:rsid w:val="00476B1E"/>
    <w:rsid w:val="00476B9C"/>
    <w:rsid w:val="00476C27"/>
    <w:rsid w:val="00476C3E"/>
    <w:rsid w:val="00476C83"/>
    <w:rsid w:val="00476DA4"/>
    <w:rsid w:val="00476DBC"/>
    <w:rsid w:val="00476E25"/>
    <w:rsid w:val="00476E8F"/>
    <w:rsid w:val="00476EEF"/>
    <w:rsid w:val="00476F90"/>
    <w:rsid w:val="0047703C"/>
    <w:rsid w:val="00477045"/>
    <w:rsid w:val="00477075"/>
    <w:rsid w:val="00477165"/>
    <w:rsid w:val="00477166"/>
    <w:rsid w:val="004771EB"/>
    <w:rsid w:val="004771F7"/>
    <w:rsid w:val="00477218"/>
    <w:rsid w:val="00477279"/>
    <w:rsid w:val="004772D3"/>
    <w:rsid w:val="0047731B"/>
    <w:rsid w:val="004773AF"/>
    <w:rsid w:val="004773B2"/>
    <w:rsid w:val="00477413"/>
    <w:rsid w:val="0047749F"/>
    <w:rsid w:val="004774A0"/>
    <w:rsid w:val="004774B9"/>
    <w:rsid w:val="004774E2"/>
    <w:rsid w:val="0047750F"/>
    <w:rsid w:val="00477516"/>
    <w:rsid w:val="00477605"/>
    <w:rsid w:val="00477617"/>
    <w:rsid w:val="00477726"/>
    <w:rsid w:val="0047772E"/>
    <w:rsid w:val="00477740"/>
    <w:rsid w:val="004777E1"/>
    <w:rsid w:val="0047781E"/>
    <w:rsid w:val="00477A69"/>
    <w:rsid w:val="00477A73"/>
    <w:rsid w:val="00477A87"/>
    <w:rsid w:val="00477A9E"/>
    <w:rsid w:val="00477B04"/>
    <w:rsid w:val="00477BE7"/>
    <w:rsid w:val="00477CB3"/>
    <w:rsid w:val="00477CD4"/>
    <w:rsid w:val="00477D7D"/>
    <w:rsid w:val="00477E18"/>
    <w:rsid w:val="00477E1B"/>
    <w:rsid w:val="00477EC6"/>
    <w:rsid w:val="00477F1D"/>
    <w:rsid w:val="0048005E"/>
    <w:rsid w:val="004800D9"/>
    <w:rsid w:val="004800E8"/>
    <w:rsid w:val="004800EE"/>
    <w:rsid w:val="00480110"/>
    <w:rsid w:val="00480192"/>
    <w:rsid w:val="004802B1"/>
    <w:rsid w:val="00480636"/>
    <w:rsid w:val="00480679"/>
    <w:rsid w:val="00480742"/>
    <w:rsid w:val="0048077F"/>
    <w:rsid w:val="00480978"/>
    <w:rsid w:val="004809E2"/>
    <w:rsid w:val="00480A1B"/>
    <w:rsid w:val="00480AE3"/>
    <w:rsid w:val="00480B2A"/>
    <w:rsid w:val="00480B3E"/>
    <w:rsid w:val="00480B58"/>
    <w:rsid w:val="00480B67"/>
    <w:rsid w:val="00480CA9"/>
    <w:rsid w:val="00480E17"/>
    <w:rsid w:val="00480FB3"/>
    <w:rsid w:val="00481082"/>
    <w:rsid w:val="0048108D"/>
    <w:rsid w:val="004810F1"/>
    <w:rsid w:val="00481271"/>
    <w:rsid w:val="004812C9"/>
    <w:rsid w:val="004813E6"/>
    <w:rsid w:val="00481513"/>
    <w:rsid w:val="00481560"/>
    <w:rsid w:val="0048160E"/>
    <w:rsid w:val="00481619"/>
    <w:rsid w:val="00481644"/>
    <w:rsid w:val="00481694"/>
    <w:rsid w:val="004816CB"/>
    <w:rsid w:val="004817E5"/>
    <w:rsid w:val="004817EB"/>
    <w:rsid w:val="004817F3"/>
    <w:rsid w:val="00481830"/>
    <w:rsid w:val="0048184A"/>
    <w:rsid w:val="00481877"/>
    <w:rsid w:val="0048187D"/>
    <w:rsid w:val="0048198F"/>
    <w:rsid w:val="004819CA"/>
    <w:rsid w:val="00481A1C"/>
    <w:rsid w:val="00481A25"/>
    <w:rsid w:val="00481A45"/>
    <w:rsid w:val="00481AE6"/>
    <w:rsid w:val="00481C72"/>
    <w:rsid w:val="00481CED"/>
    <w:rsid w:val="00481DD4"/>
    <w:rsid w:val="00481DF3"/>
    <w:rsid w:val="00481E50"/>
    <w:rsid w:val="00481E7C"/>
    <w:rsid w:val="00481EED"/>
    <w:rsid w:val="00481F07"/>
    <w:rsid w:val="00481F39"/>
    <w:rsid w:val="00481F7F"/>
    <w:rsid w:val="00481FDF"/>
    <w:rsid w:val="004820AB"/>
    <w:rsid w:val="004821A9"/>
    <w:rsid w:val="00482202"/>
    <w:rsid w:val="004822BF"/>
    <w:rsid w:val="0048234D"/>
    <w:rsid w:val="00482369"/>
    <w:rsid w:val="004823FD"/>
    <w:rsid w:val="00482419"/>
    <w:rsid w:val="00482436"/>
    <w:rsid w:val="004824A9"/>
    <w:rsid w:val="004824E1"/>
    <w:rsid w:val="0048255B"/>
    <w:rsid w:val="004825CD"/>
    <w:rsid w:val="004825F8"/>
    <w:rsid w:val="00482730"/>
    <w:rsid w:val="004827F1"/>
    <w:rsid w:val="00482818"/>
    <w:rsid w:val="00482887"/>
    <w:rsid w:val="004828C1"/>
    <w:rsid w:val="004828C8"/>
    <w:rsid w:val="00482913"/>
    <w:rsid w:val="004829AB"/>
    <w:rsid w:val="00482B09"/>
    <w:rsid w:val="00482B4D"/>
    <w:rsid w:val="00482C7D"/>
    <w:rsid w:val="00482C87"/>
    <w:rsid w:val="00482C99"/>
    <w:rsid w:val="00482CA6"/>
    <w:rsid w:val="00482CC5"/>
    <w:rsid w:val="00482D11"/>
    <w:rsid w:val="00482D51"/>
    <w:rsid w:val="00482D7D"/>
    <w:rsid w:val="00482DC1"/>
    <w:rsid w:val="00482EA8"/>
    <w:rsid w:val="00482EBA"/>
    <w:rsid w:val="00482F28"/>
    <w:rsid w:val="00482F45"/>
    <w:rsid w:val="00482F65"/>
    <w:rsid w:val="00482F68"/>
    <w:rsid w:val="00482FC7"/>
    <w:rsid w:val="004830DE"/>
    <w:rsid w:val="004830F7"/>
    <w:rsid w:val="0048310B"/>
    <w:rsid w:val="00483244"/>
    <w:rsid w:val="004832EE"/>
    <w:rsid w:val="00483310"/>
    <w:rsid w:val="0048333D"/>
    <w:rsid w:val="004834CD"/>
    <w:rsid w:val="00483500"/>
    <w:rsid w:val="00483694"/>
    <w:rsid w:val="004836A2"/>
    <w:rsid w:val="004836F9"/>
    <w:rsid w:val="00483720"/>
    <w:rsid w:val="0048373D"/>
    <w:rsid w:val="00483766"/>
    <w:rsid w:val="004837B5"/>
    <w:rsid w:val="00483849"/>
    <w:rsid w:val="00483893"/>
    <w:rsid w:val="004838A0"/>
    <w:rsid w:val="00483905"/>
    <w:rsid w:val="00483984"/>
    <w:rsid w:val="004839E1"/>
    <w:rsid w:val="00483A20"/>
    <w:rsid w:val="00483A48"/>
    <w:rsid w:val="00483B08"/>
    <w:rsid w:val="00483C2C"/>
    <w:rsid w:val="00483C9D"/>
    <w:rsid w:val="00483D51"/>
    <w:rsid w:val="00483DC7"/>
    <w:rsid w:val="00483E62"/>
    <w:rsid w:val="00483EDC"/>
    <w:rsid w:val="00483EE1"/>
    <w:rsid w:val="00483EE7"/>
    <w:rsid w:val="00483EF5"/>
    <w:rsid w:val="00483F1D"/>
    <w:rsid w:val="00483F4B"/>
    <w:rsid w:val="00483F6C"/>
    <w:rsid w:val="00483F94"/>
    <w:rsid w:val="00483FBA"/>
    <w:rsid w:val="00484099"/>
    <w:rsid w:val="004840FD"/>
    <w:rsid w:val="00484161"/>
    <w:rsid w:val="004841C5"/>
    <w:rsid w:val="0048421B"/>
    <w:rsid w:val="0048427E"/>
    <w:rsid w:val="00484428"/>
    <w:rsid w:val="0048443E"/>
    <w:rsid w:val="00484490"/>
    <w:rsid w:val="004844AE"/>
    <w:rsid w:val="004844CC"/>
    <w:rsid w:val="004844E5"/>
    <w:rsid w:val="004845F5"/>
    <w:rsid w:val="0048461F"/>
    <w:rsid w:val="0048466C"/>
    <w:rsid w:val="004846D8"/>
    <w:rsid w:val="004847AD"/>
    <w:rsid w:val="0048484E"/>
    <w:rsid w:val="004848D0"/>
    <w:rsid w:val="00484913"/>
    <w:rsid w:val="00484949"/>
    <w:rsid w:val="00484981"/>
    <w:rsid w:val="00484A7D"/>
    <w:rsid w:val="00484B05"/>
    <w:rsid w:val="00484B41"/>
    <w:rsid w:val="00484B4C"/>
    <w:rsid w:val="00484BD5"/>
    <w:rsid w:val="00484C00"/>
    <w:rsid w:val="00484DE6"/>
    <w:rsid w:val="00484E46"/>
    <w:rsid w:val="00484E59"/>
    <w:rsid w:val="00484EA0"/>
    <w:rsid w:val="00484EDE"/>
    <w:rsid w:val="00484F06"/>
    <w:rsid w:val="00484F3E"/>
    <w:rsid w:val="00484F61"/>
    <w:rsid w:val="00484F9C"/>
    <w:rsid w:val="00484FF0"/>
    <w:rsid w:val="00485046"/>
    <w:rsid w:val="00485071"/>
    <w:rsid w:val="004850CC"/>
    <w:rsid w:val="004851DB"/>
    <w:rsid w:val="00485221"/>
    <w:rsid w:val="00485244"/>
    <w:rsid w:val="0048525B"/>
    <w:rsid w:val="004852C9"/>
    <w:rsid w:val="004852D6"/>
    <w:rsid w:val="004852EE"/>
    <w:rsid w:val="00485327"/>
    <w:rsid w:val="0048533F"/>
    <w:rsid w:val="004853D6"/>
    <w:rsid w:val="0048546B"/>
    <w:rsid w:val="004854B4"/>
    <w:rsid w:val="004854F2"/>
    <w:rsid w:val="0048568B"/>
    <w:rsid w:val="00485720"/>
    <w:rsid w:val="00485744"/>
    <w:rsid w:val="004857B4"/>
    <w:rsid w:val="00485860"/>
    <w:rsid w:val="004858C1"/>
    <w:rsid w:val="004858C3"/>
    <w:rsid w:val="004858E4"/>
    <w:rsid w:val="0048591D"/>
    <w:rsid w:val="00485937"/>
    <w:rsid w:val="004859C2"/>
    <w:rsid w:val="00485ABB"/>
    <w:rsid w:val="00485BC5"/>
    <w:rsid w:val="00485C2E"/>
    <w:rsid w:val="00485CAD"/>
    <w:rsid w:val="00485D5F"/>
    <w:rsid w:val="00485DA9"/>
    <w:rsid w:val="00485E1B"/>
    <w:rsid w:val="00485FE9"/>
    <w:rsid w:val="00485FF0"/>
    <w:rsid w:val="0048601E"/>
    <w:rsid w:val="0048606B"/>
    <w:rsid w:val="004860E4"/>
    <w:rsid w:val="00486119"/>
    <w:rsid w:val="0048613F"/>
    <w:rsid w:val="00486149"/>
    <w:rsid w:val="004861A1"/>
    <w:rsid w:val="00486268"/>
    <w:rsid w:val="004862D8"/>
    <w:rsid w:val="00486478"/>
    <w:rsid w:val="00486497"/>
    <w:rsid w:val="004864C5"/>
    <w:rsid w:val="00486522"/>
    <w:rsid w:val="00486549"/>
    <w:rsid w:val="0048657B"/>
    <w:rsid w:val="004865AA"/>
    <w:rsid w:val="004865D0"/>
    <w:rsid w:val="004865F5"/>
    <w:rsid w:val="004865FA"/>
    <w:rsid w:val="004866E6"/>
    <w:rsid w:val="004866ED"/>
    <w:rsid w:val="00486750"/>
    <w:rsid w:val="004867AA"/>
    <w:rsid w:val="004867CA"/>
    <w:rsid w:val="004868CC"/>
    <w:rsid w:val="00486946"/>
    <w:rsid w:val="0048699C"/>
    <w:rsid w:val="00486A3F"/>
    <w:rsid w:val="00486A81"/>
    <w:rsid w:val="00486A90"/>
    <w:rsid w:val="00486AF9"/>
    <w:rsid w:val="00486B6A"/>
    <w:rsid w:val="00486BFA"/>
    <w:rsid w:val="00486D51"/>
    <w:rsid w:val="00486DC0"/>
    <w:rsid w:val="00486DEB"/>
    <w:rsid w:val="00486E00"/>
    <w:rsid w:val="00486E6B"/>
    <w:rsid w:val="00486ED0"/>
    <w:rsid w:val="00486F92"/>
    <w:rsid w:val="00486FC2"/>
    <w:rsid w:val="0048707C"/>
    <w:rsid w:val="0048707E"/>
    <w:rsid w:val="004870C1"/>
    <w:rsid w:val="004870D6"/>
    <w:rsid w:val="00487240"/>
    <w:rsid w:val="00487279"/>
    <w:rsid w:val="00487319"/>
    <w:rsid w:val="00487378"/>
    <w:rsid w:val="004873C9"/>
    <w:rsid w:val="00487437"/>
    <w:rsid w:val="00487458"/>
    <w:rsid w:val="00487497"/>
    <w:rsid w:val="00487507"/>
    <w:rsid w:val="004875C9"/>
    <w:rsid w:val="0048765D"/>
    <w:rsid w:val="00487692"/>
    <w:rsid w:val="004877B4"/>
    <w:rsid w:val="004877BE"/>
    <w:rsid w:val="0048783C"/>
    <w:rsid w:val="004878C0"/>
    <w:rsid w:val="004878D0"/>
    <w:rsid w:val="004879AA"/>
    <w:rsid w:val="00487A1D"/>
    <w:rsid w:val="00487A1E"/>
    <w:rsid w:val="00487A3D"/>
    <w:rsid w:val="00487AA3"/>
    <w:rsid w:val="00487AA7"/>
    <w:rsid w:val="00487AB3"/>
    <w:rsid w:val="00487C9C"/>
    <w:rsid w:val="00487D06"/>
    <w:rsid w:val="00487D2F"/>
    <w:rsid w:val="00487D4B"/>
    <w:rsid w:val="00487D53"/>
    <w:rsid w:val="00487EAF"/>
    <w:rsid w:val="00490035"/>
    <w:rsid w:val="00490065"/>
    <w:rsid w:val="00490074"/>
    <w:rsid w:val="0049016D"/>
    <w:rsid w:val="00490174"/>
    <w:rsid w:val="00490178"/>
    <w:rsid w:val="004901E3"/>
    <w:rsid w:val="00490202"/>
    <w:rsid w:val="004902A2"/>
    <w:rsid w:val="00490307"/>
    <w:rsid w:val="0049037D"/>
    <w:rsid w:val="0049039A"/>
    <w:rsid w:val="004903D1"/>
    <w:rsid w:val="00490409"/>
    <w:rsid w:val="0049046F"/>
    <w:rsid w:val="0049047C"/>
    <w:rsid w:val="00490613"/>
    <w:rsid w:val="00490665"/>
    <w:rsid w:val="004906B7"/>
    <w:rsid w:val="004907C7"/>
    <w:rsid w:val="0049081D"/>
    <w:rsid w:val="00490850"/>
    <w:rsid w:val="0049091E"/>
    <w:rsid w:val="00490926"/>
    <w:rsid w:val="00490942"/>
    <w:rsid w:val="00490973"/>
    <w:rsid w:val="00490996"/>
    <w:rsid w:val="004909F2"/>
    <w:rsid w:val="00490B85"/>
    <w:rsid w:val="00490BCF"/>
    <w:rsid w:val="00490C29"/>
    <w:rsid w:val="00490C3F"/>
    <w:rsid w:val="00490C98"/>
    <w:rsid w:val="00490CCE"/>
    <w:rsid w:val="00490D1C"/>
    <w:rsid w:val="00490E09"/>
    <w:rsid w:val="00490F18"/>
    <w:rsid w:val="00490F75"/>
    <w:rsid w:val="00490FB6"/>
    <w:rsid w:val="0049114A"/>
    <w:rsid w:val="0049124A"/>
    <w:rsid w:val="004912CA"/>
    <w:rsid w:val="0049134A"/>
    <w:rsid w:val="004913BB"/>
    <w:rsid w:val="004913CE"/>
    <w:rsid w:val="004914CB"/>
    <w:rsid w:val="004914F5"/>
    <w:rsid w:val="00491597"/>
    <w:rsid w:val="004915C8"/>
    <w:rsid w:val="004915F8"/>
    <w:rsid w:val="00491633"/>
    <w:rsid w:val="0049172F"/>
    <w:rsid w:val="00491802"/>
    <w:rsid w:val="00491849"/>
    <w:rsid w:val="0049186A"/>
    <w:rsid w:val="00491904"/>
    <w:rsid w:val="00491936"/>
    <w:rsid w:val="00491960"/>
    <w:rsid w:val="00491A01"/>
    <w:rsid w:val="00491AE5"/>
    <w:rsid w:val="00491B2D"/>
    <w:rsid w:val="00491B80"/>
    <w:rsid w:val="00491C4B"/>
    <w:rsid w:val="00491C5B"/>
    <w:rsid w:val="00491CA5"/>
    <w:rsid w:val="00491CB1"/>
    <w:rsid w:val="00491D34"/>
    <w:rsid w:val="00491D37"/>
    <w:rsid w:val="00491D7D"/>
    <w:rsid w:val="00491D97"/>
    <w:rsid w:val="00491DD1"/>
    <w:rsid w:val="00491DE7"/>
    <w:rsid w:val="00491E78"/>
    <w:rsid w:val="0049200C"/>
    <w:rsid w:val="0049209D"/>
    <w:rsid w:val="004920AB"/>
    <w:rsid w:val="004920BE"/>
    <w:rsid w:val="0049218C"/>
    <w:rsid w:val="004921B9"/>
    <w:rsid w:val="00492264"/>
    <w:rsid w:val="004922B5"/>
    <w:rsid w:val="00492334"/>
    <w:rsid w:val="0049238C"/>
    <w:rsid w:val="004923F9"/>
    <w:rsid w:val="004923FC"/>
    <w:rsid w:val="004924A2"/>
    <w:rsid w:val="004924A3"/>
    <w:rsid w:val="00492505"/>
    <w:rsid w:val="0049250C"/>
    <w:rsid w:val="00492524"/>
    <w:rsid w:val="004925F2"/>
    <w:rsid w:val="0049261E"/>
    <w:rsid w:val="00492653"/>
    <w:rsid w:val="00492684"/>
    <w:rsid w:val="004926D0"/>
    <w:rsid w:val="004926E1"/>
    <w:rsid w:val="004926E4"/>
    <w:rsid w:val="004926F1"/>
    <w:rsid w:val="0049272C"/>
    <w:rsid w:val="004927B2"/>
    <w:rsid w:val="00492807"/>
    <w:rsid w:val="00492951"/>
    <w:rsid w:val="00492960"/>
    <w:rsid w:val="004929B2"/>
    <w:rsid w:val="00492A13"/>
    <w:rsid w:val="00492A85"/>
    <w:rsid w:val="00492B3C"/>
    <w:rsid w:val="00492C18"/>
    <w:rsid w:val="00492D74"/>
    <w:rsid w:val="00492E67"/>
    <w:rsid w:val="00492E7A"/>
    <w:rsid w:val="00492EB8"/>
    <w:rsid w:val="00492EC3"/>
    <w:rsid w:val="00492EC7"/>
    <w:rsid w:val="00492F52"/>
    <w:rsid w:val="00492FB0"/>
    <w:rsid w:val="00493005"/>
    <w:rsid w:val="0049308F"/>
    <w:rsid w:val="00493096"/>
    <w:rsid w:val="004930C0"/>
    <w:rsid w:val="004930DD"/>
    <w:rsid w:val="00493101"/>
    <w:rsid w:val="0049321D"/>
    <w:rsid w:val="0049330B"/>
    <w:rsid w:val="00493380"/>
    <w:rsid w:val="00493382"/>
    <w:rsid w:val="0049340F"/>
    <w:rsid w:val="0049341E"/>
    <w:rsid w:val="0049353B"/>
    <w:rsid w:val="004935DE"/>
    <w:rsid w:val="004935E8"/>
    <w:rsid w:val="00493610"/>
    <w:rsid w:val="0049364F"/>
    <w:rsid w:val="00493667"/>
    <w:rsid w:val="004936CC"/>
    <w:rsid w:val="00493709"/>
    <w:rsid w:val="004937F3"/>
    <w:rsid w:val="00493801"/>
    <w:rsid w:val="00493803"/>
    <w:rsid w:val="0049384C"/>
    <w:rsid w:val="004938A1"/>
    <w:rsid w:val="00493974"/>
    <w:rsid w:val="004939BC"/>
    <w:rsid w:val="004939C6"/>
    <w:rsid w:val="00493A4B"/>
    <w:rsid w:val="00493B4E"/>
    <w:rsid w:val="00493B5C"/>
    <w:rsid w:val="00493B5F"/>
    <w:rsid w:val="00493B77"/>
    <w:rsid w:val="00493B93"/>
    <w:rsid w:val="00493BF3"/>
    <w:rsid w:val="00493C38"/>
    <w:rsid w:val="00493C63"/>
    <w:rsid w:val="00493C88"/>
    <w:rsid w:val="00493CA4"/>
    <w:rsid w:val="00493CAD"/>
    <w:rsid w:val="00493D23"/>
    <w:rsid w:val="00493D77"/>
    <w:rsid w:val="00493DBE"/>
    <w:rsid w:val="00493EA4"/>
    <w:rsid w:val="00493FDA"/>
    <w:rsid w:val="00494107"/>
    <w:rsid w:val="0049412F"/>
    <w:rsid w:val="00494169"/>
    <w:rsid w:val="00494388"/>
    <w:rsid w:val="004943B9"/>
    <w:rsid w:val="004943D1"/>
    <w:rsid w:val="004943FF"/>
    <w:rsid w:val="00494404"/>
    <w:rsid w:val="0049446D"/>
    <w:rsid w:val="0049455A"/>
    <w:rsid w:val="00494569"/>
    <w:rsid w:val="00494590"/>
    <w:rsid w:val="004945A7"/>
    <w:rsid w:val="004945BF"/>
    <w:rsid w:val="004945DF"/>
    <w:rsid w:val="004945F0"/>
    <w:rsid w:val="004945FA"/>
    <w:rsid w:val="004946B0"/>
    <w:rsid w:val="004946BC"/>
    <w:rsid w:val="00494748"/>
    <w:rsid w:val="0049479F"/>
    <w:rsid w:val="00494832"/>
    <w:rsid w:val="00494924"/>
    <w:rsid w:val="00494961"/>
    <w:rsid w:val="00494999"/>
    <w:rsid w:val="00494B77"/>
    <w:rsid w:val="00494B7B"/>
    <w:rsid w:val="00494B8A"/>
    <w:rsid w:val="00494C6D"/>
    <w:rsid w:val="00494CB5"/>
    <w:rsid w:val="00494CF0"/>
    <w:rsid w:val="00494D0B"/>
    <w:rsid w:val="00494D34"/>
    <w:rsid w:val="00494D8B"/>
    <w:rsid w:val="00494DA6"/>
    <w:rsid w:val="00494E1C"/>
    <w:rsid w:val="00494EB9"/>
    <w:rsid w:val="00494F52"/>
    <w:rsid w:val="00494F9F"/>
    <w:rsid w:val="00495086"/>
    <w:rsid w:val="00495131"/>
    <w:rsid w:val="00495190"/>
    <w:rsid w:val="00495233"/>
    <w:rsid w:val="0049529B"/>
    <w:rsid w:val="004952A7"/>
    <w:rsid w:val="00495319"/>
    <w:rsid w:val="00495332"/>
    <w:rsid w:val="004953D4"/>
    <w:rsid w:val="004954DB"/>
    <w:rsid w:val="00495568"/>
    <w:rsid w:val="0049562C"/>
    <w:rsid w:val="00495646"/>
    <w:rsid w:val="0049575A"/>
    <w:rsid w:val="00495764"/>
    <w:rsid w:val="00495785"/>
    <w:rsid w:val="004957D9"/>
    <w:rsid w:val="00495884"/>
    <w:rsid w:val="004959E0"/>
    <w:rsid w:val="00495B01"/>
    <w:rsid w:val="00495B70"/>
    <w:rsid w:val="00495BCE"/>
    <w:rsid w:val="00495C34"/>
    <w:rsid w:val="00495C89"/>
    <w:rsid w:val="00495D45"/>
    <w:rsid w:val="00495D66"/>
    <w:rsid w:val="00495D99"/>
    <w:rsid w:val="00495E24"/>
    <w:rsid w:val="00495E7A"/>
    <w:rsid w:val="00495E7B"/>
    <w:rsid w:val="00495E9F"/>
    <w:rsid w:val="00495EAA"/>
    <w:rsid w:val="00495F59"/>
    <w:rsid w:val="00495F5B"/>
    <w:rsid w:val="00495F5C"/>
    <w:rsid w:val="00495FE5"/>
    <w:rsid w:val="00496031"/>
    <w:rsid w:val="0049604D"/>
    <w:rsid w:val="00496062"/>
    <w:rsid w:val="004961C8"/>
    <w:rsid w:val="004961D8"/>
    <w:rsid w:val="0049623B"/>
    <w:rsid w:val="00496250"/>
    <w:rsid w:val="004962DC"/>
    <w:rsid w:val="00496324"/>
    <w:rsid w:val="00496332"/>
    <w:rsid w:val="00496395"/>
    <w:rsid w:val="0049645C"/>
    <w:rsid w:val="0049648C"/>
    <w:rsid w:val="004964AE"/>
    <w:rsid w:val="00496552"/>
    <w:rsid w:val="004965B8"/>
    <w:rsid w:val="004965DD"/>
    <w:rsid w:val="00496609"/>
    <w:rsid w:val="00496616"/>
    <w:rsid w:val="0049661F"/>
    <w:rsid w:val="00496658"/>
    <w:rsid w:val="0049669A"/>
    <w:rsid w:val="004966F0"/>
    <w:rsid w:val="0049675D"/>
    <w:rsid w:val="004967DE"/>
    <w:rsid w:val="0049688A"/>
    <w:rsid w:val="00496899"/>
    <w:rsid w:val="004968F8"/>
    <w:rsid w:val="0049692C"/>
    <w:rsid w:val="004969D5"/>
    <w:rsid w:val="00496AD1"/>
    <w:rsid w:val="00496B5E"/>
    <w:rsid w:val="00496B7F"/>
    <w:rsid w:val="00496C5D"/>
    <w:rsid w:val="00496D66"/>
    <w:rsid w:val="00496DE5"/>
    <w:rsid w:val="00496E1B"/>
    <w:rsid w:val="00496E9E"/>
    <w:rsid w:val="00496EE6"/>
    <w:rsid w:val="00496F20"/>
    <w:rsid w:val="00496FCA"/>
    <w:rsid w:val="00497094"/>
    <w:rsid w:val="004970A4"/>
    <w:rsid w:val="004970A7"/>
    <w:rsid w:val="004970CE"/>
    <w:rsid w:val="004971B1"/>
    <w:rsid w:val="00497371"/>
    <w:rsid w:val="004973A8"/>
    <w:rsid w:val="0049745D"/>
    <w:rsid w:val="00497479"/>
    <w:rsid w:val="004974A9"/>
    <w:rsid w:val="004974AA"/>
    <w:rsid w:val="00497539"/>
    <w:rsid w:val="004975DC"/>
    <w:rsid w:val="0049761A"/>
    <w:rsid w:val="00497667"/>
    <w:rsid w:val="004976D3"/>
    <w:rsid w:val="004976F8"/>
    <w:rsid w:val="0049777F"/>
    <w:rsid w:val="004978F8"/>
    <w:rsid w:val="00497902"/>
    <w:rsid w:val="00497932"/>
    <w:rsid w:val="00497978"/>
    <w:rsid w:val="004979AB"/>
    <w:rsid w:val="00497A3E"/>
    <w:rsid w:val="00497A46"/>
    <w:rsid w:val="00497A5A"/>
    <w:rsid w:val="00497A5F"/>
    <w:rsid w:val="00497A79"/>
    <w:rsid w:val="00497A7A"/>
    <w:rsid w:val="00497A7D"/>
    <w:rsid w:val="00497D2E"/>
    <w:rsid w:val="00497E2C"/>
    <w:rsid w:val="00497E3A"/>
    <w:rsid w:val="00497E5E"/>
    <w:rsid w:val="00497E82"/>
    <w:rsid w:val="00497F2E"/>
    <w:rsid w:val="00497F47"/>
    <w:rsid w:val="00497F4E"/>
    <w:rsid w:val="00497FC6"/>
    <w:rsid w:val="004A0015"/>
    <w:rsid w:val="004A00CA"/>
    <w:rsid w:val="004A0104"/>
    <w:rsid w:val="004A01BB"/>
    <w:rsid w:val="004A01C0"/>
    <w:rsid w:val="004A01D9"/>
    <w:rsid w:val="004A0226"/>
    <w:rsid w:val="004A02A9"/>
    <w:rsid w:val="004A036F"/>
    <w:rsid w:val="004A0453"/>
    <w:rsid w:val="004A04BA"/>
    <w:rsid w:val="004A04CC"/>
    <w:rsid w:val="004A04CE"/>
    <w:rsid w:val="004A04F8"/>
    <w:rsid w:val="004A0568"/>
    <w:rsid w:val="004A0599"/>
    <w:rsid w:val="004A05A9"/>
    <w:rsid w:val="004A05B4"/>
    <w:rsid w:val="004A05FE"/>
    <w:rsid w:val="004A0652"/>
    <w:rsid w:val="004A0659"/>
    <w:rsid w:val="004A0718"/>
    <w:rsid w:val="004A0736"/>
    <w:rsid w:val="004A073A"/>
    <w:rsid w:val="004A07B2"/>
    <w:rsid w:val="004A0861"/>
    <w:rsid w:val="004A0917"/>
    <w:rsid w:val="004A0949"/>
    <w:rsid w:val="004A094B"/>
    <w:rsid w:val="004A0A2D"/>
    <w:rsid w:val="004A0A76"/>
    <w:rsid w:val="004A0AA2"/>
    <w:rsid w:val="004A0B77"/>
    <w:rsid w:val="004A0B9F"/>
    <w:rsid w:val="004A0BA9"/>
    <w:rsid w:val="004A0C1D"/>
    <w:rsid w:val="004A0DE2"/>
    <w:rsid w:val="004A0EE4"/>
    <w:rsid w:val="004A0F82"/>
    <w:rsid w:val="004A0F8A"/>
    <w:rsid w:val="004A0FB0"/>
    <w:rsid w:val="004A1025"/>
    <w:rsid w:val="004A105B"/>
    <w:rsid w:val="004A109A"/>
    <w:rsid w:val="004A1112"/>
    <w:rsid w:val="004A11D3"/>
    <w:rsid w:val="004A1211"/>
    <w:rsid w:val="004A121A"/>
    <w:rsid w:val="004A1313"/>
    <w:rsid w:val="004A1385"/>
    <w:rsid w:val="004A13B6"/>
    <w:rsid w:val="004A13B8"/>
    <w:rsid w:val="004A13CE"/>
    <w:rsid w:val="004A13EF"/>
    <w:rsid w:val="004A1509"/>
    <w:rsid w:val="004A150F"/>
    <w:rsid w:val="004A154D"/>
    <w:rsid w:val="004A15D9"/>
    <w:rsid w:val="004A174D"/>
    <w:rsid w:val="004A184B"/>
    <w:rsid w:val="004A184D"/>
    <w:rsid w:val="004A18AF"/>
    <w:rsid w:val="004A197B"/>
    <w:rsid w:val="004A198F"/>
    <w:rsid w:val="004A19D9"/>
    <w:rsid w:val="004A1AD6"/>
    <w:rsid w:val="004A1ADF"/>
    <w:rsid w:val="004A1B69"/>
    <w:rsid w:val="004A1C66"/>
    <w:rsid w:val="004A1C69"/>
    <w:rsid w:val="004A1CAC"/>
    <w:rsid w:val="004A1D96"/>
    <w:rsid w:val="004A1DAF"/>
    <w:rsid w:val="004A1DB9"/>
    <w:rsid w:val="004A1E45"/>
    <w:rsid w:val="004A1E4A"/>
    <w:rsid w:val="004A1E65"/>
    <w:rsid w:val="004A1F0F"/>
    <w:rsid w:val="004A1F2E"/>
    <w:rsid w:val="004A1F70"/>
    <w:rsid w:val="004A20EB"/>
    <w:rsid w:val="004A20EF"/>
    <w:rsid w:val="004A2143"/>
    <w:rsid w:val="004A2145"/>
    <w:rsid w:val="004A21BA"/>
    <w:rsid w:val="004A2299"/>
    <w:rsid w:val="004A22E4"/>
    <w:rsid w:val="004A22FB"/>
    <w:rsid w:val="004A23D8"/>
    <w:rsid w:val="004A2452"/>
    <w:rsid w:val="004A2526"/>
    <w:rsid w:val="004A254F"/>
    <w:rsid w:val="004A257C"/>
    <w:rsid w:val="004A25A1"/>
    <w:rsid w:val="004A2613"/>
    <w:rsid w:val="004A26C6"/>
    <w:rsid w:val="004A278C"/>
    <w:rsid w:val="004A278E"/>
    <w:rsid w:val="004A27BA"/>
    <w:rsid w:val="004A281E"/>
    <w:rsid w:val="004A283A"/>
    <w:rsid w:val="004A29D6"/>
    <w:rsid w:val="004A2A2D"/>
    <w:rsid w:val="004A2A9F"/>
    <w:rsid w:val="004A2BC1"/>
    <w:rsid w:val="004A2BC7"/>
    <w:rsid w:val="004A2BF6"/>
    <w:rsid w:val="004A2DA7"/>
    <w:rsid w:val="004A2DB9"/>
    <w:rsid w:val="004A2E10"/>
    <w:rsid w:val="004A2E86"/>
    <w:rsid w:val="004A2E9D"/>
    <w:rsid w:val="004A2EAA"/>
    <w:rsid w:val="004A2EB5"/>
    <w:rsid w:val="004A2F2E"/>
    <w:rsid w:val="004A3094"/>
    <w:rsid w:val="004A3118"/>
    <w:rsid w:val="004A3172"/>
    <w:rsid w:val="004A31B4"/>
    <w:rsid w:val="004A31F0"/>
    <w:rsid w:val="004A3279"/>
    <w:rsid w:val="004A32AB"/>
    <w:rsid w:val="004A32B2"/>
    <w:rsid w:val="004A32D2"/>
    <w:rsid w:val="004A3300"/>
    <w:rsid w:val="004A3333"/>
    <w:rsid w:val="004A3382"/>
    <w:rsid w:val="004A3444"/>
    <w:rsid w:val="004A3483"/>
    <w:rsid w:val="004A34F1"/>
    <w:rsid w:val="004A3630"/>
    <w:rsid w:val="004A3740"/>
    <w:rsid w:val="004A3744"/>
    <w:rsid w:val="004A3759"/>
    <w:rsid w:val="004A37A0"/>
    <w:rsid w:val="004A37A2"/>
    <w:rsid w:val="004A37D9"/>
    <w:rsid w:val="004A3835"/>
    <w:rsid w:val="004A3888"/>
    <w:rsid w:val="004A38B5"/>
    <w:rsid w:val="004A3947"/>
    <w:rsid w:val="004A3971"/>
    <w:rsid w:val="004A39BA"/>
    <w:rsid w:val="004A3B05"/>
    <w:rsid w:val="004A3C28"/>
    <w:rsid w:val="004A3C54"/>
    <w:rsid w:val="004A3DC7"/>
    <w:rsid w:val="004A3E00"/>
    <w:rsid w:val="004A3E7A"/>
    <w:rsid w:val="004A3F29"/>
    <w:rsid w:val="004A3F4A"/>
    <w:rsid w:val="004A4006"/>
    <w:rsid w:val="004A404A"/>
    <w:rsid w:val="004A408F"/>
    <w:rsid w:val="004A40AF"/>
    <w:rsid w:val="004A40F8"/>
    <w:rsid w:val="004A41D4"/>
    <w:rsid w:val="004A41F6"/>
    <w:rsid w:val="004A424E"/>
    <w:rsid w:val="004A4267"/>
    <w:rsid w:val="004A42AC"/>
    <w:rsid w:val="004A42AF"/>
    <w:rsid w:val="004A4364"/>
    <w:rsid w:val="004A4388"/>
    <w:rsid w:val="004A439A"/>
    <w:rsid w:val="004A43A3"/>
    <w:rsid w:val="004A43E4"/>
    <w:rsid w:val="004A44F1"/>
    <w:rsid w:val="004A450D"/>
    <w:rsid w:val="004A45ED"/>
    <w:rsid w:val="004A478C"/>
    <w:rsid w:val="004A4822"/>
    <w:rsid w:val="004A482B"/>
    <w:rsid w:val="004A4842"/>
    <w:rsid w:val="004A48E9"/>
    <w:rsid w:val="004A4969"/>
    <w:rsid w:val="004A4977"/>
    <w:rsid w:val="004A4A1A"/>
    <w:rsid w:val="004A4B04"/>
    <w:rsid w:val="004A4B2B"/>
    <w:rsid w:val="004A4B7C"/>
    <w:rsid w:val="004A4C16"/>
    <w:rsid w:val="004A4C18"/>
    <w:rsid w:val="004A4CBC"/>
    <w:rsid w:val="004A4D2B"/>
    <w:rsid w:val="004A4D5A"/>
    <w:rsid w:val="004A4DEF"/>
    <w:rsid w:val="004A4E2F"/>
    <w:rsid w:val="004A4E79"/>
    <w:rsid w:val="004A4EC2"/>
    <w:rsid w:val="004A4EC7"/>
    <w:rsid w:val="004A4EF5"/>
    <w:rsid w:val="004A4F67"/>
    <w:rsid w:val="004A4F95"/>
    <w:rsid w:val="004A5059"/>
    <w:rsid w:val="004A516B"/>
    <w:rsid w:val="004A5200"/>
    <w:rsid w:val="004A5313"/>
    <w:rsid w:val="004A539F"/>
    <w:rsid w:val="004A53C1"/>
    <w:rsid w:val="004A53EA"/>
    <w:rsid w:val="004A53EE"/>
    <w:rsid w:val="004A540B"/>
    <w:rsid w:val="004A5567"/>
    <w:rsid w:val="004A5574"/>
    <w:rsid w:val="004A565B"/>
    <w:rsid w:val="004A56AC"/>
    <w:rsid w:val="004A5723"/>
    <w:rsid w:val="004A573E"/>
    <w:rsid w:val="004A5790"/>
    <w:rsid w:val="004A580E"/>
    <w:rsid w:val="004A585E"/>
    <w:rsid w:val="004A58D7"/>
    <w:rsid w:val="004A5961"/>
    <w:rsid w:val="004A59E3"/>
    <w:rsid w:val="004A5A09"/>
    <w:rsid w:val="004A5A17"/>
    <w:rsid w:val="004A5B32"/>
    <w:rsid w:val="004A5BD2"/>
    <w:rsid w:val="004A5C57"/>
    <w:rsid w:val="004A5CBD"/>
    <w:rsid w:val="004A5CC7"/>
    <w:rsid w:val="004A5D61"/>
    <w:rsid w:val="004A5D77"/>
    <w:rsid w:val="004A5D98"/>
    <w:rsid w:val="004A5DEB"/>
    <w:rsid w:val="004A5EE0"/>
    <w:rsid w:val="004A5F29"/>
    <w:rsid w:val="004A5F3B"/>
    <w:rsid w:val="004A5F86"/>
    <w:rsid w:val="004A5FBC"/>
    <w:rsid w:val="004A6059"/>
    <w:rsid w:val="004A6070"/>
    <w:rsid w:val="004A60F0"/>
    <w:rsid w:val="004A61DB"/>
    <w:rsid w:val="004A626A"/>
    <w:rsid w:val="004A637B"/>
    <w:rsid w:val="004A638D"/>
    <w:rsid w:val="004A63A0"/>
    <w:rsid w:val="004A63A7"/>
    <w:rsid w:val="004A645F"/>
    <w:rsid w:val="004A6475"/>
    <w:rsid w:val="004A6501"/>
    <w:rsid w:val="004A6518"/>
    <w:rsid w:val="004A6583"/>
    <w:rsid w:val="004A66A7"/>
    <w:rsid w:val="004A6701"/>
    <w:rsid w:val="004A6729"/>
    <w:rsid w:val="004A6772"/>
    <w:rsid w:val="004A687D"/>
    <w:rsid w:val="004A68C3"/>
    <w:rsid w:val="004A68EF"/>
    <w:rsid w:val="004A68F4"/>
    <w:rsid w:val="004A6A26"/>
    <w:rsid w:val="004A6A4F"/>
    <w:rsid w:val="004A6A7C"/>
    <w:rsid w:val="004A6ADE"/>
    <w:rsid w:val="004A6B53"/>
    <w:rsid w:val="004A6D70"/>
    <w:rsid w:val="004A6E2F"/>
    <w:rsid w:val="004A6FCB"/>
    <w:rsid w:val="004A7002"/>
    <w:rsid w:val="004A716C"/>
    <w:rsid w:val="004A718B"/>
    <w:rsid w:val="004A71AA"/>
    <w:rsid w:val="004A71F4"/>
    <w:rsid w:val="004A728C"/>
    <w:rsid w:val="004A7319"/>
    <w:rsid w:val="004A73B1"/>
    <w:rsid w:val="004A73C6"/>
    <w:rsid w:val="004A7401"/>
    <w:rsid w:val="004A7410"/>
    <w:rsid w:val="004A74BC"/>
    <w:rsid w:val="004A74CD"/>
    <w:rsid w:val="004A761B"/>
    <w:rsid w:val="004A7688"/>
    <w:rsid w:val="004A76A0"/>
    <w:rsid w:val="004A770D"/>
    <w:rsid w:val="004A7738"/>
    <w:rsid w:val="004A77D3"/>
    <w:rsid w:val="004A77F1"/>
    <w:rsid w:val="004A782B"/>
    <w:rsid w:val="004A7842"/>
    <w:rsid w:val="004A785E"/>
    <w:rsid w:val="004A787B"/>
    <w:rsid w:val="004A78B7"/>
    <w:rsid w:val="004A78DD"/>
    <w:rsid w:val="004A7902"/>
    <w:rsid w:val="004A79C0"/>
    <w:rsid w:val="004A79D0"/>
    <w:rsid w:val="004A79E2"/>
    <w:rsid w:val="004A7A3F"/>
    <w:rsid w:val="004A7A9D"/>
    <w:rsid w:val="004A7B1F"/>
    <w:rsid w:val="004A7B92"/>
    <w:rsid w:val="004A7BDF"/>
    <w:rsid w:val="004A7C23"/>
    <w:rsid w:val="004A7C9C"/>
    <w:rsid w:val="004A7CB2"/>
    <w:rsid w:val="004A7CDF"/>
    <w:rsid w:val="004A7D7A"/>
    <w:rsid w:val="004A7EAB"/>
    <w:rsid w:val="004A7EF4"/>
    <w:rsid w:val="004A7F37"/>
    <w:rsid w:val="004A7FBB"/>
    <w:rsid w:val="004B001A"/>
    <w:rsid w:val="004B0067"/>
    <w:rsid w:val="004B00A3"/>
    <w:rsid w:val="004B01FD"/>
    <w:rsid w:val="004B027F"/>
    <w:rsid w:val="004B0282"/>
    <w:rsid w:val="004B02BA"/>
    <w:rsid w:val="004B0306"/>
    <w:rsid w:val="004B0307"/>
    <w:rsid w:val="004B03B8"/>
    <w:rsid w:val="004B03D1"/>
    <w:rsid w:val="004B0444"/>
    <w:rsid w:val="004B048F"/>
    <w:rsid w:val="004B04B4"/>
    <w:rsid w:val="004B04F8"/>
    <w:rsid w:val="004B0597"/>
    <w:rsid w:val="004B05BD"/>
    <w:rsid w:val="004B05C8"/>
    <w:rsid w:val="004B05F5"/>
    <w:rsid w:val="004B0608"/>
    <w:rsid w:val="004B0657"/>
    <w:rsid w:val="004B0769"/>
    <w:rsid w:val="004B07B0"/>
    <w:rsid w:val="004B07BF"/>
    <w:rsid w:val="004B07C8"/>
    <w:rsid w:val="004B0A76"/>
    <w:rsid w:val="004B0ABB"/>
    <w:rsid w:val="004B0ABE"/>
    <w:rsid w:val="004B0AC6"/>
    <w:rsid w:val="004B0B11"/>
    <w:rsid w:val="004B0B17"/>
    <w:rsid w:val="004B0B8D"/>
    <w:rsid w:val="004B0BE2"/>
    <w:rsid w:val="004B0C66"/>
    <w:rsid w:val="004B0CBF"/>
    <w:rsid w:val="004B0CDE"/>
    <w:rsid w:val="004B0E3D"/>
    <w:rsid w:val="004B0E77"/>
    <w:rsid w:val="004B0E9B"/>
    <w:rsid w:val="004B0EDC"/>
    <w:rsid w:val="004B0F26"/>
    <w:rsid w:val="004B0FAC"/>
    <w:rsid w:val="004B1038"/>
    <w:rsid w:val="004B104E"/>
    <w:rsid w:val="004B10BA"/>
    <w:rsid w:val="004B1239"/>
    <w:rsid w:val="004B12A6"/>
    <w:rsid w:val="004B138E"/>
    <w:rsid w:val="004B13CE"/>
    <w:rsid w:val="004B1430"/>
    <w:rsid w:val="004B14D0"/>
    <w:rsid w:val="004B1575"/>
    <w:rsid w:val="004B1592"/>
    <w:rsid w:val="004B162C"/>
    <w:rsid w:val="004B1690"/>
    <w:rsid w:val="004B169C"/>
    <w:rsid w:val="004B16E4"/>
    <w:rsid w:val="004B1712"/>
    <w:rsid w:val="004B1743"/>
    <w:rsid w:val="004B1771"/>
    <w:rsid w:val="004B188B"/>
    <w:rsid w:val="004B1970"/>
    <w:rsid w:val="004B19B6"/>
    <w:rsid w:val="004B1A10"/>
    <w:rsid w:val="004B1A37"/>
    <w:rsid w:val="004B1A6B"/>
    <w:rsid w:val="004B1B2F"/>
    <w:rsid w:val="004B1B91"/>
    <w:rsid w:val="004B1BDB"/>
    <w:rsid w:val="004B1C1B"/>
    <w:rsid w:val="004B1C9A"/>
    <w:rsid w:val="004B1D67"/>
    <w:rsid w:val="004B1DB9"/>
    <w:rsid w:val="004B1DBB"/>
    <w:rsid w:val="004B1EF2"/>
    <w:rsid w:val="004B1F68"/>
    <w:rsid w:val="004B208E"/>
    <w:rsid w:val="004B20EC"/>
    <w:rsid w:val="004B218A"/>
    <w:rsid w:val="004B21B7"/>
    <w:rsid w:val="004B21E2"/>
    <w:rsid w:val="004B22A8"/>
    <w:rsid w:val="004B235C"/>
    <w:rsid w:val="004B2425"/>
    <w:rsid w:val="004B24A3"/>
    <w:rsid w:val="004B24B9"/>
    <w:rsid w:val="004B2573"/>
    <w:rsid w:val="004B269D"/>
    <w:rsid w:val="004B26D1"/>
    <w:rsid w:val="004B2752"/>
    <w:rsid w:val="004B2764"/>
    <w:rsid w:val="004B27FD"/>
    <w:rsid w:val="004B2809"/>
    <w:rsid w:val="004B281E"/>
    <w:rsid w:val="004B2835"/>
    <w:rsid w:val="004B2851"/>
    <w:rsid w:val="004B293E"/>
    <w:rsid w:val="004B29C6"/>
    <w:rsid w:val="004B2AED"/>
    <w:rsid w:val="004B2B0A"/>
    <w:rsid w:val="004B2B92"/>
    <w:rsid w:val="004B2BC5"/>
    <w:rsid w:val="004B2BDD"/>
    <w:rsid w:val="004B2C06"/>
    <w:rsid w:val="004B2C3E"/>
    <w:rsid w:val="004B2C62"/>
    <w:rsid w:val="004B2C71"/>
    <w:rsid w:val="004B2CF6"/>
    <w:rsid w:val="004B2D40"/>
    <w:rsid w:val="004B2D42"/>
    <w:rsid w:val="004B2D6D"/>
    <w:rsid w:val="004B2D8D"/>
    <w:rsid w:val="004B2E0D"/>
    <w:rsid w:val="004B2EDA"/>
    <w:rsid w:val="004B2F68"/>
    <w:rsid w:val="004B2F71"/>
    <w:rsid w:val="004B2F90"/>
    <w:rsid w:val="004B300A"/>
    <w:rsid w:val="004B3094"/>
    <w:rsid w:val="004B30BE"/>
    <w:rsid w:val="004B30FF"/>
    <w:rsid w:val="004B3118"/>
    <w:rsid w:val="004B31A8"/>
    <w:rsid w:val="004B31CB"/>
    <w:rsid w:val="004B3209"/>
    <w:rsid w:val="004B3242"/>
    <w:rsid w:val="004B3258"/>
    <w:rsid w:val="004B32F0"/>
    <w:rsid w:val="004B34EF"/>
    <w:rsid w:val="004B354C"/>
    <w:rsid w:val="004B354F"/>
    <w:rsid w:val="004B35E1"/>
    <w:rsid w:val="004B35E9"/>
    <w:rsid w:val="004B35FD"/>
    <w:rsid w:val="004B3712"/>
    <w:rsid w:val="004B3725"/>
    <w:rsid w:val="004B3746"/>
    <w:rsid w:val="004B37CB"/>
    <w:rsid w:val="004B3939"/>
    <w:rsid w:val="004B3A19"/>
    <w:rsid w:val="004B3A92"/>
    <w:rsid w:val="004B3AEC"/>
    <w:rsid w:val="004B3AF2"/>
    <w:rsid w:val="004B3BA5"/>
    <w:rsid w:val="004B3BE8"/>
    <w:rsid w:val="004B3C9D"/>
    <w:rsid w:val="004B3CEB"/>
    <w:rsid w:val="004B3D22"/>
    <w:rsid w:val="004B3DDA"/>
    <w:rsid w:val="004B3EA7"/>
    <w:rsid w:val="004B3F21"/>
    <w:rsid w:val="004B3FA0"/>
    <w:rsid w:val="004B3FA6"/>
    <w:rsid w:val="004B41E5"/>
    <w:rsid w:val="004B4216"/>
    <w:rsid w:val="004B4292"/>
    <w:rsid w:val="004B42BC"/>
    <w:rsid w:val="004B4318"/>
    <w:rsid w:val="004B43E7"/>
    <w:rsid w:val="004B45DB"/>
    <w:rsid w:val="004B4685"/>
    <w:rsid w:val="004B46DD"/>
    <w:rsid w:val="004B4710"/>
    <w:rsid w:val="004B4839"/>
    <w:rsid w:val="004B48C3"/>
    <w:rsid w:val="004B48DB"/>
    <w:rsid w:val="004B4949"/>
    <w:rsid w:val="004B494A"/>
    <w:rsid w:val="004B49E3"/>
    <w:rsid w:val="004B4A1F"/>
    <w:rsid w:val="004B4A30"/>
    <w:rsid w:val="004B4A3C"/>
    <w:rsid w:val="004B4A80"/>
    <w:rsid w:val="004B4BD3"/>
    <w:rsid w:val="004B4C27"/>
    <w:rsid w:val="004B4CC4"/>
    <w:rsid w:val="004B4D6B"/>
    <w:rsid w:val="004B4D90"/>
    <w:rsid w:val="004B4D9A"/>
    <w:rsid w:val="004B4DC7"/>
    <w:rsid w:val="004B4E1D"/>
    <w:rsid w:val="004B4E2C"/>
    <w:rsid w:val="004B4F4F"/>
    <w:rsid w:val="004B4F8A"/>
    <w:rsid w:val="004B4FA0"/>
    <w:rsid w:val="004B4FD8"/>
    <w:rsid w:val="004B4FF6"/>
    <w:rsid w:val="004B4FFB"/>
    <w:rsid w:val="004B50CC"/>
    <w:rsid w:val="004B51F8"/>
    <w:rsid w:val="004B5223"/>
    <w:rsid w:val="004B5295"/>
    <w:rsid w:val="004B5312"/>
    <w:rsid w:val="004B534E"/>
    <w:rsid w:val="004B53B1"/>
    <w:rsid w:val="004B53C3"/>
    <w:rsid w:val="004B53EC"/>
    <w:rsid w:val="004B53F0"/>
    <w:rsid w:val="004B547C"/>
    <w:rsid w:val="004B553B"/>
    <w:rsid w:val="004B5557"/>
    <w:rsid w:val="004B556C"/>
    <w:rsid w:val="004B55C2"/>
    <w:rsid w:val="004B582A"/>
    <w:rsid w:val="004B5847"/>
    <w:rsid w:val="004B585F"/>
    <w:rsid w:val="004B5867"/>
    <w:rsid w:val="004B58AE"/>
    <w:rsid w:val="004B59E2"/>
    <w:rsid w:val="004B5A29"/>
    <w:rsid w:val="004B5AA8"/>
    <w:rsid w:val="004B5BF2"/>
    <w:rsid w:val="004B5C9B"/>
    <w:rsid w:val="004B5D49"/>
    <w:rsid w:val="004B5D8C"/>
    <w:rsid w:val="004B5D96"/>
    <w:rsid w:val="004B5E61"/>
    <w:rsid w:val="004B5E7F"/>
    <w:rsid w:val="004B5EE5"/>
    <w:rsid w:val="004B5FCC"/>
    <w:rsid w:val="004B6049"/>
    <w:rsid w:val="004B6050"/>
    <w:rsid w:val="004B60AC"/>
    <w:rsid w:val="004B60F1"/>
    <w:rsid w:val="004B6110"/>
    <w:rsid w:val="004B6151"/>
    <w:rsid w:val="004B61D1"/>
    <w:rsid w:val="004B6237"/>
    <w:rsid w:val="004B62A7"/>
    <w:rsid w:val="004B62DD"/>
    <w:rsid w:val="004B634C"/>
    <w:rsid w:val="004B639B"/>
    <w:rsid w:val="004B63B2"/>
    <w:rsid w:val="004B640F"/>
    <w:rsid w:val="004B6416"/>
    <w:rsid w:val="004B646B"/>
    <w:rsid w:val="004B6487"/>
    <w:rsid w:val="004B64AF"/>
    <w:rsid w:val="004B64C7"/>
    <w:rsid w:val="004B64E6"/>
    <w:rsid w:val="004B64EB"/>
    <w:rsid w:val="004B6523"/>
    <w:rsid w:val="004B662B"/>
    <w:rsid w:val="004B673C"/>
    <w:rsid w:val="004B6758"/>
    <w:rsid w:val="004B67B0"/>
    <w:rsid w:val="004B6800"/>
    <w:rsid w:val="004B68D6"/>
    <w:rsid w:val="004B695C"/>
    <w:rsid w:val="004B69E9"/>
    <w:rsid w:val="004B6A22"/>
    <w:rsid w:val="004B6A4B"/>
    <w:rsid w:val="004B6A93"/>
    <w:rsid w:val="004B6AA2"/>
    <w:rsid w:val="004B6AEA"/>
    <w:rsid w:val="004B6B33"/>
    <w:rsid w:val="004B6B92"/>
    <w:rsid w:val="004B6BEF"/>
    <w:rsid w:val="004B6BF3"/>
    <w:rsid w:val="004B6C20"/>
    <w:rsid w:val="004B6C57"/>
    <w:rsid w:val="004B6CB1"/>
    <w:rsid w:val="004B6D2A"/>
    <w:rsid w:val="004B6D2E"/>
    <w:rsid w:val="004B6DAB"/>
    <w:rsid w:val="004B6E7E"/>
    <w:rsid w:val="004B6EEA"/>
    <w:rsid w:val="004B6F5A"/>
    <w:rsid w:val="004B715D"/>
    <w:rsid w:val="004B71FD"/>
    <w:rsid w:val="004B723B"/>
    <w:rsid w:val="004B72F1"/>
    <w:rsid w:val="004B734F"/>
    <w:rsid w:val="004B7367"/>
    <w:rsid w:val="004B7389"/>
    <w:rsid w:val="004B73B5"/>
    <w:rsid w:val="004B7459"/>
    <w:rsid w:val="004B74BD"/>
    <w:rsid w:val="004B75C9"/>
    <w:rsid w:val="004B75FF"/>
    <w:rsid w:val="004B760C"/>
    <w:rsid w:val="004B7630"/>
    <w:rsid w:val="004B77A7"/>
    <w:rsid w:val="004B7812"/>
    <w:rsid w:val="004B784F"/>
    <w:rsid w:val="004B78BB"/>
    <w:rsid w:val="004B798E"/>
    <w:rsid w:val="004B79D7"/>
    <w:rsid w:val="004B7A13"/>
    <w:rsid w:val="004B7A3D"/>
    <w:rsid w:val="004B7B37"/>
    <w:rsid w:val="004B7B6F"/>
    <w:rsid w:val="004B7B79"/>
    <w:rsid w:val="004B7B83"/>
    <w:rsid w:val="004B7BCB"/>
    <w:rsid w:val="004B7C8D"/>
    <w:rsid w:val="004B7CD5"/>
    <w:rsid w:val="004B7D0A"/>
    <w:rsid w:val="004B7DB2"/>
    <w:rsid w:val="004B7E4E"/>
    <w:rsid w:val="004B7ECB"/>
    <w:rsid w:val="004B7ED8"/>
    <w:rsid w:val="004B7EFD"/>
    <w:rsid w:val="004B7F00"/>
    <w:rsid w:val="004B7F10"/>
    <w:rsid w:val="004B7F5F"/>
    <w:rsid w:val="004C0028"/>
    <w:rsid w:val="004C0054"/>
    <w:rsid w:val="004C00D4"/>
    <w:rsid w:val="004C0134"/>
    <w:rsid w:val="004C0163"/>
    <w:rsid w:val="004C0181"/>
    <w:rsid w:val="004C0359"/>
    <w:rsid w:val="004C051B"/>
    <w:rsid w:val="004C06CD"/>
    <w:rsid w:val="004C0723"/>
    <w:rsid w:val="004C08CA"/>
    <w:rsid w:val="004C0924"/>
    <w:rsid w:val="004C0A3E"/>
    <w:rsid w:val="004C0A7A"/>
    <w:rsid w:val="004C0A87"/>
    <w:rsid w:val="004C0AE8"/>
    <w:rsid w:val="004C0B2B"/>
    <w:rsid w:val="004C0B54"/>
    <w:rsid w:val="004C0B63"/>
    <w:rsid w:val="004C0B6A"/>
    <w:rsid w:val="004C0BA2"/>
    <w:rsid w:val="004C0BF5"/>
    <w:rsid w:val="004C0CF1"/>
    <w:rsid w:val="004C0D21"/>
    <w:rsid w:val="004C0E3E"/>
    <w:rsid w:val="004C0E60"/>
    <w:rsid w:val="004C0F33"/>
    <w:rsid w:val="004C0FB4"/>
    <w:rsid w:val="004C1012"/>
    <w:rsid w:val="004C1057"/>
    <w:rsid w:val="004C1129"/>
    <w:rsid w:val="004C116C"/>
    <w:rsid w:val="004C11B1"/>
    <w:rsid w:val="004C11EB"/>
    <w:rsid w:val="004C11F7"/>
    <w:rsid w:val="004C123A"/>
    <w:rsid w:val="004C1259"/>
    <w:rsid w:val="004C1281"/>
    <w:rsid w:val="004C132B"/>
    <w:rsid w:val="004C13A5"/>
    <w:rsid w:val="004C14A9"/>
    <w:rsid w:val="004C14AF"/>
    <w:rsid w:val="004C1528"/>
    <w:rsid w:val="004C1565"/>
    <w:rsid w:val="004C15D0"/>
    <w:rsid w:val="004C1724"/>
    <w:rsid w:val="004C177C"/>
    <w:rsid w:val="004C17E5"/>
    <w:rsid w:val="004C18C4"/>
    <w:rsid w:val="004C18DA"/>
    <w:rsid w:val="004C18ED"/>
    <w:rsid w:val="004C199D"/>
    <w:rsid w:val="004C19D6"/>
    <w:rsid w:val="004C1A0E"/>
    <w:rsid w:val="004C1A6A"/>
    <w:rsid w:val="004C1AB1"/>
    <w:rsid w:val="004C1B5B"/>
    <w:rsid w:val="004C1B5D"/>
    <w:rsid w:val="004C1BAA"/>
    <w:rsid w:val="004C1C8C"/>
    <w:rsid w:val="004C1CF4"/>
    <w:rsid w:val="004C1D14"/>
    <w:rsid w:val="004C1D58"/>
    <w:rsid w:val="004C1D90"/>
    <w:rsid w:val="004C1D96"/>
    <w:rsid w:val="004C1DDB"/>
    <w:rsid w:val="004C1DE4"/>
    <w:rsid w:val="004C1DF6"/>
    <w:rsid w:val="004C1E3F"/>
    <w:rsid w:val="004C2096"/>
    <w:rsid w:val="004C2113"/>
    <w:rsid w:val="004C2283"/>
    <w:rsid w:val="004C22DA"/>
    <w:rsid w:val="004C2354"/>
    <w:rsid w:val="004C237E"/>
    <w:rsid w:val="004C23C7"/>
    <w:rsid w:val="004C23F0"/>
    <w:rsid w:val="004C2484"/>
    <w:rsid w:val="004C24B4"/>
    <w:rsid w:val="004C25BA"/>
    <w:rsid w:val="004C2601"/>
    <w:rsid w:val="004C2658"/>
    <w:rsid w:val="004C275B"/>
    <w:rsid w:val="004C2779"/>
    <w:rsid w:val="004C2829"/>
    <w:rsid w:val="004C285A"/>
    <w:rsid w:val="004C28C1"/>
    <w:rsid w:val="004C28D4"/>
    <w:rsid w:val="004C28E9"/>
    <w:rsid w:val="004C2933"/>
    <w:rsid w:val="004C2939"/>
    <w:rsid w:val="004C2A4F"/>
    <w:rsid w:val="004C2A5D"/>
    <w:rsid w:val="004C2ABD"/>
    <w:rsid w:val="004C2AE5"/>
    <w:rsid w:val="004C2C97"/>
    <w:rsid w:val="004C2CCD"/>
    <w:rsid w:val="004C2D39"/>
    <w:rsid w:val="004C2D90"/>
    <w:rsid w:val="004C2EE6"/>
    <w:rsid w:val="004C2EF6"/>
    <w:rsid w:val="004C2F17"/>
    <w:rsid w:val="004C2F75"/>
    <w:rsid w:val="004C2F80"/>
    <w:rsid w:val="004C2F8C"/>
    <w:rsid w:val="004C2FCC"/>
    <w:rsid w:val="004C3035"/>
    <w:rsid w:val="004C317B"/>
    <w:rsid w:val="004C3252"/>
    <w:rsid w:val="004C328A"/>
    <w:rsid w:val="004C32A9"/>
    <w:rsid w:val="004C32F4"/>
    <w:rsid w:val="004C33AE"/>
    <w:rsid w:val="004C33D2"/>
    <w:rsid w:val="004C33F8"/>
    <w:rsid w:val="004C341B"/>
    <w:rsid w:val="004C3441"/>
    <w:rsid w:val="004C34C6"/>
    <w:rsid w:val="004C360A"/>
    <w:rsid w:val="004C362D"/>
    <w:rsid w:val="004C3676"/>
    <w:rsid w:val="004C36F0"/>
    <w:rsid w:val="004C3762"/>
    <w:rsid w:val="004C3778"/>
    <w:rsid w:val="004C37B3"/>
    <w:rsid w:val="004C37C8"/>
    <w:rsid w:val="004C37F2"/>
    <w:rsid w:val="004C384B"/>
    <w:rsid w:val="004C3850"/>
    <w:rsid w:val="004C3871"/>
    <w:rsid w:val="004C3888"/>
    <w:rsid w:val="004C390E"/>
    <w:rsid w:val="004C3939"/>
    <w:rsid w:val="004C395D"/>
    <w:rsid w:val="004C3A21"/>
    <w:rsid w:val="004C3BA0"/>
    <w:rsid w:val="004C3BD5"/>
    <w:rsid w:val="004C3BF1"/>
    <w:rsid w:val="004C3C25"/>
    <w:rsid w:val="004C3C3C"/>
    <w:rsid w:val="004C3C90"/>
    <w:rsid w:val="004C3CCD"/>
    <w:rsid w:val="004C3CCE"/>
    <w:rsid w:val="004C3CD4"/>
    <w:rsid w:val="004C3CF7"/>
    <w:rsid w:val="004C3D32"/>
    <w:rsid w:val="004C3D80"/>
    <w:rsid w:val="004C3D8E"/>
    <w:rsid w:val="004C3DE6"/>
    <w:rsid w:val="004C3E55"/>
    <w:rsid w:val="004C3F28"/>
    <w:rsid w:val="004C4136"/>
    <w:rsid w:val="004C4160"/>
    <w:rsid w:val="004C41A3"/>
    <w:rsid w:val="004C4226"/>
    <w:rsid w:val="004C4280"/>
    <w:rsid w:val="004C4304"/>
    <w:rsid w:val="004C4321"/>
    <w:rsid w:val="004C43E7"/>
    <w:rsid w:val="004C441A"/>
    <w:rsid w:val="004C443A"/>
    <w:rsid w:val="004C44BD"/>
    <w:rsid w:val="004C4529"/>
    <w:rsid w:val="004C456F"/>
    <w:rsid w:val="004C4598"/>
    <w:rsid w:val="004C45B8"/>
    <w:rsid w:val="004C45F4"/>
    <w:rsid w:val="004C4625"/>
    <w:rsid w:val="004C465C"/>
    <w:rsid w:val="004C4686"/>
    <w:rsid w:val="004C46AF"/>
    <w:rsid w:val="004C46D5"/>
    <w:rsid w:val="004C47AD"/>
    <w:rsid w:val="004C4821"/>
    <w:rsid w:val="004C4845"/>
    <w:rsid w:val="004C490E"/>
    <w:rsid w:val="004C49A5"/>
    <w:rsid w:val="004C49F3"/>
    <w:rsid w:val="004C4A28"/>
    <w:rsid w:val="004C4B24"/>
    <w:rsid w:val="004C4BE9"/>
    <w:rsid w:val="004C4C0D"/>
    <w:rsid w:val="004C4CF4"/>
    <w:rsid w:val="004C4D52"/>
    <w:rsid w:val="004C4DF1"/>
    <w:rsid w:val="004C4E14"/>
    <w:rsid w:val="004C4E4E"/>
    <w:rsid w:val="004C4EED"/>
    <w:rsid w:val="004C4F57"/>
    <w:rsid w:val="004C4F96"/>
    <w:rsid w:val="004C4FB7"/>
    <w:rsid w:val="004C4FCA"/>
    <w:rsid w:val="004C500C"/>
    <w:rsid w:val="004C505E"/>
    <w:rsid w:val="004C508D"/>
    <w:rsid w:val="004C5106"/>
    <w:rsid w:val="004C510C"/>
    <w:rsid w:val="004C5143"/>
    <w:rsid w:val="004C5176"/>
    <w:rsid w:val="004C5419"/>
    <w:rsid w:val="004C542E"/>
    <w:rsid w:val="004C54B5"/>
    <w:rsid w:val="004C54F1"/>
    <w:rsid w:val="004C5534"/>
    <w:rsid w:val="004C5542"/>
    <w:rsid w:val="004C55B4"/>
    <w:rsid w:val="004C55E5"/>
    <w:rsid w:val="004C56AF"/>
    <w:rsid w:val="004C56FA"/>
    <w:rsid w:val="004C57A8"/>
    <w:rsid w:val="004C57B3"/>
    <w:rsid w:val="004C57E9"/>
    <w:rsid w:val="004C57F2"/>
    <w:rsid w:val="004C5835"/>
    <w:rsid w:val="004C5867"/>
    <w:rsid w:val="004C58E9"/>
    <w:rsid w:val="004C5981"/>
    <w:rsid w:val="004C5A0D"/>
    <w:rsid w:val="004C5B13"/>
    <w:rsid w:val="004C5BC3"/>
    <w:rsid w:val="004C5BDB"/>
    <w:rsid w:val="004C5C04"/>
    <w:rsid w:val="004C5CF2"/>
    <w:rsid w:val="004C5D03"/>
    <w:rsid w:val="004C5D23"/>
    <w:rsid w:val="004C5D66"/>
    <w:rsid w:val="004C5D70"/>
    <w:rsid w:val="004C5E57"/>
    <w:rsid w:val="004C5E5E"/>
    <w:rsid w:val="004C5E83"/>
    <w:rsid w:val="004C5E91"/>
    <w:rsid w:val="004C5F24"/>
    <w:rsid w:val="004C5F6B"/>
    <w:rsid w:val="004C5F7C"/>
    <w:rsid w:val="004C5F84"/>
    <w:rsid w:val="004C5FE2"/>
    <w:rsid w:val="004C60CC"/>
    <w:rsid w:val="004C6186"/>
    <w:rsid w:val="004C61B7"/>
    <w:rsid w:val="004C61BC"/>
    <w:rsid w:val="004C61C4"/>
    <w:rsid w:val="004C61E8"/>
    <w:rsid w:val="004C6203"/>
    <w:rsid w:val="004C627E"/>
    <w:rsid w:val="004C62C8"/>
    <w:rsid w:val="004C631F"/>
    <w:rsid w:val="004C6371"/>
    <w:rsid w:val="004C6409"/>
    <w:rsid w:val="004C6420"/>
    <w:rsid w:val="004C6476"/>
    <w:rsid w:val="004C6490"/>
    <w:rsid w:val="004C64DA"/>
    <w:rsid w:val="004C6611"/>
    <w:rsid w:val="004C668B"/>
    <w:rsid w:val="004C6712"/>
    <w:rsid w:val="004C674C"/>
    <w:rsid w:val="004C67E5"/>
    <w:rsid w:val="004C67F8"/>
    <w:rsid w:val="004C693B"/>
    <w:rsid w:val="004C6971"/>
    <w:rsid w:val="004C6981"/>
    <w:rsid w:val="004C69E9"/>
    <w:rsid w:val="004C6ACA"/>
    <w:rsid w:val="004C6B0C"/>
    <w:rsid w:val="004C6B11"/>
    <w:rsid w:val="004C6B28"/>
    <w:rsid w:val="004C6B32"/>
    <w:rsid w:val="004C6B35"/>
    <w:rsid w:val="004C6B42"/>
    <w:rsid w:val="004C6BAE"/>
    <w:rsid w:val="004C6BDD"/>
    <w:rsid w:val="004C6C02"/>
    <w:rsid w:val="004C6C2F"/>
    <w:rsid w:val="004C6D4B"/>
    <w:rsid w:val="004C6D5E"/>
    <w:rsid w:val="004C6D9F"/>
    <w:rsid w:val="004C6DE1"/>
    <w:rsid w:val="004C6E30"/>
    <w:rsid w:val="004C6E9A"/>
    <w:rsid w:val="004C6F0F"/>
    <w:rsid w:val="004C6F39"/>
    <w:rsid w:val="004C6F6E"/>
    <w:rsid w:val="004C6F9E"/>
    <w:rsid w:val="004C6FB9"/>
    <w:rsid w:val="004C6FFA"/>
    <w:rsid w:val="004C705F"/>
    <w:rsid w:val="004C706D"/>
    <w:rsid w:val="004C70BF"/>
    <w:rsid w:val="004C711B"/>
    <w:rsid w:val="004C71E2"/>
    <w:rsid w:val="004C722E"/>
    <w:rsid w:val="004C7234"/>
    <w:rsid w:val="004C72E3"/>
    <w:rsid w:val="004C72F3"/>
    <w:rsid w:val="004C731E"/>
    <w:rsid w:val="004C7347"/>
    <w:rsid w:val="004C737F"/>
    <w:rsid w:val="004C7419"/>
    <w:rsid w:val="004C74D5"/>
    <w:rsid w:val="004C74FD"/>
    <w:rsid w:val="004C7541"/>
    <w:rsid w:val="004C75D5"/>
    <w:rsid w:val="004C7668"/>
    <w:rsid w:val="004C76CA"/>
    <w:rsid w:val="004C7711"/>
    <w:rsid w:val="004C7746"/>
    <w:rsid w:val="004C776E"/>
    <w:rsid w:val="004C7777"/>
    <w:rsid w:val="004C777B"/>
    <w:rsid w:val="004C7797"/>
    <w:rsid w:val="004C77EF"/>
    <w:rsid w:val="004C7826"/>
    <w:rsid w:val="004C78CE"/>
    <w:rsid w:val="004C79BF"/>
    <w:rsid w:val="004C7A88"/>
    <w:rsid w:val="004C7A89"/>
    <w:rsid w:val="004C7AA8"/>
    <w:rsid w:val="004C7C1B"/>
    <w:rsid w:val="004C7C3B"/>
    <w:rsid w:val="004C7C52"/>
    <w:rsid w:val="004C7CBC"/>
    <w:rsid w:val="004C7CC7"/>
    <w:rsid w:val="004C7D07"/>
    <w:rsid w:val="004C7D26"/>
    <w:rsid w:val="004C7D86"/>
    <w:rsid w:val="004C7DEF"/>
    <w:rsid w:val="004C7DF5"/>
    <w:rsid w:val="004C7DFA"/>
    <w:rsid w:val="004C7E06"/>
    <w:rsid w:val="004C7FA8"/>
    <w:rsid w:val="004C7FEA"/>
    <w:rsid w:val="004C7FF3"/>
    <w:rsid w:val="004D0001"/>
    <w:rsid w:val="004D0110"/>
    <w:rsid w:val="004D01C9"/>
    <w:rsid w:val="004D0235"/>
    <w:rsid w:val="004D0293"/>
    <w:rsid w:val="004D03C9"/>
    <w:rsid w:val="004D0414"/>
    <w:rsid w:val="004D041F"/>
    <w:rsid w:val="004D043D"/>
    <w:rsid w:val="004D0511"/>
    <w:rsid w:val="004D05CF"/>
    <w:rsid w:val="004D0606"/>
    <w:rsid w:val="004D06D6"/>
    <w:rsid w:val="004D07DD"/>
    <w:rsid w:val="004D0820"/>
    <w:rsid w:val="004D0881"/>
    <w:rsid w:val="004D0917"/>
    <w:rsid w:val="004D0AE5"/>
    <w:rsid w:val="004D0B2A"/>
    <w:rsid w:val="004D0C09"/>
    <w:rsid w:val="004D0C27"/>
    <w:rsid w:val="004D0C2F"/>
    <w:rsid w:val="004D0E84"/>
    <w:rsid w:val="004D0EAF"/>
    <w:rsid w:val="004D0EC1"/>
    <w:rsid w:val="004D0EE1"/>
    <w:rsid w:val="004D0F9E"/>
    <w:rsid w:val="004D0FA3"/>
    <w:rsid w:val="004D1072"/>
    <w:rsid w:val="004D10B4"/>
    <w:rsid w:val="004D11A5"/>
    <w:rsid w:val="004D11BB"/>
    <w:rsid w:val="004D11D2"/>
    <w:rsid w:val="004D1273"/>
    <w:rsid w:val="004D128A"/>
    <w:rsid w:val="004D12CC"/>
    <w:rsid w:val="004D1365"/>
    <w:rsid w:val="004D1375"/>
    <w:rsid w:val="004D1484"/>
    <w:rsid w:val="004D14C7"/>
    <w:rsid w:val="004D14CA"/>
    <w:rsid w:val="004D15B5"/>
    <w:rsid w:val="004D15BF"/>
    <w:rsid w:val="004D15FB"/>
    <w:rsid w:val="004D161E"/>
    <w:rsid w:val="004D1678"/>
    <w:rsid w:val="004D168A"/>
    <w:rsid w:val="004D169A"/>
    <w:rsid w:val="004D16EF"/>
    <w:rsid w:val="004D1827"/>
    <w:rsid w:val="004D183D"/>
    <w:rsid w:val="004D186A"/>
    <w:rsid w:val="004D1890"/>
    <w:rsid w:val="004D1901"/>
    <w:rsid w:val="004D193E"/>
    <w:rsid w:val="004D19AC"/>
    <w:rsid w:val="004D1AA2"/>
    <w:rsid w:val="004D1B5A"/>
    <w:rsid w:val="004D1B5D"/>
    <w:rsid w:val="004D1B94"/>
    <w:rsid w:val="004D1C1F"/>
    <w:rsid w:val="004D1C56"/>
    <w:rsid w:val="004D1CA9"/>
    <w:rsid w:val="004D1CF0"/>
    <w:rsid w:val="004D1DA6"/>
    <w:rsid w:val="004D1DAD"/>
    <w:rsid w:val="004D1EC7"/>
    <w:rsid w:val="004D1EE0"/>
    <w:rsid w:val="004D1F04"/>
    <w:rsid w:val="004D1FFC"/>
    <w:rsid w:val="004D1FFD"/>
    <w:rsid w:val="004D202E"/>
    <w:rsid w:val="004D2071"/>
    <w:rsid w:val="004D20F4"/>
    <w:rsid w:val="004D2111"/>
    <w:rsid w:val="004D213F"/>
    <w:rsid w:val="004D2153"/>
    <w:rsid w:val="004D2255"/>
    <w:rsid w:val="004D225C"/>
    <w:rsid w:val="004D2333"/>
    <w:rsid w:val="004D2375"/>
    <w:rsid w:val="004D2381"/>
    <w:rsid w:val="004D23F8"/>
    <w:rsid w:val="004D245A"/>
    <w:rsid w:val="004D2472"/>
    <w:rsid w:val="004D249B"/>
    <w:rsid w:val="004D2506"/>
    <w:rsid w:val="004D250F"/>
    <w:rsid w:val="004D255D"/>
    <w:rsid w:val="004D25F2"/>
    <w:rsid w:val="004D2651"/>
    <w:rsid w:val="004D26BA"/>
    <w:rsid w:val="004D270A"/>
    <w:rsid w:val="004D2735"/>
    <w:rsid w:val="004D276C"/>
    <w:rsid w:val="004D2809"/>
    <w:rsid w:val="004D2852"/>
    <w:rsid w:val="004D2881"/>
    <w:rsid w:val="004D28B7"/>
    <w:rsid w:val="004D290A"/>
    <w:rsid w:val="004D2A83"/>
    <w:rsid w:val="004D2A84"/>
    <w:rsid w:val="004D2AE6"/>
    <w:rsid w:val="004D2AFF"/>
    <w:rsid w:val="004D2B52"/>
    <w:rsid w:val="004D2BA8"/>
    <w:rsid w:val="004D2BE1"/>
    <w:rsid w:val="004D2BE6"/>
    <w:rsid w:val="004D2C62"/>
    <w:rsid w:val="004D2CEE"/>
    <w:rsid w:val="004D2DA7"/>
    <w:rsid w:val="004D2EAA"/>
    <w:rsid w:val="004D2EBD"/>
    <w:rsid w:val="004D2F40"/>
    <w:rsid w:val="004D2F5E"/>
    <w:rsid w:val="004D2F8F"/>
    <w:rsid w:val="004D3016"/>
    <w:rsid w:val="004D3078"/>
    <w:rsid w:val="004D30AF"/>
    <w:rsid w:val="004D30B6"/>
    <w:rsid w:val="004D30CE"/>
    <w:rsid w:val="004D30FE"/>
    <w:rsid w:val="004D312D"/>
    <w:rsid w:val="004D3183"/>
    <w:rsid w:val="004D31D2"/>
    <w:rsid w:val="004D3266"/>
    <w:rsid w:val="004D3270"/>
    <w:rsid w:val="004D32D0"/>
    <w:rsid w:val="004D32EE"/>
    <w:rsid w:val="004D331E"/>
    <w:rsid w:val="004D346C"/>
    <w:rsid w:val="004D34A4"/>
    <w:rsid w:val="004D34D3"/>
    <w:rsid w:val="004D34E1"/>
    <w:rsid w:val="004D3579"/>
    <w:rsid w:val="004D36AD"/>
    <w:rsid w:val="004D36B0"/>
    <w:rsid w:val="004D36ED"/>
    <w:rsid w:val="004D36FB"/>
    <w:rsid w:val="004D375A"/>
    <w:rsid w:val="004D37C6"/>
    <w:rsid w:val="004D3820"/>
    <w:rsid w:val="004D3888"/>
    <w:rsid w:val="004D38DF"/>
    <w:rsid w:val="004D3902"/>
    <w:rsid w:val="004D3954"/>
    <w:rsid w:val="004D3A2C"/>
    <w:rsid w:val="004D3A70"/>
    <w:rsid w:val="004D3A73"/>
    <w:rsid w:val="004D3B35"/>
    <w:rsid w:val="004D3CA6"/>
    <w:rsid w:val="004D3D6F"/>
    <w:rsid w:val="004D3DB9"/>
    <w:rsid w:val="004D3E30"/>
    <w:rsid w:val="004D3E4F"/>
    <w:rsid w:val="004D3FCD"/>
    <w:rsid w:val="004D40A7"/>
    <w:rsid w:val="004D4137"/>
    <w:rsid w:val="004D4144"/>
    <w:rsid w:val="004D4149"/>
    <w:rsid w:val="004D41D5"/>
    <w:rsid w:val="004D41FC"/>
    <w:rsid w:val="004D4233"/>
    <w:rsid w:val="004D42B3"/>
    <w:rsid w:val="004D42BD"/>
    <w:rsid w:val="004D42E9"/>
    <w:rsid w:val="004D43B6"/>
    <w:rsid w:val="004D43CA"/>
    <w:rsid w:val="004D43D5"/>
    <w:rsid w:val="004D448F"/>
    <w:rsid w:val="004D44C2"/>
    <w:rsid w:val="004D44DE"/>
    <w:rsid w:val="004D451D"/>
    <w:rsid w:val="004D458D"/>
    <w:rsid w:val="004D45ED"/>
    <w:rsid w:val="004D462C"/>
    <w:rsid w:val="004D464E"/>
    <w:rsid w:val="004D466C"/>
    <w:rsid w:val="004D4690"/>
    <w:rsid w:val="004D46D1"/>
    <w:rsid w:val="004D4735"/>
    <w:rsid w:val="004D474C"/>
    <w:rsid w:val="004D474D"/>
    <w:rsid w:val="004D47B0"/>
    <w:rsid w:val="004D4943"/>
    <w:rsid w:val="004D4946"/>
    <w:rsid w:val="004D4969"/>
    <w:rsid w:val="004D49B3"/>
    <w:rsid w:val="004D49C0"/>
    <w:rsid w:val="004D4A04"/>
    <w:rsid w:val="004D4A22"/>
    <w:rsid w:val="004D4A6F"/>
    <w:rsid w:val="004D4A98"/>
    <w:rsid w:val="004D4C16"/>
    <w:rsid w:val="004D4C3D"/>
    <w:rsid w:val="004D4C83"/>
    <w:rsid w:val="004D4C9F"/>
    <w:rsid w:val="004D4E28"/>
    <w:rsid w:val="004D4E69"/>
    <w:rsid w:val="004D4EED"/>
    <w:rsid w:val="004D4F8B"/>
    <w:rsid w:val="004D4FF8"/>
    <w:rsid w:val="004D5005"/>
    <w:rsid w:val="004D501F"/>
    <w:rsid w:val="004D508F"/>
    <w:rsid w:val="004D50DF"/>
    <w:rsid w:val="004D51B4"/>
    <w:rsid w:val="004D51BE"/>
    <w:rsid w:val="004D521A"/>
    <w:rsid w:val="004D52ED"/>
    <w:rsid w:val="004D52F9"/>
    <w:rsid w:val="004D5337"/>
    <w:rsid w:val="004D5390"/>
    <w:rsid w:val="004D542B"/>
    <w:rsid w:val="004D54A5"/>
    <w:rsid w:val="004D5537"/>
    <w:rsid w:val="004D554D"/>
    <w:rsid w:val="004D5613"/>
    <w:rsid w:val="004D567C"/>
    <w:rsid w:val="004D570E"/>
    <w:rsid w:val="004D5809"/>
    <w:rsid w:val="004D58E2"/>
    <w:rsid w:val="004D5A05"/>
    <w:rsid w:val="004D5A29"/>
    <w:rsid w:val="004D5A6B"/>
    <w:rsid w:val="004D5AD1"/>
    <w:rsid w:val="004D5B4A"/>
    <w:rsid w:val="004D5B64"/>
    <w:rsid w:val="004D5C49"/>
    <w:rsid w:val="004D5C77"/>
    <w:rsid w:val="004D5C9F"/>
    <w:rsid w:val="004D5CEF"/>
    <w:rsid w:val="004D5D61"/>
    <w:rsid w:val="004D5D6C"/>
    <w:rsid w:val="004D5DD6"/>
    <w:rsid w:val="004D5E8B"/>
    <w:rsid w:val="004D5F90"/>
    <w:rsid w:val="004D5FDD"/>
    <w:rsid w:val="004D6038"/>
    <w:rsid w:val="004D6262"/>
    <w:rsid w:val="004D62D4"/>
    <w:rsid w:val="004D63C6"/>
    <w:rsid w:val="004D643A"/>
    <w:rsid w:val="004D6452"/>
    <w:rsid w:val="004D6548"/>
    <w:rsid w:val="004D65F0"/>
    <w:rsid w:val="004D65F4"/>
    <w:rsid w:val="004D6664"/>
    <w:rsid w:val="004D668F"/>
    <w:rsid w:val="004D6710"/>
    <w:rsid w:val="004D681E"/>
    <w:rsid w:val="004D685D"/>
    <w:rsid w:val="004D68BD"/>
    <w:rsid w:val="004D68E8"/>
    <w:rsid w:val="004D69C2"/>
    <w:rsid w:val="004D6AD3"/>
    <w:rsid w:val="004D6B39"/>
    <w:rsid w:val="004D6BA3"/>
    <w:rsid w:val="004D6BBC"/>
    <w:rsid w:val="004D6C19"/>
    <w:rsid w:val="004D6C5F"/>
    <w:rsid w:val="004D6D25"/>
    <w:rsid w:val="004D6D27"/>
    <w:rsid w:val="004D6D37"/>
    <w:rsid w:val="004D6D7A"/>
    <w:rsid w:val="004D6FC0"/>
    <w:rsid w:val="004D6FC9"/>
    <w:rsid w:val="004D7060"/>
    <w:rsid w:val="004D7072"/>
    <w:rsid w:val="004D70C8"/>
    <w:rsid w:val="004D70D3"/>
    <w:rsid w:val="004D70F0"/>
    <w:rsid w:val="004D7112"/>
    <w:rsid w:val="004D7128"/>
    <w:rsid w:val="004D7180"/>
    <w:rsid w:val="004D726C"/>
    <w:rsid w:val="004D7344"/>
    <w:rsid w:val="004D734A"/>
    <w:rsid w:val="004D7385"/>
    <w:rsid w:val="004D7492"/>
    <w:rsid w:val="004D74A6"/>
    <w:rsid w:val="004D74E8"/>
    <w:rsid w:val="004D753D"/>
    <w:rsid w:val="004D755E"/>
    <w:rsid w:val="004D75B4"/>
    <w:rsid w:val="004D75F2"/>
    <w:rsid w:val="004D7605"/>
    <w:rsid w:val="004D7623"/>
    <w:rsid w:val="004D76C3"/>
    <w:rsid w:val="004D7713"/>
    <w:rsid w:val="004D771F"/>
    <w:rsid w:val="004D7737"/>
    <w:rsid w:val="004D7786"/>
    <w:rsid w:val="004D779C"/>
    <w:rsid w:val="004D782F"/>
    <w:rsid w:val="004D78B2"/>
    <w:rsid w:val="004D7952"/>
    <w:rsid w:val="004D795D"/>
    <w:rsid w:val="004D796C"/>
    <w:rsid w:val="004D79C6"/>
    <w:rsid w:val="004D7A49"/>
    <w:rsid w:val="004D7A55"/>
    <w:rsid w:val="004D7AB0"/>
    <w:rsid w:val="004D7AD3"/>
    <w:rsid w:val="004D7B8C"/>
    <w:rsid w:val="004D7BBF"/>
    <w:rsid w:val="004D7C08"/>
    <w:rsid w:val="004D7C54"/>
    <w:rsid w:val="004D7CC9"/>
    <w:rsid w:val="004D7D78"/>
    <w:rsid w:val="004D7DBF"/>
    <w:rsid w:val="004D7DD6"/>
    <w:rsid w:val="004D7E50"/>
    <w:rsid w:val="004D7E9E"/>
    <w:rsid w:val="004D7EC0"/>
    <w:rsid w:val="004D7F90"/>
    <w:rsid w:val="004D7FF4"/>
    <w:rsid w:val="004E00D7"/>
    <w:rsid w:val="004E028E"/>
    <w:rsid w:val="004E02BD"/>
    <w:rsid w:val="004E03CB"/>
    <w:rsid w:val="004E0498"/>
    <w:rsid w:val="004E04D4"/>
    <w:rsid w:val="004E050D"/>
    <w:rsid w:val="004E05A8"/>
    <w:rsid w:val="004E0608"/>
    <w:rsid w:val="004E0636"/>
    <w:rsid w:val="004E06E6"/>
    <w:rsid w:val="004E07E4"/>
    <w:rsid w:val="004E0877"/>
    <w:rsid w:val="004E0898"/>
    <w:rsid w:val="004E08D2"/>
    <w:rsid w:val="004E08FF"/>
    <w:rsid w:val="004E096F"/>
    <w:rsid w:val="004E09B3"/>
    <w:rsid w:val="004E0A27"/>
    <w:rsid w:val="004E0A83"/>
    <w:rsid w:val="004E0B8E"/>
    <w:rsid w:val="004E0C06"/>
    <w:rsid w:val="004E0C07"/>
    <w:rsid w:val="004E0C54"/>
    <w:rsid w:val="004E0E9E"/>
    <w:rsid w:val="004E0EAD"/>
    <w:rsid w:val="004E0ED8"/>
    <w:rsid w:val="004E0F2D"/>
    <w:rsid w:val="004E0F6B"/>
    <w:rsid w:val="004E1058"/>
    <w:rsid w:val="004E109B"/>
    <w:rsid w:val="004E10CE"/>
    <w:rsid w:val="004E11BD"/>
    <w:rsid w:val="004E11F8"/>
    <w:rsid w:val="004E12A2"/>
    <w:rsid w:val="004E12AD"/>
    <w:rsid w:val="004E133A"/>
    <w:rsid w:val="004E137F"/>
    <w:rsid w:val="004E13AE"/>
    <w:rsid w:val="004E13C7"/>
    <w:rsid w:val="004E1567"/>
    <w:rsid w:val="004E15AD"/>
    <w:rsid w:val="004E1614"/>
    <w:rsid w:val="004E163C"/>
    <w:rsid w:val="004E1640"/>
    <w:rsid w:val="004E170D"/>
    <w:rsid w:val="004E1789"/>
    <w:rsid w:val="004E17C0"/>
    <w:rsid w:val="004E1877"/>
    <w:rsid w:val="004E189C"/>
    <w:rsid w:val="004E1916"/>
    <w:rsid w:val="004E1928"/>
    <w:rsid w:val="004E1953"/>
    <w:rsid w:val="004E1979"/>
    <w:rsid w:val="004E1B43"/>
    <w:rsid w:val="004E1B7D"/>
    <w:rsid w:val="004E1BAE"/>
    <w:rsid w:val="004E1BCF"/>
    <w:rsid w:val="004E1D04"/>
    <w:rsid w:val="004E1D7E"/>
    <w:rsid w:val="004E1DEE"/>
    <w:rsid w:val="004E1E42"/>
    <w:rsid w:val="004E1E74"/>
    <w:rsid w:val="004E1EBA"/>
    <w:rsid w:val="004E1F12"/>
    <w:rsid w:val="004E1F69"/>
    <w:rsid w:val="004E2025"/>
    <w:rsid w:val="004E2065"/>
    <w:rsid w:val="004E20F9"/>
    <w:rsid w:val="004E211E"/>
    <w:rsid w:val="004E2130"/>
    <w:rsid w:val="004E2144"/>
    <w:rsid w:val="004E21F1"/>
    <w:rsid w:val="004E2375"/>
    <w:rsid w:val="004E23FB"/>
    <w:rsid w:val="004E241A"/>
    <w:rsid w:val="004E24A7"/>
    <w:rsid w:val="004E258E"/>
    <w:rsid w:val="004E259D"/>
    <w:rsid w:val="004E2607"/>
    <w:rsid w:val="004E260F"/>
    <w:rsid w:val="004E2625"/>
    <w:rsid w:val="004E2634"/>
    <w:rsid w:val="004E263E"/>
    <w:rsid w:val="004E264A"/>
    <w:rsid w:val="004E26C4"/>
    <w:rsid w:val="004E27A3"/>
    <w:rsid w:val="004E27E0"/>
    <w:rsid w:val="004E27ED"/>
    <w:rsid w:val="004E2818"/>
    <w:rsid w:val="004E2853"/>
    <w:rsid w:val="004E2894"/>
    <w:rsid w:val="004E289E"/>
    <w:rsid w:val="004E28FC"/>
    <w:rsid w:val="004E2912"/>
    <w:rsid w:val="004E2971"/>
    <w:rsid w:val="004E2992"/>
    <w:rsid w:val="004E2A35"/>
    <w:rsid w:val="004E2A45"/>
    <w:rsid w:val="004E2AD8"/>
    <w:rsid w:val="004E2AFD"/>
    <w:rsid w:val="004E2B6A"/>
    <w:rsid w:val="004E2BAF"/>
    <w:rsid w:val="004E2BD2"/>
    <w:rsid w:val="004E2C30"/>
    <w:rsid w:val="004E2C76"/>
    <w:rsid w:val="004E2CF2"/>
    <w:rsid w:val="004E2D3D"/>
    <w:rsid w:val="004E2D9B"/>
    <w:rsid w:val="004E2DA4"/>
    <w:rsid w:val="004E2E05"/>
    <w:rsid w:val="004E2E23"/>
    <w:rsid w:val="004E2E67"/>
    <w:rsid w:val="004E2E98"/>
    <w:rsid w:val="004E2EE3"/>
    <w:rsid w:val="004E2EF9"/>
    <w:rsid w:val="004E2FEF"/>
    <w:rsid w:val="004E3040"/>
    <w:rsid w:val="004E3081"/>
    <w:rsid w:val="004E30F9"/>
    <w:rsid w:val="004E3158"/>
    <w:rsid w:val="004E3159"/>
    <w:rsid w:val="004E31B1"/>
    <w:rsid w:val="004E31FA"/>
    <w:rsid w:val="004E3209"/>
    <w:rsid w:val="004E324B"/>
    <w:rsid w:val="004E3344"/>
    <w:rsid w:val="004E347F"/>
    <w:rsid w:val="004E3532"/>
    <w:rsid w:val="004E3600"/>
    <w:rsid w:val="004E3898"/>
    <w:rsid w:val="004E38B3"/>
    <w:rsid w:val="004E38DA"/>
    <w:rsid w:val="004E3939"/>
    <w:rsid w:val="004E39DC"/>
    <w:rsid w:val="004E39EF"/>
    <w:rsid w:val="004E3A32"/>
    <w:rsid w:val="004E3A64"/>
    <w:rsid w:val="004E3A8A"/>
    <w:rsid w:val="004E3AEC"/>
    <w:rsid w:val="004E3B69"/>
    <w:rsid w:val="004E3B96"/>
    <w:rsid w:val="004E3C1B"/>
    <w:rsid w:val="004E3C48"/>
    <w:rsid w:val="004E3D66"/>
    <w:rsid w:val="004E3D77"/>
    <w:rsid w:val="004E3DCD"/>
    <w:rsid w:val="004E3E6C"/>
    <w:rsid w:val="004E3E6E"/>
    <w:rsid w:val="004E3ED7"/>
    <w:rsid w:val="004E3F90"/>
    <w:rsid w:val="004E3F9F"/>
    <w:rsid w:val="004E3FB2"/>
    <w:rsid w:val="004E3FBD"/>
    <w:rsid w:val="004E3FCF"/>
    <w:rsid w:val="004E406B"/>
    <w:rsid w:val="004E4082"/>
    <w:rsid w:val="004E4091"/>
    <w:rsid w:val="004E4116"/>
    <w:rsid w:val="004E4125"/>
    <w:rsid w:val="004E41EF"/>
    <w:rsid w:val="004E42D1"/>
    <w:rsid w:val="004E439B"/>
    <w:rsid w:val="004E4413"/>
    <w:rsid w:val="004E4420"/>
    <w:rsid w:val="004E443D"/>
    <w:rsid w:val="004E44C9"/>
    <w:rsid w:val="004E450C"/>
    <w:rsid w:val="004E4568"/>
    <w:rsid w:val="004E456D"/>
    <w:rsid w:val="004E45CB"/>
    <w:rsid w:val="004E4625"/>
    <w:rsid w:val="004E4684"/>
    <w:rsid w:val="004E46A5"/>
    <w:rsid w:val="004E46BB"/>
    <w:rsid w:val="004E4A48"/>
    <w:rsid w:val="004E4A88"/>
    <w:rsid w:val="004E4AF9"/>
    <w:rsid w:val="004E4BAE"/>
    <w:rsid w:val="004E4C1C"/>
    <w:rsid w:val="004E4D59"/>
    <w:rsid w:val="004E4D82"/>
    <w:rsid w:val="004E4D9A"/>
    <w:rsid w:val="004E4DEC"/>
    <w:rsid w:val="004E4E4B"/>
    <w:rsid w:val="004E4EFA"/>
    <w:rsid w:val="004E4F12"/>
    <w:rsid w:val="004E4FA2"/>
    <w:rsid w:val="004E5133"/>
    <w:rsid w:val="004E513F"/>
    <w:rsid w:val="004E514B"/>
    <w:rsid w:val="004E5183"/>
    <w:rsid w:val="004E519F"/>
    <w:rsid w:val="004E51C4"/>
    <w:rsid w:val="004E5250"/>
    <w:rsid w:val="004E5337"/>
    <w:rsid w:val="004E5417"/>
    <w:rsid w:val="004E546D"/>
    <w:rsid w:val="004E54D0"/>
    <w:rsid w:val="004E54D1"/>
    <w:rsid w:val="004E54D8"/>
    <w:rsid w:val="004E54F3"/>
    <w:rsid w:val="004E5515"/>
    <w:rsid w:val="004E555A"/>
    <w:rsid w:val="004E5586"/>
    <w:rsid w:val="004E56AF"/>
    <w:rsid w:val="004E56D5"/>
    <w:rsid w:val="004E5742"/>
    <w:rsid w:val="004E5767"/>
    <w:rsid w:val="004E57F3"/>
    <w:rsid w:val="004E584E"/>
    <w:rsid w:val="004E5864"/>
    <w:rsid w:val="004E5933"/>
    <w:rsid w:val="004E599D"/>
    <w:rsid w:val="004E59A5"/>
    <w:rsid w:val="004E59CC"/>
    <w:rsid w:val="004E5A1A"/>
    <w:rsid w:val="004E5AC1"/>
    <w:rsid w:val="004E5ADD"/>
    <w:rsid w:val="004E5B5F"/>
    <w:rsid w:val="004E5B7B"/>
    <w:rsid w:val="004E5BDB"/>
    <w:rsid w:val="004E5C40"/>
    <w:rsid w:val="004E5CB1"/>
    <w:rsid w:val="004E5DA8"/>
    <w:rsid w:val="004E5DBF"/>
    <w:rsid w:val="004E5E0B"/>
    <w:rsid w:val="004E5E34"/>
    <w:rsid w:val="004E5E4B"/>
    <w:rsid w:val="004E5EA3"/>
    <w:rsid w:val="004E5F4A"/>
    <w:rsid w:val="004E5FE6"/>
    <w:rsid w:val="004E60C4"/>
    <w:rsid w:val="004E6104"/>
    <w:rsid w:val="004E620B"/>
    <w:rsid w:val="004E6288"/>
    <w:rsid w:val="004E62F3"/>
    <w:rsid w:val="004E639C"/>
    <w:rsid w:val="004E63C6"/>
    <w:rsid w:val="004E6425"/>
    <w:rsid w:val="004E645E"/>
    <w:rsid w:val="004E648F"/>
    <w:rsid w:val="004E649B"/>
    <w:rsid w:val="004E655A"/>
    <w:rsid w:val="004E65BF"/>
    <w:rsid w:val="004E65D3"/>
    <w:rsid w:val="004E6687"/>
    <w:rsid w:val="004E6688"/>
    <w:rsid w:val="004E672B"/>
    <w:rsid w:val="004E672D"/>
    <w:rsid w:val="004E676B"/>
    <w:rsid w:val="004E67F7"/>
    <w:rsid w:val="004E67F9"/>
    <w:rsid w:val="004E6859"/>
    <w:rsid w:val="004E68CC"/>
    <w:rsid w:val="004E6919"/>
    <w:rsid w:val="004E69A8"/>
    <w:rsid w:val="004E6ADD"/>
    <w:rsid w:val="004E6B96"/>
    <w:rsid w:val="004E6BFF"/>
    <w:rsid w:val="004E6C4A"/>
    <w:rsid w:val="004E6CEE"/>
    <w:rsid w:val="004E6D0D"/>
    <w:rsid w:val="004E6D4F"/>
    <w:rsid w:val="004E6D74"/>
    <w:rsid w:val="004E6DE4"/>
    <w:rsid w:val="004E6F1F"/>
    <w:rsid w:val="004E6F51"/>
    <w:rsid w:val="004E6FBC"/>
    <w:rsid w:val="004E6FFA"/>
    <w:rsid w:val="004E6FFC"/>
    <w:rsid w:val="004E7072"/>
    <w:rsid w:val="004E716C"/>
    <w:rsid w:val="004E71A2"/>
    <w:rsid w:val="004E71CD"/>
    <w:rsid w:val="004E725B"/>
    <w:rsid w:val="004E729D"/>
    <w:rsid w:val="004E72FC"/>
    <w:rsid w:val="004E7324"/>
    <w:rsid w:val="004E734A"/>
    <w:rsid w:val="004E73E5"/>
    <w:rsid w:val="004E747A"/>
    <w:rsid w:val="004E7492"/>
    <w:rsid w:val="004E74F4"/>
    <w:rsid w:val="004E7500"/>
    <w:rsid w:val="004E7509"/>
    <w:rsid w:val="004E7535"/>
    <w:rsid w:val="004E7577"/>
    <w:rsid w:val="004E7580"/>
    <w:rsid w:val="004E7622"/>
    <w:rsid w:val="004E7666"/>
    <w:rsid w:val="004E767C"/>
    <w:rsid w:val="004E7684"/>
    <w:rsid w:val="004E7726"/>
    <w:rsid w:val="004E7729"/>
    <w:rsid w:val="004E77F0"/>
    <w:rsid w:val="004E7833"/>
    <w:rsid w:val="004E783F"/>
    <w:rsid w:val="004E7873"/>
    <w:rsid w:val="004E7952"/>
    <w:rsid w:val="004E7A94"/>
    <w:rsid w:val="004E7B2E"/>
    <w:rsid w:val="004E7B36"/>
    <w:rsid w:val="004E7B41"/>
    <w:rsid w:val="004E7B89"/>
    <w:rsid w:val="004E7BD3"/>
    <w:rsid w:val="004E7C92"/>
    <w:rsid w:val="004E7CBF"/>
    <w:rsid w:val="004E7E2F"/>
    <w:rsid w:val="004E7F51"/>
    <w:rsid w:val="004E7F6D"/>
    <w:rsid w:val="004E7F93"/>
    <w:rsid w:val="004E7F9F"/>
    <w:rsid w:val="004F001D"/>
    <w:rsid w:val="004F009A"/>
    <w:rsid w:val="004F0100"/>
    <w:rsid w:val="004F0163"/>
    <w:rsid w:val="004F01FE"/>
    <w:rsid w:val="004F0231"/>
    <w:rsid w:val="004F0256"/>
    <w:rsid w:val="004F027E"/>
    <w:rsid w:val="004F02B5"/>
    <w:rsid w:val="004F035A"/>
    <w:rsid w:val="004F03B5"/>
    <w:rsid w:val="004F03BD"/>
    <w:rsid w:val="004F03CE"/>
    <w:rsid w:val="004F0588"/>
    <w:rsid w:val="004F05F3"/>
    <w:rsid w:val="004F0627"/>
    <w:rsid w:val="004F06BF"/>
    <w:rsid w:val="004F0764"/>
    <w:rsid w:val="004F07A0"/>
    <w:rsid w:val="004F07F7"/>
    <w:rsid w:val="004F0854"/>
    <w:rsid w:val="004F0875"/>
    <w:rsid w:val="004F093C"/>
    <w:rsid w:val="004F094E"/>
    <w:rsid w:val="004F095A"/>
    <w:rsid w:val="004F09EA"/>
    <w:rsid w:val="004F0B02"/>
    <w:rsid w:val="004F0B28"/>
    <w:rsid w:val="004F0B6D"/>
    <w:rsid w:val="004F0B83"/>
    <w:rsid w:val="004F0BDD"/>
    <w:rsid w:val="004F0C53"/>
    <w:rsid w:val="004F0CA1"/>
    <w:rsid w:val="004F0CF6"/>
    <w:rsid w:val="004F0D02"/>
    <w:rsid w:val="004F0D0B"/>
    <w:rsid w:val="004F0D3D"/>
    <w:rsid w:val="004F0DB7"/>
    <w:rsid w:val="004F0DF6"/>
    <w:rsid w:val="004F0EDD"/>
    <w:rsid w:val="004F0FF5"/>
    <w:rsid w:val="004F103E"/>
    <w:rsid w:val="004F107A"/>
    <w:rsid w:val="004F10CF"/>
    <w:rsid w:val="004F10F4"/>
    <w:rsid w:val="004F10F6"/>
    <w:rsid w:val="004F114A"/>
    <w:rsid w:val="004F1169"/>
    <w:rsid w:val="004F11B9"/>
    <w:rsid w:val="004F1212"/>
    <w:rsid w:val="004F121C"/>
    <w:rsid w:val="004F1249"/>
    <w:rsid w:val="004F1281"/>
    <w:rsid w:val="004F12A2"/>
    <w:rsid w:val="004F12E1"/>
    <w:rsid w:val="004F12F9"/>
    <w:rsid w:val="004F1323"/>
    <w:rsid w:val="004F1338"/>
    <w:rsid w:val="004F13C6"/>
    <w:rsid w:val="004F13E5"/>
    <w:rsid w:val="004F14D1"/>
    <w:rsid w:val="004F14D7"/>
    <w:rsid w:val="004F152B"/>
    <w:rsid w:val="004F1552"/>
    <w:rsid w:val="004F15A2"/>
    <w:rsid w:val="004F1653"/>
    <w:rsid w:val="004F1795"/>
    <w:rsid w:val="004F1799"/>
    <w:rsid w:val="004F17CA"/>
    <w:rsid w:val="004F17D9"/>
    <w:rsid w:val="004F17F4"/>
    <w:rsid w:val="004F180A"/>
    <w:rsid w:val="004F185F"/>
    <w:rsid w:val="004F18D5"/>
    <w:rsid w:val="004F18FF"/>
    <w:rsid w:val="004F191A"/>
    <w:rsid w:val="004F1920"/>
    <w:rsid w:val="004F1935"/>
    <w:rsid w:val="004F193F"/>
    <w:rsid w:val="004F1A15"/>
    <w:rsid w:val="004F1A1B"/>
    <w:rsid w:val="004F1A28"/>
    <w:rsid w:val="004F1A2A"/>
    <w:rsid w:val="004F1A40"/>
    <w:rsid w:val="004F1A57"/>
    <w:rsid w:val="004F1A73"/>
    <w:rsid w:val="004F1AB5"/>
    <w:rsid w:val="004F1B0F"/>
    <w:rsid w:val="004F1B14"/>
    <w:rsid w:val="004F1CB6"/>
    <w:rsid w:val="004F1CC2"/>
    <w:rsid w:val="004F1D2D"/>
    <w:rsid w:val="004F1DD8"/>
    <w:rsid w:val="004F1E68"/>
    <w:rsid w:val="004F1EAA"/>
    <w:rsid w:val="004F1F5B"/>
    <w:rsid w:val="004F1F72"/>
    <w:rsid w:val="004F1F89"/>
    <w:rsid w:val="004F2005"/>
    <w:rsid w:val="004F201E"/>
    <w:rsid w:val="004F20CB"/>
    <w:rsid w:val="004F20CE"/>
    <w:rsid w:val="004F2103"/>
    <w:rsid w:val="004F210A"/>
    <w:rsid w:val="004F213E"/>
    <w:rsid w:val="004F221A"/>
    <w:rsid w:val="004F23B0"/>
    <w:rsid w:val="004F23D2"/>
    <w:rsid w:val="004F2405"/>
    <w:rsid w:val="004F244E"/>
    <w:rsid w:val="004F245A"/>
    <w:rsid w:val="004F24EC"/>
    <w:rsid w:val="004F255C"/>
    <w:rsid w:val="004F2599"/>
    <w:rsid w:val="004F25AD"/>
    <w:rsid w:val="004F25E6"/>
    <w:rsid w:val="004F25E8"/>
    <w:rsid w:val="004F268C"/>
    <w:rsid w:val="004F269C"/>
    <w:rsid w:val="004F26D5"/>
    <w:rsid w:val="004F26DA"/>
    <w:rsid w:val="004F2777"/>
    <w:rsid w:val="004F27C9"/>
    <w:rsid w:val="004F27DF"/>
    <w:rsid w:val="004F2852"/>
    <w:rsid w:val="004F28CC"/>
    <w:rsid w:val="004F2A61"/>
    <w:rsid w:val="004F2AC6"/>
    <w:rsid w:val="004F2ACA"/>
    <w:rsid w:val="004F2AE1"/>
    <w:rsid w:val="004F2C2D"/>
    <w:rsid w:val="004F2CA4"/>
    <w:rsid w:val="004F2CBE"/>
    <w:rsid w:val="004F2D3E"/>
    <w:rsid w:val="004F2D88"/>
    <w:rsid w:val="004F2DE8"/>
    <w:rsid w:val="004F2DEB"/>
    <w:rsid w:val="004F2E2E"/>
    <w:rsid w:val="004F2E8D"/>
    <w:rsid w:val="004F2E99"/>
    <w:rsid w:val="004F2EE0"/>
    <w:rsid w:val="004F2F45"/>
    <w:rsid w:val="004F2FE2"/>
    <w:rsid w:val="004F30BF"/>
    <w:rsid w:val="004F30C4"/>
    <w:rsid w:val="004F30C8"/>
    <w:rsid w:val="004F31B5"/>
    <w:rsid w:val="004F32D9"/>
    <w:rsid w:val="004F332B"/>
    <w:rsid w:val="004F3476"/>
    <w:rsid w:val="004F3487"/>
    <w:rsid w:val="004F357A"/>
    <w:rsid w:val="004F3580"/>
    <w:rsid w:val="004F3609"/>
    <w:rsid w:val="004F363C"/>
    <w:rsid w:val="004F36BE"/>
    <w:rsid w:val="004F3722"/>
    <w:rsid w:val="004F381F"/>
    <w:rsid w:val="004F385E"/>
    <w:rsid w:val="004F386F"/>
    <w:rsid w:val="004F38DF"/>
    <w:rsid w:val="004F398F"/>
    <w:rsid w:val="004F39D9"/>
    <w:rsid w:val="004F39FE"/>
    <w:rsid w:val="004F3A37"/>
    <w:rsid w:val="004F3AD7"/>
    <w:rsid w:val="004F3B4B"/>
    <w:rsid w:val="004F3B97"/>
    <w:rsid w:val="004F3B98"/>
    <w:rsid w:val="004F3BF4"/>
    <w:rsid w:val="004F3C51"/>
    <w:rsid w:val="004F3CC5"/>
    <w:rsid w:val="004F3DC0"/>
    <w:rsid w:val="004F3E70"/>
    <w:rsid w:val="004F3E97"/>
    <w:rsid w:val="004F3EA5"/>
    <w:rsid w:val="004F3F33"/>
    <w:rsid w:val="004F3FCA"/>
    <w:rsid w:val="004F40C3"/>
    <w:rsid w:val="004F4157"/>
    <w:rsid w:val="004F41A4"/>
    <w:rsid w:val="004F4267"/>
    <w:rsid w:val="004F4288"/>
    <w:rsid w:val="004F42E8"/>
    <w:rsid w:val="004F430F"/>
    <w:rsid w:val="004F43B9"/>
    <w:rsid w:val="004F4467"/>
    <w:rsid w:val="004F447E"/>
    <w:rsid w:val="004F449D"/>
    <w:rsid w:val="004F454F"/>
    <w:rsid w:val="004F45A7"/>
    <w:rsid w:val="004F45D5"/>
    <w:rsid w:val="004F463E"/>
    <w:rsid w:val="004F47E0"/>
    <w:rsid w:val="004F4866"/>
    <w:rsid w:val="004F4974"/>
    <w:rsid w:val="004F49EE"/>
    <w:rsid w:val="004F4A2E"/>
    <w:rsid w:val="004F4A47"/>
    <w:rsid w:val="004F4AD4"/>
    <w:rsid w:val="004F4BD3"/>
    <w:rsid w:val="004F4CF0"/>
    <w:rsid w:val="004F4DF2"/>
    <w:rsid w:val="004F4EF2"/>
    <w:rsid w:val="004F4F0D"/>
    <w:rsid w:val="004F4FAF"/>
    <w:rsid w:val="004F5222"/>
    <w:rsid w:val="004F5251"/>
    <w:rsid w:val="004F5297"/>
    <w:rsid w:val="004F52CF"/>
    <w:rsid w:val="004F5367"/>
    <w:rsid w:val="004F53A2"/>
    <w:rsid w:val="004F5488"/>
    <w:rsid w:val="004F54F8"/>
    <w:rsid w:val="004F557F"/>
    <w:rsid w:val="004F5595"/>
    <w:rsid w:val="004F5659"/>
    <w:rsid w:val="004F569A"/>
    <w:rsid w:val="004F5753"/>
    <w:rsid w:val="004F576E"/>
    <w:rsid w:val="004F5793"/>
    <w:rsid w:val="004F57BC"/>
    <w:rsid w:val="004F5850"/>
    <w:rsid w:val="004F5881"/>
    <w:rsid w:val="004F58B1"/>
    <w:rsid w:val="004F58B3"/>
    <w:rsid w:val="004F58FC"/>
    <w:rsid w:val="004F5984"/>
    <w:rsid w:val="004F5997"/>
    <w:rsid w:val="004F5B2F"/>
    <w:rsid w:val="004F5C3F"/>
    <w:rsid w:val="004F5CA4"/>
    <w:rsid w:val="004F5D50"/>
    <w:rsid w:val="004F5DB6"/>
    <w:rsid w:val="004F5E4F"/>
    <w:rsid w:val="004F5E5C"/>
    <w:rsid w:val="004F5EB7"/>
    <w:rsid w:val="004F5FC4"/>
    <w:rsid w:val="004F5FC5"/>
    <w:rsid w:val="004F6001"/>
    <w:rsid w:val="004F6057"/>
    <w:rsid w:val="004F6091"/>
    <w:rsid w:val="004F60A9"/>
    <w:rsid w:val="004F60DA"/>
    <w:rsid w:val="004F612D"/>
    <w:rsid w:val="004F617D"/>
    <w:rsid w:val="004F61EC"/>
    <w:rsid w:val="004F620D"/>
    <w:rsid w:val="004F6224"/>
    <w:rsid w:val="004F626B"/>
    <w:rsid w:val="004F6293"/>
    <w:rsid w:val="004F62D4"/>
    <w:rsid w:val="004F633C"/>
    <w:rsid w:val="004F6430"/>
    <w:rsid w:val="004F6497"/>
    <w:rsid w:val="004F6510"/>
    <w:rsid w:val="004F6571"/>
    <w:rsid w:val="004F666C"/>
    <w:rsid w:val="004F6689"/>
    <w:rsid w:val="004F66D6"/>
    <w:rsid w:val="004F6746"/>
    <w:rsid w:val="004F676E"/>
    <w:rsid w:val="004F677B"/>
    <w:rsid w:val="004F67E5"/>
    <w:rsid w:val="004F682D"/>
    <w:rsid w:val="004F68C2"/>
    <w:rsid w:val="004F68ED"/>
    <w:rsid w:val="004F68F4"/>
    <w:rsid w:val="004F6932"/>
    <w:rsid w:val="004F69A6"/>
    <w:rsid w:val="004F69BC"/>
    <w:rsid w:val="004F69C0"/>
    <w:rsid w:val="004F69E6"/>
    <w:rsid w:val="004F6A96"/>
    <w:rsid w:val="004F6A99"/>
    <w:rsid w:val="004F6AAA"/>
    <w:rsid w:val="004F6AB5"/>
    <w:rsid w:val="004F6AF6"/>
    <w:rsid w:val="004F6B5E"/>
    <w:rsid w:val="004F6BB5"/>
    <w:rsid w:val="004F6C16"/>
    <w:rsid w:val="004F6C7F"/>
    <w:rsid w:val="004F6C99"/>
    <w:rsid w:val="004F6D95"/>
    <w:rsid w:val="004F6DD4"/>
    <w:rsid w:val="004F6E10"/>
    <w:rsid w:val="004F6E45"/>
    <w:rsid w:val="004F6E68"/>
    <w:rsid w:val="004F6EC0"/>
    <w:rsid w:val="004F6ED2"/>
    <w:rsid w:val="004F6F07"/>
    <w:rsid w:val="004F6F23"/>
    <w:rsid w:val="004F6F6D"/>
    <w:rsid w:val="004F6F7B"/>
    <w:rsid w:val="004F6F98"/>
    <w:rsid w:val="004F6FCC"/>
    <w:rsid w:val="004F6FE2"/>
    <w:rsid w:val="004F6FFD"/>
    <w:rsid w:val="004F701C"/>
    <w:rsid w:val="004F7075"/>
    <w:rsid w:val="004F71A5"/>
    <w:rsid w:val="004F7251"/>
    <w:rsid w:val="004F727B"/>
    <w:rsid w:val="004F72F4"/>
    <w:rsid w:val="004F7357"/>
    <w:rsid w:val="004F73A4"/>
    <w:rsid w:val="004F73E7"/>
    <w:rsid w:val="004F7450"/>
    <w:rsid w:val="004F7454"/>
    <w:rsid w:val="004F7485"/>
    <w:rsid w:val="004F754F"/>
    <w:rsid w:val="004F75DA"/>
    <w:rsid w:val="004F762E"/>
    <w:rsid w:val="004F7748"/>
    <w:rsid w:val="004F77BD"/>
    <w:rsid w:val="004F7882"/>
    <w:rsid w:val="004F7920"/>
    <w:rsid w:val="004F793F"/>
    <w:rsid w:val="004F7A6F"/>
    <w:rsid w:val="004F7A76"/>
    <w:rsid w:val="004F7AD3"/>
    <w:rsid w:val="004F7ADB"/>
    <w:rsid w:val="004F7CA3"/>
    <w:rsid w:val="004F7CF5"/>
    <w:rsid w:val="004F7DBE"/>
    <w:rsid w:val="004F7EAA"/>
    <w:rsid w:val="004F7EDE"/>
    <w:rsid w:val="004F7EFC"/>
    <w:rsid w:val="004F7F78"/>
    <w:rsid w:val="004F7F98"/>
    <w:rsid w:val="0050005C"/>
    <w:rsid w:val="00500102"/>
    <w:rsid w:val="00500116"/>
    <w:rsid w:val="0050011C"/>
    <w:rsid w:val="005001F2"/>
    <w:rsid w:val="005001F8"/>
    <w:rsid w:val="0050022E"/>
    <w:rsid w:val="00500291"/>
    <w:rsid w:val="005002A4"/>
    <w:rsid w:val="005003B7"/>
    <w:rsid w:val="005003C9"/>
    <w:rsid w:val="00500428"/>
    <w:rsid w:val="005004B2"/>
    <w:rsid w:val="005004D8"/>
    <w:rsid w:val="0050050F"/>
    <w:rsid w:val="00500538"/>
    <w:rsid w:val="005005EB"/>
    <w:rsid w:val="00500643"/>
    <w:rsid w:val="00500669"/>
    <w:rsid w:val="005006BD"/>
    <w:rsid w:val="0050075D"/>
    <w:rsid w:val="005007F0"/>
    <w:rsid w:val="0050085D"/>
    <w:rsid w:val="00500993"/>
    <w:rsid w:val="005009E7"/>
    <w:rsid w:val="00500A07"/>
    <w:rsid w:val="00500A0B"/>
    <w:rsid w:val="00500A61"/>
    <w:rsid w:val="00500AA3"/>
    <w:rsid w:val="00500AFB"/>
    <w:rsid w:val="00500B0D"/>
    <w:rsid w:val="00500B4E"/>
    <w:rsid w:val="00500B9A"/>
    <w:rsid w:val="00500C1F"/>
    <w:rsid w:val="00500C4E"/>
    <w:rsid w:val="00500C89"/>
    <w:rsid w:val="00500CEE"/>
    <w:rsid w:val="00500CFB"/>
    <w:rsid w:val="00500D29"/>
    <w:rsid w:val="00500D46"/>
    <w:rsid w:val="00500E07"/>
    <w:rsid w:val="00500E22"/>
    <w:rsid w:val="00500EC8"/>
    <w:rsid w:val="00500F28"/>
    <w:rsid w:val="00500F46"/>
    <w:rsid w:val="00500FD5"/>
    <w:rsid w:val="00501028"/>
    <w:rsid w:val="005011FD"/>
    <w:rsid w:val="005012E4"/>
    <w:rsid w:val="00501354"/>
    <w:rsid w:val="005013DA"/>
    <w:rsid w:val="0050143F"/>
    <w:rsid w:val="0050146F"/>
    <w:rsid w:val="005014BD"/>
    <w:rsid w:val="00501532"/>
    <w:rsid w:val="0050154F"/>
    <w:rsid w:val="00501554"/>
    <w:rsid w:val="005015AB"/>
    <w:rsid w:val="005015F5"/>
    <w:rsid w:val="005016A8"/>
    <w:rsid w:val="005017FB"/>
    <w:rsid w:val="0050183C"/>
    <w:rsid w:val="0050185D"/>
    <w:rsid w:val="005018AC"/>
    <w:rsid w:val="005018B2"/>
    <w:rsid w:val="00501973"/>
    <w:rsid w:val="005019A6"/>
    <w:rsid w:val="005019F6"/>
    <w:rsid w:val="00501A38"/>
    <w:rsid w:val="00501A7E"/>
    <w:rsid w:val="00501B1E"/>
    <w:rsid w:val="00501B2C"/>
    <w:rsid w:val="00501B4E"/>
    <w:rsid w:val="00501B82"/>
    <w:rsid w:val="00501BF5"/>
    <w:rsid w:val="00501C1F"/>
    <w:rsid w:val="00501D04"/>
    <w:rsid w:val="00501D93"/>
    <w:rsid w:val="00501DA8"/>
    <w:rsid w:val="00501DAE"/>
    <w:rsid w:val="00501DB9"/>
    <w:rsid w:val="00501DCE"/>
    <w:rsid w:val="00501E06"/>
    <w:rsid w:val="00501F36"/>
    <w:rsid w:val="00501F92"/>
    <w:rsid w:val="00502042"/>
    <w:rsid w:val="0050212C"/>
    <w:rsid w:val="005021F2"/>
    <w:rsid w:val="005022AE"/>
    <w:rsid w:val="00502350"/>
    <w:rsid w:val="005023C4"/>
    <w:rsid w:val="00502461"/>
    <w:rsid w:val="0050253B"/>
    <w:rsid w:val="00502551"/>
    <w:rsid w:val="00502565"/>
    <w:rsid w:val="005025FD"/>
    <w:rsid w:val="0050262A"/>
    <w:rsid w:val="0050265E"/>
    <w:rsid w:val="00502694"/>
    <w:rsid w:val="00502772"/>
    <w:rsid w:val="00502801"/>
    <w:rsid w:val="00502813"/>
    <w:rsid w:val="00502896"/>
    <w:rsid w:val="0050289E"/>
    <w:rsid w:val="005028C7"/>
    <w:rsid w:val="00502902"/>
    <w:rsid w:val="005029DB"/>
    <w:rsid w:val="00502A3C"/>
    <w:rsid w:val="00502AAC"/>
    <w:rsid w:val="00502B0D"/>
    <w:rsid w:val="00502B11"/>
    <w:rsid w:val="00502B2E"/>
    <w:rsid w:val="00502B69"/>
    <w:rsid w:val="00502B70"/>
    <w:rsid w:val="00502BCF"/>
    <w:rsid w:val="00502BE0"/>
    <w:rsid w:val="00502BE5"/>
    <w:rsid w:val="00502C17"/>
    <w:rsid w:val="00502C5C"/>
    <w:rsid w:val="00502C6C"/>
    <w:rsid w:val="00502CAD"/>
    <w:rsid w:val="00502CE8"/>
    <w:rsid w:val="00502E20"/>
    <w:rsid w:val="00502E25"/>
    <w:rsid w:val="00502E55"/>
    <w:rsid w:val="00502FB2"/>
    <w:rsid w:val="00503084"/>
    <w:rsid w:val="0050311F"/>
    <w:rsid w:val="00503164"/>
    <w:rsid w:val="005031BB"/>
    <w:rsid w:val="005031E4"/>
    <w:rsid w:val="00503218"/>
    <w:rsid w:val="00503286"/>
    <w:rsid w:val="005032FD"/>
    <w:rsid w:val="00503324"/>
    <w:rsid w:val="005033B5"/>
    <w:rsid w:val="005033EE"/>
    <w:rsid w:val="00503521"/>
    <w:rsid w:val="00503523"/>
    <w:rsid w:val="00503534"/>
    <w:rsid w:val="00503542"/>
    <w:rsid w:val="0050356E"/>
    <w:rsid w:val="00503570"/>
    <w:rsid w:val="005035D0"/>
    <w:rsid w:val="00503627"/>
    <w:rsid w:val="005036ED"/>
    <w:rsid w:val="0050371D"/>
    <w:rsid w:val="0050372B"/>
    <w:rsid w:val="00503768"/>
    <w:rsid w:val="005037F6"/>
    <w:rsid w:val="005038B4"/>
    <w:rsid w:val="0050390A"/>
    <w:rsid w:val="00503942"/>
    <w:rsid w:val="005039DA"/>
    <w:rsid w:val="00503AFD"/>
    <w:rsid w:val="00503B54"/>
    <w:rsid w:val="00503BFB"/>
    <w:rsid w:val="00503C65"/>
    <w:rsid w:val="00503C8C"/>
    <w:rsid w:val="00503CA0"/>
    <w:rsid w:val="00503D34"/>
    <w:rsid w:val="00503D47"/>
    <w:rsid w:val="00503D8C"/>
    <w:rsid w:val="00503E93"/>
    <w:rsid w:val="00503EDE"/>
    <w:rsid w:val="00503FA0"/>
    <w:rsid w:val="00503FAF"/>
    <w:rsid w:val="005040D9"/>
    <w:rsid w:val="005041F2"/>
    <w:rsid w:val="0050420A"/>
    <w:rsid w:val="0050432E"/>
    <w:rsid w:val="00504370"/>
    <w:rsid w:val="0050439E"/>
    <w:rsid w:val="005043A6"/>
    <w:rsid w:val="005043C8"/>
    <w:rsid w:val="005043D0"/>
    <w:rsid w:val="005043D9"/>
    <w:rsid w:val="005043DA"/>
    <w:rsid w:val="00504603"/>
    <w:rsid w:val="0050461D"/>
    <w:rsid w:val="00504784"/>
    <w:rsid w:val="00504808"/>
    <w:rsid w:val="00504887"/>
    <w:rsid w:val="00504923"/>
    <w:rsid w:val="00504948"/>
    <w:rsid w:val="00504957"/>
    <w:rsid w:val="0050497D"/>
    <w:rsid w:val="0050497E"/>
    <w:rsid w:val="005049E9"/>
    <w:rsid w:val="00504A43"/>
    <w:rsid w:val="00504A68"/>
    <w:rsid w:val="00504AD1"/>
    <w:rsid w:val="00504B29"/>
    <w:rsid w:val="00504C49"/>
    <w:rsid w:val="00504CDA"/>
    <w:rsid w:val="00504D9B"/>
    <w:rsid w:val="00504DAB"/>
    <w:rsid w:val="00504DE0"/>
    <w:rsid w:val="00504DF2"/>
    <w:rsid w:val="00504E2A"/>
    <w:rsid w:val="00504EA1"/>
    <w:rsid w:val="00504F45"/>
    <w:rsid w:val="00504F62"/>
    <w:rsid w:val="0050505E"/>
    <w:rsid w:val="0050513D"/>
    <w:rsid w:val="005051BB"/>
    <w:rsid w:val="0050526E"/>
    <w:rsid w:val="00505305"/>
    <w:rsid w:val="005053E1"/>
    <w:rsid w:val="005053F6"/>
    <w:rsid w:val="0050540A"/>
    <w:rsid w:val="005054D0"/>
    <w:rsid w:val="00505554"/>
    <w:rsid w:val="005055C0"/>
    <w:rsid w:val="005055C9"/>
    <w:rsid w:val="005055DA"/>
    <w:rsid w:val="005056B5"/>
    <w:rsid w:val="00505719"/>
    <w:rsid w:val="005057A4"/>
    <w:rsid w:val="005057DD"/>
    <w:rsid w:val="00505935"/>
    <w:rsid w:val="00505961"/>
    <w:rsid w:val="0050598F"/>
    <w:rsid w:val="005059C2"/>
    <w:rsid w:val="00505AE9"/>
    <w:rsid w:val="00505BFA"/>
    <w:rsid w:val="00505C86"/>
    <w:rsid w:val="00505C8C"/>
    <w:rsid w:val="00505D5D"/>
    <w:rsid w:val="00505D84"/>
    <w:rsid w:val="00505E7B"/>
    <w:rsid w:val="00505F03"/>
    <w:rsid w:val="00505F3B"/>
    <w:rsid w:val="00505F4C"/>
    <w:rsid w:val="00505FAD"/>
    <w:rsid w:val="00505FB0"/>
    <w:rsid w:val="00505FC0"/>
    <w:rsid w:val="00506030"/>
    <w:rsid w:val="005060B3"/>
    <w:rsid w:val="0050614C"/>
    <w:rsid w:val="00506203"/>
    <w:rsid w:val="00506248"/>
    <w:rsid w:val="0050624A"/>
    <w:rsid w:val="00506252"/>
    <w:rsid w:val="005062C0"/>
    <w:rsid w:val="005062DF"/>
    <w:rsid w:val="0050636C"/>
    <w:rsid w:val="005063B8"/>
    <w:rsid w:val="00506461"/>
    <w:rsid w:val="0050654C"/>
    <w:rsid w:val="00506639"/>
    <w:rsid w:val="00506648"/>
    <w:rsid w:val="005066AD"/>
    <w:rsid w:val="005066C6"/>
    <w:rsid w:val="005066E9"/>
    <w:rsid w:val="00506752"/>
    <w:rsid w:val="0050675D"/>
    <w:rsid w:val="005067FD"/>
    <w:rsid w:val="00506899"/>
    <w:rsid w:val="005068FC"/>
    <w:rsid w:val="0050690E"/>
    <w:rsid w:val="00506961"/>
    <w:rsid w:val="00506972"/>
    <w:rsid w:val="005069A6"/>
    <w:rsid w:val="005069B0"/>
    <w:rsid w:val="005069CE"/>
    <w:rsid w:val="00506A04"/>
    <w:rsid w:val="00506A0F"/>
    <w:rsid w:val="00506A18"/>
    <w:rsid w:val="00506A1B"/>
    <w:rsid w:val="00506A5F"/>
    <w:rsid w:val="00506AB3"/>
    <w:rsid w:val="00506BF5"/>
    <w:rsid w:val="00506C20"/>
    <w:rsid w:val="00506E1C"/>
    <w:rsid w:val="00506E30"/>
    <w:rsid w:val="00506E3C"/>
    <w:rsid w:val="00506E63"/>
    <w:rsid w:val="00506EC5"/>
    <w:rsid w:val="00506EE5"/>
    <w:rsid w:val="00506F65"/>
    <w:rsid w:val="00506FB6"/>
    <w:rsid w:val="00506FE4"/>
    <w:rsid w:val="00507031"/>
    <w:rsid w:val="005070B1"/>
    <w:rsid w:val="00507145"/>
    <w:rsid w:val="0050714E"/>
    <w:rsid w:val="0050718C"/>
    <w:rsid w:val="005071F1"/>
    <w:rsid w:val="00507281"/>
    <w:rsid w:val="005072D9"/>
    <w:rsid w:val="005072F0"/>
    <w:rsid w:val="005073AE"/>
    <w:rsid w:val="005073C9"/>
    <w:rsid w:val="005073EE"/>
    <w:rsid w:val="00507456"/>
    <w:rsid w:val="0050748C"/>
    <w:rsid w:val="00507497"/>
    <w:rsid w:val="005074A1"/>
    <w:rsid w:val="005074E0"/>
    <w:rsid w:val="00507570"/>
    <w:rsid w:val="0050762E"/>
    <w:rsid w:val="00507671"/>
    <w:rsid w:val="005076B8"/>
    <w:rsid w:val="005077BA"/>
    <w:rsid w:val="005077E8"/>
    <w:rsid w:val="0050780C"/>
    <w:rsid w:val="005078D8"/>
    <w:rsid w:val="005078FF"/>
    <w:rsid w:val="0050793A"/>
    <w:rsid w:val="005079F6"/>
    <w:rsid w:val="00507B64"/>
    <w:rsid w:val="00507B78"/>
    <w:rsid w:val="00507C51"/>
    <w:rsid w:val="00507C5D"/>
    <w:rsid w:val="00507C75"/>
    <w:rsid w:val="00507C9B"/>
    <w:rsid w:val="00507CF9"/>
    <w:rsid w:val="00507D37"/>
    <w:rsid w:val="00507D44"/>
    <w:rsid w:val="00507D4A"/>
    <w:rsid w:val="00507DC3"/>
    <w:rsid w:val="00507DFB"/>
    <w:rsid w:val="00507E05"/>
    <w:rsid w:val="0051003F"/>
    <w:rsid w:val="0051014E"/>
    <w:rsid w:val="00510160"/>
    <w:rsid w:val="005102C8"/>
    <w:rsid w:val="005103AD"/>
    <w:rsid w:val="005104F0"/>
    <w:rsid w:val="00510529"/>
    <w:rsid w:val="00510561"/>
    <w:rsid w:val="00510583"/>
    <w:rsid w:val="00510596"/>
    <w:rsid w:val="005105DD"/>
    <w:rsid w:val="0051063F"/>
    <w:rsid w:val="0051069C"/>
    <w:rsid w:val="005106E6"/>
    <w:rsid w:val="0051074C"/>
    <w:rsid w:val="005108A7"/>
    <w:rsid w:val="005108AF"/>
    <w:rsid w:val="005108F5"/>
    <w:rsid w:val="0051095C"/>
    <w:rsid w:val="0051096B"/>
    <w:rsid w:val="005109BA"/>
    <w:rsid w:val="00510B09"/>
    <w:rsid w:val="00510B0A"/>
    <w:rsid w:val="00510BB6"/>
    <w:rsid w:val="00510BC8"/>
    <w:rsid w:val="00510C86"/>
    <w:rsid w:val="00510CA3"/>
    <w:rsid w:val="00510DDC"/>
    <w:rsid w:val="00510ECF"/>
    <w:rsid w:val="00511015"/>
    <w:rsid w:val="0051102E"/>
    <w:rsid w:val="0051103F"/>
    <w:rsid w:val="0051109F"/>
    <w:rsid w:val="005111B7"/>
    <w:rsid w:val="005111C9"/>
    <w:rsid w:val="00511205"/>
    <w:rsid w:val="0051120A"/>
    <w:rsid w:val="0051128D"/>
    <w:rsid w:val="0051139E"/>
    <w:rsid w:val="0051148E"/>
    <w:rsid w:val="005114B5"/>
    <w:rsid w:val="00511502"/>
    <w:rsid w:val="0051150D"/>
    <w:rsid w:val="0051156C"/>
    <w:rsid w:val="005115DB"/>
    <w:rsid w:val="00511607"/>
    <w:rsid w:val="00511632"/>
    <w:rsid w:val="00511662"/>
    <w:rsid w:val="00511713"/>
    <w:rsid w:val="0051175B"/>
    <w:rsid w:val="0051179B"/>
    <w:rsid w:val="00511826"/>
    <w:rsid w:val="0051187E"/>
    <w:rsid w:val="005118D4"/>
    <w:rsid w:val="00511907"/>
    <w:rsid w:val="0051190A"/>
    <w:rsid w:val="00511933"/>
    <w:rsid w:val="00511998"/>
    <w:rsid w:val="005119F2"/>
    <w:rsid w:val="00511A3A"/>
    <w:rsid w:val="00511A81"/>
    <w:rsid w:val="00511ACB"/>
    <w:rsid w:val="00511B30"/>
    <w:rsid w:val="00511C09"/>
    <w:rsid w:val="00511CAA"/>
    <w:rsid w:val="00511CFA"/>
    <w:rsid w:val="00511D34"/>
    <w:rsid w:val="00511D3D"/>
    <w:rsid w:val="00511DAC"/>
    <w:rsid w:val="00511DD1"/>
    <w:rsid w:val="00511E30"/>
    <w:rsid w:val="00511EAC"/>
    <w:rsid w:val="00511ED0"/>
    <w:rsid w:val="00511EE5"/>
    <w:rsid w:val="00511F1B"/>
    <w:rsid w:val="0051207C"/>
    <w:rsid w:val="0051208C"/>
    <w:rsid w:val="00512189"/>
    <w:rsid w:val="0051220C"/>
    <w:rsid w:val="00512230"/>
    <w:rsid w:val="00512292"/>
    <w:rsid w:val="00512329"/>
    <w:rsid w:val="0051232A"/>
    <w:rsid w:val="00512346"/>
    <w:rsid w:val="005123AA"/>
    <w:rsid w:val="005123AB"/>
    <w:rsid w:val="00512485"/>
    <w:rsid w:val="005124AE"/>
    <w:rsid w:val="00512577"/>
    <w:rsid w:val="005125D8"/>
    <w:rsid w:val="005125DD"/>
    <w:rsid w:val="005126FD"/>
    <w:rsid w:val="00512704"/>
    <w:rsid w:val="005127D1"/>
    <w:rsid w:val="005128D1"/>
    <w:rsid w:val="005129A9"/>
    <w:rsid w:val="00512A0A"/>
    <w:rsid w:val="00512A30"/>
    <w:rsid w:val="00512AD9"/>
    <w:rsid w:val="00512B59"/>
    <w:rsid w:val="00512C55"/>
    <w:rsid w:val="00512C98"/>
    <w:rsid w:val="00512E89"/>
    <w:rsid w:val="00512EC9"/>
    <w:rsid w:val="00513191"/>
    <w:rsid w:val="005131A5"/>
    <w:rsid w:val="00513290"/>
    <w:rsid w:val="00513309"/>
    <w:rsid w:val="00513331"/>
    <w:rsid w:val="0051334D"/>
    <w:rsid w:val="00513360"/>
    <w:rsid w:val="0051336E"/>
    <w:rsid w:val="005133A2"/>
    <w:rsid w:val="00513407"/>
    <w:rsid w:val="00513436"/>
    <w:rsid w:val="005134DE"/>
    <w:rsid w:val="0051351E"/>
    <w:rsid w:val="00513522"/>
    <w:rsid w:val="00513551"/>
    <w:rsid w:val="00513634"/>
    <w:rsid w:val="005136A2"/>
    <w:rsid w:val="00513806"/>
    <w:rsid w:val="005138C6"/>
    <w:rsid w:val="005138DD"/>
    <w:rsid w:val="00513921"/>
    <w:rsid w:val="005139B8"/>
    <w:rsid w:val="00513A20"/>
    <w:rsid w:val="00513B0C"/>
    <w:rsid w:val="00513B99"/>
    <w:rsid w:val="00513B9C"/>
    <w:rsid w:val="00513C25"/>
    <w:rsid w:val="00513D0C"/>
    <w:rsid w:val="00513D35"/>
    <w:rsid w:val="00513D9D"/>
    <w:rsid w:val="00513DA9"/>
    <w:rsid w:val="00513DE3"/>
    <w:rsid w:val="00513ECA"/>
    <w:rsid w:val="00513F11"/>
    <w:rsid w:val="0051407B"/>
    <w:rsid w:val="005140B0"/>
    <w:rsid w:val="005141B3"/>
    <w:rsid w:val="005141D9"/>
    <w:rsid w:val="00514248"/>
    <w:rsid w:val="00514251"/>
    <w:rsid w:val="00514319"/>
    <w:rsid w:val="005143DB"/>
    <w:rsid w:val="005143F9"/>
    <w:rsid w:val="00514588"/>
    <w:rsid w:val="005145AC"/>
    <w:rsid w:val="005145C9"/>
    <w:rsid w:val="005145F7"/>
    <w:rsid w:val="0051469B"/>
    <w:rsid w:val="005146D1"/>
    <w:rsid w:val="005146EA"/>
    <w:rsid w:val="0051477D"/>
    <w:rsid w:val="005147DB"/>
    <w:rsid w:val="00514833"/>
    <w:rsid w:val="00514928"/>
    <w:rsid w:val="00514ACF"/>
    <w:rsid w:val="00514B5B"/>
    <w:rsid w:val="00514B86"/>
    <w:rsid w:val="00514C14"/>
    <w:rsid w:val="00514C98"/>
    <w:rsid w:val="00514E57"/>
    <w:rsid w:val="00514EC9"/>
    <w:rsid w:val="00514ECE"/>
    <w:rsid w:val="00514F40"/>
    <w:rsid w:val="00514F4D"/>
    <w:rsid w:val="00514FC1"/>
    <w:rsid w:val="005150E2"/>
    <w:rsid w:val="0051512B"/>
    <w:rsid w:val="0051516E"/>
    <w:rsid w:val="00515282"/>
    <w:rsid w:val="005152A6"/>
    <w:rsid w:val="005152BB"/>
    <w:rsid w:val="005153D4"/>
    <w:rsid w:val="005154CB"/>
    <w:rsid w:val="0051552B"/>
    <w:rsid w:val="005155A7"/>
    <w:rsid w:val="005155F1"/>
    <w:rsid w:val="00515603"/>
    <w:rsid w:val="0051561B"/>
    <w:rsid w:val="0051573C"/>
    <w:rsid w:val="0051575C"/>
    <w:rsid w:val="005157E7"/>
    <w:rsid w:val="00515816"/>
    <w:rsid w:val="00515817"/>
    <w:rsid w:val="00515911"/>
    <w:rsid w:val="00515926"/>
    <w:rsid w:val="005159A7"/>
    <w:rsid w:val="005159E3"/>
    <w:rsid w:val="00515B42"/>
    <w:rsid w:val="00515B6B"/>
    <w:rsid w:val="00515BFF"/>
    <w:rsid w:val="00515C97"/>
    <w:rsid w:val="00515CC8"/>
    <w:rsid w:val="00515CCA"/>
    <w:rsid w:val="00515D7D"/>
    <w:rsid w:val="00515E0B"/>
    <w:rsid w:val="00515EF9"/>
    <w:rsid w:val="00515F15"/>
    <w:rsid w:val="00515F4C"/>
    <w:rsid w:val="00515F76"/>
    <w:rsid w:val="00515F8D"/>
    <w:rsid w:val="00515FCF"/>
    <w:rsid w:val="00516011"/>
    <w:rsid w:val="005160A6"/>
    <w:rsid w:val="0051619E"/>
    <w:rsid w:val="005161A6"/>
    <w:rsid w:val="005161C5"/>
    <w:rsid w:val="00516257"/>
    <w:rsid w:val="005162A1"/>
    <w:rsid w:val="005163B9"/>
    <w:rsid w:val="005163BA"/>
    <w:rsid w:val="005163BD"/>
    <w:rsid w:val="00516416"/>
    <w:rsid w:val="0051641C"/>
    <w:rsid w:val="00516454"/>
    <w:rsid w:val="00516489"/>
    <w:rsid w:val="00516499"/>
    <w:rsid w:val="005164A9"/>
    <w:rsid w:val="005164D7"/>
    <w:rsid w:val="005165B7"/>
    <w:rsid w:val="0051675F"/>
    <w:rsid w:val="005167BD"/>
    <w:rsid w:val="005167F0"/>
    <w:rsid w:val="00516839"/>
    <w:rsid w:val="005168EB"/>
    <w:rsid w:val="00516996"/>
    <w:rsid w:val="005169C5"/>
    <w:rsid w:val="005169CF"/>
    <w:rsid w:val="00516A7E"/>
    <w:rsid w:val="00516B8F"/>
    <w:rsid w:val="00516C81"/>
    <w:rsid w:val="00516C9C"/>
    <w:rsid w:val="00516D57"/>
    <w:rsid w:val="00516DD5"/>
    <w:rsid w:val="00516E0A"/>
    <w:rsid w:val="00516E3D"/>
    <w:rsid w:val="00516F07"/>
    <w:rsid w:val="00516F2D"/>
    <w:rsid w:val="00516F87"/>
    <w:rsid w:val="00517024"/>
    <w:rsid w:val="00517043"/>
    <w:rsid w:val="005170AF"/>
    <w:rsid w:val="0051711F"/>
    <w:rsid w:val="0051727F"/>
    <w:rsid w:val="00517296"/>
    <w:rsid w:val="00517304"/>
    <w:rsid w:val="0051732A"/>
    <w:rsid w:val="00517376"/>
    <w:rsid w:val="005173D4"/>
    <w:rsid w:val="005174C6"/>
    <w:rsid w:val="00517564"/>
    <w:rsid w:val="005175A1"/>
    <w:rsid w:val="005175B1"/>
    <w:rsid w:val="005175B3"/>
    <w:rsid w:val="005175F0"/>
    <w:rsid w:val="005175F9"/>
    <w:rsid w:val="005176C1"/>
    <w:rsid w:val="00517741"/>
    <w:rsid w:val="00517744"/>
    <w:rsid w:val="005177B8"/>
    <w:rsid w:val="005177D0"/>
    <w:rsid w:val="005177FF"/>
    <w:rsid w:val="0051781B"/>
    <w:rsid w:val="0051783D"/>
    <w:rsid w:val="0051787E"/>
    <w:rsid w:val="0051791E"/>
    <w:rsid w:val="00517925"/>
    <w:rsid w:val="00517A1C"/>
    <w:rsid w:val="00517A2B"/>
    <w:rsid w:val="00517A3E"/>
    <w:rsid w:val="00517A51"/>
    <w:rsid w:val="00517A74"/>
    <w:rsid w:val="00517B01"/>
    <w:rsid w:val="00517B54"/>
    <w:rsid w:val="00517B94"/>
    <w:rsid w:val="00517C63"/>
    <w:rsid w:val="00517D56"/>
    <w:rsid w:val="00517E81"/>
    <w:rsid w:val="00517F43"/>
    <w:rsid w:val="00517FB1"/>
    <w:rsid w:val="00517FCE"/>
    <w:rsid w:val="00517FCF"/>
    <w:rsid w:val="0052004A"/>
    <w:rsid w:val="00520115"/>
    <w:rsid w:val="005201A6"/>
    <w:rsid w:val="005201E9"/>
    <w:rsid w:val="0052022D"/>
    <w:rsid w:val="00520249"/>
    <w:rsid w:val="005202FB"/>
    <w:rsid w:val="00520309"/>
    <w:rsid w:val="0052030B"/>
    <w:rsid w:val="0052032C"/>
    <w:rsid w:val="00520449"/>
    <w:rsid w:val="0052045A"/>
    <w:rsid w:val="0052047C"/>
    <w:rsid w:val="005204FC"/>
    <w:rsid w:val="00520548"/>
    <w:rsid w:val="00520553"/>
    <w:rsid w:val="0052055B"/>
    <w:rsid w:val="005206EC"/>
    <w:rsid w:val="00520706"/>
    <w:rsid w:val="0052071F"/>
    <w:rsid w:val="0052077F"/>
    <w:rsid w:val="005207C8"/>
    <w:rsid w:val="005207DC"/>
    <w:rsid w:val="00520890"/>
    <w:rsid w:val="005208F2"/>
    <w:rsid w:val="00520940"/>
    <w:rsid w:val="0052096F"/>
    <w:rsid w:val="00520AE5"/>
    <w:rsid w:val="00520B51"/>
    <w:rsid w:val="00520C07"/>
    <w:rsid w:val="00520C28"/>
    <w:rsid w:val="00520C35"/>
    <w:rsid w:val="00520C92"/>
    <w:rsid w:val="00520CA4"/>
    <w:rsid w:val="00520CE6"/>
    <w:rsid w:val="00520D20"/>
    <w:rsid w:val="00520D72"/>
    <w:rsid w:val="00520D89"/>
    <w:rsid w:val="00520E24"/>
    <w:rsid w:val="00520E79"/>
    <w:rsid w:val="00520E83"/>
    <w:rsid w:val="00520E87"/>
    <w:rsid w:val="00520E9A"/>
    <w:rsid w:val="00520EDB"/>
    <w:rsid w:val="00520F11"/>
    <w:rsid w:val="00520F73"/>
    <w:rsid w:val="00520FE7"/>
    <w:rsid w:val="00520FEB"/>
    <w:rsid w:val="00521007"/>
    <w:rsid w:val="00521048"/>
    <w:rsid w:val="00521103"/>
    <w:rsid w:val="0052112A"/>
    <w:rsid w:val="00521157"/>
    <w:rsid w:val="005211C3"/>
    <w:rsid w:val="0052120E"/>
    <w:rsid w:val="005212BB"/>
    <w:rsid w:val="0052131A"/>
    <w:rsid w:val="00521354"/>
    <w:rsid w:val="00521369"/>
    <w:rsid w:val="005213B9"/>
    <w:rsid w:val="005213DC"/>
    <w:rsid w:val="00521448"/>
    <w:rsid w:val="005214E8"/>
    <w:rsid w:val="00521580"/>
    <w:rsid w:val="005215D0"/>
    <w:rsid w:val="00521672"/>
    <w:rsid w:val="005216DE"/>
    <w:rsid w:val="005216E3"/>
    <w:rsid w:val="0052174C"/>
    <w:rsid w:val="00521777"/>
    <w:rsid w:val="005217D8"/>
    <w:rsid w:val="005218D0"/>
    <w:rsid w:val="00521924"/>
    <w:rsid w:val="0052199C"/>
    <w:rsid w:val="005219C8"/>
    <w:rsid w:val="00521A19"/>
    <w:rsid w:val="00521A39"/>
    <w:rsid w:val="00521A81"/>
    <w:rsid w:val="00521A92"/>
    <w:rsid w:val="00521AEB"/>
    <w:rsid w:val="00521B3E"/>
    <w:rsid w:val="00521BD5"/>
    <w:rsid w:val="00521C29"/>
    <w:rsid w:val="00521C5D"/>
    <w:rsid w:val="00521CF5"/>
    <w:rsid w:val="00521D07"/>
    <w:rsid w:val="00521D22"/>
    <w:rsid w:val="00521D3C"/>
    <w:rsid w:val="00521D54"/>
    <w:rsid w:val="00521EC2"/>
    <w:rsid w:val="00521EDE"/>
    <w:rsid w:val="00521F37"/>
    <w:rsid w:val="00521FB6"/>
    <w:rsid w:val="00521FC0"/>
    <w:rsid w:val="00521FCB"/>
    <w:rsid w:val="00522099"/>
    <w:rsid w:val="005220BE"/>
    <w:rsid w:val="005220DE"/>
    <w:rsid w:val="00522128"/>
    <w:rsid w:val="00522188"/>
    <w:rsid w:val="00522197"/>
    <w:rsid w:val="005221B2"/>
    <w:rsid w:val="00522212"/>
    <w:rsid w:val="0052221D"/>
    <w:rsid w:val="0052222B"/>
    <w:rsid w:val="005222FD"/>
    <w:rsid w:val="00522341"/>
    <w:rsid w:val="005223A4"/>
    <w:rsid w:val="00522412"/>
    <w:rsid w:val="00522443"/>
    <w:rsid w:val="00522454"/>
    <w:rsid w:val="00522464"/>
    <w:rsid w:val="005224A5"/>
    <w:rsid w:val="0052253B"/>
    <w:rsid w:val="00522608"/>
    <w:rsid w:val="0052261E"/>
    <w:rsid w:val="00522660"/>
    <w:rsid w:val="0052266D"/>
    <w:rsid w:val="0052268D"/>
    <w:rsid w:val="00522717"/>
    <w:rsid w:val="0052293A"/>
    <w:rsid w:val="00522ADA"/>
    <w:rsid w:val="00522AE2"/>
    <w:rsid w:val="00522B85"/>
    <w:rsid w:val="00522BA0"/>
    <w:rsid w:val="00522C25"/>
    <w:rsid w:val="00522CF6"/>
    <w:rsid w:val="00522CFF"/>
    <w:rsid w:val="00522E8D"/>
    <w:rsid w:val="00522EC2"/>
    <w:rsid w:val="00522ED0"/>
    <w:rsid w:val="00522F14"/>
    <w:rsid w:val="00522F9C"/>
    <w:rsid w:val="00522FFE"/>
    <w:rsid w:val="00523007"/>
    <w:rsid w:val="005233AC"/>
    <w:rsid w:val="00523422"/>
    <w:rsid w:val="00523456"/>
    <w:rsid w:val="00523467"/>
    <w:rsid w:val="005234C3"/>
    <w:rsid w:val="005235A8"/>
    <w:rsid w:val="005235B5"/>
    <w:rsid w:val="00523695"/>
    <w:rsid w:val="00523699"/>
    <w:rsid w:val="005236E2"/>
    <w:rsid w:val="00523787"/>
    <w:rsid w:val="00523792"/>
    <w:rsid w:val="0052389A"/>
    <w:rsid w:val="005238CE"/>
    <w:rsid w:val="00523934"/>
    <w:rsid w:val="0052395B"/>
    <w:rsid w:val="005239D9"/>
    <w:rsid w:val="00523A1E"/>
    <w:rsid w:val="00523A97"/>
    <w:rsid w:val="00523B50"/>
    <w:rsid w:val="00523B5F"/>
    <w:rsid w:val="00523BD4"/>
    <w:rsid w:val="00523C18"/>
    <w:rsid w:val="00523C25"/>
    <w:rsid w:val="00523C28"/>
    <w:rsid w:val="00523D31"/>
    <w:rsid w:val="00523DDF"/>
    <w:rsid w:val="00523E08"/>
    <w:rsid w:val="00523F5A"/>
    <w:rsid w:val="00523FFB"/>
    <w:rsid w:val="00524150"/>
    <w:rsid w:val="0052416C"/>
    <w:rsid w:val="0052420A"/>
    <w:rsid w:val="00524368"/>
    <w:rsid w:val="0052438D"/>
    <w:rsid w:val="005243CA"/>
    <w:rsid w:val="005243D5"/>
    <w:rsid w:val="00524474"/>
    <w:rsid w:val="00524483"/>
    <w:rsid w:val="00524550"/>
    <w:rsid w:val="0052461C"/>
    <w:rsid w:val="0052478E"/>
    <w:rsid w:val="005248DD"/>
    <w:rsid w:val="005248FA"/>
    <w:rsid w:val="005249F5"/>
    <w:rsid w:val="00524A80"/>
    <w:rsid w:val="00524A9A"/>
    <w:rsid w:val="00524AC0"/>
    <w:rsid w:val="00524AC9"/>
    <w:rsid w:val="00524B06"/>
    <w:rsid w:val="00524BFB"/>
    <w:rsid w:val="00524C8C"/>
    <w:rsid w:val="00524CCE"/>
    <w:rsid w:val="00524CF9"/>
    <w:rsid w:val="00524D01"/>
    <w:rsid w:val="00524D75"/>
    <w:rsid w:val="00524D81"/>
    <w:rsid w:val="00524F29"/>
    <w:rsid w:val="00524FE3"/>
    <w:rsid w:val="0052500D"/>
    <w:rsid w:val="00525012"/>
    <w:rsid w:val="005250DD"/>
    <w:rsid w:val="0052511F"/>
    <w:rsid w:val="00525123"/>
    <w:rsid w:val="0052515A"/>
    <w:rsid w:val="005251AE"/>
    <w:rsid w:val="005251C7"/>
    <w:rsid w:val="00525202"/>
    <w:rsid w:val="00525240"/>
    <w:rsid w:val="005252DF"/>
    <w:rsid w:val="00525312"/>
    <w:rsid w:val="00525372"/>
    <w:rsid w:val="005253E5"/>
    <w:rsid w:val="0052562B"/>
    <w:rsid w:val="00525678"/>
    <w:rsid w:val="00525698"/>
    <w:rsid w:val="00525788"/>
    <w:rsid w:val="005257F2"/>
    <w:rsid w:val="00525802"/>
    <w:rsid w:val="00525832"/>
    <w:rsid w:val="005258F4"/>
    <w:rsid w:val="00525955"/>
    <w:rsid w:val="00525965"/>
    <w:rsid w:val="005259E2"/>
    <w:rsid w:val="00525A25"/>
    <w:rsid w:val="00525A26"/>
    <w:rsid w:val="00525A30"/>
    <w:rsid w:val="00525B09"/>
    <w:rsid w:val="00525B45"/>
    <w:rsid w:val="00525BEF"/>
    <w:rsid w:val="00525BF9"/>
    <w:rsid w:val="00525CB0"/>
    <w:rsid w:val="00525DC3"/>
    <w:rsid w:val="00525E39"/>
    <w:rsid w:val="00525E9B"/>
    <w:rsid w:val="00525F6C"/>
    <w:rsid w:val="00525F7A"/>
    <w:rsid w:val="00525F85"/>
    <w:rsid w:val="0052602C"/>
    <w:rsid w:val="00526051"/>
    <w:rsid w:val="005260EE"/>
    <w:rsid w:val="0052616A"/>
    <w:rsid w:val="005261B3"/>
    <w:rsid w:val="005261E5"/>
    <w:rsid w:val="0052620C"/>
    <w:rsid w:val="00526282"/>
    <w:rsid w:val="005262B0"/>
    <w:rsid w:val="0052630B"/>
    <w:rsid w:val="0052634A"/>
    <w:rsid w:val="0052636D"/>
    <w:rsid w:val="005263EA"/>
    <w:rsid w:val="005264CB"/>
    <w:rsid w:val="00526588"/>
    <w:rsid w:val="00526604"/>
    <w:rsid w:val="0052665B"/>
    <w:rsid w:val="00526722"/>
    <w:rsid w:val="005267DB"/>
    <w:rsid w:val="005267FD"/>
    <w:rsid w:val="00526807"/>
    <w:rsid w:val="005268E7"/>
    <w:rsid w:val="00526907"/>
    <w:rsid w:val="00526A0C"/>
    <w:rsid w:val="00526AAF"/>
    <w:rsid w:val="00526C38"/>
    <w:rsid w:val="00526C69"/>
    <w:rsid w:val="00526C99"/>
    <w:rsid w:val="00526CCF"/>
    <w:rsid w:val="00526CED"/>
    <w:rsid w:val="00526E93"/>
    <w:rsid w:val="00526EBE"/>
    <w:rsid w:val="00526F1D"/>
    <w:rsid w:val="00526F58"/>
    <w:rsid w:val="00526F5F"/>
    <w:rsid w:val="00526FA2"/>
    <w:rsid w:val="00526FE2"/>
    <w:rsid w:val="0052721F"/>
    <w:rsid w:val="00527256"/>
    <w:rsid w:val="005272A2"/>
    <w:rsid w:val="00527352"/>
    <w:rsid w:val="005273F3"/>
    <w:rsid w:val="0052743B"/>
    <w:rsid w:val="00527482"/>
    <w:rsid w:val="005274EC"/>
    <w:rsid w:val="00527535"/>
    <w:rsid w:val="0052756F"/>
    <w:rsid w:val="0052763B"/>
    <w:rsid w:val="0052764A"/>
    <w:rsid w:val="00527659"/>
    <w:rsid w:val="0052767A"/>
    <w:rsid w:val="0052769F"/>
    <w:rsid w:val="005276DA"/>
    <w:rsid w:val="0052779D"/>
    <w:rsid w:val="0052779F"/>
    <w:rsid w:val="00527803"/>
    <w:rsid w:val="00527851"/>
    <w:rsid w:val="00527868"/>
    <w:rsid w:val="0052794A"/>
    <w:rsid w:val="00527957"/>
    <w:rsid w:val="005279F2"/>
    <w:rsid w:val="00527A43"/>
    <w:rsid w:val="00527B4F"/>
    <w:rsid w:val="00527B9C"/>
    <w:rsid w:val="00527BAC"/>
    <w:rsid w:val="00527CA1"/>
    <w:rsid w:val="00527CDA"/>
    <w:rsid w:val="00527D1B"/>
    <w:rsid w:val="00527DD6"/>
    <w:rsid w:val="00527E09"/>
    <w:rsid w:val="00527E1F"/>
    <w:rsid w:val="00527EFA"/>
    <w:rsid w:val="00527FEA"/>
    <w:rsid w:val="00530035"/>
    <w:rsid w:val="00530039"/>
    <w:rsid w:val="00530045"/>
    <w:rsid w:val="00530095"/>
    <w:rsid w:val="00530096"/>
    <w:rsid w:val="0053009B"/>
    <w:rsid w:val="0053011E"/>
    <w:rsid w:val="0053013A"/>
    <w:rsid w:val="00530238"/>
    <w:rsid w:val="0053024D"/>
    <w:rsid w:val="00530299"/>
    <w:rsid w:val="005302A7"/>
    <w:rsid w:val="005302CA"/>
    <w:rsid w:val="0053031F"/>
    <w:rsid w:val="00530327"/>
    <w:rsid w:val="0053037E"/>
    <w:rsid w:val="0053043C"/>
    <w:rsid w:val="00530452"/>
    <w:rsid w:val="0053053C"/>
    <w:rsid w:val="00530573"/>
    <w:rsid w:val="00530598"/>
    <w:rsid w:val="0053075A"/>
    <w:rsid w:val="005307DF"/>
    <w:rsid w:val="0053086D"/>
    <w:rsid w:val="005308A8"/>
    <w:rsid w:val="005308CC"/>
    <w:rsid w:val="00530945"/>
    <w:rsid w:val="00530954"/>
    <w:rsid w:val="0053097E"/>
    <w:rsid w:val="00530993"/>
    <w:rsid w:val="00530AE3"/>
    <w:rsid w:val="00530B55"/>
    <w:rsid w:val="00530C56"/>
    <w:rsid w:val="00530C8D"/>
    <w:rsid w:val="00530CCC"/>
    <w:rsid w:val="00530CDA"/>
    <w:rsid w:val="00530CE5"/>
    <w:rsid w:val="00530CF5"/>
    <w:rsid w:val="00530D11"/>
    <w:rsid w:val="00530D17"/>
    <w:rsid w:val="00530E01"/>
    <w:rsid w:val="00530E0C"/>
    <w:rsid w:val="00530E1B"/>
    <w:rsid w:val="00530E22"/>
    <w:rsid w:val="00530E8D"/>
    <w:rsid w:val="00530EE1"/>
    <w:rsid w:val="00530F2E"/>
    <w:rsid w:val="00530FC0"/>
    <w:rsid w:val="0053106C"/>
    <w:rsid w:val="0053109B"/>
    <w:rsid w:val="005310B6"/>
    <w:rsid w:val="005311A1"/>
    <w:rsid w:val="005311CA"/>
    <w:rsid w:val="0053120D"/>
    <w:rsid w:val="00531218"/>
    <w:rsid w:val="0053144D"/>
    <w:rsid w:val="0053146B"/>
    <w:rsid w:val="0053150C"/>
    <w:rsid w:val="00531524"/>
    <w:rsid w:val="00531579"/>
    <w:rsid w:val="005315A3"/>
    <w:rsid w:val="005315C7"/>
    <w:rsid w:val="00531695"/>
    <w:rsid w:val="0053176F"/>
    <w:rsid w:val="005317D8"/>
    <w:rsid w:val="005317EC"/>
    <w:rsid w:val="005318AD"/>
    <w:rsid w:val="00531979"/>
    <w:rsid w:val="00531A4A"/>
    <w:rsid w:val="00531AB1"/>
    <w:rsid w:val="00531B28"/>
    <w:rsid w:val="00531B2F"/>
    <w:rsid w:val="00531B85"/>
    <w:rsid w:val="00531C1D"/>
    <w:rsid w:val="00531CB0"/>
    <w:rsid w:val="00531DB7"/>
    <w:rsid w:val="00531E23"/>
    <w:rsid w:val="00531E2E"/>
    <w:rsid w:val="005321ED"/>
    <w:rsid w:val="00532244"/>
    <w:rsid w:val="005322E0"/>
    <w:rsid w:val="005322E3"/>
    <w:rsid w:val="00532350"/>
    <w:rsid w:val="0053236D"/>
    <w:rsid w:val="00532379"/>
    <w:rsid w:val="005323A0"/>
    <w:rsid w:val="005323BE"/>
    <w:rsid w:val="00532436"/>
    <w:rsid w:val="0053246C"/>
    <w:rsid w:val="0053253E"/>
    <w:rsid w:val="0053257C"/>
    <w:rsid w:val="00532584"/>
    <w:rsid w:val="005325A7"/>
    <w:rsid w:val="005325CB"/>
    <w:rsid w:val="005325ED"/>
    <w:rsid w:val="0053263D"/>
    <w:rsid w:val="0053266E"/>
    <w:rsid w:val="00532682"/>
    <w:rsid w:val="00532716"/>
    <w:rsid w:val="0053274C"/>
    <w:rsid w:val="005327E3"/>
    <w:rsid w:val="00532828"/>
    <w:rsid w:val="005329D1"/>
    <w:rsid w:val="005329D3"/>
    <w:rsid w:val="00532AE1"/>
    <w:rsid w:val="00532B80"/>
    <w:rsid w:val="00532C1B"/>
    <w:rsid w:val="00532CF8"/>
    <w:rsid w:val="00532D20"/>
    <w:rsid w:val="00532D28"/>
    <w:rsid w:val="00532D40"/>
    <w:rsid w:val="00532D57"/>
    <w:rsid w:val="00532DD1"/>
    <w:rsid w:val="00532EEC"/>
    <w:rsid w:val="00532F07"/>
    <w:rsid w:val="00532F32"/>
    <w:rsid w:val="00533196"/>
    <w:rsid w:val="0053319F"/>
    <w:rsid w:val="005331B9"/>
    <w:rsid w:val="00533228"/>
    <w:rsid w:val="0053329E"/>
    <w:rsid w:val="005332AD"/>
    <w:rsid w:val="005332F2"/>
    <w:rsid w:val="00533388"/>
    <w:rsid w:val="00533398"/>
    <w:rsid w:val="005333F6"/>
    <w:rsid w:val="00533423"/>
    <w:rsid w:val="0053351B"/>
    <w:rsid w:val="00533582"/>
    <w:rsid w:val="0053358C"/>
    <w:rsid w:val="0053359F"/>
    <w:rsid w:val="005335FA"/>
    <w:rsid w:val="0053362D"/>
    <w:rsid w:val="00533693"/>
    <w:rsid w:val="005336AA"/>
    <w:rsid w:val="005336B0"/>
    <w:rsid w:val="0053371C"/>
    <w:rsid w:val="00533744"/>
    <w:rsid w:val="005337B9"/>
    <w:rsid w:val="005338ED"/>
    <w:rsid w:val="005339F7"/>
    <w:rsid w:val="00533AE0"/>
    <w:rsid w:val="00533B11"/>
    <w:rsid w:val="00533B4C"/>
    <w:rsid w:val="00533BC1"/>
    <w:rsid w:val="00533C9D"/>
    <w:rsid w:val="00533CAB"/>
    <w:rsid w:val="00533CCD"/>
    <w:rsid w:val="00533CF1"/>
    <w:rsid w:val="00533D56"/>
    <w:rsid w:val="00533DD5"/>
    <w:rsid w:val="00533DDE"/>
    <w:rsid w:val="00533E37"/>
    <w:rsid w:val="00533E52"/>
    <w:rsid w:val="00533F7C"/>
    <w:rsid w:val="00534017"/>
    <w:rsid w:val="0053408D"/>
    <w:rsid w:val="005340F6"/>
    <w:rsid w:val="005341E1"/>
    <w:rsid w:val="00534211"/>
    <w:rsid w:val="00534214"/>
    <w:rsid w:val="00534244"/>
    <w:rsid w:val="00534263"/>
    <w:rsid w:val="005342FD"/>
    <w:rsid w:val="005342FF"/>
    <w:rsid w:val="00534306"/>
    <w:rsid w:val="005343A3"/>
    <w:rsid w:val="005343D6"/>
    <w:rsid w:val="00534495"/>
    <w:rsid w:val="005344BF"/>
    <w:rsid w:val="005345A1"/>
    <w:rsid w:val="005345A6"/>
    <w:rsid w:val="0053461F"/>
    <w:rsid w:val="0053466E"/>
    <w:rsid w:val="0053469D"/>
    <w:rsid w:val="005347AC"/>
    <w:rsid w:val="005347F9"/>
    <w:rsid w:val="00534871"/>
    <w:rsid w:val="00534902"/>
    <w:rsid w:val="005349B3"/>
    <w:rsid w:val="00534A58"/>
    <w:rsid w:val="00534A9B"/>
    <w:rsid w:val="00534B13"/>
    <w:rsid w:val="00534B1B"/>
    <w:rsid w:val="00534B40"/>
    <w:rsid w:val="00534B9D"/>
    <w:rsid w:val="00534BA0"/>
    <w:rsid w:val="00534BD5"/>
    <w:rsid w:val="00534C23"/>
    <w:rsid w:val="00534C7F"/>
    <w:rsid w:val="00534DA7"/>
    <w:rsid w:val="00534DA8"/>
    <w:rsid w:val="00534DDB"/>
    <w:rsid w:val="00534E01"/>
    <w:rsid w:val="00534F02"/>
    <w:rsid w:val="00534F3E"/>
    <w:rsid w:val="00534F5E"/>
    <w:rsid w:val="00534FA6"/>
    <w:rsid w:val="00534FA9"/>
    <w:rsid w:val="00534FE3"/>
    <w:rsid w:val="00534FE8"/>
    <w:rsid w:val="00534FFC"/>
    <w:rsid w:val="00535096"/>
    <w:rsid w:val="005350ED"/>
    <w:rsid w:val="0053513D"/>
    <w:rsid w:val="0053516B"/>
    <w:rsid w:val="0053518B"/>
    <w:rsid w:val="0053524D"/>
    <w:rsid w:val="00535269"/>
    <w:rsid w:val="00535288"/>
    <w:rsid w:val="005352B1"/>
    <w:rsid w:val="005352B4"/>
    <w:rsid w:val="005352DE"/>
    <w:rsid w:val="0053546A"/>
    <w:rsid w:val="005354DC"/>
    <w:rsid w:val="00535500"/>
    <w:rsid w:val="005355A4"/>
    <w:rsid w:val="0053561D"/>
    <w:rsid w:val="00535647"/>
    <w:rsid w:val="00535672"/>
    <w:rsid w:val="00535686"/>
    <w:rsid w:val="005356E3"/>
    <w:rsid w:val="00535750"/>
    <w:rsid w:val="00535752"/>
    <w:rsid w:val="005357B8"/>
    <w:rsid w:val="005357DE"/>
    <w:rsid w:val="005357E3"/>
    <w:rsid w:val="005357FF"/>
    <w:rsid w:val="00535806"/>
    <w:rsid w:val="005358B3"/>
    <w:rsid w:val="00535947"/>
    <w:rsid w:val="005359A0"/>
    <w:rsid w:val="00535A14"/>
    <w:rsid w:val="00535AB9"/>
    <w:rsid w:val="00535BAB"/>
    <w:rsid w:val="00535BEA"/>
    <w:rsid w:val="00535C30"/>
    <w:rsid w:val="00535C46"/>
    <w:rsid w:val="00535C6A"/>
    <w:rsid w:val="00535D02"/>
    <w:rsid w:val="00535D4F"/>
    <w:rsid w:val="00535D65"/>
    <w:rsid w:val="00535D82"/>
    <w:rsid w:val="00535E35"/>
    <w:rsid w:val="00535F40"/>
    <w:rsid w:val="00535F4D"/>
    <w:rsid w:val="00535FDA"/>
    <w:rsid w:val="00536083"/>
    <w:rsid w:val="00536162"/>
    <w:rsid w:val="0053618E"/>
    <w:rsid w:val="005361FA"/>
    <w:rsid w:val="005362BD"/>
    <w:rsid w:val="005362F4"/>
    <w:rsid w:val="00536310"/>
    <w:rsid w:val="0053635B"/>
    <w:rsid w:val="00536385"/>
    <w:rsid w:val="005363AF"/>
    <w:rsid w:val="00536543"/>
    <w:rsid w:val="00536697"/>
    <w:rsid w:val="005366A6"/>
    <w:rsid w:val="005366B2"/>
    <w:rsid w:val="005366E1"/>
    <w:rsid w:val="00536756"/>
    <w:rsid w:val="00536757"/>
    <w:rsid w:val="005367E9"/>
    <w:rsid w:val="005367ED"/>
    <w:rsid w:val="00536881"/>
    <w:rsid w:val="005368F3"/>
    <w:rsid w:val="005369C0"/>
    <w:rsid w:val="00536A49"/>
    <w:rsid w:val="00536A59"/>
    <w:rsid w:val="00536AE3"/>
    <w:rsid w:val="00536AEB"/>
    <w:rsid w:val="00536B39"/>
    <w:rsid w:val="00536B56"/>
    <w:rsid w:val="00536B8A"/>
    <w:rsid w:val="00536BAC"/>
    <w:rsid w:val="00536BB2"/>
    <w:rsid w:val="00536C55"/>
    <w:rsid w:val="00536C7A"/>
    <w:rsid w:val="00536CEF"/>
    <w:rsid w:val="00536D09"/>
    <w:rsid w:val="00536D18"/>
    <w:rsid w:val="00536D69"/>
    <w:rsid w:val="00536D85"/>
    <w:rsid w:val="00536DC8"/>
    <w:rsid w:val="00536E01"/>
    <w:rsid w:val="00536E5E"/>
    <w:rsid w:val="00536EE2"/>
    <w:rsid w:val="00536F02"/>
    <w:rsid w:val="00536F14"/>
    <w:rsid w:val="00536F2B"/>
    <w:rsid w:val="005370C4"/>
    <w:rsid w:val="00537142"/>
    <w:rsid w:val="0053715A"/>
    <w:rsid w:val="005371A7"/>
    <w:rsid w:val="005371E7"/>
    <w:rsid w:val="0053725F"/>
    <w:rsid w:val="005372BA"/>
    <w:rsid w:val="005372D2"/>
    <w:rsid w:val="0053731A"/>
    <w:rsid w:val="0053732E"/>
    <w:rsid w:val="00537408"/>
    <w:rsid w:val="00537481"/>
    <w:rsid w:val="0053751C"/>
    <w:rsid w:val="005375D5"/>
    <w:rsid w:val="00537618"/>
    <w:rsid w:val="00537730"/>
    <w:rsid w:val="00537774"/>
    <w:rsid w:val="005377B2"/>
    <w:rsid w:val="00537823"/>
    <w:rsid w:val="00537831"/>
    <w:rsid w:val="0053787D"/>
    <w:rsid w:val="005378C7"/>
    <w:rsid w:val="00537923"/>
    <w:rsid w:val="0053792B"/>
    <w:rsid w:val="00537A56"/>
    <w:rsid w:val="00537A5B"/>
    <w:rsid w:val="00537B97"/>
    <w:rsid w:val="00537BBA"/>
    <w:rsid w:val="00537BF8"/>
    <w:rsid w:val="00537C11"/>
    <w:rsid w:val="00537C7A"/>
    <w:rsid w:val="00537CAE"/>
    <w:rsid w:val="00537D33"/>
    <w:rsid w:val="00537E02"/>
    <w:rsid w:val="00537E4F"/>
    <w:rsid w:val="00537FA9"/>
    <w:rsid w:val="00537FF3"/>
    <w:rsid w:val="00540088"/>
    <w:rsid w:val="005400BE"/>
    <w:rsid w:val="005400ED"/>
    <w:rsid w:val="00540134"/>
    <w:rsid w:val="00540185"/>
    <w:rsid w:val="00540192"/>
    <w:rsid w:val="0054026F"/>
    <w:rsid w:val="005402E7"/>
    <w:rsid w:val="0054038C"/>
    <w:rsid w:val="0054042D"/>
    <w:rsid w:val="0054046A"/>
    <w:rsid w:val="0054046F"/>
    <w:rsid w:val="00540486"/>
    <w:rsid w:val="0054055D"/>
    <w:rsid w:val="00540565"/>
    <w:rsid w:val="005405A5"/>
    <w:rsid w:val="00540619"/>
    <w:rsid w:val="0054064F"/>
    <w:rsid w:val="005406C4"/>
    <w:rsid w:val="005406D6"/>
    <w:rsid w:val="00540790"/>
    <w:rsid w:val="00540876"/>
    <w:rsid w:val="00540881"/>
    <w:rsid w:val="00540887"/>
    <w:rsid w:val="00540931"/>
    <w:rsid w:val="00540A59"/>
    <w:rsid w:val="00540AF4"/>
    <w:rsid w:val="00540AF6"/>
    <w:rsid w:val="00540B98"/>
    <w:rsid w:val="00540BBC"/>
    <w:rsid w:val="00540CED"/>
    <w:rsid w:val="00540D19"/>
    <w:rsid w:val="00540DCC"/>
    <w:rsid w:val="00540DD6"/>
    <w:rsid w:val="00540DEC"/>
    <w:rsid w:val="00540EB1"/>
    <w:rsid w:val="00540F73"/>
    <w:rsid w:val="00540F84"/>
    <w:rsid w:val="00540FA2"/>
    <w:rsid w:val="00541015"/>
    <w:rsid w:val="0054102B"/>
    <w:rsid w:val="005410D5"/>
    <w:rsid w:val="0054114F"/>
    <w:rsid w:val="00541152"/>
    <w:rsid w:val="00541165"/>
    <w:rsid w:val="0054127B"/>
    <w:rsid w:val="0054129E"/>
    <w:rsid w:val="00541325"/>
    <w:rsid w:val="005413B4"/>
    <w:rsid w:val="005413F8"/>
    <w:rsid w:val="00541406"/>
    <w:rsid w:val="00541418"/>
    <w:rsid w:val="005414E5"/>
    <w:rsid w:val="005414FB"/>
    <w:rsid w:val="00541511"/>
    <w:rsid w:val="0054166E"/>
    <w:rsid w:val="00541674"/>
    <w:rsid w:val="0054168E"/>
    <w:rsid w:val="00541699"/>
    <w:rsid w:val="005416EA"/>
    <w:rsid w:val="00541783"/>
    <w:rsid w:val="00541793"/>
    <w:rsid w:val="0054179C"/>
    <w:rsid w:val="0054179E"/>
    <w:rsid w:val="005417D6"/>
    <w:rsid w:val="005419F0"/>
    <w:rsid w:val="00541A60"/>
    <w:rsid w:val="00541AD1"/>
    <w:rsid w:val="00541AFF"/>
    <w:rsid w:val="00541B05"/>
    <w:rsid w:val="00541B08"/>
    <w:rsid w:val="00541B6A"/>
    <w:rsid w:val="00541C4A"/>
    <w:rsid w:val="00541C53"/>
    <w:rsid w:val="00541CAD"/>
    <w:rsid w:val="00541CB6"/>
    <w:rsid w:val="00541D56"/>
    <w:rsid w:val="00541DD9"/>
    <w:rsid w:val="00541E85"/>
    <w:rsid w:val="00541F08"/>
    <w:rsid w:val="005420A0"/>
    <w:rsid w:val="005420BF"/>
    <w:rsid w:val="005420C6"/>
    <w:rsid w:val="005420E9"/>
    <w:rsid w:val="00542146"/>
    <w:rsid w:val="005421C6"/>
    <w:rsid w:val="00542216"/>
    <w:rsid w:val="00542261"/>
    <w:rsid w:val="00542490"/>
    <w:rsid w:val="0054257D"/>
    <w:rsid w:val="0054259A"/>
    <w:rsid w:val="005425FB"/>
    <w:rsid w:val="00542619"/>
    <w:rsid w:val="00542624"/>
    <w:rsid w:val="005426B8"/>
    <w:rsid w:val="0054270E"/>
    <w:rsid w:val="0054274A"/>
    <w:rsid w:val="00542874"/>
    <w:rsid w:val="005428F5"/>
    <w:rsid w:val="00542952"/>
    <w:rsid w:val="0054297A"/>
    <w:rsid w:val="00542ABB"/>
    <w:rsid w:val="00542AE4"/>
    <w:rsid w:val="00542AE6"/>
    <w:rsid w:val="00542B28"/>
    <w:rsid w:val="00542B55"/>
    <w:rsid w:val="00542B58"/>
    <w:rsid w:val="00542BA3"/>
    <w:rsid w:val="00542C32"/>
    <w:rsid w:val="00542C56"/>
    <w:rsid w:val="00542C5C"/>
    <w:rsid w:val="00542D3C"/>
    <w:rsid w:val="00542D7F"/>
    <w:rsid w:val="00542E4C"/>
    <w:rsid w:val="00542E51"/>
    <w:rsid w:val="00542E5A"/>
    <w:rsid w:val="00542EDD"/>
    <w:rsid w:val="00542F41"/>
    <w:rsid w:val="00543029"/>
    <w:rsid w:val="00543060"/>
    <w:rsid w:val="00543136"/>
    <w:rsid w:val="0054319D"/>
    <w:rsid w:val="005431BD"/>
    <w:rsid w:val="0054327E"/>
    <w:rsid w:val="00543286"/>
    <w:rsid w:val="00543291"/>
    <w:rsid w:val="0054330A"/>
    <w:rsid w:val="00543369"/>
    <w:rsid w:val="0054339D"/>
    <w:rsid w:val="005434AA"/>
    <w:rsid w:val="005434BB"/>
    <w:rsid w:val="005434D4"/>
    <w:rsid w:val="005434D5"/>
    <w:rsid w:val="005434E3"/>
    <w:rsid w:val="0054350A"/>
    <w:rsid w:val="0054351C"/>
    <w:rsid w:val="0054355F"/>
    <w:rsid w:val="00543620"/>
    <w:rsid w:val="00543624"/>
    <w:rsid w:val="005436A3"/>
    <w:rsid w:val="005436AB"/>
    <w:rsid w:val="005436C2"/>
    <w:rsid w:val="005436DA"/>
    <w:rsid w:val="0054375B"/>
    <w:rsid w:val="00543767"/>
    <w:rsid w:val="005437A8"/>
    <w:rsid w:val="005437AF"/>
    <w:rsid w:val="005437F9"/>
    <w:rsid w:val="00543842"/>
    <w:rsid w:val="00543854"/>
    <w:rsid w:val="00543947"/>
    <w:rsid w:val="00543967"/>
    <w:rsid w:val="00543987"/>
    <w:rsid w:val="005439B0"/>
    <w:rsid w:val="00543ADB"/>
    <w:rsid w:val="00543AE3"/>
    <w:rsid w:val="00543BCF"/>
    <w:rsid w:val="00543C24"/>
    <w:rsid w:val="00543C40"/>
    <w:rsid w:val="00543D25"/>
    <w:rsid w:val="00543E28"/>
    <w:rsid w:val="00543E76"/>
    <w:rsid w:val="00543F38"/>
    <w:rsid w:val="00543F5A"/>
    <w:rsid w:val="00543FA8"/>
    <w:rsid w:val="005440DC"/>
    <w:rsid w:val="0054434D"/>
    <w:rsid w:val="005444AF"/>
    <w:rsid w:val="00544533"/>
    <w:rsid w:val="0054467D"/>
    <w:rsid w:val="005446A4"/>
    <w:rsid w:val="0054470E"/>
    <w:rsid w:val="00544776"/>
    <w:rsid w:val="00544796"/>
    <w:rsid w:val="005447D0"/>
    <w:rsid w:val="00544815"/>
    <w:rsid w:val="00544832"/>
    <w:rsid w:val="0054488F"/>
    <w:rsid w:val="00544892"/>
    <w:rsid w:val="0054495B"/>
    <w:rsid w:val="0054499C"/>
    <w:rsid w:val="005449C0"/>
    <w:rsid w:val="00544A0C"/>
    <w:rsid w:val="00544A2E"/>
    <w:rsid w:val="00544A48"/>
    <w:rsid w:val="00544A5B"/>
    <w:rsid w:val="00544A81"/>
    <w:rsid w:val="00544A9A"/>
    <w:rsid w:val="00544AA5"/>
    <w:rsid w:val="00544AA7"/>
    <w:rsid w:val="00544B5A"/>
    <w:rsid w:val="00544B96"/>
    <w:rsid w:val="00544C16"/>
    <w:rsid w:val="00544CBB"/>
    <w:rsid w:val="00544D24"/>
    <w:rsid w:val="00544D5E"/>
    <w:rsid w:val="00544D89"/>
    <w:rsid w:val="00544DCD"/>
    <w:rsid w:val="00544DEB"/>
    <w:rsid w:val="00544E47"/>
    <w:rsid w:val="00544E78"/>
    <w:rsid w:val="00544EB4"/>
    <w:rsid w:val="00544ED6"/>
    <w:rsid w:val="00544F65"/>
    <w:rsid w:val="00544FA7"/>
    <w:rsid w:val="0054509F"/>
    <w:rsid w:val="00545187"/>
    <w:rsid w:val="005451BC"/>
    <w:rsid w:val="005451FA"/>
    <w:rsid w:val="00545220"/>
    <w:rsid w:val="00545284"/>
    <w:rsid w:val="005452B8"/>
    <w:rsid w:val="00545337"/>
    <w:rsid w:val="00545369"/>
    <w:rsid w:val="005453B7"/>
    <w:rsid w:val="00545446"/>
    <w:rsid w:val="005454F9"/>
    <w:rsid w:val="00545507"/>
    <w:rsid w:val="0054562C"/>
    <w:rsid w:val="00545675"/>
    <w:rsid w:val="005456AB"/>
    <w:rsid w:val="005456B6"/>
    <w:rsid w:val="00545738"/>
    <w:rsid w:val="00545819"/>
    <w:rsid w:val="005458D2"/>
    <w:rsid w:val="00545907"/>
    <w:rsid w:val="00545926"/>
    <w:rsid w:val="00545949"/>
    <w:rsid w:val="00545A59"/>
    <w:rsid w:val="00545A97"/>
    <w:rsid w:val="00545AA8"/>
    <w:rsid w:val="00545AD8"/>
    <w:rsid w:val="00545C29"/>
    <w:rsid w:val="00545C4F"/>
    <w:rsid w:val="00545C57"/>
    <w:rsid w:val="00545CE0"/>
    <w:rsid w:val="00545D03"/>
    <w:rsid w:val="00545D4F"/>
    <w:rsid w:val="00545D55"/>
    <w:rsid w:val="00545D59"/>
    <w:rsid w:val="00545E1F"/>
    <w:rsid w:val="00545F83"/>
    <w:rsid w:val="00545F94"/>
    <w:rsid w:val="00545FDF"/>
    <w:rsid w:val="00546002"/>
    <w:rsid w:val="00546020"/>
    <w:rsid w:val="00546044"/>
    <w:rsid w:val="00546097"/>
    <w:rsid w:val="005461AB"/>
    <w:rsid w:val="0054627E"/>
    <w:rsid w:val="005462DE"/>
    <w:rsid w:val="00546304"/>
    <w:rsid w:val="00546323"/>
    <w:rsid w:val="0054633D"/>
    <w:rsid w:val="0054636A"/>
    <w:rsid w:val="0054641B"/>
    <w:rsid w:val="00546466"/>
    <w:rsid w:val="005464F4"/>
    <w:rsid w:val="0054650B"/>
    <w:rsid w:val="00546545"/>
    <w:rsid w:val="005465F9"/>
    <w:rsid w:val="00546617"/>
    <w:rsid w:val="00546622"/>
    <w:rsid w:val="00546626"/>
    <w:rsid w:val="00546664"/>
    <w:rsid w:val="00546672"/>
    <w:rsid w:val="005466D9"/>
    <w:rsid w:val="00546743"/>
    <w:rsid w:val="0054683E"/>
    <w:rsid w:val="00546847"/>
    <w:rsid w:val="0054685D"/>
    <w:rsid w:val="005468B8"/>
    <w:rsid w:val="00546973"/>
    <w:rsid w:val="00546A92"/>
    <w:rsid w:val="00546B45"/>
    <w:rsid w:val="00546C39"/>
    <w:rsid w:val="00546CF1"/>
    <w:rsid w:val="00546D1F"/>
    <w:rsid w:val="00546D32"/>
    <w:rsid w:val="00546D93"/>
    <w:rsid w:val="00546EFE"/>
    <w:rsid w:val="00546F2D"/>
    <w:rsid w:val="00546FE0"/>
    <w:rsid w:val="00547222"/>
    <w:rsid w:val="0054726D"/>
    <w:rsid w:val="005472C4"/>
    <w:rsid w:val="00547321"/>
    <w:rsid w:val="005473D4"/>
    <w:rsid w:val="005474BD"/>
    <w:rsid w:val="005474DA"/>
    <w:rsid w:val="00547500"/>
    <w:rsid w:val="00547549"/>
    <w:rsid w:val="005476EC"/>
    <w:rsid w:val="005477D2"/>
    <w:rsid w:val="0054780B"/>
    <w:rsid w:val="005478A8"/>
    <w:rsid w:val="005478CD"/>
    <w:rsid w:val="0054799C"/>
    <w:rsid w:val="00547A29"/>
    <w:rsid w:val="00547A61"/>
    <w:rsid w:val="00547B1B"/>
    <w:rsid w:val="00547B24"/>
    <w:rsid w:val="00547B80"/>
    <w:rsid w:val="00547C1C"/>
    <w:rsid w:val="00547C52"/>
    <w:rsid w:val="00547C96"/>
    <w:rsid w:val="00547C97"/>
    <w:rsid w:val="00547CA1"/>
    <w:rsid w:val="00547CE1"/>
    <w:rsid w:val="00547D0A"/>
    <w:rsid w:val="00547D21"/>
    <w:rsid w:val="00547DB6"/>
    <w:rsid w:val="00547DBB"/>
    <w:rsid w:val="00547E7B"/>
    <w:rsid w:val="00547ED4"/>
    <w:rsid w:val="00547EE0"/>
    <w:rsid w:val="00547F6A"/>
    <w:rsid w:val="00547FF4"/>
    <w:rsid w:val="00550011"/>
    <w:rsid w:val="005500A4"/>
    <w:rsid w:val="005500C1"/>
    <w:rsid w:val="005500FA"/>
    <w:rsid w:val="00550123"/>
    <w:rsid w:val="00550141"/>
    <w:rsid w:val="00550244"/>
    <w:rsid w:val="005502BD"/>
    <w:rsid w:val="005502CF"/>
    <w:rsid w:val="0055040F"/>
    <w:rsid w:val="00550450"/>
    <w:rsid w:val="005504B5"/>
    <w:rsid w:val="005504C8"/>
    <w:rsid w:val="0055053E"/>
    <w:rsid w:val="00550581"/>
    <w:rsid w:val="00550593"/>
    <w:rsid w:val="005505D0"/>
    <w:rsid w:val="00550623"/>
    <w:rsid w:val="0055063A"/>
    <w:rsid w:val="0055068A"/>
    <w:rsid w:val="00550720"/>
    <w:rsid w:val="00550794"/>
    <w:rsid w:val="005507D0"/>
    <w:rsid w:val="0055084F"/>
    <w:rsid w:val="00550883"/>
    <w:rsid w:val="005508D3"/>
    <w:rsid w:val="00550985"/>
    <w:rsid w:val="00550B0B"/>
    <w:rsid w:val="00550D30"/>
    <w:rsid w:val="00550D42"/>
    <w:rsid w:val="00550D62"/>
    <w:rsid w:val="00550DB0"/>
    <w:rsid w:val="00550DE0"/>
    <w:rsid w:val="00550E36"/>
    <w:rsid w:val="00550E74"/>
    <w:rsid w:val="00550FED"/>
    <w:rsid w:val="00551036"/>
    <w:rsid w:val="00551042"/>
    <w:rsid w:val="005510E9"/>
    <w:rsid w:val="00551111"/>
    <w:rsid w:val="00551116"/>
    <w:rsid w:val="00551123"/>
    <w:rsid w:val="005512A1"/>
    <w:rsid w:val="00551316"/>
    <w:rsid w:val="00551330"/>
    <w:rsid w:val="005513AA"/>
    <w:rsid w:val="0055144E"/>
    <w:rsid w:val="005514E1"/>
    <w:rsid w:val="00551533"/>
    <w:rsid w:val="00551611"/>
    <w:rsid w:val="00551626"/>
    <w:rsid w:val="005516A2"/>
    <w:rsid w:val="0055181C"/>
    <w:rsid w:val="005518B2"/>
    <w:rsid w:val="0055196B"/>
    <w:rsid w:val="0055198A"/>
    <w:rsid w:val="005519CE"/>
    <w:rsid w:val="005519D1"/>
    <w:rsid w:val="00551A11"/>
    <w:rsid w:val="00551ABF"/>
    <w:rsid w:val="00551B60"/>
    <w:rsid w:val="00551BF1"/>
    <w:rsid w:val="00551C24"/>
    <w:rsid w:val="00551C2F"/>
    <w:rsid w:val="00551C40"/>
    <w:rsid w:val="00551D6D"/>
    <w:rsid w:val="00551D6F"/>
    <w:rsid w:val="00551DBA"/>
    <w:rsid w:val="00551DEF"/>
    <w:rsid w:val="00551DF1"/>
    <w:rsid w:val="00551E6B"/>
    <w:rsid w:val="00551F4F"/>
    <w:rsid w:val="00551F6E"/>
    <w:rsid w:val="00551FCB"/>
    <w:rsid w:val="0055205B"/>
    <w:rsid w:val="0055207F"/>
    <w:rsid w:val="0055212A"/>
    <w:rsid w:val="00552220"/>
    <w:rsid w:val="005522AA"/>
    <w:rsid w:val="005522B1"/>
    <w:rsid w:val="005522DE"/>
    <w:rsid w:val="005522EA"/>
    <w:rsid w:val="00552307"/>
    <w:rsid w:val="005523A2"/>
    <w:rsid w:val="00552430"/>
    <w:rsid w:val="005524DB"/>
    <w:rsid w:val="005524F7"/>
    <w:rsid w:val="005525C5"/>
    <w:rsid w:val="005526EB"/>
    <w:rsid w:val="00552770"/>
    <w:rsid w:val="00552780"/>
    <w:rsid w:val="00552838"/>
    <w:rsid w:val="00552880"/>
    <w:rsid w:val="00552897"/>
    <w:rsid w:val="00552951"/>
    <w:rsid w:val="005529AD"/>
    <w:rsid w:val="005529AF"/>
    <w:rsid w:val="005529E1"/>
    <w:rsid w:val="005529F0"/>
    <w:rsid w:val="005529F1"/>
    <w:rsid w:val="00552A0D"/>
    <w:rsid w:val="00552AC8"/>
    <w:rsid w:val="00552B29"/>
    <w:rsid w:val="00552B4A"/>
    <w:rsid w:val="00552BD9"/>
    <w:rsid w:val="00552C16"/>
    <w:rsid w:val="00552C1C"/>
    <w:rsid w:val="00552CA4"/>
    <w:rsid w:val="00552CAC"/>
    <w:rsid w:val="00552D1F"/>
    <w:rsid w:val="00552D56"/>
    <w:rsid w:val="00552D88"/>
    <w:rsid w:val="00552D9D"/>
    <w:rsid w:val="00552E51"/>
    <w:rsid w:val="00552E9D"/>
    <w:rsid w:val="00552F3B"/>
    <w:rsid w:val="00552F73"/>
    <w:rsid w:val="00553051"/>
    <w:rsid w:val="00553055"/>
    <w:rsid w:val="00553067"/>
    <w:rsid w:val="0055306E"/>
    <w:rsid w:val="005530C0"/>
    <w:rsid w:val="00553148"/>
    <w:rsid w:val="005531A1"/>
    <w:rsid w:val="005531DD"/>
    <w:rsid w:val="0055323F"/>
    <w:rsid w:val="0055333A"/>
    <w:rsid w:val="005533B0"/>
    <w:rsid w:val="005533C5"/>
    <w:rsid w:val="005533ED"/>
    <w:rsid w:val="00553421"/>
    <w:rsid w:val="005534CE"/>
    <w:rsid w:val="00553505"/>
    <w:rsid w:val="0055356B"/>
    <w:rsid w:val="00553599"/>
    <w:rsid w:val="005535F2"/>
    <w:rsid w:val="0055361C"/>
    <w:rsid w:val="005536B2"/>
    <w:rsid w:val="005536E8"/>
    <w:rsid w:val="00553715"/>
    <w:rsid w:val="0055397A"/>
    <w:rsid w:val="005539A6"/>
    <w:rsid w:val="00553A32"/>
    <w:rsid w:val="00553A34"/>
    <w:rsid w:val="00553A9C"/>
    <w:rsid w:val="00553B2B"/>
    <w:rsid w:val="00553B35"/>
    <w:rsid w:val="00553B71"/>
    <w:rsid w:val="00553C86"/>
    <w:rsid w:val="00553CCB"/>
    <w:rsid w:val="00553CEF"/>
    <w:rsid w:val="00553D17"/>
    <w:rsid w:val="00553D83"/>
    <w:rsid w:val="00553DC6"/>
    <w:rsid w:val="00553E3E"/>
    <w:rsid w:val="00553EF7"/>
    <w:rsid w:val="00553F43"/>
    <w:rsid w:val="00553F79"/>
    <w:rsid w:val="00553FC6"/>
    <w:rsid w:val="0055404F"/>
    <w:rsid w:val="0055410E"/>
    <w:rsid w:val="00554153"/>
    <w:rsid w:val="0055420A"/>
    <w:rsid w:val="0055428A"/>
    <w:rsid w:val="00554299"/>
    <w:rsid w:val="005542C1"/>
    <w:rsid w:val="005542F6"/>
    <w:rsid w:val="0055435C"/>
    <w:rsid w:val="0055437D"/>
    <w:rsid w:val="005543DF"/>
    <w:rsid w:val="0055446B"/>
    <w:rsid w:val="00554498"/>
    <w:rsid w:val="0055453B"/>
    <w:rsid w:val="0055454C"/>
    <w:rsid w:val="00554554"/>
    <w:rsid w:val="005545A9"/>
    <w:rsid w:val="00554654"/>
    <w:rsid w:val="0055465F"/>
    <w:rsid w:val="0055475D"/>
    <w:rsid w:val="00554826"/>
    <w:rsid w:val="0055484B"/>
    <w:rsid w:val="00554908"/>
    <w:rsid w:val="0055493A"/>
    <w:rsid w:val="00554946"/>
    <w:rsid w:val="005549AD"/>
    <w:rsid w:val="005549AF"/>
    <w:rsid w:val="00554A48"/>
    <w:rsid w:val="00554A74"/>
    <w:rsid w:val="00554B41"/>
    <w:rsid w:val="00554CC1"/>
    <w:rsid w:val="00554D38"/>
    <w:rsid w:val="00554F2E"/>
    <w:rsid w:val="00554F76"/>
    <w:rsid w:val="00554FF6"/>
    <w:rsid w:val="00555089"/>
    <w:rsid w:val="00555132"/>
    <w:rsid w:val="00555174"/>
    <w:rsid w:val="005551D3"/>
    <w:rsid w:val="0055537A"/>
    <w:rsid w:val="005553A9"/>
    <w:rsid w:val="005553D9"/>
    <w:rsid w:val="005553ED"/>
    <w:rsid w:val="00555481"/>
    <w:rsid w:val="005554CB"/>
    <w:rsid w:val="00555547"/>
    <w:rsid w:val="0055554D"/>
    <w:rsid w:val="005555A1"/>
    <w:rsid w:val="005555CD"/>
    <w:rsid w:val="00555656"/>
    <w:rsid w:val="005556A1"/>
    <w:rsid w:val="00555701"/>
    <w:rsid w:val="00555736"/>
    <w:rsid w:val="00555774"/>
    <w:rsid w:val="0055580A"/>
    <w:rsid w:val="00555887"/>
    <w:rsid w:val="0055590B"/>
    <w:rsid w:val="0055591B"/>
    <w:rsid w:val="00555931"/>
    <w:rsid w:val="00555989"/>
    <w:rsid w:val="005559BC"/>
    <w:rsid w:val="00555A05"/>
    <w:rsid w:val="00555A75"/>
    <w:rsid w:val="00555AFB"/>
    <w:rsid w:val="00555B0F"/>
    <w:rsid w:val="00555B9D"/>
    <w:rsid w:val="00555BD5"/>
    <w:rsid w:val="00555C08"/>
    <w:rsid w:val="00555C0A"/>
    <w:rsid w:val="00555C21"/>
    <w:rsid w:val="00555CBA"/>
    <w:rsid w:val="00555D4D"/>
    <w:rsid w:val="00555E08"/>
    <w:rsid w:val="00555E12"/>
    <w:rsid w:val="00555E28"/>
    <w:rsid w:val="00555EB0"/>
    <w:rsid w:val="00555EDB"/>
    <w:rsid w:val="00555F53"/>
    <w:rsid w:val="0055602E"/>
    <w:rsid w:val="00556051"/>
    <w:rsid w:val="0055609A"/>
    <w:rsid w:val="005561A4"/>
    <w:rsid w:val="005561BD"/>
    <w:rsid w:val="00556244"/>
    <w:rsid w:val="005562C7"/>
    <w:rsid w:val="00556319"/>
    <w:rsid w:val="0055633C"/>
    <w:rsid w:val="00556341"/>
    <w:rsid w:val="0055639B"/>
    <w:rsid w:val="0055643B"/>
    <w:rsid w:val="005564A0"/>
    <w:rsid w:val="00556524"/>
    <w:rsid w:val="00556534"/>
    <w:rsid w:val="00556541"/>
    <w:rsid w:val="00556558"/>
    <w:rsid w:val="005565FF"/>
    <w:rsid w:val="005566FC"/>
    <w:rsid w:val="00556770"/>
    <w:rsid w:val="005567AE"/>
    <w:rsid w:val="0055681E"/>
    <w:rsid w:val="00556894"/>
    <w:rsid w:val="00556918"/>
    <w:rsid w:val="00556998"/>
    <w:rsid w:val="005569C9"/>
    <w:rsid w:val="00556A97"/>
    <w:rsid w:val="00556ABA"/>
    <w:rsid w:val="00556AC3"/>
    <w:rsid w:val="00556B5E"/>
    <w:rsid w:val="00556BAC"/>
    <w:rsid w:val="00556C43"/>
    <w:rsid w:val="00556C81"/>
    <w:rsid w:val="00556D04"/>
    <w:rsid w:val="00556D29"/>
    <w:rsid w:val="00556D53"/>
    <w:rsid w:val="00556DF2"/>
    <w:rsid w:val="00556E5B"/>
    <w:rsid w:val="00556E5C"/>
    <w:rsid w:val="00556E5F"/>
    <w:rsid w:val="00556EA8"/>
    <w:rsid w:val="00556FBC"/>
    <w:rsid w:val="00556FCD"/>
    <w:rsid w:val="00557107"/>
    <w:rsid w:val="00557149"/>
    <w:rsid w:val="00557164"/>
    <w:rsid w:val="00557213"/>
    <w:rsid w:val="0055742F"/>
    <w:rsid w:val="005574D0"/>
    <w:rsid w:val="005574E4"/>
    <w:rsid w:val="0055756B"/>
    <w:rsid w:val="00557615"/>
    <w:rsid w:val="00557669"/>
    <w:rsid w:val="00557676"/>
    <w:rsid w:val="005577A9"/>
    <w:rsid w:val="00557804"/>
    <w:rsid w:val="00557866"/>
    <w:rsid w:val="005578F0"/>
    <w:rsid w:val="00557971"/>
    <w:rsid w:val="005579A7"/>
    <w:rsid w:val="00557A25"/>
    <w:rsid w:val="00557A99"/>
    <w:rsid w:val="00557B01"/>
    <w:rsid w:val="00557B43"/>
    <w:rsid w:val="00557BB9"/>
    <w:rsid w:val="00557BF2"/>
    <w:rsid w:val="00557C03"/>
    <w:rsid w:val="00557C18"/>
    <w:rsid w:val="00557CA4"/>
    <w:rsid w:val="00557D8E"/>
    <w:rsid w:val="00557DA4"/>
    <w:rsid w:val="00557E3D"/>
    <w:rsid w:val="00557EBC"/>
    <w:rsid w:val="00557EDB"/>
    <w:rsid w:val="00557F1A"/>
    <w:rsid w:val="00557F32"/>
    <w:rsid w:val="00557F95"/>
    <w:rsid w:val="00560014"/>
    <w:rsid w:val="0056005D"/>
    <w:rsid w:val="00560068"/>
    <w:rsid w:val="00560077"/>
    <w:rsid w:val="005600EB"/>
    <w:rsid w:val="00560116"/>
    <w:rsid w:val="0056017F"/>
    <w:rsid w:val="0056018C"/>
    <w:rsid w:val="005602A1"/>
    <w:rsid w:val="005602CF"/>
    <w:rsid w:val="0056030B"/>
    <w:rsid w:val="00560398"/>
    <w:rsid w:val="0056039F"/>
    <w:rsid w:val="005603F7"/>
    <w:rsid w:val="0056045D"/>
    <w:rsid w:val="00560467"/>
    <w:rsid w:val="00560491"/>
    <w:rsid w:val="00560551"/>
    <w:rsid w:val="00560564"/>
    <w:rsid w:val="005605A6"/>
    <w:rsid w:val="00560647"/>
    <w:rsid w:val="005606A1"/>
    <w:rsid w:val="005606AF"/>
    <w:rsid w:val="005606F4"/>
    <w:rsid w:val="00560706"/>
    <w:rsid w:val="00560716"/>
    <w:rsid w:val="00560828"/>
    <w:rsid w:val="00560851"/>
    <w:rsid w:val="005608A0"/>
    <w:rsid w:val="005608C2"/>
    <w:rsid w:val="00560941"/>
    <w:rsid w:val="00560955"/>
    <w:rsid w:val="005609BA"/>
    <w:rsid w:val="005609F6"/>
    <w:rsid w:val="005609F9"/>
    <w:rsid w:val="00560A2E"/>
    <w:rsid w:val="00560A52"/>
    <w:rsid w:val="00560A8D"/>
    <w:rsid w:val="00560BBD"/>
    <w:rsid w:val="00560BE6"/>
    <w:rsid w:val="00560C5A"/>
    <w:rsid w:val="00560C76"/>
    <w:rsid w:val="00560C86"/>
    <w:rsid w:val="00560D00"/>
    <w:rsid w:val="00560D1A"/>
    <w:rsid w:val="00560D38"/>
    <w:rsid w:val="00560D65"/>
    <w:rsid w:val="00560D6F"/>
    <w:rsid w:val="00560D81"/>
    <w:rsid w:val="00560E67"/>
    <w:rsid w:val="00560EDB"/>
    <w:rsid w:val="00560EFD"/>
    <w:rsid w:val="00560F0D"/>
    <w:rsid w:val="00560F1D"/>
    <w:rsid w:val="00560F23"/>
    <w:rsid w:val="005610DD"/>
    <w:rsid w:val="00561131"/>
    <w:rsid w:val="0056115D"/>
    <w:rsid w:val="0056116E"/>
    <w:rsid w:val="005611AA"/>
    <w:rsid w:val="005611C3"/>
    <w:rsid w:val="005611CE"/>
    <w:rsid w:val="005611DB"/>
    <w:rsid w:val="00561211"/>
    <w:rsid w:val="00561238"/>
    <w:rsid w:val="0056124D"/>
    <w:rsid w:val="00561307"/>
    <w:rsid w:val="0056139F"/>
    <w:rsid w:val="005613C0"/>
    <w:rsid w:val="005613D5"/>
    <w:rsid w:val="00561405"/>
    <w:rsid w:val="00561407"/>
    <w:rsid w:val="00561471"/>
    <w:rsid w:val="0056147F"/>
    <w:rsid w:val="00561539"/>
    <w:rsid w:val="0056153B"/>
    <w:rsid w:val="005615A3"/>
    <w:rsid w:val="005616B0"/>
    <w:rsid w:val="005616B2"/>
    <w:rsid w:val="005616EC"/>
    <w:rsid w:val="00561717"/>
    <w:rsid w:val="00561778"/>
    <w:rsid w:val="00561795"/>
    <w:rsid w:val="005617C5"/>
    <w:rsid w:val="00561814"/>
    <w:rsid w:val="00561856"/>
    <w:rsid w:val="0056190C"/>
    <w:rsid w:val="005619A6"/>
    <w:rsid w:val="005619B2"/>
    <w:rsid w:val="005619B8"/>
    <w:rsid w:val="005619BA"/>
    <w:rsid w:val="005619BE"/>
    <w:rsid w:val="00561A2F"/>
    <w:rsid w:val="00561A58"/>
    <w:rsid w:val="00561A8F"/>
    <w:rsid w:val="00561ABD"/>
    <w:rsid w:val="00561AE0"/>
    <w:rsid w:val="00561AE4"/>
    <w:rsid w:val="00561AFC"/>
    <w:rsid w:val="00561B3A"/>
    <w:rsid w:val="00561B80"/>
    <w:rsid w:val="00561B9B"/>
    <w:rsid w:val="00561C89"/>
    <w:rsid w:val="00561D07"/>
    <w:rsid w:val="00561D44"/>
    <w:rsid w:val="00561DA8"/>
    <w:rsid w:val="00561DAB"/>
    <w:rsid w:val="00561F35"/>
    <w:rsid w:val="00562032"/>
    <w:rsid w:val="00562062"/>
    <w:rsid w:val="0056206E"/>
    <w:rsid w:val="005620C2"/>
    <w:rsid w:val="005621C9"/>
    <w:rsid w:val="00562261"/>
    <w:rsid w:val="0056227B"/>
    <w:rsid w:val="00562329"/>
    <w:rsid w:val="00562377"/>
    <w:rsid w:val="0056251B"/>
    <w:rsid w:val="00562559"/>
    <w:rsid w:val="005625D9"/>
    <w:rsid w:val="005626CC"/>
    <w:rsid w:val="005626E2"/>
    <w:rsid w:val="005626F9"/>
    <w:rsid w:val="00562761"/>
    <w:rsid w:val="00562766"/>
    <w:rsid w:val="005627CD"/>
    <w:rsid w:val="005627CF"/>
    <w:rsid w:val="0056284A"/>
    <w:rsid w:val="00562886"/>
    <w:rsid w:val="0056288A"/>
    <w:rsid w:val="005628A5"/>
    <w:rsid w:val="005628AD"/>
    <w:rsid w:val="005628E5"/>
    <w:rsid w:val="005628E9"/>
    <w:rsid w:val="00562973"/>
    <w:rsid w:val="005629C2"/>
    <w:rsid w:val="005629FD"/>
    <w:rsid w:val="00562A00"/>
    <w:rsid w:val="00562A1D"/>
    <w:rsid w:val="00562B35"/>
    <w:rsid w:val="00562B56"/>
    <w:rsid w:val="00562BEF"/>
    <w:rsid w:val="00562CEB"/>
    <w:rsid w:val="00562D34"/>
    <w:rsid w:val="00562D70"/>
    <w:rsid w:val="00562D7C"/>
    <w:rsid w:val="00562E37"/>
    <w:rsid w:val="00562F04"/>
    <w:rsid w:val="00562F7C"/>
    <w:rsid w:val="0056300C"/>
    <w:rsid w:val="0056303A"/>
    <w:rsid w:val="005630B5"/>
    <w:rsid w:val="005631EB"/>
    <w:rsid w:val="0056324D"/>
    <w:rsid w:val="005632DB"/>
    <w:rsid w:val="00563381"/>
    <w:rsid w:val="0056338D"/>
    <w:rsid w:val="005633D8"/>
    <w:rsid w:val="0056348B"/>
    <w:rsid w:val="005634EF"/>
    <w:rsid w:val="0056351D"/>
    <w:rsid w:val="0056351F"/>
    <w:rsid w:val="0056352B"/>
    <w:rsid w:val="005635D1"/>
    <w:rsid w:val="005635D3"/>
    <w:rsid w:val="00563645"/>
    <w:rsid w:val="005636D7"/>
    <w:rsid w:val="005636FD"/>
    <w:rsid w:val="00563735"/>
    <w:rsid w:val="00563740"/>
    <w:rsid w:val="00563780"/>
    <w:rsid w:val="005637C8"/>
    <w:rsid w:val="00563826"/>
    <w:rsid w:val="0056382C"/>
    <w:rsid w:val="00563845"/>
    <w:rsid w:val="0056392B"/>
    <w:rsid w:val="00563969"/>
    <w:rsid w:val="005639A8"/>
    <w:rsid w:val="005639F0"/>
    <w:rsid w:val="00563A0C"/>
    <w:rsid w:val="00563A4A"/>
    <w:rsid w:val="00563A68"/>
    <w:rsid w:val="00563A9A"/>
    <w:rsid w:val="00563AB6"/>
    <w:rsid w:val="00563B3A"/>
    <w:rsid w:val="00563B9E"/>
    <w:rsid w:val="00563BB7"/>
    <w:rsid w:val="00563D0F"/>
    <w:rsid w:val="00563D16"/>
    <w:rsid w:val="00563D8A"/>
    <w:rsid w:val="00563FE4"/>
    <w:rsid w:val="00564091"/>
    <w:rsid w:val="00564121"/>
    <w:rsid w:val="005641C0"/>
    <w:rsid w:val="00564238"/>
    <w:rsid w:val="0056431D"/>
    <w:rsid w:val="005643D6"/>
    <w:rsid w:val="005643E0"/>
    <w:rsid w:val="005643EF"/>
    <w:rsid w:val="0056441F"/>
    <w:rsid w:val="00564436"/>
    <w:rsid w:val="0056447B"/>
    <w:rsid w:val="00564498"/>
    <w:rsid w:val="005644C3"/>
    <w:rsid w:val="005644C5"/>
    <w:rsid w:val="005644E0"/>
    <w:rsid w:val="00564583"/>
    <w:rsid w:val="00564660"/>
    <w:rsid w:val="005646E6"/>
    <w:rsid w:val="00564724"/>
    <w:rsid w:val="00564779"/>
    <w:rsid w:val="005647C6"/>
    <w:rsid w:val="005647D1"/>
    <w:rsid w:val="00564A16"/>
    <w:rsid w:val="00564A86"/>
    <w:rsid w:val="00564A93"/>
    <w:rsid w:val="00564ABC"/>
    <w:rsid w:val="00564B13"/>
    <w:rsid w:val="00564B4C"/>
    <w:rsid w:val="00564C39"/>
    <w:rsid w:val="00564C6C"/>
    <w:rsid w:val="00564C6D"/>
    <w:rsid w:val="00564CF9"/>
    <w:rsid w:val="00564DAB"/>
    <w:rsid w:val="00564DE2"/>
    <w:rsid w:val="00564ED6"/>
    <w:rsid w:val="00564EF6"/>
    <w:rsid w:val="00564F0D"/>
    <w:rsid w:val="00564FD7"/>
    <w:rsid w:val="00564FE4"/>
    <w:rsid w:val="0056509F"/>
    <w:rsid w:val="005650DF"/>
    <w:rsid w:val="005650ED"/>
    <w:rsid w:val="00565142"/>
    <w:rsid w:val="005651A9"/>
    <w:rsid w:val="005651ED"/>
    <w:rsid w:val="005653A9"/>
    <w:rsid w:val="005653E6"/>
    <w:rsid w:val="005653FC"/>
    <w:rsid w:val="00565481"/>
    <w:rsid w:val="005654E3"/>
    <w:rsid w:val="0056553A"/>
    <w:rsid w:val="00565572"/>
    <w:rsid w:val="00565616"/>
    <w:rsid w:val="00565640"/>
    <w:rsid w:val="0056564B"/>
    <w:rsid w:val="00565667"/>
    <w:rsid w:val="00565681"/>
    <w:rsid w:val="005656FE"/>
    <w:rsid w:val="0056576D"/>
    <w:rsid w:val="00565802"/>
    <w:rsid w:val="00565A0B"/>
    <w:rsid w:val="00565A93"/>
    <w:rsid w:val="00565AFB"/>
    <w:rsid w:val="00565C28"/>
    <w:rsid w:val="00565C68"/>
    <w:rsid w:val="00565C8D"/>
    <w:rsid w:val="00565CEA"/>
    <w:rsid w:val="00565CF8"/>
    <w:rsid w:val="00565D04"/>
    <w:rsid w:val="00565D7E"/>
    <w:rsid w:val="00565ECA"/>
    <w:rsid w:val="00565EE5"/>
    <w:rsid w:val="00565F1A"/>
    <w:rsid w:val="00565F41"/>
    <w:rsid w:val="00566052"/>
    <w:rsid w:val="00566068"/>
    <w:rsid w:val="00566074"/>
    <w:rsid w:val="005660AB"/>
    <w:rsid w:val="0056610B"/>
    <w:rsid w:val="005662B1"/>
    <w:rsid w:val="005662D1"/>
    <w:rsid w:val="005662F4"/>
    <w:rsid w:val="0056637A"/>
    <w:rsid w:val="005664DE"/>
    <w:rsid w:val="00566543"/>
    <w:rsid w:val="0056654E"/>
    <w:rsid w:val="00566568"/>
    <w:rsid w:val="0056657C"/>
    <w:rsid w:val="005665F5"/>
    <w:rsid w:val="00566613"/>
    <w:rsid w:val="005667A6"/>
    <w:rsid w:val="005667CB"/>
    <w:rsid w:val="005667F7"/>
    <w:rsid w:val="00566818"/>
    <w:rsid w:val="00566828"/>
    <w:rsid w:val="00566891"/>
    <w:rsid w:val="005668AC"/>
    <w:rsid w:val="005668DB"/>
    <w:rsid w:val="00566A1A"/>
    <w:rsid w:val="00566AA3"/>
    <w:rsid w:val="00566AF7"/>
    <w:rsid w:val="00566BC5"/>
    <w:rsid w:val="00566C6E"/>
    <w:rsid w:val="00566D5F"/>
    <w:rsid w:val="00566DB3"/>
    <w:rsid w:val="00566DB9"/>
    <w:rsid w:val="00566E80"/>
    <w:rsid w:val="00566E88"/>
    <w:rsid w:val="00566EB9"/>
    <w:rsid w:val="00566FBA"/>
    <w:rsid w:val="00566FCE"/>
    <w:rsid w:val="00567047"/>
    <w:rsid w:val="0056707A"/>
    <w:rsid w:val="00567172"/>
    <w:rsid w:val="0056717F"/>
    <w:rsid w:val="00567202"/>
    <w:rsid w:val="0056721B"/>
    <w:rsid w:val="00567297"/>
    <w:rsid w:val="005672D6"/>
    <w:rsid w:val="005672F6"/>
    <w:rsid w:val="00567301"/>
    <w:rsid w:val="00567311"/>
    <w:rsid w:val="00567439"/>
    <w:rsid w:val="005674FD"/>
    <w:rsid w:val="00567543"/>
    <w:rsid w:val="00567573"/>
    <w:rsid w:val="005675A7"/>
    <w:rsid w:val="005675E8"/>
    <w:rsid w:val="005677EB"/>
    <w:rsid w:val="00567874"/>
    <w:rsid w:val="00567922"/>
    <w:rsid w:val="0056794D"/>
    <w:rsid w:val="005679A5"/>
    <w:rsid w:val="005679F5"/>
    <w:rsid w:val="005679FF"/>
    <w:rsid w:val="00567A3B"/>
    <w:rsid w:val="00567B50"/>
    <w:rsid w:val="00567B8F"/>
    <w:rsid w:val="00567B94"/>
    <w:rsid w:val="00567CB3"/>
    <w:rsid w:val="00567CC1"/>
    <w:rsid w:val="00567D9F"/>
    <w:rsid w:val="00567E07"/>
    <w:rsid w:val="00567E5B"/>
    <w:rsid w:val="00567EC8"/>
    <w:rsid w:val="00567FB6"/>
    <w:rsid w:val="00567FC0"/>
    <w:rsid w:val="00567FC6"/>
    <w:rsid w:val="00567FDE"/>
    <w:rsid w:val="00567FFB"/>
    <w:rsid w:val="00570074"/>
    <w:rsid w:val="00570098"/>
    <w:rsid w:val="005701E2"/>
    <w:rsid w:val="00570277"/>
    <w:rsid w:val="005702B8"/>
    <w:rsid w:val="00570351"/>
    <w:rsid w:val="00570374"/>
    <w:rsid w:val="005703F2"/>
    <w:rsid w:val="00570410"/>
    <w:rsid w:val="00570427"/>
    <w:rsid w:val="00570453"/>
    <w:rsid w:val="005704AB"/>
    <w:rsid w:val="005704C2"/>
    <w:rsid w:val="0057051A"/>
    <w:rsid w:val="0057051B"/>
    <w:rsid w:val="00570563"/>
    <w:rsid w:val="005705A3"/>
    <w:rsid w:val="005705C8"/>
    <w:rsid w:val="005705F6"/>
    <w:rsid w:val="0057061D"/>
    <w:rsid w:val="0057064D"/>
    <w:rsid w:val="00570727"/>
    <w:rsid w:val="0057072D"/>
    <w:rsid w:val="00570ACE"/>
    <w:rsid w:val="00570ADF"/>
    <w:rsid w:val="00570AE6"/>
    <w:rsid w:val="00570BA8"/>
    <w:rsid w:val="00570C34"/>
    <w:rsid w:val="00570CEF"/>
    <w:rsid w:val="00570CF6"/>
    <w:rsid w:val="00570DB7"/>
    <w:rsid w:val="00570E5C"/>
    <w:rsid w:val="00570E62"/>
    <w:rsid w:val="00570E70"/>
    <w:rsid w:val="00570E7D"/>
    <w:rsid w:val="00570E8F"/>
    <w:rsid w:val="00570EA1"/>
    <w:rsid w:val="00570F5C"/>
    <w:rsid w:val="00570F80"/>
    <w:rsid w:val="00571123"/>
    <w:rsid w:val="00571171"/>
    <w:rsid w:val="0057117C"/>
    <w:rsid w:val="0057119E"/>
    <w:rsid w:val="00571223"/>
    <w:rsid w:val="005713B8"/>
    <w:rsid w:val="0057163E"/>
    <w:rsid w:val="00571707"/>
    <w:rsid w:val="00571795"/>
    <w:rsid w:val="005717C5"/>
    <w:rsid w:val="005717E2"/>
    <w:rsid w:val="005717EA"/>
    <w:rsid w:val="0057186D"/>
    <w:rsid w:val="0057189A"/>
    <w:rsid w:val="005718B1"/>
    <w:rsid w:val="00571932"/>
    <w:rsid w:val="00571989"/>
    <w:rsid w:val="0057199A"/>
    <w:rsid w:val="005719BE"/>
    <w:rsid w:val="00571A01"/>
    <w:rsid w:val="00571A57"/>
    <w:rsid w:val="00571AD0"/>
    <w:rsid w:val="00571AEE"/>
    <w:rsid w:val="00571B4F"/>
    <w:rsid w:val="00571B5D"/>
    <w:rsid w:val="00571B7C"/>
    <w:rsid w:val="00571BB1"/>
    <w:rsid w:val="00571C9B"/>
    <w:rsid w:val="00571CC7"/>
    <w:rsid w:val="00571CD0"/>
    <w:rsid w:val="00571CEF"/>
    <w:rsid w:val="00571D17"/>
    <w:rsid w:val="00571E11"/>
    <w:rsid w:val="00571EC8"/>
    <w:rsid w:val="00571F9B"/>
    <w:rsid w:val="00571FED"/>
    <w:rsid w:val="00572030"/>
    <w:rsid w:val="0057207C"/>
    <w:rsid w:val="0057215D"/>
    <w:rsid w:val="0057218A"/>
    <w:rsid w:val="0057218F"/>
    <w:rsid w:val="00572317"/>
    <w:rsid w:val="00572318"/>
    <w:rsid w:val="0057231A"/>
    <w:rsid w:val="00572334"/>
    <w:rsid w:val="00572351"/>
    <w:rsid w:val="0057240F"/>
    <w:rsid w:val="0057255D"/>
    <w:rsid w:val="005725D7"/>
    <w:rsid w:val="0057264D"/>
    <w:rsid w:val="00572680"/>
    <w:rsid w:val="0057270E"/>
    <w:rsid w:val="0057275B"/>
    <w:rsid w:val="005727BD"/>
    <w:rsid w:val="005727F3"/>
    <w:rsid w:val="00572863"/>
    <w:rsid w:val="005728E0"/>
    <w:rsid w:val="005729D4"/>
    <w:rsid w:val="005729E8"/>
    <w:rsid w:val="00572AB6"/>
    <w:rsid w:val="00572AC8"/>
    <w:rsid w:val="00572AE2"/>
    <w:rsid w:val="00572B54"/>
    <w:rsid w:val="00572B6B"/>
    <w:rsid w:val="00572B94"/>
    <w:rsid w:val="00572BAA"/>
    <w:rsid w:val="00572BE0"/>
    <w:rsid w:val="00572C02"/>
    <w:rsid w:val="00572C12"/>
    <w:rsid w:val="00572C37"/>
    <w:rsid w:val="00572C50"/>
    <w:rsid w:val="00572C60"/>
    <w:rsid w:val="00572C6E"/>
    <w:rsid w:val="00572C9B"/>
    <w:rsid w:val="00572CA7"/>
    <w:rsid w:val="00572CDD"/>
    <w:rsid w:val="00572CF5"/>
    <w:rsid w:val="00572DFD"/>
    <w:rsid w:val="00572ED3"/>
    <w:rsid w:val="00572F37"/>
    <w:rsid w:val="00572F8E"/>
    <w:rsid w:val="00572FE6"/>
    <w:rsid w:val="00573192"/>
    <w:rsid w:val="005731A1"/>
    <w:rsid w:val="00573221"/>
    <w:rsid w:val="00573234"/>
    <w:rsid w:val="00573238"/>
    <w:rsid w:val="0057326B"/>
    <w:rsid w:val="00573275"/>
    <w:rsid w:val="005732FD"/>
    <w:rsid w:val="00573322"/>
    <w:rsid w:val="0057333C"/>
    <w:rsid w:val="0057338F"/>
    <w:rsid w:val="005733C5"/>
    <w:rsid w:val="005734BD"/>
    <w:rsid w:val="00573512"/>
    <w:rsid w:val="0057357A"/>
    <w:rsid w:val="0057366D"/>
    <w:rsid w:val="00573675"/>
    <w:rsid w:val="00573692"/>
    <w:rsid w:val="005736D6"/>
    <w:rsid w:val="005736F2"/>
    <w:rsid w:val="00573721"/>
    <w:rsid w:val="00573735"/>
    <w:rsid w:val="00573786"/>
    <w:rsid w:val="005737B4"/>
    <w:rsid w:val="005737DE"/>
    <w:rsid w:val="005737EB"/>
    <w:rsid w:val="0057384E"/>
    <w:rsid w:val="00573899"/>
    <w:rsid w:val="005738CB"/>
    <w:rsid w:val="00573916"/>
    <w:rsid w:val="00573920"/>
    <w:rsid w:val="005739BF"/>
    <w:rsid w:val="005739D4"/>
    <w:rsid w:val="005739FF"/>
    <w:rsid w:val="00573A5D"/>
    <w:rsid w:val="00573AB0"/>
    <w:rsid w:val="00573B5F"/>
    <w:rsid w:val="00573CA0"/>
    <w:rsid w:val="00573E22"/>
    <w:rsid w:val="00573E52"/>
    <w:rsid w:val="00573E82"/>
    <w:rsid w:val="00573E8F"/>
    <w:rsid w:val="00574003"/>
    <w:rsid w:val="00574036"/>
    <w:rsid w:val="0057403E"/>
    <w:rsid w:val="005740D6"/>
    <w:rsid w:val="005741AE"/>
    <w:rsid w:val="005741FE"/>
    <w:rsid w:val="005742F9"/>
    <w:rsid w:val="00574356"/>
    <w:rsid w:val="00574397"/>
    <w:rsid w:val="00574399"/>
    <w:rsid w:val="005743BF"/>
    <w:rsid w:val="0057444D"/>
    <w:rsid w:val="005744BD"/>
    <w:rsid w:val="005744C9"/>
    <w:rsid w:val="005744DE"/>
    <w:rsid w:val="0057450E"/>
    <w:rsid w:val="00574533"/>
    <w:rsid w:val="0057458E"/>
    <w:rsid w:val="00574616"/>
    <w:rsid w:val="00574857"/>
    <w:rsid w:val="00574883"/>
    <w:rsid w:val="0057493F"/>
    <w:rsid w:val="00574997"/>
    <w:rsid w:val="0057499C"/>
    <w:rsid w:val="005749CF"/>
    <w:rsid w:val="005749E3"/>
    <w:rsid w:val="005749F1"/>
    <w:rsid w:val="00574A0C"/>
    <w:rsid w:val="00574A7E"/>
    <w:rsid w:val="00574A9A"/>
    <w:rsid w:val="00574BD4"/>
    <w:rsid w:val="00574C7F"/>
    <w:rsid w:val="00574CD8"/>
    <w:rsid w:val="00574D45"/>
    <w:rsid w:val="00574DB2"/>
    <w:rsid w:val="00574DE6"/>
    <w:rsid w:val="00574DE9"/>
    <w:rsid w:val="00574E42"/>
    <w:rsid w:val="00574E94"/>
    <w:rsid w:val="00574E99"/>
    <w:rsid w:val="00574E9E"/>
    <w:rsid w:val="00574F5A"/>
    <w:rsid w:val="00575058"/>
    <w:rsid w:val="0057517D"/>
    <w:rsid w:val="005751E2"/>
    <w:rsid w:val="005752BC"/>
    <w:rsid w:val="00575362"/>
    <w:rsid w:val="00575368"/>
    <w:rsid w:val="00575407"/>
    <w:rsid w:val="00575497"/>
    <w:rsid w:val="0057553F"/>
    <w:rsid w:val="00575670"/>
    <w:rsid w:val="0057567C"/>
    <w:rsid w:val="005756B8"/>
    <w:rsid w:val="00575713"/>
    <w:rsid w:val="00575831"/>
    <w:rsid w:val="0057598B"/>
    <w:rsid w:val="00575B05"/>
    <w:rsid w:val="00575B14"/>
    <w:rsid w:val="00575BD0"/>
    <w:rsid w:val="00575C22"/>
    <w:rsid w:val="00575CD7"/>
    <w:rsid w:val="00575D44"/>
    <w:rsid w:val="00575F0D"/>
    <w:rsid w:val="00575F88"/>
    <w:rsid w:val="0057600C"/>
    <w:rsid w:val="0057606A"/>
    <w:rsid w:val="005760C9"/>
    <w:rsid w:val="0057610F"/>
    <w:rsid w:val="005761BE"/>
    <w:rsid w:val="00576216"/>
    <w:rsid w:val="005762CE"/>
    <w:rsid w:val="0057630D"/>
    <w:rsid w:val="00576341"/>
    <w:rsid w:val="0057641C"/>
    <w:rsid w:val="0057644B"/>
    <w:rsid w:val="005764D6"/>
    <w:rsid w:val="00576535"/>
    <w:rsid w:val="00576543"/>
    <w:rsid w:val="005765BB"/>
    <w:rsid w:val="00576618"/>
    <w:rsid w:val="00576623"/>
    <w:rsid w:val="00576652"/>
    <w:rsid w:val="00576665"/>
    <w:rsid w:val="005766E0"/>
    <w:rsid w:val="0057671A"/>
    <w:rsid w:val="0057672F"/>
    <w:rsid w:val="00576742"/>
    <w:rsid w:val="00576787"/>
    <w:rsid w:val="0057679F"/>
    <w:rsid w:val="005767D2"/>
    <w:rsid w:val="00576836"/>
    <w:rsid w:val="0057689F"/>
    <w:rsid w:val="005768A6"/>
    <w:rsid w:val="005768CE"/>
    <w:rsid w:val="0057693F"/>
    <w:rsid w:val="0057696C"/>
    <w:rsid w:val="00576A29"/>
    <w:rsid w:val="00576A67"/>
    <w:rsid w:val="00576A8A"/>
    <w:rsid w:val="00576AD5"/>
    <w:rsid w:val="00576ADD"/>
    <w:rsid w:val="00576B10"/>
    <w:rsid w:val="00576B87"/>
    <w:rsid w:val="00576CA7"/>
    <w:rsid w:val="00576D00"/>
    <w:rsid w:val="00576D43"/>
    <w:rsid w:val="00576DD6"/>
    <w:rsid w:val="00576E1D"/>
    <w:rsid w:val="00576E5D"/>
    <w:rsid w:val="00576F10"/>
    <w:rsid w:val="00576F85"/>
    <w:rsid w:val="00576FF0"/>
    <w:rsid w:val="00577009"/>
    <w:rsid w:val="005771A4"/>
    <w:rsid w:val="005771B1"/>
    <w:rsid w:val="00577232"/>
    <w:rsid w:val="005772C1"/>
    <w:rsid w:val="00577327"/>
    <w:rsid w:val="00577397"/>
    <w:rsid w:val="00577398"/>
    <w:rsid w:val="0057743F"/>
    <w:rsid w:val="00577478"/>
    <w:rsid w:val="0057747B"/>
    <w:rsid w:val="005774B6"/>
    <w:rsid w:val="005774C0"/>
    <w:rsid w:val="005774D1"/>
    <w:rsid w:val="0057751F"/>
    <w:rsid w:val="005775CF"/>
    <w:rsid w:val="005776E5"/>
    <w:rsid w:val="0057779E"/>
    <w:rsid w:val="005777C8"/>
    <w:rsid w:val="00577867"/>
    <w:rsid w:val="005778E9"/>
    <w:rsid w:val="005778F7"/>
    <w:rsid w:val="0057791F"/>
    <w:rsid w:val="00577939"/>
    <w:rsid w:val="0057793F"/>
    <w:rsid w:val="005779DA"/>
    <w:rsid w:val="00577B15"/>
    <w:rsid w:val="00577B2A"/>
    <w:rsid w:val="00577B37"/>
    <w:rsid w:val="00577B38"/>
    <w:rsid w:val="00577B6D"/>
    <w:rsid w:val="00577B74"/>
    <w:rsid w:val="00577C29"/>
    <w:rsid w:val="00577C95"/>
    <w:rsid w:val="00577CEE"/>
    <w:rsid w:val="00577D80"/>
    <w:rsid w:val="00577D8A"/>
    <w:rsid w:val="00577DAF"/>
    <w:rsid w:val="00577DFE"/>
    <w:rsid w:val="00577E0F"/>
    <w:rsid w:val="00577E5B"/>
    <w:rsid w:val="00577E88"/>
    <w:rsid w:val="00577F34"/>
    <w:rsid w:val="00577F88"/>
    <w:rsid w:val="00577FAB"/>
    <w:rsid w:val="00577FB4"/>
    <w:rsid w:val="00577FE8"/>
    <w:rsid w:val="00580035"/>
    <w:rsid w:val="00580063"/>
    <w:rsid w:val="00580092"/>
    <w:rsid w:val="005800AC"/>
    <w:rsid w:val="005800FD"/>
    <w:rsid w:val="00580109"/>
    <w:rsid w:val="00580127"/>
    <w:rsid w:val="0058013D"/>
    <w:rsid w:val="005801AD"/>
    <w:rsid w:val="0058023C"/>
    <w:rsid w:val="0058024B"/>
    <w:rsid w:val="0058031B"/>
    <w:rsid w:val="0058031C"/>
    <w:rsid w:val="0058038A"/>
    <w:rsid w:val="005803A3"/>
    <w:rsid w:val="005803D1"/>
    <w:rsid w:val="00580509"/>
    <w:rsid w:val="00580536"/>
    <w:rsid w:val="005805F5"/>
    <w:rsid w:val="0058060A"/>
    <w:rsid w:val="00580654"/>
    <w:rsid w:val="0058071D"/>
    <w:rsid w:val="0058076E"/>
    <w:rsid w:val="005807B0"/>
    <w:rsid w:val="005807B2"/>
    <w:rsid w:val="005807D6"/>
    <w:rsid w:val="00580829"/>
    <w:rsid w:val="00580845"/>
    <w:rsid w:val="0058086E"/>
    <w:rsid w:val="005808DE"/>
    <w:rsid w:val="00580932"/>
    <w:rsid w:val="005809D9"/>
    <w:rsid w:val="00580A17"/>
    <w:rsid w:val="00580AA5"/>
    <w:rsid w:val="00580AE0"/>
    <w:rsid w:val="00580B07"/>
    <w:rsid w:val="00580B70"/>
    <w:rsid w:val="00580C75"/>
    <w:rsid w:val="00580C94"/>
    <w:rsid w:val="00580D63"/>
    <w:rsid w:val="00580D66"/>
    <w:rsid w:val="00580DC9"/>
    <w:rsid w:val="00580DCA"/>
    <w:rsid w:val="00580E61"/>
    <w:rsid w:val="00580F2E"/>
    <w:rsid w:val="00580F91"/>
    <w:rsid w:val="00581013"/>
    <w:rsid w:val="00581112"/>
    <w:rsid w:val="00581118"/>
    <w:rsid w:val="00581150"/>
    <w:rsid w:val="005811F5"/>
    <w:rsid w:val="00581262"/>
    <w:rsid w:val="0058129A"/>
    <w:rsid w:val="005812AD"/>
    <w:rsid w:val="005812C5"/>
    <w:rsid w:val="0058130A"/>
    <w:rsid w:val="0058130C"/>
    <w:rsid w:val="0058136E"/>
    <w:rsid w:val="005813ED"/>
    <w:rsid w:val="0058145A"/>
    <w:rsid w:val="00581634"/>
    <w:rsid w:val="00581656"/>
    <w:rsid w:val="005816A6"/>
    <w:rsid w:val="005817A9"/>
    <w:rsid w:val="00581873"/>
    <w:rsid w:val="0058188E"/>
    <w:rsid w:val="00581900"/>
    <w:rsid w:val="0058191D"/>
    <w:rsid w:val="0058191E"/>
    <w:rsid w:val="0058192D"/>
    <w:rsid w:val="00581AA8"/>
    <w:rsid w:val="00581BC3"/>
    <w:rsid w:val="00581CB7"/>
    <w:rsid w:val="00581D21"/>
    <w:rsid w:val="00581D37"/>
    <w:rsid w:val="00581D51"/>
    <w:rsid w:val="00581D8E"/>
    <w:rsid w:val="00581E39"/>
    <w:rsid w:val="00581E5B"/>
    <w:rsid w:val="00581EB4"/>
    <w:rsid w:val="00581F3B"/>
    <w:rsid w:val="00581F47"/>
    <w:rsid w:val="00581F51"/>
    <w:rsid w:val="00581FEB"/>
    <w:rsid w:val="00582070"/>
    <w:rsid w:val="005820D1"/>
    <w:rsid w:val="00582172"/>
    <w:rsid w:val="00582181"/>
    <w:rsid w:val="00582193"/>
    <w:rsid w:val="00582235"/>
    <w:rsid w:val="0058223B"/>
    <w:rsid w:val="00582415"/>
    <w:rsid w:val="0058241F"/>
    <w:rsid w:val="005825E1"/>
    <w:rsid w:val="005826E1"/>
    <w:rsid w:val="005826E7"/>
    <w:rsid w:val="00582767"/>
    <w:rsid w:val="00582871"/>
    <w:rsid w:val="00582885"/>
    <w:rsid w:val="0058295D"/>
    <w:rsid w:val="00582A25"/>
    <w:rsid w:val="00582A50"/>
    <w:rsid w:val="00582AC5"/>
    <w:rsid w:val="00582B07"/>
    <w:rsid w:val="00582C31"/>
    <w:rsid w:val="00582C3D"/>
    <w:rsid w:val="00582C68"/>
    <w:rsid w:val="00582D16"/>
    <w:rsid w:val="00582D74"/>
    <w:rsid w:val="00582D79"/>
    <w:rsid w:val="00582DB3"/>
    <w:rsid w:val="00582E20"/>
    <w:rsid w:val="00582EA6"/>
    <w:rsid w:val="00582EF2"/>
    <w:rsid w:val="00582EF5"/>
    <w:rsid w:val="00582F67"/>
    <w:rsid w:val="0058302C"/>
    <w:rsid w:val="00583088"/>
    <w:rsid w:val="005830E7"/>
    <w:rsid w:val="005830F1"/>
    <w:rsid w:val="00583103"/>
    <w:rsid w:val="0058326C"/>
    <w:rsid w:val="005833F9"/>
    <w:rsid w:val="00583479"/>
    <w:rsid w:val="0058348B"/>
    <w:rsid w:val="005834C8"/>
    <w:rsid w:val="005834CD"/>
    <w:rsid w:val="00583576"/>
    <w:rsid w:val="00583650"/>
    <w:rsid w:val="00583653"/>
    <w:rsid w:val="005836F6"/>
    <w:rsid w:val="00583719"/>
    <w:rsid w:val="00583756"/>
    <w:rsid w:val="00583787"/>
    <w:rsid w:val="005838BA"/>
    <w:rsid w:val="005838C0"/>
    <w:rsid w:val="0058393A"/>
    <w:rsid w:val="00583967"/>
    <w:rsid w:val="0058397B"/>
    <w:rsid w:val="00583A30"/>
    <w:rsid w:val="00583A52"/>
    <w:rsid w:val="00583B48"/>
    <w:rsid w:val="00583B4B"/>
    <w:rsid w:val="00583BF8"/>
    <w:rsid w:val="00583C14"/>
    <w:rsid w:val="00583C3D"/>
    <w:rsid w:val="00583D56"/>
    <w:rsid w:val="00583E13"/>
    <w:rsid w:val="00583E57"/>
    <w:rsid w:val="00583EB4"/>
    <w:rsid w:val="00583EC5"/>
    <w:rsid w:val="00583EDC"/>
    <w:rsid w:val="00584088"/>
    <w:rsid w:val="005840BE"/>
    <w:rsid w:val="005840BF"/>
    <w:rsid w:val="005841D9"/>
    <w:rsid w:val="005841EF"/>
    <w:rsid w:val="0058420C"/>
    <w:rsid w:val="00584293"/>
    <w:rsid w:val="005842DC"/>
    <w:rsid w:val="00584383"/>
    <w:rsid w:val="005843F1"/>
    <w:rsid w:val="00584450"/>
    <w:rsid w:val="0058445B"/>
    <w:rsid w:val="00584465"/>
    <w:rsid w:val="00584479"/>
    <w:rsid w:val="0058459E"/>
    <w:rsid w:val="0058471F"/>
    <w:rsid w:val="0058476E"/>
    <w:rsid w:val="005847D7"/>
    <w:rsid w:val="00584824"/>
    <w:rsid w:val="005848AF"/>
    <w:rsid w:val="005848B3"/>
    <w:rsid w:val="005848B5"/>
    <w:rsid w:val="005849A3"/>
    <w:rsid w:val="00584A4E"/>
    <w:rsid w:val="00584BE8"/>
    <w:rsid w:val="00584C9B"/>
    <w:rsid w:val="00584D8E"/>
    <w:rsid w:val="00584E43"/>
    <w:rsid w:val="00584F8E"/>
    <w:rsid w:val="00584FD0"/>
    <w:rsid w:val="00585100"/>
    <w:rsid w:val="00585101"/>
    <w:rsid w:val="0058517C"/>
    <w:rsid w:val="00585189"/>
    <w:rsid w:val="005851CE"/>
    <w:rsid w:val="0058529F"/>
    <w:rsid w:val="005852DB"/>
    <w:rsid w:val="0058539C"/>
    <w:rsid w:val="005853BA"/>
    <w:rsid w:val="005853E1"/>
    <w:rsid w:val="005854E7"/>
    <w:rsid w:val="0058552B"/>
    <w:rsid w:val="0058553E"/>
    <w:rsid w:val="0058556F"/>
    <w:rsid w:val="005855E8"/>
    <w:rsid w:val="00585618"/>
    <w:rsid w:val="0058569C"/>
    <w:rsid w:val="005856AD"/>
    <w:rsid w:val="005856DE"/>
    <w:rsid w:val="005856F5"/>
    <w:rsid w:val="00585792"/>
    <w:rsid w:val="00585815"/>
    <w:rsid w:val="0058584A"/>
    <w:rsid w:val="00585860"/>
    <w:rsid w:val="005858A9"/>
    <w:rsid w:val="0058591C"/>
    <w:rsid w:val="00585965"/>
    <w:rsid w:val="005859F2"/>
    <w:rsid w:val="00585A4C"/>
    <w:rsid w:val="00585A68"/>
    <w:rsid w:val="00585ACC"/>
    <w:rsid w:val="00585B9A"/>
    <w:rsid w:val="00585C85"/>
    <w:rsid w:val="00585CDF"/>
    <w:rsid w:val="00585CE3"/>
    <w:rsid w:val="00585D0D"/>
    <w:rsid w:val="00585DA1"/>
    <w:rsid w:val="00585E18"/>
    <w:rsid w:val="00585ED1"/>
    <w:rsid w:val="00585F90"/>
    <w:rsid w:val="00585F94"/>
    <w:rsid w:val="0058601F"/>
    <w:rsid w:val="00586066"/>
    <w:rsid w:val="005860B0"/>
    <w:rsid w:val="005860B5"/>
    <w:rsid w:val="005860EB"/>
    <w:rsid w:val="00586146"/>
    <w:rsid w:val="005861A9"/>
    <w:rsid w:val="005861B5"/>
    <w:rsid w:val="005861E0"/>
    <w:rsid w:val="0058620C"/>
    <w:rsid w:val="0058626A"/>
    <w:rsid w:val="005862C0"/>
    <w:rsid w:val="0058636F"/>
    <w:rsid w:val="00586388"/>
    <w:rsid w:val="005863D5"/>
    <w:rsid w:val="005865CB"/>
    <w:rsid w:val="005865FA"/>
    <w:rsid w:val="0058661E"/>
    <w:rsid w:val="00586647"/>
    <w:rsid w:val="0058677C"/>
    <w:rsid w:val="0058682F"/>
    <w:rsid w:val="00586833"/>
    <w:rsid w:val="005869C1"/>
    <w:rsid w:val="005869C4"/>
    <w:rsid w:val="00586A2C"/>
    <w:rsid w:val="00586A51"/>
    <w:rsid w:val="00586AB9"/>
    <w:rsid w:val="00586C27"/>
    <w:rsid w:val="00586D3A"/>
    <w:rsid w:val="00586EDD"/>
    <w:rsid w:val="00586FB4"/>
    <w:rsid w:val="00587026"/>
    <w:rsid w:val="00587046"/>
    <w:rsid w:val="0058708E"/>
    <w:rsid w:val="005870F9"/>
    <w:rsid w:val="00587166"/>
    <w:rsid w:val="005872EA"/>
    <w:rsid w:val="00587334"/>
    <w:rsid w:val="005873BC"/>
    <w:rsid w:val="00587427"/>
    <w:rsid w:val="005874ED"/>
    <w:rsid w:val="005875F0"/>
    <w:rsid w:val="0058770A"/>
    <w:rsid w:val="0058772E"/>
    <w:rsid w:val="00587879"/>
    <w:rsid w:val="00587895"/>
    <w:rsid w:val="005878BC"/>
    <w:rsid w:val="00587976"/>
    <w:rsid w:val="00587A27"/>
    <w:rsid w:val="00587A4B"/>
    <w:rsid w:val="00587A5D"/>
    <w:rsid w:val="00587A79"/>
    <w:rsid w:val="00587B0B"/>
    <w:rsid w:val="00587B0D"/>
    <w:rsid w:val="00587B67"/>
    <w:rsid w:val="00587B88"/>
    <w:rsid w:val="00587BA1"/>
    <w:rsid w:val="00587BC0"/>
    <w:rsid w:val="00587BDD"/>
    <w:rsid w:val="00587C1C"/>
    <w:rsid w:val="00587D0E"/>
    <w:rsid w:val="00587D3F"/>
    <w:rsid w:val="00587DA7"/>
    <w:rsid w:val="00587DF0"/>
    <w:rsid w:val="00587F80"/>
    <w:rsid w:val="00590120"/>
    <w:rsid w:val="0059017F"/>
    <w:rsid w:val="00590195"/>
    <w:rsid w:val="005902BD"/>
    <w:rsid w:val="00590362"/>
    <w:rsid w:val="005903A2"/>
    <w:rsid w:val="0059047A"/>
    <w:rsid w:val="005904D2"/>
    <w:rsid w:val="00590594"/>
    <w:rsid w:val="005905D4"/>
    <w:rsid w:val="00590624"/>
    <w:rsid w:val="00590664"/>
    <w:rsid w:val="0059069C"/>
    <w:rsid w:val="00590811"/>
    <w:rsid w:val="0059083B"/>
    <w:rsid w:val="005908C1"/>
    <w:rsid w:val="0059093A"/>
    <w:rsid w:val="00590944"/>
    <w:rsid w:val="005909DA"/>
    <w:rsid w:val="00590A6E"/>
    <w:rsid w:val="00590A7B"/>
    <w:rsid w:val="00590ABD"/>
    <w:rsid w:val="00590AD9"/>
    <w:rsid w:val="00590B16"/>
    <w:rsid w:val="00590B63"/>
    <w:rsid w:val="00590BAD"/>
    <w:rsid w:val="00590BBA"/>
    <w:rsid w:val="00590CBE"/>
    <w:rsid w:val="00590CD1"/>
    <w:rsid w:val="00590CED"/>
    <w:rsid w:val="00590D8A"/>
    <w:rsid w:val="00590DCA"/>
    <w:rsid w:val="00590DD3"/>
    <w:rsid w:val="00590EAB"/>
    <w:rsid w:val="00590EE2"/>
    <w:rsid w:val="00590FE9"/>
    <w:rsid w:val="0059108D"/>
    <w:rsid w:val="005910D5"/>
    <w:rsid w:val="0059111F"/>
    <w:rsid w:val="00591293"/>
    <w:rsid w:val="0059130A"/>
    <w:rsid w:val="00591313"/>
    <w:rsid w:val="0059133A"/>
    <w:rsid w:val="0059146E"/>
    <w:rsid w:val="005914A9"/>
    <w:rsid w:val="005914B7"/>
    <w:rsid w:val="005914CB"/>
    <w:rsid w:val="005914D6"/>
    <w:rsid w:val="005914E3"/>
    <w:rsid w:val="00591536"/>
    <w:rsid w:val="0059154A"/>
    <w:rsid w:val="00591638"/>
    <w:rsid w:val="00591707"/>
    <w:rsid w:val="0059174D"/>
    <w:rsid w:val="0059176D"/>
    <w:rsid w:val="005918A1"/>
    <w:rsid w:val="005918AE"/>
    <w:rsid w:val="005918E0"/>
    <w:rsid w:val="0059193C"/>
    <w:rsid w:val="00591961"/>
    <w:rsid w:val="0059198C"/>
    <w:rsid w:val="005919A4"/>
    <w:rsid w:val="005919DB"/>
    <w:rsid w:val="00591AD3"/>
    <w:rsid w:val="00591AFB"/>
    <w:rsid w:val="00591B33"/>
    <w:rsid w:val="00591B48"/>
    <w:rsid w:val="00591BAC"/>
    <w:rsid w:val="00591BDC"/>
    <w:rsid w:val="00591C62"/>
    <w:rsid w:val="00591DB8"/>
    <w:rsid w:val="00591DFB"/>
    <w:rsid w:val="00591E84"/>
    <w:rsid w:val="00591F50"/>
    <w:rsid w:val="00592003"/>
    <w:rsid w:val="00592008"/>
    <w:rsid w:val="005920F7"/>
    <w:rsid w:val="005921AE"/>
    <w:rsid w:val="0059220B"/>
    <w:rsid w:val="0059224E"/>
    <w:rsid w:val="0059225A"/>
    <w:rsid w:val="00592377"/>
    <w:rsid w:val="005923A4"/>
    <w:rsid w:val="005923D4"/>
    <w:rsid w:val="005924D4"/>
    <w:rsid w:val="005924D7"/>
    <w:rsid w:val="0059250B"/>
    <w:rsid w:val="00592583"/>
    <w:rsid w:val="005925B5"/>
    <w:rsid w:val="00592606"/>
    <w:rsid w:val="00592609"/>
    <w:rsid w:val="00592666"/>
    <w:rsid w:val="005926B4"/>
    <w:rsid w:val="00592739"/>
    <w:rsid w:val="00592748"/>
    <w:rsid w:val="005927F4"/>
    <w:rsid w:val="0059291A"/>
    <w:rsid w:val="00592A25"/>
    <w:rsid w:val="00592AA5"/>
    <w:rsid w:val="00592AB3"/>
    <w:rsid w:val="00592ABA"/>
    <w:rsid w:val="00592B08"/>
    <w:rsid w:val="00592BD9"/>
    <w:rsid w:val="00592BFA"/>
    <w:rsid w:val="00592C71"/>
    <w:rsid w:val="00592C9E"/>
    <w:rsid w:val="00592D89"/>
    <w:rsid w:val="00592DD6"/>
    <w:rsid w:val="00592E5B"/>
    <w:rsid w:val="00592E5C"/>
    <w:rsid w:val="00592E8D"/>
    <w:rsid w:val="00592F1F"/>
    <w:rsid w:val="00592FCB"/>
    <w:rsid w:val="00593057"/>
    <w:rsid w:val="00593093"/>
    <w:rsid w:val="005930A4"/>
    <w:rsid w:val="005931B4"/>
    <w:rsid w:val="005931CD"/>
    <w:rsid w:val="00593220"/>
    <w:rsid w:val="0059338F"/>
    <w:rsid w:val="005933BB"/>
    <w:rsid w:val="00593475"/>
    <w:rsid w:val="005934C9"/>
    <w:rsid w:val="005934D4"/>
    <w:rsid w:val="005935BA"/>
    <w:rsid w:val="005936D1"/>
    <w:rsid w:val="00593746"/>
    <w:rsid w:val="00593788"/>
    <w:rsid w:val="005937A4"/>
    <w:rsid w:val="005937FF"/>
    <w:rsid w:val="00593883"/>
    <w:rsid w:val="0059389B"/>
    <w:rsid w:val="00593B02"/>
    <w:rsid w:val="00593B21"/>
    <w:rsid w:val="00593B28"/>
    <w:rsid w:val="00593B50"/>
    <w:rsid w:val="00593BD8"/>
    <w:rsid w:val="00593C1D"/>
    <w:rsid w:val="00593C89"/>
    <w:rsid w:val="00593D9C"/>
    <w:rsid w:val="00593EDF"/>
    <w:rsid w:val="00593F89"/>
    <w:rsid w:val="00594033"/>
    <w:rsid w:val="00594035"/>
    <w:rsid w:val="0059404D"/>
    <w:rsid w:val="0059410B"/>
    <w:rsid w:val="00594185"/>
    <w:rsid w:val="005941B8"/>
    <w:rsid w:val="0059428B"/>
    <w:rsid w:val="005943DB"/>
    <w:rsid w:val="005944B8"/>
    <w:rsid w:val="005944FE"/>
    <w:rsid w:val="00594580"/>
    <w:rsid w:val="00594670"/>
    <w:rsid w:val="005946A0"/>
    <w:rsid w:val="005946F1"/>
    <w:rsid w:val="00594726"/>
    <w:rsid w:val="005947DF"/>
    <w:rsid w:val="005948C8"/>
    <w:rsid w:val="00594926"/>
    <w:rsid w:val="00594958"/>
    <w:rsid w:val="00594991"/>
    <w:rsid w:val="0059499B"/>
    <w:rsid w:val="005949A6"/>
    <w:rsid w:val="00594A72"/>
    <w:rsid w:val="00594AD0"/>
    <w:rsid w:val="00594B1A"/>
    <w:rsid w:val="00594B1C"/>
    <w:rsid w:val="00594B77"/>
    <w:rsid w:val="00594C68"/>
    <w:rsid w:val="00594C93"/>
    <w:rsid w:val="00594CA9"/>
    <w:rsid w:val="00594D2D"/>
    <w:rsid w:val="00594D31"/>
    <w:rsid w:val="00594D5C"/>
    <w:rsid w:val="00594DB6"/>
    <w:rsid w:val="00594E4C"/>
    <w:rsid w:val="00594E6A"/>
    <w:rsid w:val="00594E91"/>
    <w:rsid w:val="00594ED8"/>
    <w:rsid w:val="00594EDF"/>
    <w:rsid w:val="00595076"/>
    <w:rsid w:val="005950C3"/>
    <w:rsid w:val="005950E3"/>
    <w:rsid w:val="00595134"/>
    <w:rsid w:val="00595155"/>
    <w:rsid w:val="0059525C"/>
    <w:rsid w:val="00595266"/>
    <w:rsid w:val="005952AF"/>
    <w:rsid w:val="00595311"/>
    <w:rsid w:val="0059534C"/>
    <w:rsid w:val="0059539C"/>
    <w:rsid w:val="005953A8"/>
    <w:rsid w:val="00595458"/>
    <w:rsid w:val="00595511"/>
    <w:rsid w:val="005955AC"/>
    <w:rsid w:val="0059561A"/>
    <w:rsid w:val="0059561C"/>
    <w:rsid w:val="005956B2"/>
    <w:rsid w:val="0059578A"/>
    <w:rsid w:val="00595843"/>
    <w:rsid w:val="00595893"/>
    <w:rsid w:val="00595923"/>
    <w:rsid w:val="00595B58"/>
    <w:rsid w:val="00595BEA"/>
    <w:rsid w:val="00595C39"/>
    <w:rsid w:val="00595C62"/>
    <w:rsid w:val="00595D48"/>
    <w:rsid w:val="00595E41"/>
    <w:rsid w:val="00595E70"/>
    <w:rsid w:val="00595ED0"/>
    <w:rsid w:val="00595ED7"/>
    <w:rsid w:val="00595F87"/>
    <w:rsid w:val="00595FC2"/>
    <w:rsid w:val="00596018"/>
    <w:rsid w:val="0059606E"/>
    <w:rsid w:val="00596276"/>
    <w:rsid w:val="00596462"/>
    <w:rsid w:val="005964A7"/>
    <w:rsid w:val="00596581"/>
    <w:rsid w:val="005965AB"/>
    <w:rsid w:val="00596604"/>
    <w:rsid w:val="00596640"/>
    <w:rsid w:val="005966B6"/>
    <w:rsid w:val="00596792"/>
    <w:rsid w:val="005967A4"/>
    <w:rsid w:val="0059682B"/>
    <w:rsid w:val="00596845"/>
    <w:rsid w:val="005968AD"/>
    <w:rsid w:val="005968BA"/>
    <w:rsid w:val="00596971"/>
    <w:rsid w:val="005969B9"/>
    <w:rsid w:val="005969F6"/>
    <w:rsid w:val="00596AE8"/>
    <w:rsid w:val="00596B2D"/>
    <w:rsid w:val="00596B54"/>
    <w:rsid w:val="00596BEB"/>
    <w:rsid w:val="00596C07"/>
    <w:rsid w:val="00596C7D"/>
    <w:rsid w:val="00596D0E"/>
    <w:rsid w:val="00596DD1"/>
    <w:rsid w:val="00596E0B"/>
    <w:rsid w:val="00596E52"/>
    <w:rsid w:val="00596E6F"/>
    <w:rsid w:val="005972D5"/>
    <w:rsid w:val="0059735E"/>
    <w:rsid w:val="005973D6"/>
    <w:rsid w:val="0059742C"/>
    <w:rsid w:val="0059747A"/>
    <w:rsid w:val="00597671"/>
    <w:rsid w:val="005976AC"/>
    <w:rsid w:val="005976B9"/>
    <w:rsid w:val="005976F5"/>
    <w:rsid w:val="00597858"/>
    <w:rsid w:val="0059787C"/>
    <w:rsid w:val="00597929"/>
    <w:rsid w:val="00597A18"/>
    <w:rsid w:val="00597A8E"/>
    <w:rsid w:val="00597A97"/>
    <w:rsid w:val="00597B74"/>
    <w:rsid w:val="00597BBE"/>
    <w:rsid w:val="00597C74"/>
    <w:rsid w:val="00597CA1"/>
    <w:rsid w:val="00597CF0"/>
    <w:rsid w:val="00597CFE"/>
    <w:rsid w:val="00597D7F"/>
    <w:rsid w:val="00597D9D"/>
    <w:rsid w:val="00597DCC"/>
    <w:rsid w:val="00597DE6"/>
    <w:rsid w:val="00597DF8"/>
    <w:rsid w:val="00597E40"/>
    <w:rsid w:val="00597E52"/>
    <w:rsid w:val="00597E5E"/>
    <w:rsid w:val="00597FC1"/>
    <w:rsid w:val="005A0083"/>
    <w:rsid w:val="005A008E"/>
    <w:rsid w:val="005A00D2"/>
    <w:rsid w:val="005A022A"/>
    <w:rsid w:val="005A0266"/>
    <w:rsid w:val="005A02A2"/>
    <w:rsid w:val="005A02B1"/>
    <w:rsid w:val="005A0306"/>
    <w:rsid w:val="005A0379"/>
    <w:rsid w:val="005A045B"/>
    <w:rsid w:val="005A0478"/>
    <w:rsid w:val="005A04B3"/>
    <w:rsid w:val="005A051E"/>
    <w:rsid w:val="005A0526"/>
    <w:rsid w:val="005A0591"/>
    <w:rsid w:val="005A05AD"/>
    <w:rsid w:val="005A05CE"/>
    <w:rsid w:val="005A05E8"/>
    <w:rsid w:val="005A0617"/>
    <w:rsid w:val="005A066D"/>
    <w:rsid w:val="005A06E3"/>
    <w:rsid w:val="005A07C4"/>
    <w:rsid w:val="005A07DC"/>
    <w:rsid w:val="005A084A"/>
    <w:rsid w:val="005A086D"/>
    <w:rsid w:val="005A0879"/>
    <w:rsid w:val="005A0889"/>
    <w:rsid w:val="005A089B"/>
    <w:rsid w:val="005A0932"/>
    <w:rsid w:val="005A093A"/>
    <w:rsid w:val="005A0968"/>
    <w:rsid w:val="005A0989"/>
    <w:rsid w:val="005A0999"/>
    <w:rsid w:val="005A09FD"/>
    <w:rsid w:val="005A0A32"/>
    <w:rsid w:val="005A0A43"/>
    <w:rsid w:val="005A0A6E"/>
    <w:rsid w:val="005A0B87"/>
    <w:rsid w:val="005A0BA6"/>
    <w:rsid w:val="005A0CAB"/>
    <w:rsid w:val="005A0D66"/>
    <w:rsid w:val="005A0DAB"/>
    <w:rsid w:val="005A0E18"/>
    <w:rsid w:val="005A0E53"/>
    <w:rsid w:val="005A0E65"/>
    <w:rsid w:val="005A0EBA"/>
    <w:rsid w:val="005A0ED1"/>
    <w:rsid w:val="005A0F4E"/>
    <w:rsid w:val="005A0FA9"/>
    <w:rsid w:val="005A0FD8"/>
    <w:rsid w:val="005A0FDD"/>
    <w:rsid w:val="005A1000"/>
    <w:rsid w:val="005A11A8"/>
    <w:rsid w:val="005A12D7"/>
    <w:rsid w:val="005A12DE"/>
    <w:rsid w:val="005A1373"/>
    <w:rsid w:val="005A140B"/>
    <w:rsid w:val="005A14CB"/>
    <w:rsid w:val="005A14FA"/>
    <w:rsid w:val="005A1569"/>
    <w:rsid w:val="005A15E5"/>
    <w:rsid w:val="005A1605"/>
    <w:rsid w:val="005A161B"/>
    <w:rsid w:val="005A161F"/>
    <w:rsid w:val="005A1629"/>
    <w:rsid w:val="005A168C"/>
    <w:rsid w:val="005A16C9"/>
    <w:rsid w:val="005A1788"/>
    <w:rsid w:val="005A1855"/>
    <w:rsid w:val="005A186A"/>
    <w:rsid w:val="005A18A1"/>
    <w:rsid w:val="005A18CD"/>
    <w:rsid w:val="005A18FB"/>
    <w:rsid w:val="005A191E"/>
    <w:rsid w:val="005A1960"/>
    <w:rsid w:val="005A1967"/>
    <w:rsid w:val="005A196F"/>
    <w:rsid w:val="005A198D"/>
    <w:rsid w:val="005A1A80"/>
    <w:rsid w:val="005A1A96"/>
    <w:rsid w:val="005A1BB5"/>
    <w:rsid w:val="005A1BC8"/>
    <w:rsid w:val="005A1C35"/>
    <w:rsid w:val="005A1C81"/>
    <w:rsid w:val="005A1CB4"/>
    <w:rsid w:val="005A1DC9"/>
    <w:rsid w:val="005A1DE6"/>
    <w:rsid w:val="005A1E25"/>
    <w:rsid w:val="005A1EAC"/>
    <w:rsid w:val="005A1ED9"/>
    <w:rsid w:val="005A1F07"/>
    <w:rsid w:val="005A1F48"/>
    <w:rsid w:val="005A1F5D"/>
    <w:rsid w:val="005A1F6B"/>
    <w:rsid w:val="005A1FBC"/>
    <w:rsid w:val="005A205C"/>
    <w:rsid w:val="005A2107"/>
    <w:rsid w:val="005A2176"/>
    <w:rsid w:val="005A2199"/>
    <w:rsid w:val="005A222E"/>
    <w:rsid w:val="005A22AF"/>
    <w:rsid w:val="005A22BE"/>
    <w:rsid w:val="005A22C7"/>
    <w:rsid w:val="005A2334"/>
    <w:rsid w:val="005A23B7"/>
    <w:rsid w:val="005A23FE"/>
    <w:rsid w:val="005A240E"/>
    <w:rsid w:val="005A2445"/>
    <w:rsid w:val="005A24F6"/>
    <w:rsid w:val="005A250C"/>
    <w:rsid w:val="005A250D"/>
    <w:rsid w:val="005A250F"/>
    <w:rsid w:val="005A2518"/>
    <w:rsid w:val="005A258F"/>
    <w:rsid w:val="005A2614"/>
    <w:rsid w:val="005A27AE"/>
    <w:rsid w:val="005A2878"/>
    <w:rsid w:val="005A28B0"/>
    <w:rsid w:val="005A28FF"/>
    <w:rsid w:val="005A296C"/>
    <w:rsid w:val="005A2A46"/>
    <w:rsid w:val="005A2AF0"/>
    <w:rsid w:val="005A2B64"/>
    <w:rsid w:val="005A2CE2"/>
    <w:rsid w:val="005A2DB7"/>
    <w:rsid w:val="005A2DE9"/>
    <w:rsid w:val="005A2DF2"/>
    <w:rsid w:val="005A2E35"/>
    <w:rsid w:val="005A2EB4"/>
    <w:rsid w:val="005A2ED5"/>
    <w:rsid w:val="005A2EF4"/>
    <w:rsid w:val="005A2EF7"/>
    <w:rsid w:val="005A2FDD"/>
    <w:rsid w:val="005A3103"/>
    <w:rsid w:val="005A3122"/>
    <w:rsid w:val="005A314C"/>
    <w:rsid w:val="005A314F"/>
    <w:rsid w:val="005A319E"/>
    <w:rsid w:val="005A31AB"/>
    <w:rsid w:val="005A31B0"/>
    <w:rsid w:val="005A31D5"/>
    <w:rsid w:val="005A31E6"/>
    <w:rsid w:val="005A31FA"/>
    <w:rsid w:val="005A32C5"/>
    <w:rsid w:val="005A32CA"/>
    <w:rsid w:val="005A330F"/>
    <w:rsid w:val="005A3372"/>
    <w:rsid w:val="005A3375"/>
    <w:rsid w:val="005A33B6"/>
    <w:rsid w:val="005A33C1"/>
    <w:rsid w:val="005A3435"/>
    <w:rsid w:val="005A3446"/>
    <w:rsid w:val="005A34D2"/>
    <w:rsid w:val="005A3500"/>
    <w:rsid w:val="005A3501"/>
    <w:rsid w:val="005A3586"/>
    <w:rsid w:val="005A36D6"/>
    <w:rsid w:val="005A36F1"/>
    <w:rsid w:val="005A3701"/>
    <w:rsid w:val="005A3703"/>
    <w:rsid w:val="005A37AE"/>
    <w:rsid w:val="005A3866"/>
    <w:rsid w:val="005A38BB"/>
    <w:rsid w:val="005A38F3"/>
    <w:rsid w:val="005A3920"/>
    <w:rsid w:val="005A39C4"/>
    <w:rsid w:val="005A3A92"/>
    <w:rsid w:val="005A3B1E"/>
    <w:rsid w:val="005A3B26"/>
    <w:rsid w:val="005A3B5B"/>
    <w:rsid w:val="005A3C1F"/>
    <w:rsid w:val="005A3C9F"/>
    <w:rsid w:val="005A3D1B"/>
    <w:rsid w:val="005A3EBC"/>
    <w:rsid w:val="005A3F3A"/>
    <w:rsid w:val="005A3FBD"/>
    <w:rsid w:val="005A3FD3"/>
    <w:rsid w:val="005A4038"/>
    <w:rsid w:val="005A4180"/>
    <w:rsid w:val="005A4256"/>
    <w:rsid w:val="005A42FE"/>
    <w:rsid w:val="005A4393"/>
    <w:rsid w:val="005A4399"/>
    <w:rsid w:val="005A43A2"/>
    <w:rsid w:val="005A43A3"/>
    <w:rsid w:val="005A443B"/>
    <w:rsid w:val="005A448D"/>
    <w:rsid w:val="005A44DE"/>
    <w:rsid w:val="005A45E4"/>
    <w:rsid w:val="005A4684"/>
    <w:rsid w:val="005A46D1"/>
    <w:rsid w:val="005A4707"/>
    <w:rsid w:val="005A4764"/>
    <w:rsid w:val="005A48B0"/>
    <w:rsid w:val="005A48D3"/>
    <w:rsid w:val="005A4937"/>
    <w:rsid w:val="005A497F"/>
    <w:rsid w:val="005A4A78"/>
    <w:rsid w:val="005A4AB8"/>
    <w:rsid w:val="005A4B03"/>
    <w:rsid w:val="005A4B80"/>
    <w:rsid w:val="005A4D32"/>
    <w:rsid w:val="005A4D3B"/>
    <w:rsid w:val="005A4D79"/>
    <w:rsid w:val="005A4D9C"/>
    <w:rsid w:val="005A4E69"/>
    <w:rsid w:val="005A4EA7"/>
    <w:rsid w:val="005A4EED"/>
    <w:rsid w:val="005A4EF7"/>
    <w:rsid w:val="005A4F3D"/>
    <w:rsid w:val="005A4FC0"/>
    <w:rsid w:val="005A4FC7"/>
    <w:rsid w:val="005A4FD7"/>
    <w:rsid w:val="005A5062"/>
    <w:rsid w:val="005A50BE"/>
    <w:rsid w:val="005A50C7"/>
    <w:rsid w:val="005A51BD"/>
    <w:rsid w:val="005A51DE"/>
    <w:rsid w:val="005A522E"/>
    <w:rsid w:val="005A5320"/>
    <w:rsid w:val="005A5347"/>
    <w:rsid w:val="005A535E"/>
    <w:rsid w:val="005A53C6"/>
    <w:rsid w:val="005A53FB"/>
    <w:rsid w:val="005A5428"/>
    <w:rsid w:val="005A5434"/>
    <w:rsid w:val="005A5523"/>
    <w:rsid w:val="005A5566"/>
    <w:rsid w:val="005A55AF"/>
    <w:rsid w:val="005A565D"/>
    <w:rsid w:val="005A56A0"/>
    <w:rsid w:val="005A56D6"/>
    <w:rsid w:val="005A56EC"/>
    <w:rsid w:val="005A57CD"/>
    <w:rsid w:val="005A5876"/>
    <w:rsid w:val="005A58E4"/>
    <w:rsid w:val="005A590E"/>
    <w:rsid w:val="005A5926"/>
    <w:rsid w:val="005A5A33"/>
    <w:rsid w:val="005A5A72"/>
    <w:rsid w:val="005A5ADF"/>
    <w:rsid w:val="005A5CE9"/>
    <w:rsid w:val="005A5D11"/>
    <w:rsid w:val="005A5D92"/>
    <w:rsid w:val="005A5E67"/>
    <w:rsid w:val="005A5F26"/>
    <w:rsid w:val="005A5F45"/>
    <w:rsid w:val="005A6007"/>
    <w:rsid w:val="005A605F"/>
    <w:rsid w:val="005A60A7"/>
    <w:rsid w:val="005A60C3"/>
    <w:rsid w:val="005A6208"/>
    <w:rsid w:val="005A6218"/>
    <w:rsid w:val="005A621E"/>
    <w:rsid w:val="005A6279"/>
    <w:rsid w:val="005A6296"/>
    <w:rsid w:val="005A62AD"/>
    <w:rsid w:val="005A62B6"/>
    <w:rsid w:val="005A62E3"/>
    <w:rsid w:val="005A633F"/>
    <w:rsid w:val="005A635A"/>
    <w:rsid w:val="005A635F"/>
    <w:rsid w:val="005A6365"/>
    <w:rsid w:val="005A63BA"/>
    <w:rsid w:val="005A63C8"/>
    <w:rsid w:val="005A63E6"/>
    <w:rsid w:val="005A641F"/>
    <w:rsid w:val="005A6503"/>
    <w:rsid w:val="005A6561"/>
    <w:rsid w:val="005A6566"/>
    <w:rsid w:val="005A6567"/>
    <w:rsid w:val="005A65A4"/>
    <w:rsid w:val="005A6644"/>
    <w:rsid w:val="005A6654"/>
    <w:rsid w:val="005A66E2"/>
    <w:rsid w:val="005A676A"/>
    <w:rsid w:val="005A6800"/>
    <w:rsid w:val="005A6919"/>
    <w:rsid w:val="005A6964"/>
    <w:rsid w:val="005A69AD"/>
    <w:rsid w:val="005A6A34"/>
    <w:rsid w:val="005A6A41"/>
    <w:rsid w:val="005A6A7D"/>
    <w:rsid w:val="005A6AF1"/>
    <w:rsid w:val="005A6B4B"/>
    <w:rsid w:val="005A6B72"/>
    <w:rsid w:val="005A6C01"/>
    <w:rsid w:val="005A6C23"/>
    <w:rsid w:val="005A6C96"/>
    <w:rsid w:val="005A6D4F"/>
    <w:rsid w:val="005A6D82"/>
    <w:rsid w:val="005A6DAF"/>
    <w:rsid w:val="005A6E87"/>
    <w:rsid w:val="005A6F87"/>
    <w:rsid w:val="005A70AC"/>
    <w:rsid w:val="005A7219"/>
    <w:rsid w:val="005A7258"/>
    <w:rsid w:val="005A72D4"/>
    <w:rsid w:val="005A72E3"/>
    <w:rsid w:val="005A72F5"/>
    <w:rsid w:val="005A7315"/>
    <w:rsid w:val="005A7397"/>
    <w:rsid w:val="005A73DD"/>
    <w:rsid w:val="005A745F"/>
    <w:rsid w:val="005A74D6"/>
    <w:rsid w:val="005A7519"/>
    <w:rsid w:val="005A756B"/>
    <w:rsid w:val="005A763E"/>
    <w:rsid w:val="005A7681"/>
    <w:rsid w:val="005A76BB"/>
    <w:rsid w:val="005A76FC"/>
    <w:rsid w:val="005A7709"/>
    <w:rsid w:val="005A7712"/>
    <w:rsid w:val="005A7774"/>
    <w:rsid w:val="005A77A3"/>
    <w:rsid w:val="005A77D2"/>
    <w:rsid w:val="005A78C7"/>
    <w:rsid w:val="005A7996"/>
    <w:rsid w:val="005A799C"/>
    <w:rsid w:val="005A79C6"/>
    <w:rsid w:val="005A7AE7"/>
    <w:rsid w:val="005A7B08"/>
    <w:rsid w:val="005A7B96"/>
    <w:rsid w:val="005A7CDB"/>
    <w:rsid w:val="005A7D29"/>
    <w:rsid w:val="005A7DF1"/>
    <w:rsid w:val="005A7E0D"/>
    <w:rsid w:val="005A7E66"/>
    <w:rsid w:val="005A7ECD"/>
    <w:rsid w:val="005A7FF8"/>
    <w:rsid w:val="005A7FFC"/>
    <w:rsid w:val="005B00A1"/>
    <w:rsid w:val="005B00A9"/>
    <w:rsid w:val="005B00AA"/>
    <w:rsid w:val="005B00AF"/>
    <w:rsid w:val="005B00BB"/>
    <w:rsid w:val="005B00EB"/>
    <w:rsid w:val="005B0111"/>
    <w:rsid w:val="005B0126"/>
    <w:rsid w:val="005B0197"/>
    <w:rsid w:val="005B0212"/>
    <w:rsid w:val="005B0217"/>
    <w:rsid w:val="005B0226"/>
    <w:rsid w:val="005B02EC"/>
    <w:rsid w:val="005B0318"/>
    <w:rsid w:val="005B035A"/>
    <w:rsid w:val="005B03A4"/>
    <w:rsid w:val="005B03EB"/>
    <w:rsid w:val="005B0464"/>
    <w:rsid w:val="005B04C5"/>
    <w:rsid w:val="005B064E"/>
    <w:rsid w:val="005B066E"/>
    <w:rsid w:val="005B0688"/>
    <w:rsid w:val="005B069E"/>
    <w:rsid w:val="005B06F0"/>
    <w:rsid w:val="005B0848"/>
    <w:rsid w:val="005B08C8"/>
    <w:rsid w:val="005B08D1"/>
    <w:rsid w:val="005B08D8"/>
    <w:rsid w:val="005B0916"/>
    <w:rsid w:val="005B0A17"/>
    <w:rsid w:val="005B0A34"/>
    <w:rsid w:val="005B0ACF"/>
    <w:rsid w:val="005B0AF6"/>
    <w:rsid w:val="005B0CD9"/>
    <w:rsid w:val="005B0D52"/>
    <w:rsid w:val="005B0D7A"/>
    <w:rsid w:val="005B0DB0"/>
    <w:rsid w:val="005B0DDB"/>
    <w:rsid w:val="005B0F0A"/>
    <w:rsid w:val="005B0F83"/>
    <w:rsid w:val="005B1146"/>
    <w:rsid w:val="005B11C0"/>
    <w:rsid w:val="005B11C8"/>
    <w:rsid w:val="005B11DF"/>
    <w:rsid w:val="005B127D"/>
    <w:rsid w:val="005B12B8"/>
    <w:rsid w:val="005B134D"/>
    <w:rsid w:val="005B13DD"/>
    <w:rsid w:val="005B13E8"/>
    <w:rsid w:val="005B1415"/>
    <w:rsid w:val="005B143D"/>
    <w:rsid w:val="005B147D"/>
    <w:rsid w:val="005B148A"/>
    <w:rsid w:val="005B14FA"/>
    <w:rsid w:val="005B14FF"/>
    <w:rsid w:val="005B152C"/>
    <w:rsid w:val="005B1597"/>
    <w:rsid w:val="005B16CC"/>
    <w:rsid w:val="005B16F4"/>
    <w:rsid w:val="005B1728"/>
    <w:rsid w:val="005B1745"/>
    <w:rsid w:val="005B1802"/>
    <w:rsid w:val="005B1828"/>
    <w:rsid w:val="005B1876"/>
    <w:rsid w:val="005B1884"/>
    <w:rsid w:val="005B18CC"/>
    <w:rsid w:val="005B18DC"/>
    <w:rsid w:val="005B1978"/>
    <w:rsid w:val="005B19FE"/>
    <w:rsid w:val="005B1A01"/>
    <w:rsid w:val="005B1A44"/>
    <w:rsid w:val="005B1B15"/>
    <w:rsid w:val="005B1B64"/>
    <w:rsid w:val="005B1B82"/>
    <w:rsid w:val="005B1B88"/>
    <w:rsid w:val="005B1C66"/>
    <w:rsid w:val="005B1CCF"/>
    <w:rsid w:val="005B1CF3"/>
    <w:rsid w:val="005B1ECB"/>
    <w:rsid w:val="005B1F74"/>
    <w:rsid w:val="005B1FE7"/>
    <w:rsid w:val="005B1FFC"/>
    <w:rsid w:val="005B200A"/>
    <w:rsid w:val="005B20BA"/>
    <w:rsid w:val="005B20D7"/>
    <w:rsid w:val="005B2166"/>
    <w:rsid w:val="005B2254"/>
    <w:rsid w:val="005B2287"/>
    <w:rsid w:val="005B230A"/>
    <w:rsid w:val="005B234C"/>
    <w:rsid w:val="005B2389"/>
    <w:rsid w:val="005B2397"/>
    <w:rsid w:val="005B2469"/>
    <w:rsid w:val="005B2538"/>
    <w:rsid w:val="005B257D"/>
    <w:rsid w:val="005B26CF"/>
    <w:rsid w:val="005B27CE"/>
    <w:rsid w:val="005B27DB"/>
    <w:rsid w:val="005B27FB"/>
    <w:rsid w:val="005B2837"/>
    <w:rsid w:val="005B284B"/>
    <w:rsid w:val="005B2877"/>
    <w:rsid w:val="005B2900"/>
    <w:rsid w:val="005B292C"/>
    <w:rsid w:val="005B2936"/>
    <w:rsid w:val="005B29C0"/>
    <w:rsid w:val="005B2A18"/>
    <w:rsid w:val="005B2A62"/>
    <w:rsid w:val="005B2A7B"/>
    <w:rsid w:val="005B2AC2"/>
    <w:rsid w:val="005B2B05"/>
    <w:rsid w:val="005B2B4D"/>
    <w:rsid w:val="005B2B66"/>
    <w:rsid w:val="005B2CD5"/>
    <w:rsid w:val="005B2D18"/>
    <w:rsid w:val="005B2D78"/>
    <w:rsid w:val="005B2D9B"/>
    <w:rsid w:val="005B2DE7"/>
    <w:rsid w:val="005B2E13"/>
    <w:rsid w:val="005B2E79"/>
    <w:rsid w:val="005B2F9E"/>
    <w:rsid w:val="005B2FBB"/>
    <w:rsid w:val="005B3000"/>
    <w:rsid w:val="005B3020"/>
    <w:rsid w:val="005B3051"/>
    <w:rsid w:val="005B308A"/>
    <w:rsid w:val="005B316D"/>
    <w:rsid w:val="005B31B2"/>
    <w:rsid w:val="005B3205"/>
    <w:rsid w:val="005B32E1"/>
    <w:rsid w:val="005B3313"/>
    <w:rsid w:val="005B337E"/>
    <w:rsid w:val="005B345B"/>
    <w:rsid w:val="005B349E"/>
    <w:rsid w:val="005B3534"/>
    <w:rsid w:val="005B3542"/>
    <w:rsid w:val="005B360E"/>
    <w:rsid w:val="005B363E"/>
    <w:rsid w:val="005B364B"/>
    <w:rsid w:val="005B3665"/>
    <w:rsid w:val="005B3679"/>
    <w:rsid w:val="005B368B"/>
    <w:rsid w:val="005B36B8"/>
    <w:rsid w:val="005B3726"/>
    <w:rsid w:val="005B377A"/>
    <w:rsid w:val="005B378A"/>
    <w:rsid w:val="005B37DD"/>
    <w:rsid w:val="005B3802"/>
    <w:rsid w:val="005B3896"/>
    <w:rsid w:val="005B38AA"/>
    <w:rsid w:val="005B3909"/>
    <w:rsid w:val="005B3945"/>
    <w:rsid w:val="005B397D"/>
    <w:rsid w:val="005B3A0F"/>
    <w:rsid w:val="005B3A6D"/>
    <w:rsid w:val="005B3A98"/>
    <w:rsid w:val="005B3AA9"/>
    <w:rsid w:val="005B3B25"/>
    <w:rsid w:val="005B3B54"/>
    <w:rsid w:val="005B3B78"/>
    <w:rsid w:val="005B3B79"/>
    <w:rsid w:val="005B3B9B"/>
    <w:rsid w:val="005B3B9D"/>
    <w:rsid w:val="005B3BA8"/>
    <w:rsid w:val="005B3BDC"/>
    <w:rsid w:val="005B3C52"/>
    <w:rsid w:val="005B3D14"/>
    <w:rsid w:val="005B3DBE"/>
    <w:rsid w:val="005B3E06"/>
    <w:rsid w:val="005B3E9B"/>
    <w:rsid w:val="005B3EE4"/>
    <w:rsid w:val="005B3F0A"/>
    <w:rsid w:val="005B3FC5"/>
    <w:rsid w:val="005B4150"/>
    <w:rsid w:val="005B41E5"/>
    <w:rsid w:val="005B41FA"/>
    <w:rsid w:val="005B4355"/>
    <w:rsid w:val="005B43E0"/>
    <w:rsid w:val="005B4445"/>
    <w:rsid w:val="005B4456"/>
    <w:rsid w:val="005B446D"/>
    <w:rsid w:val="005B4565"/>
    <w:rsid w:val="005B45FE"/>
    <w:rsid w:val="005B4614"/>
    <w:rsid w:val="005B461C"/>
    <w:rsid w:val="005B463B"/>
    <w:rsid w:val="005B4675"/>
    <w:rsid w:val="005B46A5"/>
    <w:rsid w:val="005B46BD"/>
    <w:rsid w:val="005B46E1"/>
    <w:rsid w:val="005B4700"/>
    <w:rsid w:val="005B477B"/>
    <w:rsid w:val="005B47CE"/>
    <w:rsid w:val="005B4907"/>
    <w:rsid w:val="005B4968"/>
    <w:rsid w:val="005B49BF"/>
    <w:rsid w:val="005B4A5C"/>
    <w:rsid w:val="005B4AFE"/>
    <w:rsid w:val="005B4B0E"/>
    <w:rsid w:val="005B4B1B"/>
    <w:rsid w:val="005B4B2F"/>
    <w:rsid w:val="005B4C0A"/>
    <w:rsid w:val="005B4C0D"/>
    <w:rsid w:val="005B4C42"/>
    <w:rsid w:val="005B4CFF"/>
    <w:rsid w:val="005B4D2C"/>
    <w:rsid w:val="005B4E5F"/>
    <w:rsid w:val="005B4EBF"/>
    <w:rsid w:val="005B4F8F"/>
    <w:rsid w:val="005B4FE8"/>
    <w:rsid w:val="005B504C"/>
    <w:rsid w:val="005B509E"/>
    <w:rsid w:val="005B513C"/>
    <w:rsid w:val="005B51B1"/>
    <w:rsid w:val="005B51DF"/>
    <w:rsid w:val="005B5256"/>
    <w:rsid w:val="005B5284"/>
    <w:rsid w:val="005B5363"/>
    <w:rsid w:val="005B53E6"/>
    <w:rsid w:val="005B53FE"/>
    <w:rsid w:val="005B5455"/>
    <w:rsid w:val="005B54A6"/>
    <w:rsid w:val="005B54F4"/>
    <w:rsid w:val="005B54FA"/>
    <w:rsid w:val="005B5512"/>
    <w:rsid w:val="005B554F"/>
    <w:rsid w:val="005B5619"/>
    <w:rsid w:val="005B573F"/>
    <w:rsid w:val="005B57B1"/>
    <w:rsid w:val="005B5838"/>
    <w:rsid w:val="005B58BD"/>
    <w:rsid w:val="005B5A18"/>
    <w:rsid w:val="005B5ACE"/>
    <w:rsid w:val="005B5AF4"/>
    <w:rsid w:val="005B5C1F"/>
    <w:rsid w:val="005B5C5D"/>
    <w:rsid w:val="005B5C6A"/>
    <w:rsid w:val="005B5C7C"/>
    <w:rsid w:val="005B5DD7"/>
    <w:rsid w:val="005B5DF0"/>
    <w:rsid w:val="005B5E9B"/>
    <w:rsid w:val="005B5F18"/>
    <w:rsid w:val="005B5FD4"/>
    <w:rsid w:val="005B6077"/>
    <w:rsid w:val="005B60C2"/>
    <w:rsid w:val="005B616A"/>
    <w:rsid w:val="005B6257"/>
    <w:rsid w:val="005B629E"/>
    <w:rsid w:val="005B6321"/>
    <w:rsid w:val="005B633C"/>
    <w:rsid w:val="005B63AB"/>
    <w:rsid w:val="005B652F"/>
    <w:rsid w:val="005B6557"/>
    <w:rsid w:val="005B65AC"/>
    <w:rsid w:val="005B6667"/>
    <w:rsid w:val="005B66B4"/>
    <w:rsid w:val="005B6725"/>
    <w:rsid w:val="005B67A3"/>
    <w:rsid w:val="005B6814"/>
    <w:rsid w:val="005B6836"/>
    <w:rsid w:val="005B6895"/>
    <w:rsid w:val="005B68CC"/>
    <w:rsid w:val="005B68E9"/>
    <w:rsid w:val="005B68F4"/>
    <w:rsid w:val="005B690C"/>
    <w:rsid w:val="005B6B3A"/>
    <w:rsid w:val="005B6B58"/>
    <w:rsid w:val="005B6BEE"/>
    <w:rsid w:val="005B6C2A"/>
    <w:rsid w:val="005B6EA7"/>
    <w:rsid w:val="005B6ED2"/>
    <w:rsid w:val="005B6EF2"/>
    <w:rsid w:val="005B6F4E"/>
    <w:rsid w:val="005B6F91"/>
    <w:rsid w:val="005B6FFE"/>
    <w:rsid w:val="005B7029"/>
    <w:rsid w:val="005B7106"/>
    <w:rsid w:val="005B7169"/>
    <w:rsid w:val="005B71BB"/>
    <w:rsid w:val="005B72E8"/>
    <w:rsid w:val="005B72F4"/>
    <w:rsid w:val="005B73DE"/>
    <w:rsid w:val="005B7527"/>
    <w:rsid w:val="005B7528"/>
    <w:rsid w:val="005B75BA"/>
    <w:rsid w:val="005B7627"/>
    <w:rsid w:val="005B7701"/>
    <w:rsid w:val="005B774D"/>
    <w:rsid w:val="005B77A7"/>
    <w:rsid w:val="005B780D"/>
    <w:rsid w:val="005B784B"/>
    <w:rsid w:val="005B7897"/>
    <w:rsid w:val="005B7961"/>
    <w:rsid w:val="005B79D1"/>
    <w:rsid w:val="005B7A6C"/>
    <w:rsid w:val="005B7ABC"/>
    <w:rsid w:val="005B7B05"/>
    <w:rsid w:val="005B7B46"/>
    <w:rsid w:val="005B7B51"/>
    <w:rsid w:val="005B7B59"/>
    <w:rsid w:val="005B7BC6"/>
    <w:rsid w:val="005B7C3A"/>
    <w:rsid w:val="005B7C5E"/>
    <w:rsid w:val="005B7CAA"/>
    <w:rsid w:val="005B7D98"/>
    <w:rsid w:val="005B7E42"/>
    <w:rsid w:val="005B7F36"/>
    <w:rsid w:val="005B7F51"/>
    <w:rsid w:val="005B7F52"/>
    <w:rsid w:val="005B7FCB"/>
    <w:rsid w:val="005B7FDA"/>
    <w:rsid w:val="005B7FEE"/>
    <w:rsid w:val="005C0077"/>
    <w:rsid w:val="005C00B8"/>
    <w:rsid w:val="005C00FF"/>
    <w:rsid w:val="005C0197"/>
    <w:rsid w:val="005C01A0"/>
    <w:rsid w:val="005C01C5"/>
    <w:rsid w:val="005C020D"/>
    <w:rsid w:val="005C02C0"/>
    <w:rsid w:val="005C02FA"/>
    <w:rsid w:val="005C03D0"/>
    <w:rsid w:val="005C03D8"/>
    <w:rsid w:val="005C04C9"/>
    <w:rsid w:val="005C0508"/>
    <w:rsid w:val="005C0552"/>
    <w:rsid w:val="005C0561"/>
    <w:rsid w:val="005C059D"/>
    <w:rsid w:val="005C05AC"/>
    <w:rsid w:val="005C05F2"/>
    <w:rsid w:val="005C06DB"/>
    <w:rsid w:val="005C071C"/>
    <w:rsid w:val="005C0730"/>
    <w:rsid w:val="005C0752"/>
    <w:rsid w:val="005C0869"/>
    <w:rsid w:val="005C08F8"/>
    <w:rsid w:val="005C096F"/>
    <w:rsid w:val="005C0972"/>
    <w:rsid w:val="005C09C3"/>
    <w:rsid w:val="005C0A09"/>
    <w:rsid w:val="005C0A64"/>
    <w:rsid w:val="005C0A91"/>
    <w:rsid w:val="005C0B98"/>
    <w:rsid w:val="005C0BA1"/>
    <w:rsid w:val="005C0BD8"/>
    <w:rsid w:val="005C0BF8"/>
    <w:rsid w:val="005C0C29"/>
    <w:rsid w:val="005C0C37"/>
    <w:rsid w:val="005C0C61"/>
    <w:rsid w:val="005C0CC4"/>
    <w:rsid w:val="005C0CD0"/>
    <w:rsid w:val="005C0CDC"/>
    <w:rsid w:val="005C0CE9"/>
    <w:rsid w:val="005C0CF6"/>
    <w:rsid w:val="005C0D4A"/>
    <w:rsid w:val="005C0DEC"/>
    <w:rsid w:val="005C0E7C"/>
    <w:rsid w:val="005C0F8D"/>
    <w:rsid w:val="005C0F98"/>
    <w:rsid w:val="005C0FCD"/>
    <w:rsid w:val="005C1015"/>
    <w:rsid w:val="005C10C6"/>
    <w:rsid w:val="005C114D"/>
    <w:rsid w:val="005C1151"/>
    <w:rsid w:val="005C1189"/>
    <w:rsid w:val="005C1392"/>
    <w:rsid w:val="005C1399"/>
    <w:rsid w:val="005C13F1"/>
    <w:rsid w:val="005C13F8"/>
    <w:rsid w:val="005C1424"/>
    <w:rsid w:val="005C14E3"/>
    <w:rsid w:val="005C151C"/>
    <w:rsid w:val="005C156D"/>
    <w:rsid w:val="005C15AB"/>
    <w:rsid w:val="005C15D4"/>
    <w:rsid w:val="005C1649"/>
    <w:rsid w:val="005C1672"/>
    <w:rsid w:val="005C16E4"/>
    <w:rsid w:val="005C1744"/>
    <w:rsid w:val="005C1794"/>
    <w:rsid w:val="005C17B4"/>
    <w:rsid w:val="005C17C5"/>
    <w:rsid w:val="005C182F"/>
    <w:rsid w:val="005C1863"/>
    <w:rsid w:val="005C1868"/>
    <w:rsid w:val="005C187A"/>
    <w:rsid w:val="005C1887"/>
    <w:rsid w:val="005C18B7"/>
    <w:rsid w:val="005C18B8"/>
    <w:rsid w:val="005C192D"/>
    <w:rsid w:val="005C193C"/>
    <w:rsid w:val="005C19D1"/>
    <w:rsid w:val="005C1A21"/>
    <w:rsid w:val="005C1A52"/>
    <w:rsid w:val="005C1B1E"/>
    <w:rsid w:val="005C1B2A"/>
    <w:rsid w:val="005C1B79"/>
    <w:rsid w:val="005C1C73"/>
    <w:rsid w:val="005C1C86"/>
    <w:rsid w:val="005C1D02"/>
    <w:rsid w:val="005C1DA5"/>
    <w:rsid w:val="005C1E07"/>
    <w:rsid w:val="005C1ED0"/>
    <w:rsid w:val="005C1F80"/>
    <w:rsid w:val="005C1FC7"/>
    <w:rsid w:val="005C208B"/>
    <w:rsid w:val="005C20A8"/>
    <w:rsid w:val="005C20AA"/>
    <w:rsid w:val="005C20FE"/>
    <w:rsid w:val="005C22A5"/>
    <w:rsid w:val="005C22F3"/>
    <w:rsid w:val="005C237E"/>
    <w:rsid w:val="005C238A"/>
    <w:rsid w:val="005C241F"/>
    <w:rsid w:val="005C2442"/>
    <w:rsid w:val="005C244A"/>
    <w:rsid w:val="005C244E"/>
    <w:rsid w:val="005C248B"/>
    <w:rsid w:val="005C24A0"/>
    <w:rsid w:val="005C262F"/>
    <w:rsid w:val="005C2706"/>
    <w:rsid w:val="005C271D"/>
    <w:rsid w:val="005C2763"/>
    <w:rsid w:val="005C278A"/>
    <w:rsid w:val="005C2849"/>
    <w:rsid w:val="005C28A5"/>
    <w:rsid w:val="005C28AD"/>
    <w:rsid w:val="005C2986"/>
    <w:rsid w:val="005C2A78"/>
    <w:rsid w:val="005C2A84"/>
    <w:rsid w:val="005C2ADB"/>
    <w:rsid w:val="005C2C88"/>
    <w:rsid w:val="005C2C8A"/>
    <w:rsid w:val="005C2D39"/>
    <w:rsid w:val="005C2D79"/>
    <w:rsid w:val="005C2DF4"/>
    <w:rsid w:val="005C2E5C"/>
    <w:rsid w:val="005C2F93"/>
    <w:rsid w:val="005C30DC"/>
    <w:rsid w:val="005C3146"/>
    <w:rsid w:val="005C3171"/>
    <w:rsid w:val="005C31C1"/>
    <w:rsid w:val="005C324D"/>
    <w:rsid w:val="005C325C"/>
    <w:rsid w:val="005C3285"/>
    <w:rsid w:val="005C32A6"/>
    <w:rsid w:val="005C32D0"/>
    <w:rsid w:val="005C3357"/>
    <w:rsid w:val="005C34A9"/>
    <w:rsid w:val="005C34BE"/>
    <w:rsid w:val="005C3505"/>
    <w:rsid w:val="005C3516"/>
    <w:rsid w:val="005C3529"/>
    <w:rsid w:val="005C364E"/>
    <w:rsid w:val="005C366B"/>
    <w:rsid w:val="005C3687"/>
    <w:rsid w:val="005C36DF"/>
    <w:rsid w:val="005C38C2"/>
    <w:rsid w:val="005C397E"/>
    <w:rsid w:val="005C398B"/>
    <w:rsid w:val="005C39E8"/>
    <w:rsid w:val="005C3A00"/>
    <w:rsid w:val="005C3A6B"/>
    <w:rsid w:val="005C3AC6"/>
    <w:rsid w:val="005C3B3C"/>
    <w:rsid w:val="005C3C16"/>
    <w:rsid w:val="005C3CE0"/>
    <w:rsid w:val="005C3CE1"/>
    <w:rsid w:val="005C3D2F"/>
    <w:rsid w:val="005C3D60"/>
    <w:rsid w:val="005C3DBD"/>
    <w:rsid w:val="005C3E03"/>
    <w:rsid w:val="005C3E0D"/>
    <w:rsid w:val="005C3E2D"/>
    <w:rsid w:val="005C3E8B"/>
    <w:rsid w:val="005C3FA0"/>
    <w:rsid w:val="005C3FC1"/>
    <w:rsid w:val="005C3FE4"/>
    <w:rsid w:val="005C4052"/>
    <w:rsid w:val="005C41D9"/>
    <w:rsid w:val="005C4229"/>
    <w:rsid w:val="005C42C4"/>
    <w:rsid w:val="005C430F"/>
    <w:rsid w:val="005C4326"/>
    <w:rsid w:val="005C434C"/>
    <w:rsid w:val="005C436D"/>
    <w:rsid w:val="005C4371"/>
    <w:rsid w:val="005C4373"/>
    <w:rsid w:val="005C444D"/>
    <w:rsid w:val="005C44C3"/>
    <w:rsid w:val="005C452B"/>
    <w:rsid w:val="005C45A6"/>
    <w:rsid w:val="005C462A"/>
    <w:rsid w:val="005C464E"/>
    <w:rsid w:val="005C46F7"/>
    <w:rsid w:val="005C47B6"/>
    <w:rsid w:val="005C47F6"/>
    <w:rsid w:val="005C4899"/>
    <w:rsid w:val="005C49BC"/>
    <w:rsid w:val="005C49C3"/>
    <w:rsid w:val="005C4A58"/>
    <w:rsid w:val="005C4A63"/>
    <w:rsid w:val="005C4ABC"/>
    <w:rsid w:val="005C4AD5"/>
    <w:rsid w:val="005C4B81"/>
    <w:rsid w:val="005C4BB9"/>
    <w:rsid w:val="005C4C91"/>
    <w:rsid w:val="005C4CDF"/>
    <w:rsid w:val="005C4D23"/>
    <w:rsid w:val="005C4D50"/>
    <w:rsid w:val="005C4EE8"/>
    <w:rsid w:val="005C4EF1"/>
    <w:rsid w:val="005C4F0D"/>
    <w:rsid w:val="005C4FC8"/>
    <w:rsid w:val="005C4FD9"/>
    <w:rsid w:val="005C5049"/>
    <w:rsid w:val="005C508B"/>
    <w:rsid w:val="005C50A1"/>
    <w:rsid w:val="005C5258"/>
    <w:rsid w:val="005C52B4"/>
    <w:rsid w:val="005C534F"/>
    <w:rsid w:val="005C53E3"/>
    <w:rsid w:val="005C5411"/>
    <w:rsid w:val="005C5423"/>
    <w:rsid w:val="005C54CC"/>
    <w:rsid w:val="005C54F5"/>
    <w:rsid w:val="005C55AC"/>
    <w:rsid w:val="005C5617"/>
    <w:rsid w:val="005C571F"/>
    <w:rsid w:val="005C574B"/>
    <w:rsid w:val="005C5773"/>
    <w:rsid w:val="005C5890"/>
    <w:rsid w:val="005C59EA"/>
    <w:rsid w:val="005C5AA7"/>
    <w:rsid w:val="005C5B01"/>
    <w:rsid w:val="005C5B10"/>
    <w:rsid w:val="005C5B60"/>
    <w:rsid w:val="005C5B75"/>
    <w:rsid w:val="005C5BBC"/>
    <w:rsid w:val="005C5BC2"/>
    <w:rsid w:val="005C5BF7"/>
    <w:rsid w:val="005C5C52"/>
    <w:rsid w:val="005C5D5F"/>
    <w:rsid w:val="005C5DCE"/>
    <w:rsid w:val="005C5DF9"/>
    <w:rsid w:val="005C5ED8"/>
    <w:rsid w:val="005C5F17"/>
    <w:rsid w:val="005C5F8C"/>
    <w:rsid w:val="005C60C5"/>
    <w:rsid w:val="005C6186"/>
    <w:rsid w:val="005C61EC"/>
    <w:rsid w:val="005C6214"/>
    <w:rsid w:val="005C6229"/>
    <w:rsid w:val="005C6258"/>
    <w:rsid w:val="005C6302"/>
    <w:rsid w:val="005C630C"/>
    <w:rsid w:val="005C6313"/>
    <w:rsid w:val="005C635F"/>
    <w:rsid w:val="005C6367"/>
    <w:rsid w:val="005C63F0"/>
    <w:rsid w:val="005C6434"/>
    <w:rsid w:val="005C6460"/>
    <w:rsid w:val="005C64A7"/>
    <w:rsid w:val="005C64AD"/>
    <w:rsid w:val="005C661F"/>
    <w:rsid w:val="005C665A"/>
    <w:rsid w:val="005C6668"/>
    <w:rsid w:val="005C6682"/>
    <w:rsid w:val="005C671A"/>
    <w:rsid w:val="005C67B0"/>
    <w:rsid w:val="005C67F9"/>
    <w:rsid w:val="005C6830"/>
    <w:rsid w:val="005C68B3"/>
    <w:rsid w:val="005C68ED"/>
    <w:rsid w:val="005C699B"/>
    <w:rsid w:val="005C69D9"/>
    <w:rsid w:val="005C6A54"/>
    <w:rsid w:val="005C6AD2"/>
    <w:rsid w:val="005C6AED"/>
    <w:rsid w:val="005C6B16"/>
    <w:rsid w:val="005C6B44"/>
    <w:rsid w:val="005C6B57"/>
    <w:rsid w:val="005C6B81"/>
    <w:rsid w:val="005C6B8A"/>
    <w:rsid w:val="005C6BDC"/>
    <w:rsid w:val="005C6C6A"/>
    <w:rsid w:val="005C6C79"/>
    <w:rsid w:val="005C6D4A"/>
    <w:rsid w:val="005C6DD3"/>
    <w:rsid w:val="005C6EEE"/>
    <w:rsid w:val="005C6F09"/>
    <w:rsid w:val="005C70A5"/>
    <w:rsid w:val="005C70E3"/>
    <w:rsid w:val="005C713B"/>
    <w:rsid w:val="005C718B"/>
    <w:rsid w:val="005C71BB"/>
    <w:rsid w:val="005C7214"/>
    <w:rsid w:val="005C727A"/>
    <w:rsid w:val="005C72E1"/>
    <w:rsid w:val="005C7380"/>
    <w:rsid w:val="005C74FB"/>
    <w:rsid w:val="005C7588"/>
    <w:rsid w:val="005C75D8"/>
    <w:rsid w:val="005C77BB"/>
    <w:rsid w:val="005C77CB"/>
    <w:rsid w:val="005C784A"/>
    <w:rsid w:val="005C7950"/>
    <w:rsid w:val="005C7975"/>
    <w:rsid w:val="005C7976"/>
    <w:rsid w:val="005C79B6"/>
    <w:rsid w:val="005C79DD"/>
    <w:rsid w:val="005C79E1"/>
    <w:rsid w:val="005C7A03"/>
    <w:rsid w:val="005C7A68"/>
    <w:rsid w:val="005C7AA1"/>
    <w:rsid w:val="005C7B88"/>
    <w:rsid w:val="005C7D34"/>
    <w:rsid w:val="005C7E10"/>
    <w:rsid w:val="005C7E30"/>
    <w:rsid w:val="005C7E32"/>
    <w:rsid w:val="005C7EA5"/>
    <w:rsid w:val="005C7EB7"/>
    <w:rsid w:val="005C7EDB"/>
    <w:rsid w:val="005C7F9E"/>
    <w:rsid w:val="005C7FCD"/>
    <w:rsid w:val="005D002C"/>
    <w:rsid w:val="005D007D"/>
    <w:rsid w:val="005D00C6"/>
    <w:rsid w:val="005D0189"/>
    <w:rsid w:val="005D01C6"/>
    <w:rsid w:val="005D0239"/>
    <w:rsid w:val="005D026E"/>
    <w:rsid w:val="005D027F"/>
    <w:rsid w:val="005D02E2"/>
    <w:rsid w:val="005D0303"/>
    <w:rsid w:val="005D032C"/>
    <w:rsid w:val="005D03EB"/>
    <w:rsid w:val="005D04F3"/>
    <w:rsid w:val="005D0508"/>
    <w:rsid w:val="005D0527"/>
    <w:rsid w:val="005D0528"/>
    <w:rsid w:val="005D0567"/>
    <w:rsid w:val="005D05C5"/>
    <w:rsid w:val="005D05CB"/>
    <w:rsid w:val="005D065C"/>
    <w:rsid w:val="005D06DF"/>
    <w:rsid w:val="005D06F6"/>
    <w:rsid w:val="005D06FE"/>
    <w:rsid w:val="005D07D6"/>
    <w:rsid w:val="005D088D"/>
    <w:rsid w:val="005D08BA"/>
    <w:rsid w:val="005D093E"/>
    <w:rsid w:val="005D095A"/>
    <w:rsid w:val="005D096A"/>
    <w:rsid w:val="005D099A"/>
    <w:rsid w:val="005D09EC"/>
    <w:rsid w:val="005D09FF"/>
    <w:rsid w:val="005D0A16"/>
    <w:rsid w:val="005D0A27"/>
    <w:rsid w:val="005D0B54"/>
    <w:rsid w:val="005D0BA1"/>
    <w:rsid w:val="005D0BFA"/>
    <w:rsid w:val="005D0C25"/>
    <w:rsid w:val="005D0CAD"/>
    <w:rsid w:val="005D0D04"/>
    <w:rsid w:val="005D0D29"/>
    <w:rsid w:val="005D0D66"/>
    <w:rsid w:val="005D0D67"/>
    <w:rsid w:val="005D0D72"/>
    <w:rsid w:val="005D0DC5"/>
    <w:rsid w:val="005D0E1A"/>
    <w:rsid w:val="005D0F62"/>
    <w:rsid w:val="005D100D"/>
    <w:rsid w:val="005D108C"/>
    <w:rsid w:val="005D1173"/>
    <w:rsid w:val="005D118F"/>
    <w:rsid w:val="005D1248"/>
    <w:rsid w:val="005D1289"/>
    <w:rsid w:val="005D12D9"/>
    <w:rsid w:val="005D12F4"/>
    <w:rsid w:val="005D139C"/>
    <w:rsid w:val="005D1406"/>
    <w:rsid w:val="005D1578"/>
    <w:rsid w:val="005D1595"/>
    <w:rsid w:val="005D15D3"/>
    <w:rsid w:val="005D1607"/>
    <w:rsid w:val="005D1651"/>
    <w:rsid w:val="005D1677"/>
    <w:rsid w:val="005D1778"/>
    <w:rsid w:val="005D17F1"/>
    <w:rsid w:val="005D192E"/>
    <w:rsid w:val="005D1983"/>
    <w:rsid w:val="005D1A62"/>
    <w:rsid w:val="005D1AAA"/>
    <w:rsid w:val="005D1AC1"/>
    <w:rsid w:val="005D1AD9"/>
    <w:rsid w:val="005D1B42"/>
    <w:rsid w:val="005D1C34"/>
    <w:rsid w:val="005D1C7E"/>
    <w:rsid w:val="005D1E2B"/>
    <w:rsid w:val="005D1E73"/>
    <w:rsid w:val="005D1F04"/>
    <w:rsid w:val="005D2014"/>
    <w:rsid w:val="005D21B5"/>
    <w:rsid w:val="005D21F2"/>
    <w:rsid w:val="005D221F"/>
    <w:rsid w:val="005D222E"/>
    <w:rsid w:val="005D22CB"/>
    <w:rsid w:val="005D22D4"/>
    <w:rsid w:val="005D233C"/>
    <w:rsid w:val="005D23E9"/>
    <w:rsid w:val="005D2409"/>
    <w:rsid w:val="005D2427"/>
    <w:rsid w:val="005D2457"/>
    <w:rsid w:val="005D24A6"/>
    <w:rsid w:val="005D25DD"/>
    <w:rsid w:val="005D25E3"/>
    <w:rsid w:val="005D25FB"/>
    <w:rsid w:val="005D26CC"/>
    <w:rsid w:val="005D279A"/>
    <w:rsid w:val="005D27AF"/>
    <w:rsid w:val="005D27E6"/>
    <w:rsid w:val="005D28C3"/>
    <w:rsid w:val="005D28F7"/>
    <w:rsid w:val="005D2946"/>
    <w:rsid w:val="005D295E"/>
    <w:rsid w:val="005D29BC"/>
    <w:rsid w:val="005D29F3"/>
    <w:rsid w:val="005D2A25"/>
    <w:rsid w:val="005D2B4E"/>
    <w:rsid w:val="005D2B71"/>
    <w:rsid w:val="005D2B83"/>
    <w:rsid w:val="005D2B91"/>
    <w:rsid w:val="005D2C77"/>
    <w:rsid w:val="005D2CA0"/>
    <w:rsid w:val="005D2DA8"/>
    <w:rsid w:val="005D2DD6"/>
    <w:rsid w:val="005D2E76"/>
    <w:rsid w:val="005D2EB4"/>
    <w:rsid w:val="005D2F57"/>
    <w:rsid w:val="005D2FE0"/>
    <w:rsid w:val="005D305D"/>
    <w:rsid w:val="005D30A2"/>
    <w:rsid w:val="005D31AD"/>
    <w:rsid w:val="005D31FA"/>
    <w:rsid w:val="005D3308"/>
    <w:rsid w:val="005D335A"/>
    <w:rsid w:val="005D336D"/>
    <w:rsid w:val="005D3373"/>
    <w:rsid w:val="005D33E3"/>
    <w:rsid w:val="005D357E"/>
    <w:rsid w:val="005D35EE"/>
    <w:rsid w:val="005D364D"/>
    <w:rsid w:val="005D36CD"/>
    <w:rsid w:val="005D371E"/>
    <w:rsid w:val="005D37E4"/>
    <w:rsid w:val="005D37F0"/>
    <w:rsid w:val="005D3839"/>
    <w:rsid w:val="005D3845"/>
    <w:rsid w:val="005D38A9"/>
    <w:rsid w:val="005D3936"/>
    <w:rsid w:val="005D3A12"/>
    <w:rsid w:val="005D3AAD"/>
    <w:rsid w:val="005D3B3F"/>
    <w:rsid w:val="005D3B84"/>
    <w:rsid w:val="005D3B94"/>
    <w:rsid w:val="005D3BCE"/>
    <w:rsid w:val="005D3C27"/>
    <w:rsid w:val="005D3C6E"/>
    <w:rsid w:val="005D3D0C"/>
    <w:rsid w:val="005D3D42"/>
    <w:rsid w:val="005D3D81"/>
    <w:rsid w:val="005D3DB0"/>
    <w:rsid w:val="005D3DF5"/>
    <w:rsid w:val="005D3E1A"/>
    <w:rsid w:val="005D3E62"/>
    <w:rsid w:val="005D3E72"/>
    <w:rsid w:val="005D3F07"/>
    <w:rsid w:val="005D3F08"/>
    <w:rsid w:val="005D3F61"/>
    <w:rsid w:val="005D4012"/>
    <w:rsid w:val="005D403A"/>
    <w:rsid w:val="005D40D6"/>
    <w:rsid w:val="005D4134"/>
    <w:rsid w:val="005D4188"/>
    <w:rsid w:val="005D4199"/>
    <w:rsid w:val="005D4238"/>
    <w:rsid w:val="005D4339"/>
    <w:rsid w:val="005D4388"/>
    <w:rsid w:val="005D446A"/>
    <w:rsid w:val="005D4480"/>
    <w:rsid w:val="005D4542"/>
    <w:rsid w:val="005D4599"/>
    <w:rsid w:val="005D460B"/>
    <w:rsid w:val="005D463C"/>
    <w:rsid w:val="005D46EF"/>
    <w:rsid w:val="005D47F8"/>
    <w:rsid w:val="005D4857"/>
    <w:rsid w:val="005D4900"/>
    <w:rsid w:val="005D4952"/>
    <w:rsid w:val="005D4B26"/>
    <w:rsid w:val="005D4B56"/>
    <w:rsid w:val="005D4BDC"/>
    <w:rsid w:val="005D4CD9"/>
    <w:rsid w:val="005D4CF2"/>
    <w:rsid w:val="005D4D89"/>
    <w:rsid w:val="005D4DC7"/>
    <w:rsid w:val="005D4FB7"/>
    <w:rsid w:val="005D502D"/>
    <w:rsid w:val="005D514B"/>
    <w:rsid w:val="005D519A"/>
    <w:rsid w:val="005D51A9"/>
    <w:rsid w:val="005D535C"/>
    <w:rsid w:val="005D53A5"/>
    <w:rsid w:val="005D53F2"/>
    <w:rsid w:val="005D5412"/>
    <w:rsid w:val="005D5449"/>
    <w:rsid w:val="005D5476"/>
    <w:rsid w:val="005D54A6"/>
    <w:rsid w:val="005D54FD"/>
    <w:rsid w:val="005D5559"/>
    <w:rsid w:val="005D5593"/>
    <w:rsid w:val="005D55C4"/>
    <w:rsid w:val="005D55DC"/>
    <w:rsid w:val="005D560A"/>
    <w:rsid w:val="005D5649"/>
    <w:rsid w:val="005D56E3"/>
    <w:rsid w:val="005D574C"/>
    <w:rsid w:val="005D5786"/>
    <w:rsid w:val="005D58B0"/>
    <w:rsid w:val="005D5978"/>
    <w:rsid w:val="005D5A89"/>
    <w:rsid w:val="005D5AE5"/>
    <w:rsid w:val="005D5AF3"/>
    <w:rsid w:val="005D5B15"/>
    <w:rsid w:val="005D5B5A"/>
    <w:rsid w:val="005D5BB6"/>
    <w:rsid w:val="005D5BC2"/>
    <w:rsid w:val="005D5CC8"/>
    <w:rsid w:val="005D5D42"/>
    <w:rsid w:val="005D5D4E"/>
    <w:rsid w:val="005D5DD2"/>
    <w:rsid w:val="005D5E49"/>
    <w:rsid w:val="005D5EDC"/>
    <w:rsid w:val="005D5F5C"/>
    <w:rsid w:val="005D5F5D"/>
    <w:rsid w:val="005D5FAD"/>
    <w:rsid w:val="005D6030"/>
    <w:rsid w:val="005D604B"/>
    <w:rsid w:val="005D615F"/>
    <w:rsid w:val="005D616F"/>
    <w:rsid w:val="005D6195"/>
    <w:rsid w:val="005D61B1"/>
    <w:rsid w:val="005D61DC"/>
    <w:rsid w:val="005D62D2"/>
    <w:rsid w:val="005D6345"/>
    <w:rsid w:val="005D6364"/>
    <w:rsid w:val="005D63C2"/>
    <w:rsid w:val="005D63CF"/>
    <w:rsid w:val="005D63D9"/>
    <w:rsid w:val="005D64ED"/>
    <w:rsid w:val="005D650F"/>
    <w:rsid w:val="005D6542"/>
    <w:rsid w:val="005D6598"/>
    <w:rsid w:val="005D677E"/>
    <w:rsid w:val="005D6788"/>
    <w:rsid w:val="005D6809"/>
    <w:rsid w:val="005D6884"/>
    <w:rsid w:val="005D69D8"/>
    <w:rsid w:val="005D69EC"/>
    <w:rsid w:val="005D6A74"/>
    <w:rsid w:val="005D6C0C"/>
    <w:rsid w:val="005D6D33"/>
    <w:rsid w:val="005D6D8A"/>
    <w:rsid w:val="005D6DA7"/>
    <w:rsid w:val="005D6DD8"/>
    <w:rsid w:val="005D6E1C"/>
    <w:rsid w:val="005D6E58"/>
    <w:rsid w:val="005D6EAD"/>
    <w:rsid w:val="005D6EEF"/>
    <w:rsid w:val="005D6F4C"/>
    <w:rsid w:val="005D6F5D"/>
    <w:rsid w:val="005D6FA7"/>
    <w:rsid w:val="005D6FD4"/>
    <w:rsid w:val="005D713E"/>
    <w:rsid w:val="005D7154"/>
    <w:rsid w:val="005D7187"/>
    <w:rsid w:val="005D720A"/>
    <w:rsid w:val="005D7213"/>
    <w:rsid w:val="005D7251"/>
    <w:rsid w:val="005D72EB"/>
    <w:rsid w:val="005D731A"/>
    <w:rsid w:val="005D732A"/>
    <w:rsid w:val="005D738E"/>
    <w:rsid w:val="005D73F0"/>
    <w:rsid w:val="005D7418"/>
    <w:rsid w:val="005D7429"/>
    <w:rsid w:val="005D74BA"/>
    <w:rsid w:val="005D74FD"/>
    <w:rsid w:val="005D754C"/>
    <w:rsid w:val="005D75FA"/>
    <w:rsid w:val="005D7639"/>
    <w:rsid w:val="005D76D0"/>
    <w:rsid w:val="005D773B"/>
    <w:rsid w:val="005D779E"/>
    <w:rsid w:val="005D77C2"/>
    <w:rsid w:val="005D77D2"/>
    <w:rsid w:val="005D7819"/>
    <w:rsid w:val="005D783A"/>
    <w:rsid w:val="005D7899"/>
    <w:rsid w:val="005D78E1"/>
    <w:rsid w:val="005D794A"/>
    <w:rsid w:val="005D7967"/>
    <w:rsid w:val="005D7991"/>
    <w:rsid w:val="005D79FA"/>
    <w:rsid w:val="005D7A83"/>
    <w:rsid w:val="005D7AB7"/>
    <w:rsid w:val="005D7AE7"/>
    <w:rsid w:val="005D7BA2"/>
    <w:rsid w:val="005D7CAB"/>
    <w:rsid w:val="005D7CEF"/>
    <w:rsid w:val="005D7D2B"/>
    <w:rsid w:val="005D7F29"/>
    <w:rsid w:val="005D7F66"/>
    <w:rsid w:val="005D7F81"/>
    <w:rsid w:val="005E00B9"/>
    <w:rsid w:val="005E013F"/>
    <w:rsid w:val="005E0177"/>
    <w:rsid w:val="005E0194"/>
    <w:rsid w:val="005E01F4"/>
    <w:rsid w:val="005E0250"/>
    <w:rsid w:val="005E028E"/>
    <w:rsid w:val="005E0357"/>
    <w:rsid w:val="005E04D3"/>
    <w:rsid w:val="005E04F1"/>
    <w:rsid w:val="005E0525"/>
    <w:rsid w:val="005E0596"/>
    <w:rsid w:val="005E05D0"/>
    <w:rsid w:val="005E0660"/>
    <w:rsid w:val="005E0663"/>
    <w:rsid w:val="005E06BA"/>
    <w:rsid w:val="005E06C2"/>
    <w:rsid w:val="005E0802"/>
    <w:rsid w:val="005E0813"/>
    <w:rsid w:val="005E0837"/>
    <w:rsid w:val="005E08A4"/>
    <w:rsid w:val="005E08CA"/>
    <w:rsid w:val="005E08DA"/>
    <w:rsid w:val="005E08F9"/>
    <w:rsid w:val="005E0948"/>
    <w:rsid w:val="005E09A0"/>
    <w:rsid w:val="005E09AE"/>
    <w:rsid w:val="005E09B5"/>
    <w:rsid w:val="005E0A72"/>
    <w:rsid w:val="005E0A7F"/>
    <w:rsid w:val="005E0AEE"/>
    <w:rsid w:val="005E0B64"/>
    <w:rsid w:val="005E0B77"/>
    <w:rsid w:val="005E0BAE"/>
    <w:rsid w:val="005E0C41"/>
    <w:rsid w:val="005E0C43"/>
    <w:rsid w:val="005E0C50"/>
    <w:rsid w:val="005E0CAA"/>
    <w:rsid w:val="005E0DE4"/>
    <w:rsid w:val="005E0E5C"/>
    <w:rsid w:val="005E0E5D"/>
    <w:rsid w:val="005E0EA7"/>
    <w:rsid w:val="005E0EBD"/>
    <w:rsid w:val="005E0EF8"/>
    <w:rsid w:val="005E0FEA"/>
    <w:rsid w:val="005E102A"/>
    <w:rsid w:val="005E10E5"/>
    <w:rsid w:val="005E118B"/>
    <w:rsid w:val="005E12CF"/>
    <w:rsid w:val="005E1550"/>
    <w:rsid w:val="005E1559"/>
    <w:rsid w:val="005E158B"/>
    <w:rsid w:val="005E15B2"/>
    <w:rsid w:val="005E1636"/>
    <w:rsid w:val="005E1671"/>
    <w:rsid w:val="005E172D"/>
    <w:rsid w:val="005E1743"/>
    <w:rsid w:val="005E17F1"/>
    <w:rsid w:val="005E17FC"/>
    <w:rsid w:val="005E18CA"/>
    <w:rsid w:val="005E18F9"/>
    <w:rsid w:val="005E191F"/>
    <w:rsid w:val="005E199A"/>
    <w:rsid w:val="005E1B4C"/>
    <w:rsid w:val="005E1B9E"/>
    <w:rsid w:val="005E1BA4"/>
    <w:rsid w:val="005E1BE9"/>
    <w:rsid w:val="005E1C61"/>
    <w:rsid w:val="005E1C75"/>
    <w:rsid w:val="005E1C8F"/>
    <w:rsid w:val="005E1CAE"/>
    <w:rsid w:val="005E1CC4"/>
    <w:rsid w:val="005E1D10"/>
    <w:rsid w:val="005E1D5E"/>
    <w:rsid w:val="005E1E5D"/>
    <w:rsid w:val="005E1F26"/>
    <w:rsid w:val="005E1F28"/>
    <w:rsid w:val="005E1F66"/>
    <w:rsid w:val="005E1FCB"/>
    <w:rsid w:val="005E206E"/>
    <w:rsid w:val="005E2079"/>
    <w:rsid w:val="005E207B"/>
    <w:rsid w:val="005E20F0"/>
    <w:rsid w:val="005E2158"/>
    <w:rsid w:val="005E218E"/>
    <w:rsid w:val="005E221D"/>
    <w:rsid w:val="005E2322"/>
    <w:rsid w:val="005E2343"/>
    <w:rsid w:val="005E2365"/>
    <w:rsid w:val="005E23B1"/>
    <w:rsid w:val="005E23DF"/>
    <w:rsid w:val="005E2409"/>
    <w:rsid w:val="005E242F"/>
    <w:rsid w:val="005E258F"/>
    <w:rsid w:val="005E25E5"/>
    <w:rsid w:val="005E25E8"/>
    <w:rsid w:val="005E269C"/>
    <w:rsid w:val="005E26DC"/>
    <w:rsid w:val="005E26F2"/>
    <w:rsid w:val="005E2762"/>
    <w:rsid w:val="005E27B9"/>
    <w:rsid w:val="005E27D0"/>
    <w:rsid w:val="005E27D4"/>
    <w:rsid w:val="005E27F4"/>
    <w:rsid w:val="005E281A"/>
    <w:rsid w:val="005E2828"/>
    <w:rsid w:val="005E2864"/>
    <w:rsid w:val="005E28ED"/>
    <w:rsid w:val="005E2924"/>
    <w:rsid w:val="005E295E"/>
    <w:rsid w:val="005E2974"/>
    <w:rsid w:val="005E29F2"/>
    <w:rsid w:val="005E2AC0"/>
    <w:rsid w:val="005E2ACB"/>
    <w:rsid w:val="005E2B2F"/>
    <w:rsid w:val="005E2B3D"/>
    <w:rsid w:val="005E2B6C"/>
    <w:rsid w:val="005E2C67"/>
    <w:rsid w:val="005E2D9E"/>
    <w:rsid w:val="005E2DB2"/>
    <w:rsid w:val="005E2E82"/>
    <w:rsid w:val="005E2F44"/>
    <w:rsid w:val="005E2F65"/>
    <w:rsid w:val="005E2F7B"/>
    <w:rsid w:val="005E2F81"/>
    <w:rsid w:val="005E306F"/>
    <w:rsid w:val="005E30AA"/>
    <w:rsid w:val="005E30D6"/>
    <w:rsid w:val="005E3182"/>
    <w:rsid w:val="005E31B7"/>
    <w:rsid w:val="005E327B"/>
    <w:rsid w:val="005E32CB"/>
    <w:rsid w:val="005E3357"/>
    <w:rsid w:val="005E33C5"/>
    <w:rsid w:val="005E345D"/>
    <w:rsid w:val="005E3534"/>
    <w:rsid w:val="005E3594"/>
    <w:rsid w:val="005E35FF"/>
    <w:rsid w:val="005E3630"/>
    <w:rsid w:val="005E3675"/>
    <w:rsid w:val="005E36E6"/>
    <w:rsid w:val="005E378E"/>
    <w:rsid w:val="005E379F"/>
    <w:rsid w:val="005E37CF"/>
    <w:rsid w:val="005E380C"/>
    <w:rsid w:val="005E3855"/>
    <w:rsid w:val="005E3974"/>
    <w:rsid w:val="005E39DA"/>
    <w:rsid w:val="005E3A81"/>
    <w:rsid w:val="005E3C39"/>
    <w:rsid w:val="005E3C4E"/>
    <w:rsid w:val="005E3C59"/>
    <w:rsid w:val="005E3CAA"/>
    <w:rsid w:val="005E3CAE"/>
    <w:rsid w:val="005E3CEC"/>
    <w:rsid w:val="005E3E16"/>
    <w:rsid w:val="005E3E4B"/>
    <w:rsid w:val="005E3EC3"/>
    <w:rsid w:val="005E3F09"/>
    <w:rsid w:val="005E3F41"/>
    <w:rsid w:val="005E3F9D"/>
    <w:rsid w:val="005E400D"/>
    <w:rsid w:val="005E403F"/>
    <w:rsid w:val="005E41E7"/>
    <w:rsid w:val="005E41F9"/>
    <w:rsid w:val="005E4332"/>
    <w:rsid w:val="005E4361"/>
    <w:rsid w:val="005E4413"/>
    <w:rsid w:val="005E4427"/>
    <w:rsid w:val="005E442B"/>
    <w:rsid w:val="005E4594"/>
    <w:rsid w:val="005E45D5"/>
    <w:rsid w:val="005E46EE"/>
    <w:rsid w:val="005E4753"/>
    <w:rsid w:val="005E4800"/>
    <w:rsid w:val="005E481D"/>
    <w:rsid w:val="005E48D3"/>
    <w:rsid w:val="005E4954"/>
    <w:rsid w:val="005E49C8"/>
    <w:rsid w:val="005E4A0C"/>
    <w:rsid w:val="005E4A21"/>
    <w:rsid w:val="005E4A5C"/>
    <w:rsid w:val="005E4AD3"/>
    <w:rsid w:val="005E4B9F"/>
    <w:rsid w:val="005E4C2E"/>
    <w:rsid w:val="005E4CC2"/>
    <w:rsid w:val="005E4CE5"/>
    <w:rsid w:val="005E4D0B"/>
    <w:rsid w:val="005E4D5E"/>
    <w:rsid w:val="005E4D63"/>
    <w:rsid w:val="005E4ED1"/>
    <w:rsid w:val="005E4EE0"/>
    <w:rsid w:val="005E4EFF"/>
    <w:rsid w:val="005E4F2A"/>
    <w:rsid w:val="005E4F79"/>
    <w:rsid w:val="005E4FDC"/>
    <w:rsid w:val="005E50B0"/>
    <w:rsid w:val="005E50ED"/>
    <w:rsid w:val="005E510F"/>
    <w:rsid w:val="005E5134"/>
    <w:rsid w:val="005E513D"/>
    <w:rsid w:val="005E5142"/>
    <w:rsid w:val="005E5193"/>
    <w:rsid w:val="005E51D3"/>
    <w:rsid w:val="005E527D"/>
    <w:rsid w:val="005E5280"/>
    <w:rsid w:val="005E5297"/>
    <w:rsid w:val="005E5374"/>
    <w:rsid w:val="005E53F5"/>
    <w:rsid w:val="005E545F"/>
    <w:rsid w:val="005E5477"/>
    <w:rsid w:val="005E54B0"/>
    <w:rsid w:val="005E5565"/>
    <w:rsid w:val="005E5667"/>
    <w:rsid w:val="005E56CC"/>
    <w:rsid w:val="005E56DF"/>
    <w:rsid w:val="005E5744"/>
    <w:rsid w:val="005E5773"/>
    <w:rsid w:val="005E584F"/>
    <w:rsid w:val="005E587B"/>
    <w:rsid w:val="005E588C"/>
    <w:rsid w:val="005E58A3"/>
    <w:rsid w:val="005E58B3"/>
    <w:rsid w:val="005E5989"/>
    <w:rsid w:val="005E598D"/>
    <w:rsid w:val="005E599D"/>
    <w:rsid w:val="005E59F2"/>
    <w:rsid w:val="005E5A24"/>
    <w:rsid w:val="005E5A30"/>
    <w:rsid w:val="005E5B43"/>
    <w:rsid w:val="005E5BAB"/>
    <w:rsid w:val="005E5BFC"/>
    <w:rsid w:val="005E5C5A"/>
    <w:rsid w:val="005E5C6F"/>
    <w:rsid w:val="005E5D34"/>
    <w:rsid w:val="005E5EAA"/>
    <w:rsid w:val="005E5EE6"/>
    <w:rsid w:val="005E5F34"/>
    <w:rsid w:val="005E604C"/>
    <w:rsid w:val="005E6050"/>
    <w:rsid w:val="005E605F"/>
    <w:rsid w:val="005E6165"/>
    <w:rsid w:val="005E619C"/>
    <w:rsid w:val="005E61B0"/>
    <w:rsid w:val="005E61F8"/>
    <w:rsid w:val="005E6249"/>
    <w:rsid w:val="005E6290"/>
    <w:rsid w:val="005E6376"/>
    <w:rsid w:val="005E63EA"/>
    <w:rsid w:val="005E649A"/>
    <w:rsid w:val="005E6513"/>
    <w:rsid w:val="005E6535"/>
    <w:rsid w:val="005E6610"/>
    <w:rsid w:val="005E6697"/>
    <w:rsid w:val="005E6733"/>
    <w:rsid w:val="005E67FB"/>
    <w:rsid w:val="005E680A"/>
    <w:rsid w:val="005E6820"/>
    <w:rsid w:val="005E6822"/>
    <w:rsid w:val="005E68D5"/>
    <w:rsid w:val="005E6922"/>
    <w:rsid w:val="005E696E"/>
    <w:rsid w:val="005E6985"/>
    <w:rsid w:val="005E6B26"/>
    <w:rsid w:val="005E6B54"/>
    <w:rsid w:val="005E6B8C"/>
    <w:rsid w:val="005E6B93"/>
    <w:rsid w:val="005E6BB9"/>
    <w:rsid w:val="005E6BBA"/>
    <w:rsid w:val="005E6BE5"/>
    <w:rsid w:val="005E6BE7"/>
    <w:rsid w:val="005E6C02"/>
    <w:rsid w:val="005E6C3F"/>
    <w:rsid w:val="005E6CB7"/>
    <w:rsid w:val="005E6E29"/>
    <w:rsid w:val="005E6EA8"/>
    <w:rsid w:val="005E6ED5"/>
    <w:rsid w:val="005E6F79"/>
    <w:rsid w:val="005E6F82"/>
    <w:rsid w:val="005E6F83"/>
    <w:rsid w:val="005E7049"/>
    <w:rsid w:val="005E709D"/>
    <w:rsid w:val="005E7175"/>
    <w:rsid w:val="005E7190"/>
    <w:rsid w:val="005E7191"/>
    <w:rsid w:val="005E720C"/>
    <w:rsid w:val="005E72E1"/>
    <w:rsid w:val="005E733E"/>
    <w:rsid w:val="005E73C4"/>
    <w:rsid w:val="005E7453"/>
    <w:rsid w:val="005E746D"/>
    <w:rsid w:val="005E7495"/>
    <w:rsid w:val="005E74D3"/>
    <w:rsid w:val="005E74D8"/>
    <w:rsid w:val="005E767C"/>
    <w:rsid w:val="005E7836"/>
    <w:rsid w:val="005E7925"/>
    <w:rsid w:val="005E793D"/>
    <w:rsid w:val="005E7957"/>
    <w:rsid w:val="005E7978"/>
    <w:rsid w:val="005E79AB"/>
    <w:rsid w:val="005E7A23"/>
    <w:rsid w:val="005E7A60"/>
    <w:rsid w:val="005E7A71"/>
    <w:rsid w:val="005E7AB2"/>
    <w:rsid w:val="005E7BD5"/>
    <w:rsid w:val="005E7BD6"/>
    <w:rsid w:val="005E7C30"/>
    <w:rsid w:val="005E7CB0"/>
    <w:rsid w:val="005E7CDE"/>
    <w:rsid w:val="005E7D0E"/>
    <w:rsid w:val="005E7D16"/>
    <w:rsid w:val="005E7D56"/>
    <w:rsid w:val="005E7D79"/>
    <w:rsid w:val="005E7D7A"/>
    <w:rsid w:val="005E7D8D"/>
    <w:rsid w:val="005E7E64"/>
    <w:rsid w:val="005E7EED"/>
    <w:rsid w:val="005E7EF1"/>
    <w:rsid w:val="005E7F0E"/>
    <w:rsid w:val="005E7F12"/>
    <w:rsid w:val="005E7F38"/>
    <w:rsid w:val="005F00AF"/>
    <w:rsid w:val="005F0103"/>
    <w:rsid w:val="005F0137"/>
    <w:rsid w:val="005F01B8"/>
    <w:rsid w:val="005F025A"/>
    <w:rsid w:val="005F025B"/>
    <w:rsid w:val="005F0299"/>
    <w:rsid w:val="005F0311"/>
    <w:rsid w:val="005F036A"/>
    <w:rsid w:val="005F0378"/>
    <w:rsid w:val="005F041D"/>
    <w:rsid w:val="005F0469"/>
    <w:rsid w:val="005F0497"/>
    <w:rsid w:val="005F0499"/>
    <w:rsid w:val="005F050C"/>
    <w:rsid w:val="005F0568"/>
    <w:rsid w:val="005F057C"/>
    <w:rsid w:val="005F06DC"/>
    <w:rsid w:val="005F0702"/>
    <w:rsid w:val="005F070E"/>
    <w:rsid w:val="005F0723"/>
    <w:rsid w:val="005F0761"/>
    <w:rsid w:val="005F0781"/>
    <w:rsid w:val="005F091C"/>
    <w:rsid w:val="005F0927"/>
    <w:rsid w:val="005F0973"/>
    <w:rsid w:val="005F0A29"/>
    <w:rsid w:val="005F0A62"/>
    <w:rsid w:val="005F0B53"/>
    <w:rsid w:val="005F0BB0"/>
    <w:rsid w:val="005F0D13"/>
    <w:rsid w:val="005F0D4D"/>
    <w:rsid w:val="005F0D9C"/>
    <w:rsid w:val="005F0E30"/>
    <w:rsid w:val="005F0E33"/>
    <w:rsid w:val="005F0E90"/>
    <w:rsid w:val="005F0ECE"/>
    <w:rsid w:val="005F0F26"/>
    <w:rsid w:val="005F0F2D"/>
    <w:rsid w:val="005F0F44"/>
    <w:rsid w:val="005F0F51"/>
    <w:rsid w:val="005F0F60"/>
    <w:rsid w:val="005F0FB8"/>
    <w:rsid w:val="005F105E"/>
    <w:rsid w:val="005F1086"/>
    <w:rsid w:val="005F1098"/>
    <w:rsid w:val="005F1114"/>
    <w:rsid w:val="005F1248"/>
    <w:rsid w:val="005F1354"/>
    <w:rsid w:val="005F13AB"/>
    <w:rsid w:val="005F13DF"/>
    <w:rsid w:val="005F1421"/>
    <w:rsid w:val="005F145B"/>
    <w:rsid w:val="005F147E"/>
    <w:rsid w:val="005F14D7"/>
    <w:rsid w:val="005F14DC"/>
    <w:rsid w:val="005F14FD"/>
    <w:rsid w:val="005F1574"/>
    <w:rsid w:val="005F1599"/>
    <w:rsid w:val="005F15BC"/>
    <w:rsid w:val="005F16DB"/>
    <w:rsid w:val="005F16F9"/>
    <w:rsid w:val="005F1731"/>
    <w:rsid w:val="005F17BB"/>
    <w:rsid w:val="005F1819"/>
    <w:rsid w:val="005F1832"/>
    <w:rsid w:val="005F1840"/>
    <w:rsid w:val="005F18ED"/>
    <w:rsid w:val="005F1A31"/>
    <w:rsid w:val="005F1A4F"/>
    <w:rsid w:val="005F1B56"/>
    <w:rsid w:val="005F1BB1"/>
    <w:rsid w:val="005F1BF4"/>
    <w:rsid w:val="005F1C7B"/>
    <w:rsid w:val="005F1E2F"/>
    <w:rsid w:val="005F2000"/>
    <w:rsid w:val="005F20AC"/>
    <w:rsid w:val="005F20EE"/>
    <w:rsid w:val="005F212F"/>
    <w:rsid w:val="005F2158"/>
    <w:rsid w:val="005F215B"/>
    <w:rsid w:val="005F219E"/>
    <w:rsid w:val="005F21D6"/>
    <w:rsid w:val="005F22B3"/>
    <w:rsid w:val="005F22C0"/>
    <w:rsid w:val="005F22CB"/>
    <w:rsid w:val="005F2397"/>
    <w:rsid w:val="005F23EC"/>
    <w:rsid w:val="005F24CC"/>
    <w:rsid w:val="005F260C"/>
    <w:rsid w:val="005F265F"/>
    <w:rsid w:val="005F26BA"/>
    <w:rsid w:val="005F26DF"/>
    <w:rsid w:val="005F26E7"/>
    <w:rsid w:val="005F277C"/>
    <w:rsid w:val="005F2781"/>
    <w:rsid w:val="005F2905"/>
    <w:rsid w:val="005F2974"/>
    <w:rsid w:val="005F2990"/>
    <w:rsid w:val="005F29B7"/>
    <w:rsid w:val="005F2A3F"/>
    <w:rsid w:val="005F2A68"/>
    <w:rsid w:val="005F2ADD"/>
    <w:rsid w:val="005F2AE0"/>
    <w:rsid w:val="005F2B0B"/>
    <w:rsid w:val="005F2B74"/>
    <w:rsid w:val="005F2BBB"/>
    <w:rsid w:val="005F2BF2"/>
    <w:rsid w:val="005F2C0D"/>
    <w:rsid w:val="005F2C49"/>
    <w:rsid w:val="005F2C83"/>
    <w:rsid w:val="005F2C99"/>
    <w:rsid w:val="005F2D0E"/>
    <w:rsid w:val="005F2DCA"/>
    <w:rsid w:val="005F2DF1"/>
    <w:rsid w:val="005F2E04"/>
    <w:rsid w:val="005F2E95"/>
    <w:rsid w:val="005F2E9B"/>
    <w:rsid w:val="005F2ED7"/>
    <w:rsid w:val="005F2EE9"/>
    <w:rsid w:val="005F2EFE"/>
    <w:rsid w:val="005F2F0B"/>
    <w:rsid w:val="005F2F3F"/>
    <w:rsid w:val="005F30A0"/>
    <w:rsid w:val="005F315F"/>
    <w:rsid w:val="005F3172"/>
    <w:rsid w:val="005F31CA"/>
    <w:rsid w:val="005F31CB"/>
    <w:rsid w:val="005F31F3"/>
    <w:rsid w:val="005F32E6"/>
    <w:rsid w:val="005F3393"/>
    <w:rsid w:val="005F3455"/>
    <w:rsid w:val="005F3466"/>
    <w:rsid w:val="005F346D"/>
    <w:rsid w:val="005F3540"/>
    <w:rsid w:val="005F356E"/>
    <w:rsid w:val="005F370B"/>
    <w:rsid w:val="005F371A"/>
    <w:rsid w:val="005F37EE"/>
    <w:rsid w:val="005F3800"/>
    <w:rsid w:val="005F3909"/>
    <w:rsid w:val="005F3968"/>
    <w:rsid w:val="005F3992"/>
    <w:rsid w:val="005F39A3"/>
    <w:rsid w:val="005F39EF"/>
    <w:rsid w:val="005F3A3F"/>
    <w:rsid w:val="005F3A56"/>
    <w:rsid w:val="005F3AF0"/>
    <w:rsid w:val="005F3B18"/>
    <w:rsid w:val="005F3B4B"/>
    <w:rsid w:val="005F3B64"/>
    <w:rsid w:val="005F3BF8"/>
    <w:rsid w:val="005F3C3D"/>
    <w:rsid w:val="005F3CCA"/>
    <w:rsid w:val="005F3CF3"/>
    <w:rsid w:val="005F3D96"/>
    <w:rsid w:val="005F3EAB"/>
    <w:rsid w:val="005F3F5D"/>
    <w:rsid w:val="005F3F7B"/>
    <w:rsid w:val="005F400A"/>
    <w:rsid w:val="005F4133"/>
    <w:rsid w:val="005F4154"/>
    <w:rsid w:val="005F41B0"/>
    <w:rsid w:val="005F4224"/>
    <w:rsid w:val="005F429C"/>
    <w:rsid w:val="005F4321"/>
    <w:rsid w:val="005F4372"/>
    <w:rsid w:val="005F4376"/>
    <w:rsid w:val="005F441F"/>
    <w:rsid w:val="005F4482"/>
    <w:rsid w:val="005F44A8"/>
    <w:rsid w:val="005F4642"/>
    <w:rsid w:val="005F46AD"/>
    <w:rsid w:val="005F46B5"/>
    <w:rsid w:val="005F46CC"/>
    <w:rsid w:val="005F47CE"/>
    <w:rsid w:val="005F47DD"/>
    <w:rsid w:val="005F47E7"/>
    <w:rsid w:val="005F48ED"/>
    <w:rsid w:val="005F4946"/>
    <w:rsid w:val="005F49A0"/>
    <w:rsid w:val="005F49A6"/>
    <w:rsid w:val="005F4AD4"/>
    <w:rsid w:val="005F4B08"/>
    <w:rsid w:val="005F4B8D"/>
    <w:rsid w:val="005F4BD5"/>
    <w:rsid w:val="005F4BDF"/>
    <w:rsid w:val="005F4BE1"/>
    <w:rsid w:val="005F4C3B"/>
    <w:rsid w:val="005F4C40"/>
    <w:rsid w:val="005F4CB7"/>
    <w:rsid w:val="005F4D2B"/>
    <w:rsid w:val="005F4D8F"/>
    <w:rsid w:val="005F4E07"/>
    <w:rsid w:val="005F4E08"/>
    <w:rsid w:val="005F4E65"/>
    <w:rsid w:val="005F4E8A"/>
    <w:rsid w:val="005F4F0A"/>
    <w:rsid w:val="005F5152"/>
    <w:rsid w:val="005F51A5"/>
    <w:rsid w:val="005F522B"/>
    <w:rsid w:val="005F5273"/>
    <w:rsid w:val="005F5277"/>
    <w:rsid w:val="005F52A0"/>
    <w:rsid w:val="005F52EF"/>
    <w:rsid w:val="005F5306"/>
    <w:rsid w:val="005F54A8"/>
    <w:rsid w:val="005F556F"/>
    <w:rsid w:val="005F5596"/>
    <w:rsid w:val="005F559F"/>
    <w:rsid w:val="005F5683"/>
    <w:rsid w:val="005F572E"/>
    <w:rsid w:val="005F574C"/>
    <w:rsid w:val="005F576D"/>
    <w:rsid w:val="005F57B7"/>
    <w:rsid w:val="005F583A"/>
    <w:rsid w:val="005F58DC"/>
    <w:rsid w:val="005F58E8"/>
    <w:rsid w:val="005F597A"/>
    <w:rsid w:val="005F5A41"/>
    <w:rsid w:val="005F5A95"/>
    <w:rsid w:val="005F5AF3"/>
    <w:rsid w:val="005F5C00"/>
    <w:rsid w:val="005F5C8E"/>
    <w:rsid w:val="005F5D18"/>
    <w:rsid w:val="005F5E33"/>
    <w:rsid w:val="005F5F13"/>
    <w:rsid w:val="005F5F1B"/>
    <w:rsid w:val="005F5F82"/>
    <w:rsid w:val="005F5FBF"/>
    <w:rsid w:val="005F5FD9"/>
    <w:rsid w:val="005F6053"/>
    <w:rsid w:val="005F6056"/>
    <w:rsid w:val="005F606C"/>
    <w:rsid w:val="005F61BA"/>
    <w:rsid w:val="005F627B"/>
    <w:rsid w:val="005F6295"/>
    <w:rsid w:val="005F62F6"/>
    <w:rsid w:val="005F6332"/>
    <w:rsid w:val="005F6345"/>
    <w:rsid w:val="005F63E6"/>
    <w:rsid w:val="005F64D4"/>
    <w:rsid w:val="005F64EA"/>
    <w:rsid w:val="005F6591"/>
    <w:rsid w:val="005F6632"/>
    <w:rsid w:val="005F6690"/>
    <w:rsid w:val="005F66A3"/>
    <w:rsid w:val="005F66F6"/>
    <w:rsid w:val="005F671B"/>
    <w:rsid w:val="005F6748"/>
    <w:rsid w:val="005F680C"/>
    <w:rsid w:val="005F6860"/>
    <w:rsid w:val="005F690C"/>
    <w:rsid w:val="005F696D"/>
    <w:rsid w:val="005F697D"/>
    <w:rsid w:val="005F699F"/>
    <w:rsid w:val="005F69C8"/>
    <w:rsid w:val="005F6A38"/>
    <w:rsid w:val="005F6B5A"/>
    <w:rsid w:val="005F6B84"/>
    <w:rsid w:val="005F6BC5"/>
    <w:rsid w:val="005F6C2E"/>
    <w:rsid w:val="005F6C2F"/>
    <w:rsid w:val="005F6D42"/>
    <w:rsid w:val="005F6E30"/>
    <w:rsid w:val="005F6E99"/>
    <w:rsid w:val="005F6EF6"/>
    <w:rsid w:val="005F6F1B"/>
    <w:rsid w:val="005F6F1C"/>
    <w:rsid w:val="005F6F26"/>
    <w:rsid w:val="005F6FB0"/>
    <w:rsid w:val="005F6FBE"/>
    <w:rsid w:val="005F6FBF"/>
    <w:rsid w:val="005F6FFC"/>
    <w:rsid w:val="005F70C9"/>
    <w:rsid w:val="005F7121"/>
    <w:rsid w:val="005F723A"/>
    <w:rsid w:val="005F724F"/>
    <w:rsid w:val="005F72B1"/>
    <w:rsid w:val="005F72CD"/>
    <w:rsid w:val="005F72EC"/>
    <w:rsid w:val="005F72F1"/>
    <w:rsid w:val="005F739A"/>
    <w:rsid w:val="005F7544"/>
    <w:rsid w:val="005F7545"/>
    <w:rsid w:val="005F755B"/>
    <w:rsid w:val="005F75CD"/>
    <w:rsid w:val="005F75E3"/>
    <w:rsid w:val="005F766E"/>
    <w:rsid w:val="005F7688"/>
    <w:rsid w:val="005F7816"/>
    <w:rsid w:val="005F7882"/>
    <w:rsid w:val="005F7894"/>
    <w:rsid w:val="005F79AF"/>
    <w:rsid w:val="005F79EF"/>
    <w:rsid w:val="005F7A16"/>
    <w:rsid w:val="005F7A6A"/>
    <w:rsid w:val="005F7AB9"/>
    <w:rsid w:val="005F7B8F"/>
    <w:rsid w:val="005F7BB2"/>
    <w:rsid w:val="005F7C3A"/>
    <w:rsid w:val="005F7C81"/>
    <w:rsid w:val="005F7C9C"/>
    <w:rsid w:val="005F7CF9"/>
    <w:rsid w:val="005F7D01"/>
    <w:rsid w:val="005F7D20"/>
    <w:rsid w:val="005F7D37"/>
    <w:rsid w:val="005F7D5F"/>
    <w:rsid w:val="005F7D8E"/>
    <w:rsid w:val="005F7DD9"/>
    <w:rsid w:val="005F7E11"/>
    <w:rsid w:val="005F7ED0"/>
    <w:rsid w:val="005F7F49"/>
    <w:rsid w:val="005F7F55"/>
    <w:rsid w:val="005F7F72"/>
    <w:rsid w:val="005F7FEE"/>
    <w:rsid w:val="00600089"/>
    <w:rsid w:val="0060009B"/>
    <w:rsid w:val="006000C9"/>
    <w:rsid w:val="006000D0"/>
    <w:rsid w:val="0060014C"/>
    <w:rsid w:val="006001FD"/>
    <w:rsid w:val="006002CB"/>
    <w:rsid w:val="006002E9"/>
    <w:rsid w:val="006002FE"/>
    <w:rsid w:val="0060031F"/>
    <w:rsid w:val="00600345"/>
    <w:rsid w:val="00600363"/>
    <w:rsid w:val="006003A3"/>
    <w:rsid w:val="0060047A"/>
    <w:rsid w:val="00600628"/>
    <w:rsid w:val="00600682"/>
    <w:rsid w:val="00600687"/>
    <w:rsid w:val="006006F4"/>
    <w:rsid w:val="00600703"/>
    <w:rsid w:val="00600712"/>
    <w:rsid w:val="0060077D"/>
    <w:rsid w:val="006008C1"/>
    <w:rsid w:val="00600971"/>
    <w:rsid w:val="00600A47"/>
    <w:rsid w:val="00600D13"/>
    <w:rsid w:val="00600D8E"/>
    <w:rsid w:val="00600DE1"/>
    <w:rsid w:val="00600E0D"/>
    <w:rsid w:val="00600FB4"/>
    <w:rsid w:val="00600FDD"/>
    <w:rsid w:val="00600FDF"/>
    <w:rsid w:val="00601025"/>
    <w:rsid w:val="0060103F"/>
    <w:rsid w:val="006010B9"/>
    <w:rsid w:val="00601197"/>
    <w:rsid w:val="00601287"/>
    <w:rsid w:val="006012DE"/>
    <w:rsid w:val="006012E5"/>
    <w:rsid w:val="006012EF"/>
    <w:rsid w:val="006013C5"/>
    <w:rsid w:val="006013DB"/>
    <w:rsid w:val="006013E8"/>
    <w:rsid w:val="00601440"/>
    <w:rsid w:val="00601480"/>
    <w:rsid w:val="00601493"/>
    <w:rsid w:val="00601638"/>
    <w:rsid w:val="006016B9"/>
    <w:rsid w:val="00601746"/>
    <w:rsid w:val="00601818"/>
    <w:rsid w:val="0060187B"/>
    <w:rsid w:val="006018C1"/>
    <w:rsid w:val="006018CD"/>
    <w:rsid w:val="00601A49"/>
    <w:rsid w:val="00601A56"/>
    <w:rsid w:val="00601B26"/>
    <w:rsid w:val="00601B3C"/>
    <w:rsid w:val="00601B80"/>
    <w:rsid w:val="00601C71"/>
    <w:rsid w:val="00601C82"/>
    <w:rsid w:val="00601D4E"/>
    <w:rsid w:val="00601DD6"/>
    <w:rsid w:val="00601E15"/>
    <w:rsid w:val="00601E35"/>
    <w:rsid w:val="00601EE4"/>
    <w:rsid w:val="00601EEE"/>
    <w:rsid w:val="00601F72"/>
    <w:rsid w:val="00601FD3"/>
    <w:rsid w:val="00602013"/>
    <w:rsid w:val="0060201F"/>
    <w:rsid w:val="006020B5"/>
    <w:rsid w:val="00602143"/>
    <w:rsid w:val="0060217B"/>
    <w:rsid w:val="00602253"/>
    <w:rsid w:val="00602255"/>
    <w:rsid w:val="00602266"/>
    <w:rsid w:val="006022CC"/>
    <w:rsid w:val="006022E4"/>
    <w:rsid w:val="006023CC"/>
    <w:rsid w:val="00602412"/>
    <w:rsid w:val="0060245A"/>
    <w:rsid w:val="006025C1"/>
    <w:rsid w:val="00602630"/>
    <w:rsid w:val="00602635"/>
    <w:rsid w:val="0060264B"/>
    <w:rsid w:val="006026A5"/>
    <w:rsid w:val="00602775"/>
    <w:rsid w:val="006028C0"/>
    <w:rsid w:val="00602936"/>
    <w:rsid w:val="00602969"/>
    <w:rsid w:val="006029B3"/>
    <w:rsid w:val="00602A1B"/>
    <w:rsid w:val="00602A80"/>
    <w:rsid w:val="00602AC4"/>
    <w:rsid w:val="00602B51"/>
    <w:rsid w:val="00602B6E"/>
    <w:rsid w:val="00602B85"/>
    <w:rsid w:val="00602BBC"/>
    <w:rsid w:val="00602BCE"/>
    <w:rsid w:val="00602BEE"/>
    <w:rsid w:val="00602C74"/>
    <w:rsid w:val="00602D22"/>
    <w:rsid w:val="00602D4A"/>
    <w:rsid w:val="00602D63"/>
    <w:rsid w:val="00602DEC"/>
    <w:rsid w:val="00602E11"/>
    <w:rsid w:val="00602E43"/>
    <w:rsid w:val="00602EB7"/>
    <w:rsid w:val="00602F35"/>
    <w:rsid w:val="00602F7D"/>
    <w:rsid w:val="00602F9C"/>
    <w:rsid w:val="006030FB"/>
    <w:rsid w:val="00603125"/>
    <w:rsid w:val="0060313C"/>
    <w:rsid w:val="006031BA"/>
    <w:rsid w:val="00603236"/>
    <w:rsid w:val="0060326B"/>
    <w:rsid w:val="00603286"/>
    <w:rsid w:val="006032E3"/>
    <w:rsid w:val="006033BB"/>
    <w:rsid w:val="006033D5"/>
    <w:rsid w:val="006033E0"/>
    <w:rsid w:val="006034C5"/>
    <w:rsid w:val="00603572"/>
    <w:rsid w:val="0060357E"/>
    <w:rsid w:val="006035AC"/>
    <w:rsid w:val="006036B5"/>
    <w:rsid w:val="0060372C"/>
    <w:rsid w:val="006037F9"/>
    <w:rsid w:val="0060386C"/>
    <w:rsid w:val="006038E1"/>
    <w:rsid w:val="00603936"/>
    <w:rsid w:val="00603954"/>
    <w:rsid w:val="0060395D"/>
    <w:rsid w:val="006039A1"/>
    <w:rsid w:val="006039D6"/>
    <w:rsid w:val="006039E6"/>
    <w:rsid w:val="00603A59"/>
    <w:rsid w:val="00603AF1"/>
    <w:rsid w:val="00603BE9"/>
    <w:rsid w:val="00603C59"/>
    <w:rsid w:val="00603CAD"/>
    <w:rsid w:val="00603CE9"/>
    <w:rsid w:val="00603D1D"/>
    <w:rsid w:val="00603D30"/>
    <w:rsid w:val="00603DEF"/>
    <w:rsid w:val="00603E93"/>
    <w:rsid w:val="006040FF"/>
    <w:rsid w:val="00604165"/>
    <w:rsid w:val="0060416A"/>
    <w:rsid w:val="006041DA"/>
    <w:rsid w:val="00604282"/>
    <w:rsid w:val="0060434B"/>
    <w:rsid w:val="0060438E"/>
    <w:rsid w:val="0060442C"/>
    <w:rsid w:val="00604479"/>
    <w:rsid w:val="006044C4"/>
    <w:rsid w:val="0060456C"/>
    <w:rsid w:val="00604589"/>
    <w:rsid w:val="00604616"/>
    <w:rsid w:val="006046FF"/>
    <w:rsid w:val="0060474C"/>
    <w:rsid w:val="00604778"/>
    <w:rsid w:val="00604796"/>
    <w:rsid w:val="006047BC"/>
    <w:rsid w:val="006047DA"/>
    <w:rsid w:val="00604825"/>
    <w:rsid w:val="006048E3"/>
    <w:rsid w:val="006048E7"/>
    <w:rsid w:val="00604919"/>
    <w:rsid w:val="00604942"/>
    <w:rsid w:val="00604955"/>
    <w:rsid w:val="006049A7"/>
    <w:rsid w:val="00604A3C"/>
    <w:rsid w:val="00604AE4"/>
    <w:rsid w:val="00604AF1"/>
    <w:rsid w:val="00604B36"/>
    <w:rsid w:val="00604C9A"/>
    <w:rsid w:val="00604CAC"/>
    <w:rsid w:val="00604CF3"/>
    <w:rsid w:val="00604DED"/>
    <w:rsid w:val="00604DFC"/>
    <w:rsid w:val="00604E7E"/>
    <w:rsid w:val="00604EBB"/>
    <w:rsid w:val="00604F4D"/>
    <w:rsid w:val="006050BA"/>
    <w:rsid w:val="006050BD"/>
    <w:rsid w:val="006050C4"/>
    <w:rsid w:val="006050CB"/>
    <w:rsid w:val="00605162"/>
    <w:rsid w:val="00605199"/>
    <w:rsid w:val="00605272"/>
    <w:rsid w:val="0060528B"/>
    <w:rsid w:val="00605351"/>
    <w:rsid w:val="0060535B"/>
    <w:rsid w:val="00605430"/>
    <w:rsid w:val="0060544A"/>
    <w:rsid w:val="0060546F"/>
    <w:rsid w:val="00605481"/>
    <w:rsid w:val="00605486"/>
    <w:rsid w:val="006054A8"/>
    <w:rsid w:val="00605509"/>
    <w:rsid w:val="006055E1"/>
    <w:rsid w:val="00605658"/>
    <w:rsid w:val="006056C2"/>
    <w:rsid w:val="006056CE"/>
    <w:rsid w:val="006056DD"/>
    <w:rsid w:val="0060577B"/>
    <w:rsid w:val="0060581C"/>
    <w:rsid w:val="006058A1"/>
    <w:rsid w:val="006058A4"/>
    <w:rsid w:val="006059AD"/>
    <w:rsid w:val="00605A33"/>
    <w:rsid w:val="00605A53"/>
    <w:rsid w:val="00605AE3"/>
    <w:rsid w:val="00605B8E"/>
    <w:rsid w:val="00605BD4"/>
    <w:rsid w:val="00605BF5"/>
    <w:rsid w:val="00605C78"/>
    <w:rsid w:val="00605CA6"/>
    <w:rsid w:val="00605CBD"/>
    <w:rsid w:val="00605D1C"/>
    <w:rsid w:val="00605D27"/>
    <w:rsid w:val="00605DB4"/>
    <w:rsid w:val="00605DB9"/>
    <w:rsid w:val="00605DF6"/>
    <w:rsid w:val="00605EB3"/>
    <w:rsid w:val="00605EFB"/>
    <w:rsid w:val="00605FB0"/>
    <w:rsid w:val="00605FFA"/>
    <w:rsid w:val="00606059"/>
    <w:rsid w:val="006060F3"/>
    <w:rsid w:val="00606142"/>
    <w:rsid w:val="0060614B"/>
    <w:rsid w:val="006061E7"/>
    <w:rsid w:val="0060622A"/>
    <w:rsid w:val="0060625D"/>
    <w:rsid w:val="006062A1"/>
    <w:rsid w:val="00606330"/>
    <w:rsid w:val="00606334"/>
    <w:rsid w:val="006063A2"/>
    <w:rsid w:val="00606474"/>
    <w:rsid w:val="006064BF"/>
    <w:rsid w:val="00606514"/>
    <w:rsid w:val="0060658A"/>
    <w:rsid w:val="0060660B"/>
    <w:rsid w:val="00606652"/>
    <w:rsid w:val="00606675"/>
    <w:rsid w:val="006066BE"/>
    <w:rsid w:val="006066FD"/>
    <w:rsid w:val="00606875"/>
    <w:rsid w:val="006068DF"/>
    <w:rsid w:val="006068F2"/>
    <w:rsid w:val="00606955"/>
    <w:rsid w:val="006069AA"/>
    <w:rsid w:val="00606A0A"/>
    <w:rsid w:val="00606A0E"/>
    <w:rsid w:val="00606A69"/>
    <w:rsid w:val="00606B1D"/>
    <w:rsid w:val="00606B3B"/>
    <w:rsid w:val="00606B48"/>
    <w:rsid w:val="00606BAE"/>
    <w:rsid w:val="00606C01"/>
    <w:rsid w:val="00606CDB"/>
    <w:rsid w:val="00606CEF"/>
    <w:rsid w:val="00606D18"/>
    <w:rsid w:val="00606DBF"/>
    <w:rsid w:val="00606E20"/>
    <w:rsid w:val="00606E5C"/>
    <w:rsid w:val="00606F11"/>
    <w:rsid w:val="0060724C"/>
    <w:rsid w:val="00607297"/>
    <w:rsid w:val="006072A6"/>
    <w:rsid w:val="00607356"/>
    <w:rsid w:val="00607386"/>
    <w:rsid w:val="006073C9"/>
    <w:rsid w:val="006073DD"/>
    <w:rsid w:val="0060743F"/>
    <w:rsid w:val="0060747C"/>
    <w:rsid w:val="006074C5"/>
    <w:rsid w:val="0060754B"/>
    <w:rsid w:val="00607580"/>
    <w:rsid w:val="0060770D"/>
    <w:rsid w:val="00607712"/>
    <w:rsid w:val="006078F1"/>
    <w:rsid w:val="00607964"/>
    <w:rsid w:val="0060796C"/>
    <w:rsid w:val="00607991"/>
    <w:rsid w:val="00607A25"/>
    <w:rsid w:val="00607AB7"/>
    <w:rsid w:val="00607AD9"/>
    <w:rsid w:val="00607AE2"/>
    <w:rsid w:val="00607B69"/>
    <w:rsid w:val="00607DA2"/>
    <w:rsid w:val="00607E02"/>
    <w:rsid w:val="00607E66"/>
    <w:rsid w:val="00607EAE"/>
    <w:rsid w:val="00607EFE"/>
    <w:rsid w:val="00607F98"/>
    <w:rsid w:val="00607FB9"/>
    <w:rsid w:val="00607FCD"/>
    <w:rsid w:val="00610036"/>
    <w:rsid w:val="00610038"/>
    <w:rsid w:val="006100C3"/>
    <w:rsid w:val="00610167"/>
    <w:rsid w:val="0061022E"/>
    <w:rsid w:val="00610280"/>
    <w:rsid w:val="006102AD"/>
    <w:rsid w:val="00610319"/>
    <w:rsid w:val="00610352"/>
    <w:rsid w:val="006103E5"/>
    <w:rsid w:val="0061043F"/>
    <w:rsid w:val="006104F2"/>
    <w:rsid w:val="006106BE"/>
    <w:rsid w:val="006106D4"/>
    <w:rsid w:val="0061074E"/>
    <w:rsid w:val="0061079F"/>
    <w:rsid w:val="006107DD"/>
    <w:rsid w:val="00610817"/>
    <w:rsid w:val="0061083A"/>
    <w:rsid w:val="00610889"/>
    <w:rsid w:val="006108D9"/>
    <w:rsid w:val="006108E5"/>
    <w:rsid w:val="0061090D"/>
    <w:rsid w:val="00610996"/>
    <w:rsid w:val="006109B8"/>
    <w:rsid w:val="006109BD"/>
    <w:rsid w:val="00610A15"/>
    <w:rsid w:val="00610A77"/>
    <w:rsid w:val="00610B0A"/>
    <w:rsid w:val="00610CA6"/>
    <w:rsid w:val="00610CFF"/>
    <w:rsid w:val="00610D2F"/>
    <w:rsid w:val="00610D34"/>
    <w:rsid w:val="00610D3C"/>
    <w:rsid w:val="00610D6B"/>
    <w:rsid w:val="00610DB1"/>
    <w:rsid w:val="00610E33"/>
    <w:rsid w:val="00610E6A"/>
    <w:rsid w:val="00610EC5"/>
    <w:rsid w:val="00610F9B"/>
    <w:rsid w:val="00611021"/>
    <w:rsid w:val="00611031"/>
    <w:rsid w:val="00611043"/>
    <w:rsid w:val="0061104A"/>
    <w:rsid w:val="00611084"/>
    <w:rsid w:val="00611114"/>
    <w:rsid w:val="006111A4"/>
    <w:rsid w:val="0061127B"/>
    <w:rsid w:val="0061128F"/>
    <w:rsid w:val="00611338"/>
    <w:rsid w:val="0061135C"/>
    <w:rsid w:val="006114D9"/>
    <w:rsid w:val="006114EF"/>
    <w:rsid w:val="006115E9"/>
    <w:rsid w:val="0061173A"/>
    <w:rsid w:val="00611752"/>
    <w:rsid w:val="00611779"/>
    <w:rsid w:val="00611785"/>
    <w:rsid w:val="006117A8"/>
    <w:rsid w:val="006117D9"/>
    <w:rsid w:val="006117F5"/>
    <w:rsid w:val="00611840"/>
    <w:rsid w:val="00611870"/>
    <w:rsid w:val="006118C4"/>
    <w:rsid w:val="006119BA"/>
    <w:rsid w:val="00611A25"/>
    <w:rsid w:val="00611AEF"/>
    <w:rsid w:val="00611B58"/>
    <w:rsid w:val="00611B62"/>
    <w:rsid w:val="00611B77"/>
    <w:rsid w:val="00611BBA"/>
    <w:rsid w:val="00611C64"/>
    <w:rsid w:val="00611CE1"/>
    <w:rsid w:val="00611CEC"/>
    <w:rsid w:val="00611CFE"/>
    <w:rsid w:val="00611D27"/>
    <w:rsid w:val="00611D50"/>
    <w:rsid w:val="00611D64"/>
    <w:rsid w:val="00611DCC"/>
    <w:rsid w:val="00611DCE"/>
    <w:rsid w:val="00611ECF"/>
    <w:rsid w:val="00611ED3"/>
    <w:rsid w:val="00611F33"/>
    <w:rsid w:val="00611FD0"/>
    <w:rsid w:val="00612041"/>
    <w:rsid w:val="00612082"/>
    <w:rsid w:val="00612126"/>
    <w:rsid w:val="0061213B"/>
    <w:rsid w:val="006121A5"/>
    <w:rsid w:val="006121DF"/>
    <w:rsid w:val="00612213"/>
    <w:rsid w:val="00612457"/>
    <w:rsid w:val="00612614"/>
    <w:rsid w:val="0061268A"/>
    <w:rsid w:val="006126E2"/>
    <w:rsid w:val="0061282E"/>
    <w:rsid w:val="0061290E"/>
    <w:rsid w:val="00612965"/>
    <w:rsid w:val="00612AC4"/>
    <w:rsid w:val="00612B33"/>
    <w:rsid w:val="00612BBA"/>
    <w:rsid w:val="00612C25"/>
    <w:rsid w:val="00612CA5"/>
    <w:rsid w:val="00612CC2"/>
    <w:rsid w:val="00612CC3"/>
    <w:rsid w:val="00612D35"/>
    <w:rsid w:val="00612D38"/>
    <w:rsid w:val="00612D6F"/>
    <w:rsid w:val="00612D7E"/>
    <w:rsid w:val="00612EAC"/>
    <w:rsid w:val="00612ED8"/>
    <w:rsid w:val="00613029"/>
    <w:rsid w:val="0061308E"/>
    <w:rsid w:val="00613122"/>
    <w:rsid w:val="00613127"/>
    <w:rsid w:val="00613138"/>
    <w:rsid w:val="0061318D"/>
    <w:rsid w:val="006131A4"/>
    <w:rsid w:val="006131A7"/>
    <w:rsid w:val="006131E9"/>
    <w:rsid w:val="006131FD"/>
    <w:rsid w:val="00613236"/>
    <w:rsid w:val="00613352"/>
    <w:rsid w:val="00613361"/>
    <w:rsid w:val="006133B9"/>
    <w:rsid w:val="006133F9"/>
    <w:rsid w:val="006134A8"/>
    <w:rsid w:val="0061353A"/>
    <w:rsid w:val="006135A9"/>
    <w:rsid w:val="006135FF"/>
    <w:rsid w:val="006137C1"/>
    <w:rsid w:val="006137C7"/>
    <w:rsid w:val="006137ED"/>
    <w:rsid w:val="00613847"/>
    <w:rsid w:val="006139DD"/>
    <w:rsid w:val="00613B01"/>
    <w:rsid w:val="00613C31"/>
    <w:rsid w:val="00613DA0"/>
    <w:rsid w:val="00613E30"/>
    <w:rsid w:val="00613E6B"/>
    <w:rsid w:val="00613E70"/>
    <w:rsid w:val="00613FA8"/>
    <w:rsid w:val="00613FDD"/>
    <w:rsid w:val="00613FEC"/>
    <w:rsid w:val="00614008"/>
    <w:rsid w:val="00614054"/>
    <w:rsid w:val="006140D4"/>
    <w:rsid w:val="0061413B"/>
    <w:rsid w:val="00614155"/>
    <w:rsid w:val="0061416B"/>
    <w:rsid w:val="00614266"/>
    <w:rsid w:val="00614291"/>
    <w:rsid w:val="006142EC"/>
    <w:rsid w:val="00614307"/>
    <w:rsid w:val="006143C1"/>
    <w:rsid w:val="00614446"/>
    <w:rsid w:val="006144F3"/>
    <w:rsid w:val="006145F3"/>
    <w:rsid w:val="0061461F"/>
    <w:rsid w:val="00614666"/>
    <w:rsid w:val="00614681"/>
    <w:rsid w:val="006146C1"/>
    <w:rsid w:val="00614794"/>
    <w:rsid w:val="0061484F"/>
    <w:rsid w:val="006148BC"/>
    <w:rsid w:val="006148E4"/>
    <w:rsid w:val="00614901"/>
    <w:rsid w:val="00614965"/>
    <w:rsid w:val="00614984"/>
    <w:rsid w:val="006149B8"/>
    <w:rsid w:val="00614A3F"/>
    <w:rsid w:val="00614AF5"/>
    <w:rsid w:val="00614AFC"/>
    <w:rsid w:val="00614CCD"/>
    <w:rsid w:val="00614E98"/>
    <w:rsid w:val="00614ED2"/>
    <w:rsid w:val="00615036"/>
    <w:rsid w:val="0061503D"/>
    <w:rsid w:val="00615114"/>
    <w:rsid w:val="00615141"/>
    <w:rsid w:val="006151CF"/>
    <w:rsid w:val="0061521A"/>
    <w:rsid w:val="0061521C"/>
    <w:rsid w:val="0061526B"/>
    <w:rsid w:val="00615324"/>
    <w:rsid w:val="00615394"/>
    <w:rsid w:val="006153AB"/>
    <w:rsid w:val="006153D3"/>
    <w:rsid w:val="006153D4"/>
    <w:rsid w:val="0061540D"/>
    <w:rsid w:val="006154BB"/>
    <w:rsid w:val="006154D7"/>
    <w:rsid w:val="0061567A"/>
    <w:rsid w:val="00615689"/>
    <w:rsid w:val="006157C5"/>
    <w:rsid w:val="00615824"/>
    <w:rsid w:val="00615836"/>
    <w:rsid w:val="00615874"/>
    <w:rsid w:val="006159F2"/>
    <w:rsid w:val="006159F7"/>
    <w:rsid w:val="00615A64"/>
    <w:rsid w:val="00615A88"/>
    <w:rsid w:val="00615A9B"/>
    <w:rsid w:val="00615AA7"/>
    <w:rsid w:val="00615B13"/>
    <w:rsid w:val="00615B53"/>
    <w:rsid w:val="00615BAF"/>
    <w:rsid w:val="00615C4E"/>
    <w:rsid w:val="00615DCC"/>
    <w:rsid w:val="00615DF8"/>
    <w:rsid w:val="00615E03"/>
    <w:rsid w:val="00615E10"/>
    <w:rsid w:val="00615E1C"/>
    <w:rsid w:val="00615E40"/>
    <w:rsid w:val="00615E56"/>
    <w:rsid w:val="00615ECA"/>
    <w:rsid w:val="00615FEA"/>
    <w:rsid w:val="0061607A"/>
    <w:rsid w:val="006160DD"/>
    <w:rsid w:val="00616148"/>
    <w:rsid w:val="0061617D"/>
    <w:rsid w:val="0061618A"/>
    <w:rsid w:val="006163ED"/>
    <w:rsid w:val="006163F2"/>
    <w:rsid w:val="006164D8"/>
    <w:rsid w:val="006164F1"/>
    <w:rsid w:val="006165CD"/>
    <w:rsid w:val="00616699"/>
    <w:rsid w:val="00616787"/>
    <w:rsid w:val="006167E9"/>
    <w:rsid w:val="00616828"/>
    <w:rsid w:val="0061687E"/>
    <w:rsid w:val="00616885"/>
    <w:rsid w:val="006169BD"/>
    <w:rsid w:val="00616AD6"/>
    <w:rsid w:val="00616B10"/>
    <w:rsid w:val="00616C0F"/>
    <w:rsid w:val="00616C10"/>
    <w:rsid w:val="00616C17"/>
    <w:rsid w:val="00616C97"/>
    <w:rsid w:val="00616CB6"/>
    <w:rsid w:val="00616CBE"/>
    <w:rsid w:val="00616D6C"/>
    <w:rsid w:val="00616E0A"/>
    <w:rsid w:val="00616EC5"/>
    <w:rsid w:val="00616EE5"/>
    <w:rsid w:val="00616EF3"/>
    <w:rsid w:val="00616F39"/>
    <w:rsid w:val="00616F4D"/>
    <w:rsid w:val="00616FD9"/>
    <w:rsid w:val="0061705B"/>
    <w:rsid w:val="006170B8"/>
    <w:rsid w:val="00617126"/>
    <w:rsid w:val="00617134"/>
    <w:rsid w:val="00617146"/>
    <w:rsid w:val="00617195"/>
    <w:rsid w:val="006171B9"/>
    <w:rsid w:val="006171E4"/>
    <w:rsid w:val="006171E5"/>
    <w:rsid w:val="00617250"/>
    <w:rsid w:val="00617303"/>
    <w:rsid w:val="0061747C"/>
    <w:rsid w:val="006174DD"/>
    <w:rsid w:val="006174E4"/>
    <w:rsid w:val="00617535"/>
    <w:rsid w:val="006175F5"/>
    <w:rsid w:val="0061761E"/>
    <w:rsid w:val="00617624"/>
    <w:rsid w:val="00617644"/>
    <w:rsid w:val="0061765E"/>
    <w:rsid w:val="0061769C"/>
    <w:rsid w:val="006176AF"/>
    <w:rsid w:val="006176C8"/>
    <w:rsid w:val="006176E4"/>
    <w:rsid w:val="00617769"/>
    <w:rsid w:val="006177ED"/>
    <w:rsid w:val="0061782B"/>
    <w:rsid w:val="00617852"/>
    <w:rsid w:val="006178F9"/>
    <w:rsid w:val="00617943"/>
    <w:rsid w:val="00617A2C"/>
    <w:rsid w:val="00617BBB"/>
    <w:rsid w:val="00617BED"/>
    <w:rsid w:val="00617C3B"/>
    <w:rsid w:val="00617C63"/>
    <w:rsid w:val="00617C7D"/>
    <w:rsid w:val="00617CF3"/>
    <w:rsid w:val="00617D79"/>
    <w:rsid w:val="00617DE0"/>
    <w:rsid w:val="00617DEC"/>
    <w:rsid w:val="00617DFB"/>
    <w:rsid w:val="00617E04"/>
    <w:rsid w:val="00617E4B"/>
    <w:rsid w:val="00617EA8"/>
    <w:rsid w:val="00617EBE"/>
    <w:rsid w:val="00617F60"/>
    <w:rsid w:val="00617F76"/>
    <w:rsid w:val="00617FEB"/>
    <w:rsid w:val="00620079"/>
    <w:rsid w:val="00620083"/>
    <w:rsid w:val="00620096"/>
    <w:rsid w:val="00620100"/>
    <w:rsid w:val="00620177"/>
    <w:rsid w:val="0062017F"/>
    <w:rsid w:val="006201BD"/>
    <w:rsid w:val="006202CF"/>
    <w:rsid w:val="00620329"/>
    <w:rsid w:val="00620361"/>
    <w:rsid w:val="00620373"/>
    <w:rsid w:val="0062037C"/>
    <w:rsid w:val="006203E2"/>
    <w:rsid w:val="00620400"/>
    <w:rsid w:val="00620417"/>
    <w:rsid w:val="0062047E"/>
    <w:rsid w:val="0062048B"/>
    <w:rsid w:val="00620500"/>
    <w:rsid w:val="006205B8"/>
    <w:rsid w:val="006205BA"/>
    <w:rsid w:val="006205FC"/>
    <w:rsid w:val="00620664"/>
    <w:rsid w:val="00620673"/>
    <w:rsid w:val="0062067E"/>
    <w:rsid w:val="0062069B"/>
    <w:rsid w:val="006206BA"/>
    <w:rsid w:val="0062078F"/>
    <w:rsid w:val="00620885"/>
    <w:rsid w:val="006208B6"/>
    <w:rsid w:val="00620913"/>
    <w:rsid w:val="00620934"/>
    <w:rsid w:val="006209D3"/>
    <w:rsid w:val="00620A2A"/>
    <w:rsid w:val="00620A32"/>
    <w:rsid w:val="00620A53"/>
    <w:rsid w:val="00620A9B"/>
    <w:rsid w:val="00620B43"/>
    <w:rsid w:val="00620B65"/>
    <w:rsid w:val="00620B99"/>
    <w:rsid w:val="00620CD1"/>
    <w:rsid w:val="00620D89"/>
    <w:rsid w:val="00620E9D"/>
    <w:rsid w:val="00620EEE"/>
    <w:rsid w:val="00620F4E"/>
    <w:rsid w:val="00620F5B"/>
    <w:rsid w:val="00620F6B"/>
    <w:rsid w:val="006210A2"/>
    <w:rsid w:val="006210C9"/>
    <w:rsid w:val="0062117A"/>
    <w:rsid w:val="006211FA"/>
    <w:rsid w:val="00621237"/>
    <w:rsid w:val="00621287"/>
    <w:rsid w:val="006212BE"/>
    <w:rsid w:val="006212CA"/>
    <w:rsid w:val="006212EE"/>
    <w:rsid w:val="00621377"/>
    <w:rsid w:val="0062145A"/>
    <w:rsid w:val="0062163D"/>
    <w:rsid w:val="006216A4"/>
    <w:rsid w:val="00621753"/>
    <w:rsid w:val="00621788"/>
    <w:rsid w:val="0062178A"/>
    <w:rsid w:val="0062180D"/>
    <w:rsid w:val="00621817"/>
    <w:rsid w:val="006218A8"/>
    <w:rsid w:val="006218D5"/>
    <w:rsid w:val="0062190D"/>
    <w:rsid w:val="00621972"/>
    <w:rsid w:val="00621997"/>
    <w:rsid w:val="0062199F"/>
    <w:rsid w:val="006219F9"/>
    <w:rsid w:val="00621A03"/>
    <w:rsid w:val="00621A90"/>
    <w:rsid w:val="00621B4A"/>
    <w:rsid w:val="00621B5D"/>
    <w:rsid w:val="00621C13"/>
    <w:rsid w:val="00621D3D"/>
    <w:rsid w:val="00621DD7"/>
    <w:rsid w:val="00621DE9"/>
    <w:rsid w:val="00621E14"/>
    <w:rsid w:val="00621E46"/>
    <w:rsid w:val="00621EEA"/>
    <w:rsid w:val="00621EF6"/>
    <w:rsid w:val="00621F92"/>
    <w:rsid w:val="00621FA0"/>
    <w:rsid w:val="00621FAD"/>
    <w:rsid w:val="00621FAE"/>
    <w:rsid w:val="00621FC1"/>
    <w:rsid w:val="00621FD9"/>
    <w:rsid w:val="0062205E"/>
    <w:rsid w:val="00622082"/>
    <w:rsid w:val="006220CD"/>
    <w:rsid w:val="00622153"/>
    <w:rsid w:val="00622156"/>
    <w:rsid w:val="006221CF"/>
    <w:rsid w:val="006221F5"/>
    <w:rsid w:val="0062227C"/>
    <w:rsid w:val="00622369"/>
    <w:rsid w:val="00622418"/>
    <w:rsid w:val="00622463"/>
    <w:rsid w:val="00622489"/>
    <w:rsid w:val="006225D2"/>
    <w:rsid w:val="006226A3"/>
    <w:rsid w:val="006226BF"/>
    <w:rsid w:val="006226D4"/>
    <w:rsid w:val="006226F2"/>
    <w:rsid w:val="0062279B"/>
    <w:rsid w:val="006227B8"/>
    <w:rsid w:val="0062287A"/>
    <w:rsid w:val="00622889"/>
    <w:rsid w:val="0062289C"/>
    <w:rsid w:val="00622901"/>
    <w:rsid w:val="00622913"/>
    <w:rsid w:val="00622970"/>
    <w:rsid w:val="00622A3F"/>
    <w:rsid w:val="00622AA2"/>
    <w:rsid w:val="00622B05"/>
    <w:rsid w:val="00622B38"/>
    <w:rsid w:val="00622B66"/>
    <w:rsid w:val="00622B6B"/>
    <w:rsid w:val="00622B74"/>
    <w:rsid w:val="00622C0C"/>
    <w:rsid w:val="00622C38"/>
    <w:rsid w:val="00622C90"/>
    <w:rsid w:val="00622CCA"/>
    <w:rsid w:val="00622D10"/>
    <w:rsid w:val="00622E31"/>
    <w:rsid w:val="00622E6B"/>
    <w:rsid w:val="00622EC1"/>
    <w:rsid w:val="00622F44"/>
    <w:rsid w:val="00622FAD"/>
    <w:rsid w:val="00622FF7"/>
    <w:rsid w:val="00622FFD"/>
    <w:rsid w:val="00623224"/>
    <w:rsid w:val="00623239"/>
    <w:rsid w:val="00623320"/>
    <w:rsid w:val="00623329"/>
    <w:rsid w:val="00623374"/>
    <w:rsid w:val="0062344B"/>
    <w:rsid w:val="006234C7"/>
    <w:rsid w:val="00623589"/>
    <w:rsid w:val="0062368F"/>
    <w:rsid w:val="00623751"/>
    <w:rsid w:val="00623774"/>
    <w:rsid w:val="0062377C"/>
    <w:rsid w:val="00623794"/>
    <w:rsid w:val="006237CA"/>
    <w:rsid w:val="006237DB"/>
    <w:rsid w:val="00623852"/>
    <w:rsid w:val="00623929"/>
    <w:rsid w:val="00623978"/>
    <w:rsid w:val="00623989"/>
    <w:rsid w:val="0062399F"/>
    <w:rsid w:val="00623A1C"/>
    <w:rsid w:val="00623A1D"/>
    <w:rsid w:val="00623AEA"/>
    <w:rsid w:val="00623B39"/>
    <w:rsid w:val="00623B67"/>
    <w:rsid w:val="00623C2A"/>
    <w:rsid w:val="00623CAF"/>
    <w:rsid w:val="00623CB8"/>
    <w:rsid w:val="00623D95"/>
    <w:rsid w:val="00623E20"/>
    <w:rsid w:val="00623E23"/>
    <w:rsid w:val="00623E5F"/>
    <w:rsid w:val="00623E79"/>
    <w:rsid w:val="00623E95"/>
    <w:rsid w:val="00623EB1"/>
    <w:rsid w:val="00623F0C"/>
    <w:rsid w:val="00623F28"/>
    <w:rsid w:val="00623F95"/>
    <w:rsid w:val="00623FA8"/>
    <w:rsid w:val="00623FF9"/>
    <w:rsid w:val="00624098"/>
    <w:rsid w:val="006240A8"/>
    <w:rsid w:val="00624191"/>
    <w:rsid w:val="006241D5"/>
    <w:rsid w:val="006241DF"/>
    <w:rsid w:val="00624216"/>
    <w:rsid w:val="0062421E"/>
    <w:rsid w:val="00624275"/>
    <w:rsid w:val="00624308"/>
    <w:rsid w:val="0062432B"/>
    <w:rsid w:val="0062437B"/>
    <w:rsid w:val="00624395"/>
    <w:rsid w:val="00624505"/>
    <w:rsid w:val="0062457A"/>
    <w:rsid w:val="006245F0"/>
    <w:rsid w:val="00624803"/>
    <w:rsid w:val="0062483F"/>
    <w:rsid w:val="0062492C"/>
    <w:rsid w:val="006249B1"/>
    <w:rsid w:val="00624A01"/>
    <w:rsid w:val="00624A53"/>
    <w:rsid w:val="00624A83"/>
    <w:rsid w:val="00624A91"/>
    <w:rsid w:val="00624AA0"/>
    <w:rsid w:val="00624AC6"/>
    <w:rsid w:val="00624AF3"/>
    <w:rsid w:val="00624B28"/>
    <w:rsid w:val="00624BAE"/>
    <w:rsid w:val="00624BC0"/>
    <w:rsid w:val="00624BE4"/>
    <w:rsid w:val="00624C0D"/>
    <w:rsid w:val="00624C20"/>
    <w:rsid w:val="00624C6A"/>
    <w:rsid w:val="00624CEF"/>
    <w:rsid w:val="00624E52"/>
    <w:rsid w:val="00624E6C"/>
    <w:rsid w:val="00624EE4"/>
    <w:rsid w:val="0062502D"/>
    <w:rsid w:val="006250A3"/>
    <w:rsid w:val="00625121"/>
    <w:rsid w:val="0062514D"/>
    <w:rsid w:val="0062520C"/>
    <w:rsid w:val="00625244"/>
    <w:rsid w:val="006252B5"/>
    <w:rsid w:val="006252EE"/>
    <w:rsid w:val="006252FC"/>
    <w:rsid w:val="00625308"/>
    <w:rsid w:val="00625441"/>
    <w:rsid w:val="006254F4"/>
    <w:rsid w:val="006254FA"/>
    <w:rsid w:val="006255E0"/>
    <w:rsid w:val="00625639"/>
    <w:rsid w:val="0062567C"/>
    <w:rsid w:val="006256B8"/>
    <w:rsid w:val="006256D0"/>
    <w:rsid w:val="0062573A"/>
    <w:rsid w:val="00625769"/>
    <w:rsid w:val="0062577C"/>
    <w:rsid w:val="006257D7"/>
    <w:rsid w:val="006257F6"/>
    <w:rsid w:val="0062580E"/>
    <w:rsid w:val="0062584C"/>
    <w:rsid w:val="00625859"/>
    <w:rsid w:val="00625883"/>
    <w:rsid w:val="006258D6"/>
    <w:rsid w:val="00625981"/>
    <w:rsid w:val="00625990"/>
    <w:rsid w:val="006259B9"/>
    <w:rsid w:val="006259F6"/>
    <w:rsid w:val="006259F9"/>
    <w:rsid w:val="00625A84"/>
    <w:rsid w:val="00625AF5"/>
    <w:rsid w:val="00625B48"/>
    <w:rsid w:val="00625B51"/>
    <w:rsid w:val="00625BEC"/>
    <w:rsid w:val="00625C16"/>
    <w:rsid w:val="00625C9A"/>
    <w:rsid w:val="00625D07"/>
    <w:rsid w:val="00625D2F"/>
    <w:rsid w:val="00625D42"/>
    <w:rsid w:val="00625DEC"/>
    <w:rsid w:val="00625E47"/>
    <w:rsid w:val="00625F45"/>
    <w:rsid w:val="00625F53"/>
    <w:rsid w:val="00626047"/>
    <w:rsid w:val="0062605E"/>
    <w:rsid w:val="00626150"/>
    <w:rsid w:val="006261B5"/>
    <w:rsid w:val="006261EA"/>
    <w:rsid w:val="00626271"/>
    <w:rsid w:val="00626307"/>
    <w:rsid w:val="0062630A"/>
    <w:rsid w:val="00626327"/>
    <w:rsid w:val="00626361"/>
    <w:rsid w:val="006263C5"/>
    <w:rsid w:val="00626434"/>
    <w:rsid w:val="00626455"/>
    <w:rsid w:val="0062660C"/>
    <w:rsid w:val="00626683"/>
    <w:rsid w:val="006266A4"/>
    <w:rsid w:val="006266F7"/>
    <w:rsid w:val="0062673C"/>
    <w:rsid w:val="0062675E"/>
    <w:rsid w:val="0062678F"/>
    <w:rsid w:val="006267A9"/>
    <w:rsid w:val="0062683A"/>
    <w:rsid w:val="0062687A"/>
    <w:rsid w:val="00626901"/>
    <w:rsid w:val="00626940"/>
    <w:rsid w:val="00626A7B"/>
    <w:rsid w:val="00626AA6"/>
    <w:rsid w:val="00626C11"/>
    <w:rsid w:val="00626C8D"/>
    <w:rsid w:val="00626E0E"/>
    <w:rsid w:val="00626E23"/>
    <w:rsid w:val="00626F39"/>
    <w:rsid w:val="00626FC4"/>
    <w:rsid w:val="00627030"/>
    <w:rsid w:val="00627042"/>
    <w:rsid w:val="006270BC"/>
    <w:rsid w:val="006270D3"/>
    <w:rsid w:val="00627129"/>
    <w:rsid w:val="00627158"/>
    <w:rsid w:val="006271B5"/>
    <w:rsid w:val="006271C7"/>
    <w:rsid w:val="006271FB"/>
    <w:rsid w:val="0062723F"/>
    <w:rsid w:val="0062726C"/>
    <w:rsid w:val="006272AB"/>
    <w:rsid w:val="006272B8"/>
    <w:rsid w:val="006272CC"/>
    <w:rsid w:val="0062732C"/>
    <w:rsid w:val="00627380"/>
    <w:rsid w:val="006274B6"/>
    <w:rsid w:val="006275EE"/>
    <w:rsid w:val="00627608"/>
    <w:rsid w:val="00627675"/>
    <w:rsid w:val="006276DE"/>
    <w:rsid w:val="006276E7"/>
    <w:rsid w:val="0062773E"/>
    <w:rsid w:val="00627765"/>
    <w:rsid w:val="006277BA"/>
    <w:rsid w:val="00627840"/>
    <w:rsid w:val="0062784E"/>
    <w:rsid w:val="00627850"/>
    <w:rsid w:val="0062785E"/>
    <w:rsid w:val="006278B7"/>
    <w:rsid w:val="006278E2"/>
    <w:rsid w:val="00627A9F"/>
    <w:rsid w:val="00627B70"/>
    <w:rsid w:val="00627C62"/>
    <w:rsid w:val="00627D8D"/>
    <w:rsid w:val="00627D9C"/>
    <w:rsid w:val="00627DC3"/>
    <w:rsid w:val="00627EAA"/>
    <w:rsid w:val="00627EE3"/>
    <w:rsid w:val="0063008D"/>
    <w:rsid w:val="0063011B"/>
    <w:rsid w:val="0063014A"/>
    <w:rsid w:val="00630185"/>
    <w:rsid w:val="006301C8"/>
    <w:rsid w:val="006301D2"/>
    <w:rsid w:val="00630289"/>
    <w:rsid w:val="00630296"/>
    <w:rsid w:val="006302EB"/>
    <w:rsid w:val="006304FA"/>
    <w:rsid w:val="00630537"/>
    <w:rsid w:val="006305C6"/>
    <w:rsid w:val="00630696"/>
    <w:rsid w:val="006306B9"/>
    <w:rsid w:val="006306E8"/>
    <w:rsid w:val="00630774"/>
    <w:rsid w:val="00630797"/>
    <w:rsid w:val="006307E6"/>
    <w:rsid w:val="006307ED"/>
    <w:rsid w:val="00630842"/>
    <w:rsid w:val="00630885"/>
    <w:rsid w:val="00630891"/>
    <w:rsid w:val="00630893"/>
    <w:rsid w:val="006308ED"/>
    <w:rsid w:val="00630A8E"/>
    <w:rsid w:val="00630ACD"/>
    <w:rsid w:val="00630B32"/>
    <w:rsid w:val="00630C45"/>
    <w:rsid w:val="00630CF0"/>
    <w:rsid w:val="00630E6E"/>
    <w:rsid w:val="00630E86"/>
    <w:rsid w:val="00630EA6"/>
    <w:rsid w:val="00630EEE"/>
    <w:rsid w:val="00630F79"/>
    <w:rsid w:val="0063101A"/>
    <w:rsid w:val="00631090"/>
    <w:rsid w:val="00631235"/>
    <w:rsid w:val="0063125A"/>
    <w:rsid w:val="006312DA"/>
    <w:rsid w:val="00631361"/>
    <w:rsid w:val="006314C9"/>
    <w:rsid w:val="006314D6"/>
    <w:rsid w:val="00631564"/>
    <w:rsid w:val="0063160C"/>
    <w:rsid w:val="00631634"/>
    <w:rsid w:val="00631651"/>
    <w:rsid w:val="006316DA"/>
    <w:rsid w:val="006316F1"/>
    <w:rsid w:val="00631771"/>
    <w:rsid w:val="006317C4"/>
    <w:rsid w:val="00631853"/>
    <w:rsid w:val="006318D2"/>
    <w:rsid w:val="0063191C"/>
    <w:rsid w:val="00631997"/>
    <w:rsid w:val="0063199B"/>
    <w:rsid w:val="00631A39"/>
    <w:rsid w:val="00631A66"/>
    <w:rsid w:val="00631B04"/>
    <w:rsid w:val="00631B06"/>
    <w:rsid w:val="00631B54"/>
    <w:rsid w:val="00631B95"/>
    <w:rsid w:val="00631BE9"/>
    <w:rsid w:val="00631CE0"/>
    <w:rsid w:val="00631CF8"/>
    <w:rsid w:val="00631D38"/>
    <w:rsid w:val="00631D5E"/>
    <w:rsid w:val="00631E58"/>
    <w:rsid w:val="00631E79"/>
    <w:rsid w:val="00631E87"/>
    <w:rsid w:val="00631F53"/>
    <w:rsid w:val="00631FA2"/>
    <w:rsid w:val="00632142"/>
    <w:rsid w:val="00632188"/>
    <w:rsid w:val="006321C0"/>
    <w:rsid w:val="006321CA"/>
    <w:rsid w:val="006321E3"/>
    <w:rsid w:val="006321F5"/>
    <w:rsid w:val="00632259"/>
    <w:rsid w:val="00632268"/>
    <w:rsid w:val="00632291"/>
    <w:rsid w:val="00632364"/>
    <w:rsid w:val="006323A5"/>
    <w:rsid w:val="00632468"/>
    <w:rsid w:val="0063248A"/>
    <w:rsid w:val="00632492"/>
    <w:rsid w:val="00632546"/>
    <w:rsid w:val="00632597"/>
    <w:rsid w:val="006325C4"/>
    <w:rsid w:val="006325F6"/>
    <w:rsid w:val="00632774"/>
    <w:rsid w:val="00632806"/>
    <w:rsid w:val="0063287F"/>
    <w:rsid w:val="006328A9"/>
    <w:rsid w:val="00632962"/>
    <w:rsid w:val="00632997"/>
    <w:rsid w:val="00632A5F"/>
    <w:rsid w:val="00632ACD"/>
    <w:rsid w:val="00632B02"/>
    <w:rsid w:val="00632B1D"/>
    <w:rsid w:val="00632C12"/>
    <w:rsid w:val="00632C47"/>
    <w:rsid w:val="00632D4C"/>
    <w:rsid w:val="00632D82"/>
    <w:rsid w:val="00632E18"/>
    <w:rsid w:val="00632EE1"/>
    <w:rsid w:val="00632F28"/>
    <w:rsid w:val="00633285"/>
    <w:rsid w:val="006332CB"/>
    <w:rsid w:val="0063337D"/>
    <w:rsid w:val="0063345F"/>
    <w:rsid w:val="006334DA"/>
    <w:rsid w:val="0063354C"/>
    <w:rsid w:val="00633621"/>
    <w:rsid w:val="0063362A"/>
    <w:rsid w:val="006337B1"/>
    <w:rsid w:val="006338F1"/>
    <w:rsid w:val="00633990"/>
    <w:rsid w:val="00633A06"/>
    <w:rsid w:val="00633A56"/>
    <w:rsid w:val="00633AA7"/>
    <w:rsid w:val="00633AF5"/>
    <w:rsid w:val="00633B15"/>
    <w:rsid w:val="00633B56"/>
    <w:rsid w:val="00633BCA"/>
    <w:rsid w:val="00633C19"/>
    <w:rsid w:val="00633D35"/>
    <w:rsid w:val="00633DA4"/>
    <w:rsid w:val="00633E50"/>
    <w:rsid w:val="00633E89"/>
    <w:rsid w:val="00633F15"/>
    <w:rsid w:val="00633FCE"/>
    <w:rsid w:val="00634007"/>
    <w:rsid w:val="0063403C"/>
    <w:rsid w:val="006340A9"/>
    <w:rsid w:val="006340CB"/>
    <w:rsid w:val="0063410D"/>
    <w:rsid w:val="0063415A"/>
    <w:rsid w:val="006341AC"/>
    <w:rsid w:val="00634268"/>
    <w:rsid w:val="0063427E"/>
    <w:rsid w:val="006342D3"/>
    <w:rsid w:val="00634329"/>
    <w:rsid w:val="00634363"/>
    <w:rsid w:val="00634383"/>
    <w:rsid w:val="00634418"/>
    <w:rsid w:val="00634425"/>
    <w:rsid w:val="006344DC"/>
    <w:rsid w:val="00634512"/>
    <w:rsid w:val="0063455A"/>
    <w:rsid w:val="0063460A"/>
    <w:rsid w:val="00634687"/>
    <w:rsid w:val="006346BE"/>
    <w:rsid w:val="0063477D"/>
    <w:rsid w:val="006347C3"/>
    <w:rsid w:val="0063481F"/>
    <w:rsid w:val="006348AB"/>
    <w:rsid w:val="006348AF"/>
    <w:rsid w:val="006348F3"/>
    <w:rsid w:val="006349BC"/>
    <w:rsid w:val="006349C9"/>
    <w:rsid w:val="00634A9F"/>
    <w:rsid w:val="00634ACF"/>
    <w:rsid w:val="00634AE6"/>
    <w:rsid w:val="00634AEB"/>
    <w:rsid w:val="00634B1D"/>
    <w:rsid w:val="00634B8F"/>
    <w:rsid w:val="00634BED"/>
    <w:rsid w:val="00634CC0"/>
    <w:rsid w:val="00634DF9"/>
    <w:rsid w:val="00634E3E"/>
    <w:rsid w:val="00634EB2"/>
    <w:rsid w:val="00634EEE"/>
    <w:rsid w:val="00634EFF"/>
    <w:rsid w:val="00634FB8"/>
    <w:rsid w:val="00634FF6"/>
    <w:rsid w:val="00635039"/>
    <w:rsid w:val="0063505C"/>
    <w:rsid w:val="00635077"/>
    <w:rsid w:val="006350FD"/>
    <w:rsid w:val="00635126"/>
    <w:rsid w:val="00635130"/>
    <w:rsid w:val="0063514A"/>
    <w:rsid w:val="006351A4"/>
    <w:rsid w:val="006351D6"/>
    <w:rsid w:val="00635220"/>
    <w:rsid w:val="0063526D"/>
    <w:rsid w:val="00635305"/>
    <w:rsid w:val="00635312"/>
    <w:rsid w:val="006354A5"/>
    <w:rsid w:val="006354BF"/>
    <w:rsid w:val="006354D7"/>
    <w:rsid w:val="006354DC"/>
    <w:rsid w:val="006354DE"/>
    <w:rsid w:val="006354F5"/>
    <w:rsid w:val="006356EC"/>
    <w:rsid w:val="00635740"/>
    <w:rsid w:val="00635776"/>
    <w:rsid w:val="0063578E"/>
    <w:rsid w:val="006357B0"/>
    <w:rsid w:val="00635904"/>
    <w:rsid w:val="0063593C"/>
    <w:rsid w:val="00635A23"/>
    <w:rsid w:val="00635A5C"/>
    <w:rsid w:val="00635AB2"/>
    <w:rsid w:val="00635ABF"/>
    <w:rsid w:val="00635ACF"/>
    <w:rsid w:val="00635ADC"/>
    <w:rsid w:val="00635AE2"/>
    <w:rsid w:val="00635AF3"/>
    <w:rsid w:val="00635C24"/>
    <w:rsid w:val="00635C36"/>
    <w:rsid w:val="00635C66"/>
    <w:rsid w:val="00635C7F"/>
    <w:rsid w:val="00635CA8"/>
    <w:rsid w:val="00635D1D"/>
    <w:rsid w:val="00635D25"/>
    <w:rsid w:val="00635D90"/>
    <w:rsid w:val="00635E63"/>
    <w:rsid w:val="00635E99"/>
    <w:rsid w:val="00635EC6"/>
    <w:rsid w:val="00635F34"/>
    <w:rsid w:val="00635F54"/>
    <w:rsid w:val="0063607A"/>
    <w:rsid w:val="00636094"/>
    <w:rsid w:val="00636097"/>
    <w:rsid w:val="006361B0"/>
    <w:rsid w:val="00636218"/>
    <w:rsid w:val="006362CD"/>
    <w:rsid w:val="0063641A"/>
    <w:rsid w:val="00636429"/>
    <w:rsid w:val="00636448"/>
    <w:rsid w:val="00636450"/>
    <w:rsid w:val="0063648D"/>
    <w:rsid w:val="0063648E"/>
    <w:rsid w:val="006364F0"/>
    <w:rsid w:val="00636540"/>
    <w:rsid w:val="006365CF"/>
    <w:rsid w:val="00636600"/>
    <w:rsid w:val="00636689"/>
    <w:rsid w:val="006366FE"/>
    <w:rsid w:val="0063687B"/>
    <w:rsid w:val="006368E4"/>
    <w:rsid w:val="0063697B"/>
    <w:rsid w:val="0063698D"/>
    <w:rsid w:val="006369A2"/>
    <w:rsid w:val="006369BF"/>
    <w:rsid w:val="00636A20"/>
    <w:rsid w:val="00636A46"/>
    <w:rsid w:val="00636A58"/>
    <w:rsid w:val="00636A82"/>
    <w:rsid w:val="00636AB5"/>
    <w:rsid w:val="00636ABA"/>
    <w:rsid w:val="00636B28"/>
    <w:rsid w:val="00636C4E"/>
    <w:rsid w:val="00636C50"/>
    <w:rsid w:val="00636C90"/>
    <w:rsid w:val="00636CE3"/>
    <w:rsid w:val="00636D2A"/>
    <w:rsid w:val="00636D33"/>
    <w:rsid w:val="00636D96"/>
    <w:rsid w:val="00636E02"/>
    <w:rsid w:val="00636E07"/>
    <w:rsid w:val="00636E8E"/>
    <w:rsid w:val="00636F27"/>
    <w:rsid w:val="00637019"/>
    <w:rsid w:val="0063708C"/>
    <w:rsid w:val="006371D5"/>
    <w:rsid w:val="00637230"/>
    <w:rsid w:val="00637290"/>
    <w:rsid w:val="00637300"/>
    <w:rsid w:val="00637440"/>
    <w:rsid w:val="0063744E"/>
    <w:rsid w:val="00637469"/>
    <w:rsid w:val="00637476"/>
    <w:rsid w:val="0063748F"/>
    <w:rsid w:val="006374F1"/>
    <w:rsid w:val="006377A5"/>
    <w:rsid w:val="00637914"/>
    <w:rsid w:val="0063792C"/>
    <w:rsid w:val="0063799D"/>
    <w:rsid w:val="00637A72"/>
    <w:rsid w:val="00637B2C"/>
    <w:rsid w:val="00637B44"/>
    <w:rsid w:val="00637B48"/>
    <w:rsid w:val="00637BC2"/>
    <w:rsid w:val="00637CB9"/>
    <w:rsid w:val="00637D25"/>
    <w:rsid w:val="00637D46"/>
    <w:rsid w:val="00637D47"/>
    <w:rsid w:val="00637DA5"/>
    <w:rsid w:val="00637DDA"/>
    <w:rsid w:val="00637E12"/>
    <w:rsid w:val="00637E56"/>
    <w:rsid w:val="00637E86"/>
    <w:rsid w:val="00637E93"/>
    <w:rsid w:val="00637E9C"/>
    <w:rsid w:val="00637ED2"/>
    <w:rsid w:val="00637EF8"/>
    <w:rsid w:val="00637F11"/>
    <w:rsid w:val="00637F78"/>
    <w:rsid w:val="00637FAD"/>
    <w:rsid w:val="00637FDC"/>
    <w:rsid w:val="00640004"/>
    <w:rsid w:val="006400FE"/>
    <w:rsid w:val="00640116"/>
    <w:rsid w:val="006401B8"/>
    <w:rsid w:val="006401BF"/>
    <w:rsid w:val="00640207"/>
    <w:rsid w:val="00640283"/>
    <w:rsid w:val="006402CF"/>
    <w:rsid w:val="006402E4"/>
    <w:rsid w:val="00640300"/>
    <w:rsid w:val="0064033F"/>
    <w:rsid w:val="0064037A"/>
    <w:rsid w:val="006403A3"/>
    <w:rsid w:val="006403B5"/>
    <w:rsid w:val="006403EA"/>
    <w:rsid w:val="00640438"/>
    <w:rsid w:val="00640474"/>
    <w:rsid w:val="00640510"/>
    <w:rsid w:val="00640576"/>
    <w:rsid w:val="0064064E"/>
    <w:rsid w:val="00640723"/>
    <w:rsid w:val="00640836"/>
    <w:rsid w:val="00640873"/>
    <w:rsid w:val="006408BE"/>
    <w:rsid w:val="0064093F"/>
    <w:rsid w:val="00640964"/>
    <w:rsid w:val="006409F9"/>
    <w:rsid w:val="00640ADC"/>
    <w:rsid w:val="00640B4A"/>
    <w:rsid w:val="00640B6C"/>
    <w:rsid w:val="00640C32"/>
    <w:rsid w:val="00640C51"/>
    <w:rsid w:val="00640C8A"/>
    <w:rsid w:val="00640D27"/>
    <w:rsid w:val="00640D85"/>
    <w:rsid w:val="00640DA3"/>
    <w:rsid w:val="00640DC3"/>
    <w:rsid w:val="00640EE6"/>
    <w:rsid w:val="00640F01"/>
    <w:rsid w:val="00640F19"/>
    <w:rsid w:val="00640F62"/>
    <w:rsid w:val="00640F65"/>
    <w:rsid w:val="00640F93"/>
    <w:rsid w:val="00640FB0"/>
    <w:rsid w:val="0064112B"/>
    <w:rsid w:val="00641137"/>
    <w:rsid w:val="0064118C"/>
    <w:rsid w:val="006411B9"/>
    <w:rsid w:val="00641216"/>
    <w:rsid w:val="006412CF"/>
    <w:rsid w:val="006412E7"/>
    <w:rsid w:val="00641319"/>
    <w:rsid w:val="00641342"/>
    <w:rsid w:val="006413B0"/>
    <w:rsid w:val="0064141B"/>
    <w:rsid w:val="00641478"/>
    <w:rsid w:val="0064149B"/>
    <w:rsid w:val="00641518"/>
    <w:rsid w:val="0064159F"/>
    <w:rsid w:val="006415AD"/>
    <w:rsid w:val="0064169F"/>
    <w:rsid w:val="006416AF"/>
    <w:rsid w:val="0064174D"/>
    <w:rsid w:val="0064184E"/>
    <w:rsid w:val="00641876"/>
    <w:rsid w:val="00641910"/>
    <w:rsid w:val="0064193E"/>
    <w:rsid w:val="0064196F"/>
    <w:rsid w:val="006419B8"/>
    <w:rsid w:val="00641A5E"/>
    <w:rsid w:val="00641A95"/>
    <w:rsid w:val="00641BED"/>
    <w:rsid w:val="00641C0E"/>
    <w:rsid w:val="00641C3C"/>
    <w:rsid w:val="00641CB4"/>
    <w:rsid w:val="00641D8D"/>
    <w:rsid w:val="00641E07"/>
    <w:rsid w:val="00641E4B"/>
    <w:rsid w:val="00641E6A"/>
    <w:rsid w:val="00641E70"/>
    <w:rsid w:val="00641E72"/>
    <w:rsid w:val="00641FC9"/>
    <w:rsid w:val="00641FDD"/>
    <w:rsid w:val="00642024"/>
    <w:rsid w:val="0064204E"/>
    <w:rsid w:val="006420C9"/>
    <w:rsid w:val="006420E0"/>
    <w:rsid w:val="00642150"/>
    <w:rsid w:val="00642164"/>
    <w:rsid w:val="00642179"/>
    <w:rsid w:val="00642186"/>
    <w:rsid w:val="006421CB"/>
    <w:rsid w:val="006421E1"/>
    <w:rsid w:val="006422D2"/>
    <w:rsid w:val="00642390"/>
    <w:rsid w:val="006423F5"/>
    <w:rsid w:val="0064242D"/>
    <w:rsid w:val="00642487"/>
    <w:rsid w:val="00642503"/>
    <w:rsid w:val="00642507"/>
    <w:rsid w:val="00642514"/>
    <w:rsid w:val="006425DE"/>
    <w:rsid w:val="006425F4"/>
    <w:rsid w:val="00642633"/>
    <w:rsid w:val="006426B1"/>
    <w:rsid w:val="0064279A"/>
    <w:rsid w:val="0064285D"/>
    <w:rsid w:val="006428CB"/>
    <w:rsid w:val="006429C5"/>
    <w:rsid w:val="006429E9"/>
    <w:rsid w:val="00642A1E"/>
    <w:rsid w:val="00642A43"/>
    <w:rsid w:val="00642AB1"/>
    <w:rsid w:val="00642AEF"/>
    <w:rsid w:val="00642B5D"/>
    <w:rsid w:val="00642B65"/>
    <w:rsid w:val="00642B88"/>
    <w:rsid w:val="00642B94"/>
    <w:rsid w:val="00642C07"/>
    <w:rsid w:val="00642C21"/>
    <w:rsid w:val="00642CED"/>
    <w:rsid w:val="00642D38"/>
    <w:rsid w:val="00642DC5"/>
    <w:rsid w:val="00642E13"/>
    <w:rsid w:val="00642E24"/>
    <w:rsid w:val="0064309A"/>
    <w:rsid w:val="006430AA"/>
    <w:rsid w:val="006430FF"/>
    <w:rsid w:val="00643168"/>
    <w:rsid w:val="006431F8"/>
    <w:rsid w:val="00643207"/>
    <w:rsid w:val="00643256"/>
    <w:rsid w:val="006432B2"/>
    <w:rsid w:val="00643396"/>
    <w:rsid w:val="00643530"/>
    <w:rsid w:val="006435B9"/>
    <w:rsid w:val="006436A8"/>
    <w:rsid w:val="006436C8"/>
    <w:rsid w:val="006437E6"/>
    <w:rsid w:val="006438EB"/>
    <w:rsid w:val="0064391A"/>
    <w:rsid w:val="0064391C"/>
    <w:rsid w:val="00643945"/>
    <w:rsid w:val="0064395D"/>
    <w:rsid w:val="00643986"/>
    <w:rsid w:val="006439E9"/>
    <w:rsid w:val="00643A8A"/>
    <w:rsid w:val="00643AD1"/>
    <w:rsid w:val="00643BC1"/>
    <w:rsid w:val="00643BC3"/>
    <w:rsid w:val="00643C24"/>
    <w:rsid w:val="00643C7F"/>
    <w:rsid w:val="00643C85"/>
    <w:rsid w:val="00643C9B"/>
    <w:rsid w:val="00643CD8"/>
    <w:rsid w:val="00643D39"/>
    <w:rsid w:val="00643D83"/>
    <w:rsid w:val="00643DC8"/>
    <w:rsid w:val="00643DCE"/>
    <w:rsid w:val="00643DF5"/>
    <w:rsid w:val="00643E7D"/>
    <w:rsid w:val="00643F46"/>
    <w:rsid w:val="00643FE5"/>
    <w:rsid w:val="0064407A"/>
    <w:rsid w:val="006440AE"/>
    <w:rsid w:val="00644157"/>
    <w:rsid w:val="0064418C"/>
    <w:rsid w:val="006441B3"/>
    <w:rsid w:val="00644274"/>
    <w:rsid w:val="006442AA"/>
    <w:rsid w:val="006442C9"/>
    <w:rsid w:val="006442E4"/>
    <w:rsid w:val="00644347"/>
    <w:rsid w:val="006443E0"/>
    <w:rsid w:val="00644456"/>
    <w:rsid w:val="0064447D"/>
    <w:rsid w:val="0064453A"/>
    <w:rsid w:val="0064453C"/>
    <w:rsid w:val="006445AF"/>
    <w:rsid w:val="00644667"/>
    <w:rsid w:val="00644676"/>
    <w:rsid w:val="006449FA"/>
    <w:rsid w:val="00644A66"/>
    <w:rsid w:val="00644B3A"/>
    <w:rsid w:val="00644BAF"/>
    <w:rsid w:val="00644BC0"/>
    <w:rsid w:val="00644BCB"/>
    <w:rsid w:val="00644BFF"/>
    <w:rsid w:val="00644C5F"/>
    <w:rsid w:val="00644C66"/>
    <w:rsid w:val="00644C7E"/>
    <w:rsid w:val="00644C7F"/>
    <w:rsid w:val="00644C80"/>
    <w:rsid w:val="00644CC3"/>
    <w:rsid w:val="00644CD6"/>
    <w:rsid w:val="00644D41"/>
    <w:rsid w:val="00644DBE"/>
    <w:rsid w:val="00644DE3"/>
    <w:rsid w:val="00644ED6"/>
    <w:rsid w:val="00644F3B"/>
    <w:rsid w:val="00644F68"/>
    <w:rsid w:val="00644F94"/>
    <w:rsid w:val="00645140"/>
    <w:rsid w:val="0064517A"/>
    <w:rsid w:val="006451C9"/>
    <w:rsid w:val="00645295"/>
    <w:rsid w:val="006452F8"/>
    <w:rsid w:val="006453C7"/>
    <w:rsid w:val="006453C9"/>
    <w:rsid w:val="006453D7"/>
    <w:rsid w:val="00645404"/>
    <w:rsid w:val="00645482"/>
    <w:rsid w:val="00645494"/>
    <w:rsid w:val="0064555D"/>
    <w:rsid w:val="006455A4"/>
    <w:rsid w:val="00645627"/>
    <w:rsid w:val="00645643"/>
    <w:rsid w:val="00645681"/>
    <w:rsid w:val="00645688"/>
    <w:rsid w:val="006456A4"/>
    <w:rsid w:val="006456D4"/>
    <w:rsid w:val="006456DB"/>
    <w:rsid w:val="006456F6"/>
    <w:rsid w:val="006456FE"/>
    <w:rsid w:val="00645756"/>
    <w:rsid w:val="006457F2"/>
    <w:rsid w:val="00645844"/>
    <w:rsid w:val="006458A0"/>
    <w:rsid w:val="006458A5"/>
    <w:rsid w:val="006458C8"/>
    <w:rsid w:val="00645A1F"/>
    <w:rsid w:val="00645A36"/>
    <w:rsid w:val="00645A79"/>
    <w:rsid w:val="00645B18"/>
    <w:rsid w:val="00645E57"/>
    <w:rsid w:val="00645EE5"/>
    <w:rsid w:val="00645F4A"/>
    <w:rsid w:val="00645FA8"/>
    <w:rsid w:val="00646013"/>
    <w:rsid w:val="0064601E"/>
    <w:rsid w:val="00646037"/>
    <w:rsid w:val="00646054"/>
    <w:rsid w:val="0064608E"/>
    <w:rsid w:val="0064610D"/>
    <w:rsid w:val="00646127"/>
    <w:rsid w:val="00646146"/>
    <w:rsid w:val="006461A7"/>
    <w:rsid w:val="00646271"/>
    <w:rsid w:val="0064629B"/>
    <w:rsid w:val="00646318"/>
    <w:rsid w:val="0064633A"/>
    <w:rsid w:val="00646359"/>
    <w:rsid w:val="00646366"/>
    <w:rsid w:val="006463C6"/>
    <w:rsid w:val="0064642F"/>
    <w:rsid w:val="00646449"/>
    <w:rsid w:val="0064648D"/>
    <w:rsid w:val="006464D4"/>
    <w:rsid w:val="00646532"/>
    <w:rsid w:val="006465A5"/>
    <w:rsid w:val="0064660F"/>
    <w:rsid w:val="0064668F"/>
    <w:rsid w:val="0064671E"/>
    <w:rsid w:val="006467FD"/>
    <w:rsid w:val="006468A7"/>
    <w:rsid w:val="006468D8"/>
    <w:rsid w:val="00646A4E"/>
    <w:rsid w:val="00646A80"/>
    <w:rsid w:val="00646AAF"/>
    <w:rsid w:val="00646AB1"/>
    <w:rsid w:val="00646C21"/>
    <w:rsid w:val="00646CEA"/>
    <w:rsid w:val="00646D3A"/>
    <w:rsid w:val="00646D98"/>
    <w:rsid w:val="00646DAF"/>
    <w:rsid w:val="00646E3C"/>
    <w:rsid w:val="00646E90"/>
    <w:rsid w:val="00646EBF"/>
    <w:rsid w:val="00646F71"/>
    <w:rsid w:val="00646FF6"/>
    <w:rsid w:val="006470CF"/>
    <w:rsid w:val="00647117"/>
    <w:rsid w:val="006471B9"/>
    <w:rsid w:val="00647239"/>
    <w:rsid w:val="00647266"/>
    <w:rsid w:val="0064727F"/>
    <w:rsid w:val="006473F7"/>
    <w:rsid w:val="0064741D"/>
    <w:rsid w:val="0064741F"/>
    <w:rsid w:val="0064747A"/>
    <w:rsid w:val="006474DF"/>
    <w:rsid w:val="00647556"/>
    <w:rsid w:val="0064756A"/>
    <w:rsid w:val="006475E8"/>
    <w:rsid w:val="00647666"/>
    <w:rsid w:val="00647693"/>
    <w:rsid w:val="00647699"/>
    <w:rsid w:val="006476A2"/>
    <w:rsid w:val="0064773A"/>
    <w:rsid w:val="00647746"/>
    <w:rsid w:val="00647769"/>
    <w:rsid w:val="00647774"/>
    <w:rsid w:val="006478C8"/>
    <w:rsid w:val="00647925"/>
    <w:rsid w:val="0064799C"/>
    <w:rsid w:val="006479A6"/>
    <w:rsid w:val="00647AFD"/>
    <w:rsid w:val="00647B21"/>
    <w:rsid w:val="00647C78"/>
    <w:rsid w:val="00647D8D"/>
    <w:rsid w:val="00647D93"/>
    <w:rsid w:val="00647DD5"/>
    <w:rsid w:val="00647E01"/>
    <w:rsid w:val="00647F04"/>
    <w:rsid w:val="00647FA1"/>
    <w:rsid w:val="00647FC9"/>
    <w:rsid w:val="0065001F"/>
    <w:rsid w:val="00650050"/>
    <w:rsid w:val="00650138"/>
    <w:rsid w:val="006501E6"/>
    <w:rsid w:val="006501FF"/>
    <w:rsid w:val="006502CB"/>
    <w:rsid w:val="00650471"/>
    <w:rsid w:val="00650549"/>
    <w:rsid w:val="0065054B"/>
    <w:rsid w:val="00650566"/>
    <w:rsid w:val="0065057E"/>
    <w:rsid w:val="006505D0"/>
    <w:rsid w:val="006505EF"/>
    <w:rsid w:val="00650609"/>
    <w:rsid w:val="00650699"/>
    <w:rsid w:val="006506EF"/>
    <w:rsid w:val="00650705"/>
    <w:rsid w:val="00650731"/>
    <w:rsid w:val="0065075B"/>
    <w:rsid w:val="006507A2"/>
    <w:rsid w:val="0065082C"/>
    <w:rsid w:val="00650852"/>
    <w:rsid w:val="00650899"/>
    <w:rsid w:val="006508D4"/>
    <w:rsid w:val="006508E9"/>
    <w:rsid w:val="006509A4"/>
    <w:rsid w:val="006509DE"/>
    <w:rsid w:val="00650A2E"/>
    <w:rsid w:val="00650A62"/>
    <w:rsid w:val="00650A6B"/>
    <w:rsid w:val="00650A6D"/>
    <w:rsid w:val="00650AA2"/>
    <w:rsid w:val="00650B2F"/>
    <w:rsid w:val="00650B3F"/>
    <w:rsid w:val="00650B96"/>
    <w:rsid w:val="00650C73"/>
    <w:rsid w:val="00650C83"/>
    <w:rsid w:val="00650CD6"/>
    <w:rsid w:val="00650D10"/>
    <w:rsid w:val="00650DF0"/>
    <w:rsid w:val="00650EE0"/>
    <w:rsid w:val="00650F46"/>
    <w:rsid w:val="00650FAD"/>
    <w:rsid w:val="00650FAE"/>
    <w:rsid w:val="00650FE3"/>
    <w:rsid w:val="00651096"/>
    <w:rsid w:val="006510EC"/>
    <w:rsid w:val="00651100"/>
    <w:rsid w:val="00651147"/>
    <w:rsid w:val="00651172"/>
    <w:rsid w:val="006511E0"/>
    <w:rsid w:val="006511EA"/>
    <w:rsid w:val="0065126B"/>
    <w:rsid w:val="006512E2"/>
    <w:rsid w:val="00651404"/>
    <w:rsid w:val="0065143E"/>
    <w:rsid w:val="00651446"/>
    <w:rsid w:val="006514F9"/>
    <w:rsid w:val="00651529"/>
    <w:rsid w:val="006515C6"/>
    <w:rsid w:val="0065169C"/>
    <w:rsid w:val="00651764"/>
    <w:rsid w:val="00651789"/>
    <w:rsid w:val="00651860"/>
    <w:rsid w:val="00651864"/>
    <w:rsid w:val="00651A15"/>
    <w:rsid w:val="00651A61"/>
    <w:rsid w:val="00651ACF"/>
    <w:rsid w:val="00651B09"/>
    <w:rsid w:val="00651BED"/>
    <w:rsid w:val="00651C04"/>
    <w:rsid w:val="00651CA3"/>
    <w:rsid w:val="00651CC9"/>
    <w:rsid w:val="00651CEF"/>
    <w:rsid w:val="00651D0C"/>
    <w:rsid w:val="00651D13"/>
    <w:rsid w:val="00651D30"/>
    <w:rsid w:val="00651D5E"/>
    <w:rsid w:val="00651E51"/>
    <w:rsid w:val="00651E74"/>
    <w:rsid w:val="00651FF6"/>
    <w:rsid w:val="00652048"/>
    <w:rsid w:val="00652051"/>
    <w:rsid w:val="00652088"/>
    <w:rsid w:val="006520C2"/>
    <w:rsid w:val="00652149"/>
    <w:rsid w:val="006521D2"/>
    <w:rsid w:val="0065223B"/>
    <w:rsid w:val="0065226F"/>
    <w:rsid w:val="00652343"/>
    <w:rsid w:val="00652354"/>
    <w:rsid w:val="0065237B"/>
    <w:rsid w:val="006523CF"/>
    <w:rsid w:val="006523F3"/>
    <w:rsid w:val="00652544"/>
    <w:rsid w:val="006525A6"/>
    <w:rsid w:val="00652776"/>
    <w:rsid w:val="00652804"/>
    <w:rsid w:val="00652810"/>
    <w:rsid w:val="00652839"/>
    <w:rsid w:val="0065287C"/>
    <w:rsid w:val="006529BC"/>
    <w:rsid w:val="006529F6"/>
    <w:rsid w:val="00652A28"/>
    <w:rsid w:val="00652A88"/>
    <w:rsid w:val="00652A8D"/>
    <w:rsid w:val="00652AB4"/>
    <w:rsid w:val="00652B01"/>
    <w:rsid w:val="00652BBE"/>
    <w:rsid w:val="00652BD1"/>
    <w:rsid w:val="00652DA9"/>
    <w:rsid w:val="00652E16"/>
    <w:rsid w:val="00652E8B"/>
    <w:rsid w:val="00652EE5"/>
    <w:rsid w:val="00652F0D"/>
    <w:rsid w:val="00652F63"/>
    <w:rsid w:val="00653067"/>
    <w:rsid w:val="0065306F"/>
    <w:rsid w:val="0065308C"/>
    <w:rsid w:val="00653124"/>
    <w:rsid w:val="0065322D"/>
    <w:rsid w:val="006533A5"/>
    <w:rsid w:val="006533C9"/>
    <w:rsid w:val="00653424"/>
    <w:rsid w:val="0065343B"/>
    <w:rsid w:val="006534A3"/>
    <w:rsid w:val="00653538"/>
    <w:rsid w:val="0065355E"/>
    <w:rsid w:val="0065362C"/>
    <w:rsid w:val="00653688"/>
    <w:rsid w:val="00653791"/>
    <w:rsid w:val="006537A2"/>
    <w:rsid w:val="00653890"/>
    <w:rsid w:val="006538AC"/>
    <w:rsid w:val="00653A08"/>
    <w:rsid w:val="00653A35"/>
    <w:rsid w:val="00653AAB"/>
    <w:rsid w:val="00653CDD"/>
    <w:rsid w:val="00653D4A"/>
    <w:rsid w:val="00653D8C"/>
    <w:rsid w:val="00653D90"/>
    <w:rsid w:val="00653E83"/>
    <w:rsid w:val="00653E9F"/>
    <w:rsid w:val="00653EDC"/>
    <w:rsid w:val="00653F13"/>
    <w:rsid w:val="00653F8A"/>
    <w:rsid w:val="00653F8D"/>
    <w:rsid w:val="00653FAD"/>
    <w:rsid w:val="00653FF9"/>
    <w:rsid w:val="00654116"/>
    <w:rsid w:val="0065413E"/>
    <w:rsid w:val="00654265"/>
    <w:rsid w:val="006542B4"/>
    <w:rsid w:val="0065430F"/>
    <w:rsid w:val="00654356"/>
    <w:rsid w:val="00654407"/>
    <w:rsid w:val="00654436"/>
    <w:rsid w:val="0065449F"/>
    <w:rsid w:val="00654545"/>
    <w:rsid w:val="00654549"/>
    <w:rsid w:val="006545BD"/>
    <w:rsid w:val="0065464D"/>
    <w:rsid w:val="00654680"/>
    <w:rsid w:val="006546D2"/>
    <w:rsid w:val="00654748"/>
    <w:rsid w:val="00654963"/>
    <w:rsid w:val="00654A06"/>
    <w:rsid w:val="00654A6B"/>
    <w:rsid w:val="00654AC4"/>
    <w:rsid w:val="00654B4D"/>
    <w:rsid w:val="00654BD3"/>
    <w:rsid w:val="00654C4E"/>
    <w:rsid w:val="00654C9B"/>
    <w:rsid w:val="00654CCF"/>
    <w:rsid w:val="00654D0E"/>
    <w:rsid w:val="00654D1C"/>
    <w:rsid w:val="00654D72"/>
    <w:rsid w:val="00654D7B"/>
    <w:rsid w:val="00654D82"/>
    <w:rsid w:val="00654DDF"/>
    <w:rsid w:val="00654DE4"/>
    <w:rsid w:val="00654DF4"/>
    <w:rsid w:val="00654E2C"/>
    <w:rsid w:val="00654E89"/>
    <w:rsid w:val="00654EBB"/>
    <w:rsid w:val="00654F1B"/>
    <w:rsid w:val="00654F98"/>
    <w:rsid w:val="00654FB8"/>
    <w:rsid w:val="00654FFA"/>
    <w:rsid w:val="00655013"/>
    <w:rsid w:val="00655071"/>
    <w:rsid w:val="0065513C"/>
    <w:rsid w:val="0065521B"/>
    <w:rsid w:val="0065522A"/>
    <w:rsid w:val="006552D9"/>
    <w:rsid w:val="00655418"/>
    <w:rsid w:val="0065542B"/>
    <w:rsid w:val="00655436"/>
    <w:rsid w:val="00655471"/>
    <w:rsid w:val="006554C3"/>
    <w:rsid w:val="006554C6"/>
    <w:rsid w:val="006555B6"/>
    <w:rsid w:val="006555E8"/>
    <w:rsid w:val="006555FE"/>
    <w:rsid w:val="0065562E"/>
    <w:rsid w:val="006556B2"/>
    <w:rsid w:val="0065574C"/>
    <w:rsid w:val="00655767"/>
    <w:rsid w:val="006557C2"/>
    <w:rsid w:val="006557E4"/>
    <w:rsid w:val="0065588B"/>
    <w:rsid w:val="00655912"/>
    <w:rsid w:val="00655938"/>
    <w:rsid w:val="006559A9"/>
    <w:rsid w:val="006559C3"/>
    <w:rsid w:val="006559E9"/>
    <w:rsid w:val="00655A5A"/>
    <w:rsid w:val="00655A8F"/>
    <w:rsid w:val="00655C05"/>
    <w:rsid w:val="00655C1B"/>
    <w:rsid w:val="00655C22"/>
    <w:rsid w:val="00655C6C"/>
    <w:rsid w:val="00655C7E"/>
    <w:rsid w:val="00655CDE"/>
    <w:rsid w:val="00655D44"/>
    <w:rsid w:val="00655D97"/>
    <w:rsid w:val="00655E39"/>
    <w:rsid w:val="00655EF1"/>
    <w:rsid w:val="00655F35"/>
    <w:rsid w:val="00655FDF"/>
    <w:rsid w:val="00655FED"/>
    <w:rsid w:val="0065602B"/>
    <w:rsid w:val="00656050"/>
    <w:rsid w:val="00656058"/>
    <w:rsid w:val="00656077"/>
    <w:rsid w:val="006560BD"/>
    <w:rsid w:val="006560FD"/>
    <w:rsid w:val="00656108"/>
    <w:rsid w:val="00656237"/>
    <w:rsid w:val="00656291"/>
    <w:rsid w:val="006562B7"/>
    <w:rsid w:val="006562CD"/>
    <w:rsid w:val="00656306"/>
    <w:rsid w:val="00656329"/>
    <w:rsid w:val="00656333"/>
    <w:rsid w:val="006563D2"/>
    <w:rsid w:val="0065641D"/>
    <w:rsid w:val="006564D9"/>
    <w:rsid w:val="006564F2"/>
    <w:rsid w:val="00656587"/>
    <w:rsid w:val="0065658C"/>
    <w:rsid w:val="006565D4"/>
    <w:rsid w:val="0065660D"/>
    <w:rsid w:val="006566CE"/>
    <w:rsid w:val="006566FC"/>
    <w:rsid w:val="00656838"/>
    <w:rsid w:val="00656874"/>
    <w:rsid w:val="0065689D"/>
    <w:rsid w:val="006568F6"/>
    <w:rsid w:val="006569AD"/>
    <w:rsid w:val="006569F9"/>
    <w:rsid w:val="00656BAE"/>
    <w:rsid w:val="00656BAF"/>
    <w:rsid w:val="00656BB4"/>
    <w:rsid w:val="00656C6A"/>
    <w:rsid w:val="00656CF2"/>
    <w:rsid w:val="00656D5B"/>
    <w:rsid w:val="00656DF4"/>
    <w:rsid w:val="00656ECC"/>
    <w:rsid w:val="00656EF1"/>
    <w:rsid w:val="00656F32"/>
    <w:rsid w:val="00656FA2"/>
    <w:rsid w:val="00656FE0"/>
    <w:rsid w:val="00656FE4"/>
    <w:rsid w:val="0065701C"/>
    <w:rsid w:val="00657087"/>
    <w:rsid w:val="0065711B"/>
    <w:rsid w:val="00657181"/>
    <w:rsid w:val="00657283"/>
    <w:rsid w:val="00657303"/>
    <w:rsid w:val="0065732F"/>
    <w:rsid w:val="00657387"/>
    <w:rsid w:val="006573AD"/>
    <w:rsid w:val="0065743C"/>
    <w:rsid w:val="006574B2"/>
    <w:rsid w:val="00657591"/>
    <w:rsid w:val="00657647"/>
    <w:rsid w:val="0065768E"/>
    <w:rsid w:val="0065777B"/>
    <w:rsid w:val="006577E8"/>
    <w:rsid w:val="006578E4"/>
    <w:rsid w:val="0065790B"/>
    <w:rsid w:val="00657910"/>
    <w:rsid w:val="00657931"/>
    <w:rsid w:val="0065795D"/>
    <w:rsid w:val="00657962"/>
    <w:rsid w:val="006579F9"/>
    <w:rsid w:val="00657A81"/>
    <w:rsid w:val="00657B15"/>
    <w:rsid w:val="00657B9E"/>
    <w:rsid w:val="00657BBE"/>
    <w:rsid w:val="00657C3E"/>
    <w:rsid w:val="00657C9F"/>
    <w:rsid w:val="00657D46"/>
    <w:rsid w:val="00657DEE"/>
    <w:rsid w:val="00657DF2"/>
    <w:rsid w:val="00657DFF"/>
    <w:rsid w:val="00657E45"/>
    <w:rsid w:val="00657E4D"/>
    <w:rsid w:val="00657E6C"/>
    <w:rsid w:val="00657E81"/>
    <w:rsid w:val="00657EA5"/>
    <w:rsid w:val="00657ED0"/>
    <w:rsid w:val="00657F4A"/>
    <w:rsid w:val="00657FBD"/>
    <w:rsid w:val="00657FD6"/>
    <w:rsid w:val="0066006A"/>
    <w:rsid w:val="00660070"/>
    <w:rsid w:val="00660077"/>
    <w:rsid w:val="00660091"/>
    <w:rsid w:val="0066018C"/>
    <w:rsid w:val="00660230"/>
    <w:rsid w:val="00660244"/>
    <w:rsid w:val="00660266"/>
    <w:rsid w:val="006602B1"/>
    <w:rsid w:val="006602B2"/>
    <w:rsid w:val="00660319"/>
    <w:rsid w:val="00660387"/>
    <w:rsid w:val="006603AB"/>
    <w:rsid w:val="006603BD"/>
    <w:rsid w:val="006605B3"/>
    <w:rsid w:val="00660604"/>
    <w:rsid w:val="0066061B"/>
    <w:rsid w:val="0066082B"/>
    <w:rsid w:val="00660844"/>
    <w:rsid w:val="0066092E"/>
    <w:rsid w:val="00660988"/>
    <w:rsid w:val="00660A2D"/>
    <w:rsid w:val="00660A60"/>
    <w:rsid w:val="00660A9B"/>
    <w:rsid w:val="00660AE1"/>
    <w:rsid w:val="00660B55"/>
    <w:rsid w:val="00660BFB"/>
    <w:rsid w:val="00660C18"/>
    <w:rsid w:val="00660C46"/>
    <w:rsid w:val="00660D2A"/>
    <w:rsid w:val="00660D92"/>
    <w:rsid w:val="00660DA5"/>
    <w:rsid w:val="00660DB3"/>
    <w:rsid w:val="00660E21"/>
    <w:rsid w:val="00660E6A"/>
    <w:rsid w:val="00660EB2"/>
    <w:rsid w:val="00660F35"/>
    <w:rsid w:val="00660F71"/>
    <w:rsid w:val="00661030"/>
    <w:rsid w:val="00661045"/>
    <w:rsid w:val="006610AD"/>
    <w:rsid w:val="0066111F"/>
    <w:rsid w:val="0066114C"/>
    <w:rsid w:val="0066117F"/>
    <w:rsid w:val="00661181"/>
    <w:rsid w:val="006611BA"/>
    <w:rsid w:val="0066121E"/>
    <w:rsid w:val="00661223"/>
    <w:rsid w:val="00661254"/>
    <w:rsid w:val="006612BD"/>
    <w:rsid w:val="006612ED"/>
    <w:rsid w:val="006612EE"/>
    <w:rsid w:val="006612FB"/>
    <w:rsid w:val="00661352"/>
    <w:rsid w:val="006613B6"/>
    <w:rsid w:val="0066145E"/>
    <w:rsid w:val="00661489"/>
    <w:rsid w:val="00661578"/>
    <w:rsid w:val="00661658"/>
    <w:rsid w:val="0066165E"/>
    <w:rsid w:val="0066166A"/>
    <w:rsid w:val="00661755"/>
    <w:rsid w:val="00661832"/>
    <w:rsid w:val="00661839"/>
    <w:rsid w:val="00661844"/>
    <w:rsid w:val="006618BC"/>
    <w:rsid w:val="006618C3"/>
    <w:rsid w:val="00661940"/>
    <w:rsid w:val="00661A73"/>
    <w:rsid w:val="00661AB9"/>
    <w:rsid w:val="00661AF8"/>
    <w:rsid w:val="00661BB0"/>
    <w:rsid w:val="00661C65"/>
    <w:rsid w:val="00661C73"/>
    <w:rsid w:val="00661C7A"/>
    <w:rsid w:val="00661D0C"/>
    <w:rsid w:val="00661D2B"/>
    <w:rsid w:val="00661DA0"/>
    <w:rsid w:val="00661DB6"/>
    <w:rsid w:val="00661DE7"/>
    <w:rsid w:val="00661E5C"/>
    <w:rsid w:val="00661E94"/>
    <w:rsid w:val="00661EBC"/>
    <w:rsid w:val="00661EF7"/>
    <w:rsid w:val="00661FA1"/>
    <w:rsid w:val="00662087"/>
    <w:rsid w:val="0066208D"/>
    <w:rsid w:val="006620B5"/>
    <w:rsid w:val="006620B9"/>
    <w:rsid w:val="00662113"/>
    <w:rsid w:val="00662191"/>
    <w:rsid w:val="00662216"/>
    <w:rsid w:val="0066226A"/>
    <w:rsid w:val="006623A2"/>
    <w:rsid w:val="006623D2"/>
    <w:rsid w:val="00662482"/>
    <w:rsid w:val="00662508"/>
    <w:rsid w:val="00662518"/>
    <w:rsid w:val="006625AD"/>
    <w:rsid w:val="006625B9"/>
    <w:rsid w:val="00662652"/>
    <w:rsid w:val="00662717"/>
    <w:rsid w:val="00662758"/>
    <w:rsid w:val="00662823"/>
    <w:rsid w:val="00662827"/>
    <w:rsid w:val="0066284A"/>
    <w:rsid w:val="006628C6"/>
    <w:rsid w:val="00662928"/>
    <w:rsid w:val="00662BCF"/>
    <w:rsid w:val="00662C6F"/>
    <w:rsid w:val="00662D0A"/>
    <w:rsid w:val="00662E8B"/>
    <w:rsid w:val="00662F33"/>
    <w:rsid w:val="00662F73"/>
    <w:rsid w:val="0066305E"/>
    <w:rsid w:val="00663063"/>
    <w:rsid w:val="006631AD"/>
    <w:rsid w:val="006631DD"/>
    <w:rsid w:val="0066320E"/>
    <w:rsid w:val="006632A4"/>
    <w:rsid w:val="006632DE"/>
    <w:rsid w:val="00663382"/>
    <w:rsid w:val="006633A4"/>
    <w:rsid w:val="00663433"/>
    <w:rsid w:val="0066343E"/>
    <w:rsid w:val="0066347C"/>
    <w:rsid w:val="006634D3"/>
    <w:rsid w:val="006634D9"/>
    <w:rsid w:val="0066352E"/>
    <w:rsid w:val="006635B5"/>
    <w:rsid w:val="006635CD"/>
    <w:rsid w:val="006636FE"/>
    <w:rsid w:val="00663731"/>
    <w:rsid w:val="0066378D"/>
    <w:rsid w:val="006637FD"/>
    <w:rsid w:val="0066389B"/>
    <w:rsid w:val="006638CA"/>
    <w:rsid w:val="006638D0"/>
    <w:rsid w:val="00663942"/>
    <w:rsid w:val="006639D3"/>
    <w:rsid w:val="00663AD2"/>
    <w:rsid w:val="00663C1F"/>
    <w:rsid w:val="00663C23"/>
    <w:rsid w:val="00663C2E"/>
    <w:rsid w:val="00663C77"/>
    <w:rsid w:val="00663D26"/>
    <w:rsid w:val="00663D90"/>
    <w:rsid w:val="00663E39"/>
    <w:rsid w:val="00663EDB"/>
    <w:rsid w:val="00663FAD"/>
    <w:rsid w:val="0066401A"/>
    <w:rsid w:val="00664061"/>
    <w:rsid w:val="006640EB"/>
    <w:rsid w:val="00664146"/>
    <w:rsid w:val="006641D3"/>
    <w:rsid w:val="0066424C"/>
    <w:rsid w:val="006642DF"/>
    <w:rsid w:val="00664427"/>
    <w:rsid w:val="006644A8"/>
    <w:rsid w:val="006644EB"/>
    <w:rsid w:val="00664502"/>
    <w:rsid w:val="00664653"/>
    <w:rsid w:val="00664668"/>
    <w:rsid w:val="0066468D"/>
    <w:rsid w:val="00664691"/>
    <w:rsid w:val="006646C7"/>
    <w:rsid w:val="006646D1"/>
    <w:rsid w:val="0066475A"/>
    <w:rsid w:val="00664789"/>
    <w:rsid w:val="006647BC"/>
    <w:rsid w:val="006648C0"/>
    <w:rsid w:val="00664960"/>
    <w:rsid w:val="0066498A"/>
    <w:rsid w:val="0066498E"/>
    <w:rsid w:val="006649D3"/>
    <w:rsid w:val="00664A37"/>
    <w:rsid w:val="00664A39"/>
    <w:rsid w:val="00664AC6"/>
    <w:rsid w:val="00664BCA"/>
    <w:rsid w:val="00664BFA"/>
    <w:rsid w:val="00664C13"/>
    <w:rsid w:val="00664D27"/>
    <w:rsid w:val="00664D88"/>
    <w:rsid w:val="00664E0F"/>
    <w:rsid w:val="00664E1E"/>
    <w:rsid w:val="00664EE4"/>
    <w:rsid w:val="00664F01"/>
    <w:rsid w:val="00664F06"/>
    <w:rsid w:val="00664F3C"/>
    <w:rsid w:val="00665032"/>
    <w:rsid w:val="00665049"/>
    <w:rsid w:val="00665096"/>
    <w:rsid w:val="0066517F"/>
    <w:rsid w:val="0066532F"/>
    <w:rsid w:val="006653B4"/>
    <w:rsid w:val="0066544B"/>
    <w:rsid w:val="006654A5"/>
    <w:rsid w:val="00665510"/>
    <w:rsid w:val="00665513"/>
    <w:rsid w:val="00665515"/>
    <w:rsid w:val="00665645"/>
    <w:rsid w:val="00665693"/>
    <w:rsid w:val="00665694"/>
    <w:rsid w:val="006656ED"/>
    <w:rsid w:val="0066570B"/>
    <w:rsid w:val="00665710"/>
    <w:rsid w:val="00665723"/>
    <w:rsid w:val="0066578A"/>
    <w:rsid w:val="0066585C"/>
    <w:rsid w:val="006658E1"/>
    <w:rsid w:val="0066591A"/>
    <w:rsid w:val="0066594A"/>
    <w:rsid w:val="0066597C"/>
    <w:rsid w:val="0066597E"/>
    <w:rsid w:val="006659DE"/>
    <w:rsid w:val="00665A10"/>
    <w:rsid w:val="00665A69"/>
    <w:rsid w:val="00665B49"/>
    <w:rsid w:val="00665BF1"/>
    <w:rsid w:val="00665C58"/>
    <w:rsid w:val="00665C83"/>
    <w:rsid w:val="00665CEC"/>
    <w:rsid w:val="00665D13"/>
    <w:rsid w:val="00665D49"/>
    <w:rsid w:val="00665D92"/>
    <w:rsid w:val="00665DF2"/>
    <w:rsid w:val="00665E15"/>
    <w:rsid w:val="00665E25"/>
    <w:rsid w:val="00665E3A"/>
    <w:rsid w:val="00665EA1"/>
    <w:rsid w:val="00665EBB"/>
    <w:rsid w:val="00665F23"/>
    <w:rsid w:val="00665F59"/>
    <w:rsid w:val="0066601B"/>
    <w:rsid w:val="0066609E"/>
    <w:rsid w:val="0066613F"/>
    <w:rsid w:val="00666157"/>
    <w:rsid w:val="0066616E"/>
    <w:rsid w:val="00666209"/>
    <w:rsid w:val="006662F1"/>
    <w:rsid w:val="00666339"/>
    <w:rsid w:val="00666384"/>
    <w:rsid w:val="0066638A"/>
    <w:rsid w:val="006663A4"/>
    <w:rsid w:val="006664FE"/>
    <w:rsid w:val="00666544"/>
    <w:rsid w:val="00666586"/>
    <w:rsid w:val="006665C5"/>
    <w:rsid w:val="00666640"/>
    <w:rsid w:val="00666684"/>
    <w:rsid w:val="0066668D"/>
    <w:rsid w:val="006666DF"/>
    <w:rsid w:val="00666761"/>
    <w:rsid w:val="00666771"/>
    <w:rsid w:val="00666798"/>
    <w:rsid w:val="0066679D"/>
    <w:rsid w:val="006667D9"/>
    <w:rsid w:val="0066681C"/>
    <w:rsid w:val="0066698C"/>
    <w:rsid w:val="00666A76"/>
    <w:rsid w:val="00666A9B"/>
    <w:rsid w:val="00666ACD"/>
    <w:rsid w:val="00666AE4"/>
    <w:rsid w:val="00666B2F"/>
    <w:rsid w:val="00666D9C"/>
    <w:rsid w:val="00666DEE"/>
    <w:rsid w:val="00666E53"/>
    <w:rsid w:val="00666E60"/>
    <w:rsid w:val="00666ECE"/>
    <w:rsid w:val="00666FEB"/>
    <w:rsid w:val="00667049"/>
    <w:rsid w:val="00667057"/>
    <w:rsid w:val="00667060"/>
    <w:rsid w:val="0066707F"/>
    <w:rsid w:val="006670E6"/>
    <w:rsid w:val="00667193"/>
    <w:rsid w:val="006671C7"/>
    <w:rsid w:val="00667221"/>
    <w:rsid w:val="0066725E"/>
    <w:rsid w:val="006672CB"/>
    <w:rsid w:val="006672FA"/>
    <w:rsid w:val="0066733E"/>
    <w:rsid w:val="006673C8"/>
    <w:rsid w:val="006673F8"/>
    <w:rsid w:val="00667476"/>
    <w:rsid w:val="0066748E"/>
    <w:rsid w:val="006674AD"/>
    <w:rsid w:val="00667526"/>
    <w:rsid w:val="00667529"/>
    <w:rsid w:val="00667683"/>
    <w:rsid w:val="00667765"/>
    <w:rsid w:val="0066776B"/>
    <w:rsid w:val="006677AD"/>
    <w:rsid w:val="0066786B"/>
    <w:rsid w:val="00667871"/>
    <w:rsid w:val="006679A3"/>
    <w:rsid w:val="006679A4"/>
    <w:rsid w:val="006679CD"/>
    <w:rsid w:val="00667A5C"/>
    <w:rsid w:val="00667A5D"/>
    <w:rsid w:val="00667A6F"/>
    <w:rsid w:val="00667A7D"/>
    <w:rsid w:val="00667AFB"/>
    <w:rsid w:val="00667B38"/>
    <w:rsid w:val="00667B62"/>
    <w:rsid w:val="00667BE5"/>
    <w:rsid w:val="00667C71"/>
    <w:rsid w:val="00667C7B"/>
    <w:rsid w:val="00667DF4"/>
    <w:rsid w:val="00667E04"/>
    <w:rsid w:val="00667E0B"/>
    <w:rsid w:val="00667E55"/>
    <w:rsid w:val="00667E63"/>
    <w:rsid w:val="00667E64"/>
    <w:rsid w:val="00667E7F"/>
    <w:rsid w:val="00667EDC"/>
    <w:rsid w:val="00667F1A"/>
    <w:rsid w:val="00667F6A"/>
    <w:rsid w:val="00667F88"/>
    <w:rsid w:val="00667FA8"/>
    <w:rsid w:val="00670010"/>
    <w:rsid w:val="00670026"/>
    <w:rsid w:val="0067002D"/>
    <w:rsid w:val="00670032"/>
    <w:rsid w:val="00670085"/>
    <w:rsid w:val="006700BB"/>
    <w:rsid w:val="006700D0"/>
    <w:rsid w:val="00670148"/>
    <w:rsid w:val="006701D1"/>
    <w:rsid w:val="006702C6"/>
    <w:rsid w:val="006702FB"/>
    <w:rsid w:val="00670366"/>
    <w:rsid w:val="0067037D"/>
    <w:rsid w:val="00670391"/>
    <w:rsid w:val="00670428"/>
    <w:rsid w:val="00670438"/>
    <w:rsid w:val="00670459"/>
    <w:rsid w:val="00670493"/>
    <w:rsid w:val="006704C4"/>
    <w:rsid w:val="00670568"/>
    <w:rsid w:val="0067057D"/>
    <w:rsid w:val="006705C9"/>
    <w:rsid w:val="0067073E"/>
    <w:rsid w:val="00670769"/>
    <w:rsid w:val="00670782"/>
    <w:rsid w:val="006707E8"/>
    <w:rsid w:val="00670862"/>
    <w:rsid w:val="00670889"/>
    <w:rsid w:val="006708E8"/>
    <w:rsid w:val="00670934"/>
    <w:rsid w:val="006709FA"/>
    <w:rsid w:val="00670A59"/>
    <w:rsid w:val="00670AF1"/>
    <w:rsid w:val="00670B7B"/>
    <w:rsid w:val="00670B80"/>
    <w:rsid w:val="00670B84"/>
    <w:rsid w:val="00670BA6"/>
    <w:rsid w:val="00670C3B"/>
    <w:rsid w:val="00670D2B"/>
    <w:rsid w:val="00670D4F"/>
    <w:rsid w:val="00670D86"/>
    <w:rsid w:val="00670E03"/>
    <w:rsid w:val="00670F23"/>
    <w:rsid w:val="00670FC7"/>
    <w:rsid w:val="00670FEC"/>
    <w:rsid w:val="006710A5"/>
    <w:rsid w:val="006710FF"/>
    <w:rsid w:val="00671166"/>
    <w:rsid w:val="00671176"/>
    <w:rsid w:val="006711C6"/>
    <w:rsid w:val="006711E1"/>
    <w:rsid w:val="00671236"/>
    <w:rsid w:val="0067127F"/>
    <w:rsid w:val="00671286"/>
    <w:rsid w:val="006712A7"/>
    <w:rsid w:val="00671587"/>
    <w:rsid w:val="006715C2"/>
    <w:rsid w:val="006715C5"/>
    <w:rsid w:val="006715F7"/>
    <w:rsid w:val="006716A8"/>
    <w:rsid w:val="006716DD"/>
    <w:rsid w:val="006716F4"/>
    <w:rsid w:val="006717D0"/>
    <w:rsid w:val="00671804"/>
    <w:rsid w:val="0067180B"/>
    <w:rsid w:val="0067180E"/>
    <w:rsid w:val="006718A7"/>
    <w:rsid w:val="006718F8"/>
    <w:rsid w:val="00671964"/>
    <w:rsid w:val="00671A2D"/>
    <w:rsid w:val="00671A77"/>
    <w:rsid w:val="00671AA6"/>
    <w:rsid w:val="00671AC5"/>
    <w:rsid w:val="00671BAB"/>
    <w:rsid w:val="00671BB2"/>
    <w:rsid w:val="00671BE7"/>
    <w:rsid w:val="00671C09"/>
    <w:rsid w:val="00671C75"/>
    <w:rsid w:val="00671CBE"/>
    <w:rsid w:val="00671D90"/>
    <w:rsid w:val="00671DAA"/>
    <w:rsid w:val="00671DC1"/>
    <w:rsid w:val="00671E68"/>
    <w:rsid w:val="00671ED6"/>
    <w:rsid w:val="00671F81"/>
    <w:rsid w:val="0067201A"/>
    <w:rsid w:val="00672066"/>
    <w:rsid w:val="006721F0"/>
    <w:rsid w:val="00672246"/>
    <w:rsid w:val="006722D4"/>
    <w:rsid w:val="0067242F"/>
    <w:rsid w:val="00672435"/>
    <w:rsid w:val="00672475"/>
    <w:rsid w:val="006724AE"/>
    <w:rsid w:val="0067255E"/>
    <w:rsid w:val="0067258B"/>
    <w:rsid w:val="00672682"/>
    <w:rsid w:val="00672720"/>
    <w:rsid w:val="006727CC"/>
    <w:rsid w:val="00672847"/>
    <w:rsid w:val="00672899"/>
    <w:rsid w:val="006728F0"/>
    <w:rsid w:val="006729E7"/>
    <w:rsid w:val="00672A3B"/>
    <w:rsid w:val="00672B16"/>
    <w:rsid w:val="00672B67"/>
    <w:rsid w:val="00672BAC"/>
    <w:rsid w:val="00672C42"/>
    <w:rsid w:val="00672C94"/>
    <w:rsid w:val="00672CB2"/>
    <w:rsid w:val="00672CD3"/>
    <w:rsid w:val="00672D1D"/>
    <w:rsid w:val="00672D5A"/>
    <w:rsid w:val="00672D5E"/>
    <w:rsid w:val="00672D64"/>
    <w:rsid w:val="00672DFB"/>
    <w:rsid w:val="00672E54"/>
    <w:rsid w:val="00672ED8"/>
    <w:rsid w:val="00672EF4"/>
    <w:rsid w:val="00673011"/>
    <w:rsid w:val="00673154"/>
    <w:rsid w:val="00673272"/>
    <w:rsid w:val="00673286"/>
    <w:rsid w:val="00673296"/>
    <w:rsid w:val="006732FE"/>
    <w:rsid w:val="0067334C"/>
    <w:rsid w:val="0067338D"/>
    <w:rsid w:val="00673541"/>
    <w:rsid w:val="0067357E"/>
    <w:rsid w:val="006736AA"/>
    <w:rsid w:val="00673785"/>
    <w:rsid w:val="006737BC"/>
    <w:rsid w:val="006737EF"/>
    <w:rsid w:val="00673869"/>
    <w:rsid w:val="006738B9"/>
    <w:rsid w:val="006738C4"/>
    <w:rsid w:val="00673986"/>
    <w:rsid w:val="006739C8"/>
    <w:rsid w:val="00673AF9"/>
    <w:rsid w:val="00673B0B"/>
    <w:rsid w:val="00673B45"/>
    <w:rsid w:val="00673B47"/>
    <w:rsid w:val="00673B5F"/>
    <w:rsid w:val="00673CCD"/>
    <w:rsid w:val="00673D4B"/>
    <w:rsid w:val="00673D96"/>
    <w:rsid w:val="00673DCA"/>
    <w:rsid w:val="00673FA7"/>
    <w:rsid w:val="00674001"/>
    <w:rsid w:val="00674036"/>
    <w:rsid w:val="0067408F"/>
    <w:rsid w:val="0067418A"/>
    <w:rsid w:val="0067426A"/>
    <w:rsid w:val="006742B1"/>
    <w:rsid w:val="006744A3"/>
    <w:rsid w:val="006744EF"/>
    <w:rsid w:val="00674559"/>
    <w:rsid w:val="0067458C"/>
    <w:rsid w:val="00674590"/>
    <w:rsid w:val="006747E3"/>
    <w:rsid w:val="00674872"/>
    <w:rsid w:val="00674937"/>
    <w:rsid w:val="0067495C"/>
    <w:rsid w:val="006749C3"/>
    <w:rsid w:val="00674A91"/>
    <w:rsid w:val="00674AE0"/>
    <w:rsid w:val="00674AFE"/>
    <w:rsid w:val="00674B7A"/>
    <w:rsid w:val="00674BA5"/>
    <w:rsid w:val="00674BC6"/>
    <w:rsid w:val="00674C18"/>
    <w:rsid w:val="00674CAA"/>
    <w:rsid w:val="00674CC9"/>
    <w:rsid w:val="00674CFF"/>
    <w:rsid w:val="00674D10"/>
    <w:rsid w:val="00674D29"/>
    <w:rsid w:val="00674D5F"/>
    <w:rsid w:val="00674D63"/>
    <w:rsid w:val="00674DCE"/>
    <w:rsid w:val="00674E2F"/>
    <w:rsid w:val="00674F2B"/>
    <w:rsid w:val="00674F7C"/>
    <w:rsid w:val="00674FC6"/>
    <w:rsid w:val="00675064"/>
    <w:rsid w:val="006750EC"/>
    <w:rsid w:val="006750F9"/>
    <w:rsid w:val="006750FD"/>
    <w:rsid w:val="006751AA"/>
    <w:rsid w:val="006751B9"/>
    <w:rsid w:val="006751CF"/>
    <w:rsid w:val="0067520C"/>
    <w:rsid w:val="006752E7"/>
    <w:rsid w:val="00675504"/>
    <w:rsid w:val="00675527"/>
    <w:rsid w:val="00675533"/>
    <w:rsid w:val="00675581"/>
    <w:rsid w:val="00675587"/>
    <w:rsid w:val="006756B1"/>
    <w:rsid w:val="0067578B"/>
    <w:rsid w:val="00675797"/>
    <w:rsid w:val="0067579F"/>
    <w:rsid w:val="006757C6"/>
    <w:rsid w:val="006757D2"/>
    <w:rsid w:val="006757DD"/>
    <w:rsid w:val="006757EA"/>
    <w:rsid w:val="006757F3"/>
    <w:rsid w:val="0067585E"/>
    <w:rsid w:val="00675990"/>
    <w:rsid w:val="006759BE"/>
    <w:rsid w:val="00675A10"/>
    <w:rsid w:val="00675A6E"/>
    <w:rsid w:val="00675AB3"/>
    <w:rsid w:val="00675AC5"/>
    <w:rsid w:val="00675AC8"/>
    <w:rsid w:val="00675AE3"/>
    <w:rsid w:val="00675B4B"/>
    <w:rsid w:val="00675C18"/>
    <w:rsid w:val="00675C25"/>
    <w:rsid w:val="00675C56"/>
    <w:rsid w:val="00675CD2"/>
    <w:rsid w:val="00675DCF"/>
    <w:rsid w:val="00675DE8"/>
    <w:rsid w:val="00675F17"/>
    <w:rsid w:val="00675FB3"/>
    <w:rsid w:val="00675FE4"/>
    <w:rsid w:val="00676060"/>
    <w:rsid w:val="00676091"/>
    <w:rsid w:val="0067609F"/>
    <w:rsid w:val="0067621B"/>
    <w:rsid w:val="00676234"/>
    <w:rsid w:val="00676293"/>
    <w:rsid w:val="00676339"/>
    <w:rsid w:val="00676357"/>
    <w:rsid w:val="0067636D"/>
    <w:rsid w:val="00676474"/>
    <w:rsid w:val="0067649F"/>
    <w:rsid w:val="006764CB"/>
    <w:rsid w:val="006764F2"/>
    <w:rsid w:val="00676541"/>
    <w:rsid w:val="006765DF"/>
    <w:rsid w:val="00676636"/>
    <w:rsid w:val="0067665C"/>
    <w:rsid w:val="0067666B"/>
    <w:rsid w:val="00676672"/>
    <w:rsid w:val="006766DB"/>
    <w:rsid w:val="006766E0"/>
    <w:rsid w:val="00676775"/>
    <w:rsid w:val="006767AE"/>
    <w:rsid w:val="006767C9"/>
    <w:rsid w:val="00676833"/>
    <w:rsid w:val="00676848"/>
    <w:rsid w:val="006768C5"/>
    <w:rsid w:val="0067690D"/>
    <w:rsid w:val="00676924"/>
    <w:rsid w:val="00676978"/>
    <w:rsid w:val="006769B0"/>
    <w:rsid w:val="006769C8"/>
    <w:rsid w:val="00676A35"/>
    <w:rsid w:val="00676A7C"/>
    <w:rsid w:val="00676B33"/>
    <w:rsid w:val="00676B46"/>
    <w:rsid w:val="00676BFB"/>
    <w:rsid w:val="00676C0E"/>
    <w:rsid w:val="00676C29"/>
    <w:rsid w:val="00676C3E"/>
    <w:rsid w:val="00676CDB"/>
    <w:rsid w:val="00676D13"/>
    <w:rsid w:val="00676D1E"/>
    <w:rsid w:val="00676D3E"/>
    <w:rsid w:val="00676D64"/>
    <w:rsid w:val="00676D99"/>
    <w:rsid w:val="00676DF6"/>
    <w:rsid w:val="00676E23"/>
    <w:rsid w:val="00676EA0"/>
    <w:rsid w:val="00676F10"/>
    <w:rsid w:val="00676F4A"/>
    <w:rsid w:val="00676F5B"/>
    <w:rsid w:val="00676F99"/>
    <w:rsid w:val="00676FA8"/>
    <w:rsid w:val="00676FE5"/>
    <w:rsid w:val="00677006"/>
    <w:rsid w:val="00677019"/>
    <w:rsid w:val="00677021"/>
    <w:rsid w:val="00677147"/>
    <w:rsid w:val="0067718A"/>
    <w:rsid w:val="006771A4"/>
    <w:rsid w:val="006771C8"/>
    <w:rsid w:val="0067726F"/>
    <w:rsid w:val="006772AD"/>
    <w:rsid w:val="006772C5"/>
    <w:rsid w:val="006772CE"/>
    <w:rsid w:val="00677340"/>
    <w:rsid w:val="0067735B"/>
    <w:rsid w:val="006773D1"/>
    <w:rsid w:val="00677444"/>
    <w:rsid w:val="00677519"/>
    <w:rsid w:val="00677529"/>
    <w:rsid w:val="00677588"/>
    <w:rsid w:val="00677595"/>
    <w:rsid w:val="00677692"/>
    <w:rsid w:val="006776F9"/>
    <w:rsid w:val="0067771C"/>
    <w:rsid w:val="00677791"/>
    <w:rsid w:val="00677797"/>
    <w:rsid w:val="006778B6"/>
    <w:rsid w:val="00677905"/>
    <w:rsid w:val="006779F4"/>
    <w:rsid w:val="00677AE6"/>
    <w:rsid w:val="00677AEA"/>
    <w:rsid w:val="00677AF4"/>
    <w:rsid w:val="00677B0C"/>
    <w:rsid w:val="00677B7B"/>
    <w:rsid w:val="00677D00"/>
    <w:rsid w:val="00677DBA"/>
    <w:rsid w:val="00677E00"/>
    <w:rsid w:val="00677E0A"/>
    <w:rsid w:val="00677F1D"/>
    <w:rsid w:val="00677FC1"/>
    <w:rsid w:val="0068001B"/>
    <w:rsid w:val="00680045"/>
    <w:rsid w:val="0068004B"/>
    <w:rsid w:val="00680056"/>
    <w:rsid w:val="0068006F"/>
    <w:rsid w:val="00680070"/>
    <w:rsid w:val="006800EE"/>
    <w:rsid w:val="00680148"/>
    <w:rsid w:val="00680171"/>
    <w:rsid w:val="0068020A"/>
    <w:rsid w:val="006802DC"/>
    <w:rsid w:val="00680346"/>
    <w:rsid w:val="006803D9"/>
    <w:rsid w:val="0068042D"/>
    <w:rsid w:val="006804FA"/>
    <w:rsid w:val="00680558"/>
    <w:rsid w:val="006805EB"/>
    <w:rsid w:val="00680636"/>
    <w:rsid w:val="006806B1"/>
    <w:rsid w:val="006806DA"/>
    <w:rsid w:val="0068070B"/>
    <w:rsid w:val="00680719"/>
    <w:rsid w:val="00680741"/>
    <w:rsid w:val="006807A4"/>
    <w:rsid w:val="006807F3"/>
    <w:rsid w:val="006807FC"/>
    <w:rsid w:val="0068087F"/>
    <w:rsid w:val="006808A8"/>
    <w:rsid w:val="006808E0"/>
    <w:rsid w:val="0068092B"/>
    <w:rsid w:val="00680932"/>
    <w:rsid w:val="00680966"/>
    <w:rsid w:val="0068099A"/>
    <w:rsid w:val="006809DD"/>
    <w:rsid w:val="006809F3"/>
    <w:rsid w:val="00680AB0"/>
    <w:rsid w:val="00680B02"/>
    <w:rsid w:val="00680B78"/>
    <w:rsid w:val="00680BAA"/>
    <w:rsid w:val="00680BE4"/>
    <w:rsid w:val="00680BE7"/>
    <w:rsid w:val="00680C55"/>
    <w:rsid w:val="00680CC2"/>
    <w:rsid w:val="00680D1D"/>
    <w:rsid w:val="00680D6D"/>
    <w:rsid w:val="00680DA6"/>
    <w:rsid w:val="00680E6A"/>
    <w:rsid w:val="00680E82"/>
    <w:rsid w:val="00680EED"/>
    <w:rsid w:val="00680F07"/>
    <w:rsid w:val="00680F1A"/>
    <w:rsid w:val="00680F51"/>
    <w:rsid w:val="00680F53"/>
    <w:rsid w:val="00680F57"/>
    <w:rsid w:val="006810BB"/>
    <w:rsid w:val="00681100"/>
    <w:rsid w:val="00681264"/>
    <w:rsid w:val="006812D9"/>
    <w:rsid w:val="00681324"/>
    <w:rsid w:val="0068141A"/>
    <w:rsid w:val="00681445"/>
    <w:rsid w:val="006814A0"/>
    <w:rsid w:val="006814FC"/>
    <w:rsid w:val="00681534"/>
    <w:rsid w:val="00681546"/>
    <w:rsid w:val="0068154A"/>
    <w:rsid w:val="00681561"/>
    <w:rsid w:val="00681586"/>
    <w:rsid w:val="0068158E"/>
    <w:rsid w:val="006815D5"/>
    <w:rsid w:val="0068162B"/>
    <w:rsid w:val="00681748"/>
    <w:rsid w:val="00681760"/>
    <w:rsid w:val="00681782"/>
    <w:rsid w:val="006817B2"/>
    <w:rsid w:val="006818D8"/>
    <w:rsid w:val="0068191E"/>
    <w:rsid w:val="00681962"/>
    <w:rsid w:val="006819EB"/>
    <w:rsid w:val="006819EE"/>
    <w:rsid w:val="00681A97"/>
    <w:rsid w:val="00681B0A"/>
    <w:rsid w:val="00681B3C"/>
    <w:rsid w:val="00681B7F"/>
    <w:rsid w:val="00681BF7"/>
    <w:rsid w:val="00681C56"/>
    <w:rsid w:val="00681C64"/>
    <w:rsid w:val="00681C99"/>
    <w:rsid w:val="00681CB6"/>
    <w:rsid w:val="00681CD2"/>
    <w:rsid w:val="00681CF2"/>
    <w:rsid w:val="00681D4F"/>
    <w:rsid w:val="00681D8C"/>
    <w:rsid w:val="00681E65"/>
    <w:rsid w:val="00681EB0"/>
    <w:rsid w:val="00681FB4"/>
    <w:rsid w:val="00681FC6"/>
    <w:rsid w:val="00682092"/>
    <w:rsid w:val="006820FC"/>
    <w:rsid w:val="00682147"/>
    <w:rsid w:val="0068220B"/>
    <w:rsid w:val="00682289"/>
    <w:rsid w:val="006822BF"/>
    <w:rsid w:val="0068236A"/>
    <w:rsid w:val="00682489"/>
    <w:rsid w:val="0068249F"/>
    <w:rsid w:val="006825C0"/>
    <w:rsid w:val="006825D6"/>
    <w:rsid w:val="00682627"/>
    <w:rsid w:val="00682751"/>
    <w:rsid w:val="00682752"/>
    <w:rsid w:val="00682949"/>
    <w:rsid w:val="00682ABB"/>
    <w:rsid w:val="00682AED"/>
    <w:rsid w:val="00682B66"/>
    <w:rsid w:val="00682D4D"/>
    <w:rsid w:val="00682E3F"/>
    <w:rsid w:val="00682EAD"/>
    <w:rsid w:val="00682EB8"/>
    <w:rsid w:val="00682F2B"/>
    <w:rsid w:val="00682F50"/>
    <w:rsid w:val="0068308E"/>
    <w:rsid w:val="006830E7"/>
    <w:rsid w:val="006830FC"/>
    <w:rsid w:val="00683103"/>
    <w:rsid w:val="00683196"/>
    <w:rsid w:val="0068319E"/>
    <w:rsid w:val="006831B3"/>
    <w:rsid w:val="00683252"/>
    <w:rsid w:val="00683266"/>
    <w:rsid w:val="006832D4"/>
    <w:rsid w:val="006833E3"/>
    <w:rsid w:val="0068342D"/>
    <w:rsid w:val="0068348D"/>
    <w:rsid w:val="0068349C"/>
    <w:rsid w:val="006834BA"/>
    <w:rsid w:val="006834CA"/>
    <w:rsid w:val="0068350A"/>
    <w:rsid w:val="00683555"/>
    <w:rsid w:val="0068365C"/>
    <w:rsid w:val="006836EE"/>
    <w:rsid w:val="006836F1"/>
    <w:rsid w:val="0068374A"/>
    <w:rsid w:val="006837B3"/>
    <w:rsid w:val="00683860"/>
    <w:rsid w:val="0068386C"/>
    <w:rsid w:val="006838CC"/>
    <w:rsid w:val="00683986"/>
    <w:rsid w:val="006839AC"/>
    <w:rsid w:val="006839C2"/>
    <w:rsid w:val="006839D5"/>
    <w:rsid w:val="00683AB1"/>
    <w:rsid w:val="00683AE8"/>
    <w:rsid w:val="00683B47"/>
    <w:rsid w:val="00683BB1"/>
    <w:rsid w:val="00683C17"/>
    <w:rsid w:val="00683CA6"/>
    <w:rsid w:val="00683CED"/>
    <w:rsid w:val="00683CEE"/>
    <w:rsid w:val="00683CF2"/>
    <w:rsid w:val="00683CF9"/>
    <w:rsid w:val="00683CFF"/>
    <w:rsid w:val="00683E6A"/>
    <w:rsid w:val="00683E71"/>
    <w:rsid w:val="00683E74"/>
    <w:rsid w:val="00683E9F"/>
    <w:rsid w:val="00684005"/>
    <w:rsid w:val="00684007"/>
    <w:rsid w:val="0068405F"/>
    <w:rsid w:val="00684080"/>
    <w:rsid w:val="00684092"/>
    <w:rsid w:val="006840C0"/>
    <w:rsid w:val="00684106"/>
    <w:rsid w:val="00684124"/>
    <w:rsid w:val="00684184"/>
    <w:rsid w:val="006841B8"/>
    <w:rsid w:val="0068424D"/>
    <w:rsid w:val="0068427D"/>
    <w:rsid w:val="006843A9"/>
    <w:rsid w:val="0068440B"/>
    <w:rsid w:val="00684425"/>
    <w:rsid w:val="00684444"/>
    <w:rsid w:val="0068446C"/>
    <w:rsid w:val="00684480"/>
    <w:rsid w:val="0068450B"/>
    <w:rsid w:val="0068453C"/>
    <w:rsid w:val="00684540"/>
    <w:rsid w:val="0068454C"/>
    <w:rsid w:val="0068459D"/>
    <w:rsid w:val="0068462B"/>
    <w:rsid w:val="0068466D"/>
    <w:rsid w:val="006847A1"/>
    <w:rsid w:val="006848F3"/>
    <w:rsid w:val="00684943"/>
    <w:rsid w:val="00684997"/>
    <w:rsid w:val="006849E0"/>
    <w:rsid w:val="00684A0A"/>
    <w:rsid w:val="00684B39"/>
    <w:rsid w:val="00684B4A"/>
    <w:rsid w:val="00684C19"/>
    <w:rsid w:val="00684C2F"/>
    <w:rsid w:val="00684C9E"/>
    <w:rsid w:val="00684CFA"/>
    <w:rsid w:val="00684D13"/>
    <w:rsid w:val="00684D30"/>
    <w:rsid w:val="00684D39"/>
    <w:rsid w:val="00684EA8"/>
    <w:rsid w:val="00684EAA"/>
    <w:rsid w:val="00684F69"/>
    <w:rsid w:val="00684FD9"/>
    <w:rsid w:val="0068504A"/>
    <w:rsid w:val="00685095"/>
    <w:rsid w:val="006850D3"/>
    <w:rsid w:val="00685137"/>
    <w:rsid w:val="00685164"/>
    <w:rsid w:val="006851D3"/>
    <w:rsid w:val="006851D4"/>
    <w:rsid w:val="006851D6"/>
    <w:rsid w:val="00685203"/>
    <w:rsid w:val="0068520D"/>
    <w:rsid w:val="00685223"/>
    <w:rsid w:val="006852E8"/>
    <w:rsid w:val="00685325"/>
    <w:rsid w:val="0068536B"/>
    <w:rsid w:val="00685374"/>
    <w:rsid w:val="00685376"/>
    <w:rsid w:val="00685391"/>
    <w:rsid w:val="006853F7"/>
    <w:rsid w:val="0068541B"/>
    <w:rsid w:val="00685452"/>
    <w:rsid w:val="006854C0"/>
    <w:rsid w:val="00685509"/>
    <w:rsid w:val="00685590"/>
    <w:rsid w:val="006856AF"/>
    <w:rsid w:val="006856D8"/>
    <w:rsid w:val="006856F3"/>
    <w:rsid w:val="00685702"/>
    <w:rsid w:val="006857CC"/>
    <w:rsid w:val="006857F5"/>
    <w:rsid w:val="006858A7"/>
    <w:rsid w:val="006858F9"/>
    <w:rsid w:val="00685997"/>
    <w:rsid w:val="00685A12"/>
    <w:rsid w:val="00685A74"/>
    <w:rsid w:val="00685AE6"/>
    <w:rsid w:val="00685B79"/>
    <w:rsid w:val="00685BFB"/>
    <w:rsid w:val="00685C2B"/>
    <w:rsid w:val="00685D3C"/>
    <w:rsid w:val="00685D5C"/>
    <w:rsid w:val="00685D5E"/>
    <w:rsid w:val="00685D85"/>
    <w:rsid w:val="00685E37"/>
    <w:rsid w:val="00685E91"/>
    <w:rsid w:val="00685EB1"/>
    <w:rsid w:val="00685F08"/>
    <w:rsid w:val="00685F31"/>
    <w:rsid w:val="00685F76"/>
    <w:rsid w:val="00686024"/>
    <w:rsid w:val="006860B9"/>
    <w:rsid w:val="006860F1"/>
    <w:rsid w:val="00686116"/>
    <w:rsid w:val="00686164"/>
    <w:rsid w:val="006861ED"/>
    <w:rsid w:val="006861F7"/>
    <w:rsid w:val="006862B5"/>
    <w:rsid w:val="00686414"/>
    <w:rsid w:val="006864A7"/>
    <w:rsid w:val="0068651E"/>
    <w:rsid w:val="0068657D"/>
    <w:rsid w:val="0068658C"/>
    <w:rsid w:val="00686632"/>
    <w:rsid w:val="0068672C"/>
    <w:rsid w:val="00686736"/>
    <w:rsid w:val="006868D4"/>
    <w:rsid w:val="00686995"/>
    <w:rsid w:val="006869B8"/>
    <w:rsid w:val="00686B0B"/>
    <w:rsid w:val="00686BD3"/>
    <w:rsid w:val="00686BF8"/>
    <w:rsid w:val="00686C37"/>
    <w:rsid w:val="00686D32"/>
    <w:rsid w:val="00687020"/>
    <w:rsid w:val="006870AE"/>
    <w:rsid w:val="006870F0"/>
    <w:rsid w:val="00687126"/>
    <w:rsid w:val="006871B0"/>
    <w:rsid w:val="006872A7"/>
    <w:rsid w:val="0068732D"/>
    <w:rsid w:val="006873DD"/>
    <w:rsid w:val="0068742F"/>
    <w:rsid w:val="0068750F"/>
    <w:rsid w:val="00687585"/>
    <w:rsid w:val="0068759E"/>
    <w:rsid w:val="006875A9"/>
    <w:rsid w:val="006875DF"/>
    <w:rsid w:val="006875F6"/>
    <w:rsid w:val="00687620"/>
    <w:rsid w:val="0068766F"/>
    <w:rsid w:val="0068774A"/>
    <w:rsid w:val="0068774E"/>
    <w:rsid w:val="0068777A"/>
    <w:rsid w:val="0068780B"/>
    <w:rsid w:val="00687846"/>
    <w:rsid w:val="00687872"/>
    <w:rsid w:val="00687904"/>
    <w:rsid w:val="0068790A"/>
    <w:rsid w:val="0068793D"/>
    <w:rsid w:val="006879ED"/>
    <w:rsid w:val="00687A2F"/>
    <w:rsid w:val="00687A42"/>
    <w:rsid w:val="00687ACE"/>
    <w:rsid w:val="00687C2F"/>
    <w:rsid w:val="00687C78"/>
    <w:rsid w:val="00687CA7"/>
    <w:rsid w:val="00687CDF"/>
    <w:rsid w:val="00687D0B"/>
    <w:rsid w:val="00687E7D"/>
    <w:rsid w:val="00687E93"/>
    <w:rsid w:val="00687EE4"/>
    <w:rsid w:val="00687F33"/>
    <w:rsid w:val="00687F73"/>
    <w:rsid w:val="00687FAD"/>
    <w:rsid w:val="006900C4"/>
    <w:rsid w:val="0069012C"/>
    <w:rsid w:val="0069013D"/>
    <w:rsid w:val="006901BE"/>
    <w:rsid w:val="00690208"/>
    <w:rsid w:val="0069020B"/>
    <w:rsid w:val="00690330"/>
    <w:rsid w:val="00690395"/>
    <w:rsid w:val="006903DE"/>
    <w:rsid w:val="006903E7"/>
    <w:rsid w:val="00690416"/>
    <w:rsid w:val="00690440"/>
    <w:rsid w:val="00690461"/>
    <w:rsid w:val="00690473"/>
    <w:rsid w:val="00690525"/>
    <w:rsid w:val="006905FF"/>
    <w:rsid w:val="00690632"/>
    <w:rsid w:val="006906BC"/>
    <w:rsid w:val="0069070A"/>
    <w:rsid w:val="0069070F"/>
    <w:rsid w:val="006907D3"/>
    <w:rsid w:val="006908C9"/>
    <w:rsid w:val="00690956"/>
    <w:rsid w:val="006909B9"/>
    <w:rsid w:val="006909BD"/>
    <w:rsid w:val="00690B57"/>
    <w:rsid w:val="00690B8E"/>
    <w:rsid w:val="00690C1B"/>
    <w:rsid w:val="00690C55"/>
    <w:rsid w:val="00690CB1"/>
    <w:rsid w:val="00690CCD"/>
    <w:rsid w:val="00690DC5"/>
    <w:rsid w:val="00690EDE"/>
    <w:rsid w:val="00690EE9"/>
    <w:rsid w:val="00690F2E"/>
    <w:rsid w:val="00690FAC"/>
    <w:rsid w:val="00690FF2"/>
    <w:rsid w:val="00691000"/>
    <w:rsid w:val="0069116A"/>
    <w:rsid w:val="0069116C"/>
    <w:rsid w:val="00691173"/>
    <w:rsid w:val="00691178"/>
    <w:rsid w:val="0069117D"/>
    <w:rsid w:val="006912BE"/>
    <w:rsid w:val="006912EC"/>
    <w:rsid w:val="006912FD"/>
    <w:rsid w:val="006913CB"/>
    <w:rsid w:val="0069140D"/>
    <w:rsid w:val="0069143E"/>
    <w:rsid w:val="006914F1"/>
    <w:rsid w:val="00691551"/>
    <w:rsid w:val="006915D0"/>
    <w:rsid w:val="006916BD"/>
    <w:rsid w:val="00691702"/>
    <w:rsid w:val="0069173F"/>
    <w:rsid w:val="00691741"/>
    <w:rsid w:val="00691749"/>
    <w:rsid w:val="0069181A"/>
    <w:rsid w:val="00691832"/>
    <w:rsid w:val="006919C1"/>
    <w:rsid w:val="00691BD4"/>
    <w:rsid w:val="00691CEF"/>
    <w:rsid w:val="00691F2C"/>
    <w:rsid w:val="00691F85"/>
    <w:rsid w:val="0069206D"/>
    <w:rsid w:val="0069209C"/>
    <w:rsid w:val="0069217E"/>
    <w:rsid w:val="00692209"/>
    <w:rsid w:val="0069220E"/>
    <w:rsid w:val="00692260"/>
    <w:rsid w:val="0069229F"/>
    <w:rsid w:val="00692318"/>
    <w:rsid w:val="0069231C"/>
    <w:rsid w:val="0069243C"/>
    <w:rsid w:val="00692481"/>
    <w:rsid w:val="006924C0"/>
    <w:rsid w:val="00692592"/>
    <w:rsid w:val="00692599"/>
    <w:rsid w:val="006925E0"/>
    <w:rsid w:val="006925E7"/>
    <w:rsid w:val="006925F6"/>
    <w:rsid w:val="0069261B"/>
    <w:rsid w:val="00692631"/>
    <w:rsid w:val="0069263E"/>
    <w:rsid w:val="0069267E"/>
    <w:rsid w:val="0069276F"/>
    <w:rsid w:val="0069285C"/>
    <w:rsid w:val="00692872"/>
    <w:rsid w:val="00692942"/>
    <w:rsid w:val="00692968"/>
    <w:rsid w:val="006929C1"/>
    <w:rsid w:val="00692A04"/>
    <w:rsid w:val="00692A0B"/>
    <w:rsid w:val="00692A38"/>
    <w:rsid w:val="00692A54"/>
    <w:rsid w:val="00692AC9"/>
    <w:rsid w:val="00692B3C"/>
    <w:rsid w:val="00692BC8"/>
    <w:rsid w:val="00692BE9"/>
    <w:rsid w:val="00692CAD"/>
    <w:rsid w:val="00692CDE"/>
    <w:rsid w:val="00692D23"/>
    <w:rsid w:val="00692DB1"/>
    <w:rsid w:val="00692EAC"/>
    <w:rsid w:val="00692EBA"/>
    <w:rsid w:val="00692F12"/>
    <w:rsid w:val="00692FCD"/>
    <w:rsid w:val="00692FE9"/>
    <w:rsid w:val="00693099"/>
    <w:rsid w:val="0069309A"/>
    <w:rsid w:val="006931DF"/>
    <w:rsid w:val="00693362"/>
    <w:rsid w:val="00693384"/>
    <w:rsid w:val="006933CF"/>
    <w:rsid w:val="00693409"/>
    <w:rsid w:val="0069353C"/>
    <w:rsid w:val="00693544"/>
    <w:rsid w:val="0069354B"/>
    <w:rsid w:val="006935A8"/>
    <w:rsid w:val="006936C3"/>
    <w:rsid w:val="0069373E"/>
    <w:rsid w:val="00693758"/>
    <w:rsid w:val="0069384E"/>
    <w:rsid w:val="00693854"/>
    <w:rsid w:val="006938F8"/>
    <w:rsid w:val="00693916"/>
    <w:rsid w:val="00693965"/>
    <w:rsid w:val="00693998"/>
    <w:rsid w:val="00693ACD"/>
    <w:rsid w:val="00693B24"/>
    <w:rsid w:val="00693B74"/>
    <w:rsid w:val="00693B94"/>
    <w:rsid w:val="00693BAA"/>
    <w:rsid w:val="00693BB3"/>
    <w:rsid w:val="00693D0D"/>
    <w:rsid w:val="00693D4C"/>
    <w:rsid w:val="00693DD2"/>
    <w:rsid w:val="00693DEF"/>
    <w:rsid w:val="00693DF8"/>
    <w:rsid w:val="00693E04"/>
    <w:rsid w:val="00693E13"/>
    <w:rsid w:val="00693E53"/>
    <w:rsid w:val="00693E56"/>
    <w:rsid w:val="00693EAD"/>
    <w:rsid w:val="00693ED4"/>
    <w:rsid w:val="00693ED5"/>
    <w:rsid w:val="00693EE6"/>
    <w:rsid w:val="00693FE1"/>
    <w:rsid w:val="00694002"/>
    <w:rsid w:val="0069400E"/>
    <w:rsid w:val="0069402D"/>
    <w:rsid w:val="00694031"/>
    <w:rsid w:val="0069406E"/>
    <w:rsid w:val="006940AB"/>
    <w:rsid w:val="006940F5"/>
    <w:rsid w:val="006941DC"/>
    <w:rsid w:val="00694213"/>
    <w:rsid w:val="00694222"/>
    <w:rsid w:val="00694248"/>
    <w:rsid w:val="006942F2"/>
    <w:rsid w:val="00694343"/>
    <w:rsid w:val="0069434E"/>
    <w:rsid w:val="00694371"/>
    <w:rsid w:val="00694376"/>
    <w:rsid w:val="006943EC"/>
    <w:rsid w:val="006943F1"/>
    <w:rsid w:val="006944A4"/>
    <w:rsid w:val="006944B9"/>
    <w:rsid w:val="00694507"/>
    <w:rsid w:val="00694553"/>
    <w:rsid w:val="0069456C"/>
    <w:rsid w:val="00694597"/>
    <w:rsid w:val="006945E1"/>
    <w:rsid w:val="00694671"/>
    <w:rsid w:val="006946A5"/>
    <w:rsid w:val="00694729"/>
    <w:rsid w:val="0069479C"/>
    <w:rsid w:val="00694853"/>
    <w:rsid w:val="0069485A"/>
    <w:rsid w:val="006948B4"/>
    <w:rsid w:val="0069494B"/>
    <w:rsid w:val="00694953"/>
    <w:rsid w:val="0069497E"/>
    <w:rsid w:val="00694985"/>
    <w:rsid w:val="006949F8"/>
    <w:rsid w:val="00694A04"/>
    <w:rsid w:val="00694ABE"/>
    <w:rsid w:val="00694B15"/>
    <w:rsid w:val="00694B2E"/>
    <w:rsid w:val="00694B6D"/>
    <w:rsid w:val="00694B9D"/>
    <w:rsid w:val="00694BDB"/>
    <w:rsid w:val="00694C52"/>
    <w:rsid w:val="00694C66"/>
    <w:rsid w:val="00694D79"/>
    <w:rsid w:val="00694D84"/>
    <w:rsid w:val="00694D86"/>
    <w:rsid w:val="00694DB3"/>
    <w:rsid w:val="00694DCE"/>
    <w:rsid w:val="00694E32"/>
    <w:rsid w:val="00694E80"/>
    <w:rsid w:val="00694EC2"/>
    <w:rsid w:val="00694EC3"/>
    <w:rsid w:val="00695038"/>
    <w:rsid w:val="0069504E"/>
    <w:rsid w:val="00695077"/>
    <w:rsid w:val="006950CF"/>
    <w:rsid w:val="006950ED"/>
    <w:rsid w:val="00695127"/>
    <w:rsid w:val="0069536E"/>
    <w:rsid w:val="006953F4"/>
    <w:rsid w:val="006953F8"/>
    <w:rsid w:val="00695433"/>
    <w:rsid w:val="00695468"/>
    <w:rsid w:val="006954B7"/>
    <w:rsid w:val="00695524"/>
    <w:rsid w:val="00695535"/>
    <w:rsid w:val="00695545"/>
    <w:rsid w:val="00695611"/>
    <w:rsid w:val="0069562D"/>
    <w:rsid w:val="0069564C"/>
    <w:rsid w:val="006956C4"/>
    <w:rsid w:val="00695718"/>
    <w:rsid w:val="00695795"/>
    <w:rsid w:val="00695806"/>
    <w:rsid w:val="006958AE"/>
    <w:rsid w:val="006958B2"/>
    <w:rsid w:val="006958F6"/>
    <w:rsid w:val="00695926"/>
    <w:rsid w:val="00695992"/>
    <w:rsid w:val="006959BC"/>
    <w:rsid w:val="006959D5"/>
    <w:rsid w:val="00695A0A"/>
    <w:rsid w:val="00695A6C"/>
    <w:rsid w:val="00695A99"/>
    <w:rsid w:val="00695AAB"/>
    <w:rsid w:val="00695AF0"/>
    <w:rsid w:val="00695B6D"/>
    <w:rsid w:val="00695C7F"/>
    <w:rsid w:val="00695CFA"/>
    <w:rsid w:val="00695D00"/>
    <w:rsid w:val="00695D64"/>
    <w:rsid w:val="00695D67"/>
    <w:rsid w:val="00695DCB"/>
    <w:rsid w:val="00695DED"/>
    <w:rsid w:val="00695E8D"/>
    <w:rsid w:val="00695E9A"/>
    <w:rsid w:val="00695F5E"/>
    <w:rsid w:val="0069601C"/>
    <w:rsid w:val="00696078"/>
    <w:rsid w:val="006960C7"/>
    <w:rsid w:val="006960DE"/>
    <w:rsid w:val="006960EE"/>
    <w:rsid w:val="00696166"/>
    <w:rsid w:val="006961BB"/>
    <w:rsid w:val="006961EC"/>
    <w:rsid w:val="006961FB"/>
    <w:rsid w:val="00696269"/>
    <w:rsid w:val="00696292"/>
    <w:rsid w:val="00696310"/>
    <w:rsid w:val="00696318"/>
    <w:rsid w:val="00696343"/>
    <w:rsid w:val="0069644C"/>
    <w:rsid w:val="006964A9"/>
    <w:rsid w:val="006964B0"/>
    <w:rsid w:val="006964E8"/>
    <w:rsid w:val="00696543"/>
    <w:rsid w:val="0069654E"/>
    <w:rsid w:val="00696561"/>
    <w:rsid w:val="00696587"/>
    <w:rsid w:val="006965A9"/>
    <w:rsid w:val="006965F8"/>
    <w:rsid w:val="0069661E"/>
    <w:rsid w:val="0069663E"/>
    <w:rsid w:val="0069664C"/>
    <w:rsid w:val="00696741"/>
    <w:rsid w:val="00696788"/>
    <w:rsid w:val="006967E0"/>
    <w:rsid w:val="00696874"/>
    <w:rsid w:val="00696886"/>
    <w:rsid w:val="0069699D"/>
    <w:rsid w:val="006969A5"/>
    <w:rsid w:val="00696AFE"/>
    <w:rsid w:val="00696B29"/>
    <w:rsid w:val="00696B4E"/>
    <w:rsid w:val="00696C24"/>
    <w:rsid w:val="00696C35"/>
    <w:rsid w:val="00696C79"/>
    <w:rsid w:val="00696CEF"/>
    <w:rsid w:val="00696D0C"/>
    <w:rsid w:val="00696D7B"/>
    <w:rsid w:val="00696DDC"/>
    <w:rsid w:val="00696E3A"/>
    <w:rsid w:val="00696E76"/>
    <w:rsid w:val="00696E97"/>
    <w:rsid w:val="00696F22"/>
    <w:rsid w:val="00696F30"/>
    <w:rsid w:val="00696F77"/>
    <w:rsid w:val="00696FB4"/>
    <w:rsid w:val="00696FDD"/>
    <w:rsid w:val="006970C9"/>
    <w:rsid w:val="006970F8"/>
    <w:rsid w:val="0069720D"/>
    <w:rsid w:val="00697301"/>
    <w:rsid w:val="00697361"/>
    <w:rsid w:val="00697369"/>
    <w:rsid w:val="00697414"/>
    <w:rsid w:val="0069743F"/>
    <w:rsid w:val="00697454"/>
    <w:rsid w:val="00697477"/>
    <w:rsid w:val="006974C3"/>
    <w:rsid w:val="006974E5"/>
    <w:rsid w:val="006974F0"/>
    <w:rsid w:val="0069771E"/>
    <w:rsid w:val="006977BB"/>
    <w:rsid w:val="00697858"/>
    <w:rsid w:val="0069790F"/>
    <w:rsid w:val="006979B8"/>
    <w:rsid w:val="006979E1"/>
    <w:rsid w:val="00697A31"/>
    <w:rsid w:val="00697A9B"/>
    <w:rsid w:val="00697AC6"/>
    <w:rsid w:val="00697B7A"/>
    <w:rsid w:val="00697BBE"/>
    <w:rsid w:val="00697BE0"/>
    <w:rsid w:val="00697C2E"/>
    <w:rsid w:val="00697D3E"/>
    <w:rsid w:val="00697E4A"/>
    <w:rsid w:val="00697EC0"/>
    <w:rsid w:val="00697EEF"/>
    <w:rsid w:val="00697F1D"/>
    <w:rsid w:val="006A001D"/>
    <w:rsid w:val="006A0055"/>
    <w:rsid w:val="006A0068"/>
    <w:rsid w:val="006A017A"/>
    <w:rsid w:val="006A01D9"/>
    <w:rsid w:val="006A0271"/>
    <w:rsid w:val="006A0285"/>
    <w:rsid w:val="006A0391"/>
    <w:rsid w:val="006A03F1"/>
    <w:rsid w:val="006A04C0"/>
    <w:rsid w:val="006A04D2"/>
    <w:rsid w:val="006A04F9"/>
    <w:rsid w:val="006A0515"/>
    <w:rsid w:val="006A052A"/>
    <w:rsid w:val="006A0548"/>
    <w:rsid w:val="006A0577"/>
    <w:rsid w:val="006A0681"/>
    <w:rsid w:val="006A0695"/>
    <w:rsid w:val="006A06DF"/>
    <w:rsid w:val="006A077C"/>
    <w:rsid w:val="006A0883"/>
    <w:rsid w:val="006A08B1"/>
    <w:rsid w:val="006A0904"/>
    <w:rsid w:val="006A09BB"/>
    <w:rsid w:val="006A09BF"/>
    <w:rsid w:val="006A0A12"/>
    <w:rsid w:val="006A0A26"/>
    <w:rsid w:val="006A0A55"/>
    <w:rsid w:val="006A0A99"/>
    <w:rsid w:val="006A0AE5"/>
    <w:rsid w:val="006A0BA8"/>
    <w:rsid w:val="006A0BC6"/>
    <w:rsid w:val="006A0BFD"/>
    <w:rsid w:val="006A0C09"/>
    <w:rsid w:val="006A0C1E"/>
    <w:rsid w:val="006A0C89"/>
    <w:rsid w:val="006A0D46"/>
    <w:rsid w:val="006A0DD7"/>
    <w:rsid w:val="006A0E22"/>
    <w:rsid w:val="006A0E46"/>
    <w:rsid w:val="006A0E6F"/>
    <w:rsid w:val="006A0E83"/>
    <w:rsid w:val="006A0EB8"/>
    <w:rsid w:val="006A0F27"/>
    <w:rsid w:val="006A0F54"/>
    <w:rsid w:val="006A0F94"/>
    <w:rsid w:val="006A0FA1"/>
    <w:rsid w:val="006A0FAA"/>
    <w:rsid w:val="006A0FC6"/>
    <w:rsid w:val="006A1004"/>
    <w:rsid w:val="006A1035"/>
    <w:rsid w:val="006A106A"/>
    <w:rsid w:val="006A10DC"/>
    <w:rsid w:val="006A10E5"/>
    <w:rsid w:val="006A1120"/>
    <w:rsid w:val="006A113B"/>
    <w:rsid w:val="006A1204"/>
    <w:rsid w:val="006A1270"/>
    <w:rsid w:val="006A12A1"/>
    <w:rsid w:val="006A12B7"/>
    <w:rsid w:val="006A12FC"/>
    <w:rsid w:val="006A1365"/>
    <w:rsid w:val="006A1452"/>
    <w:rsid w:val="006A1499"/>
    <w:rsid w:val="006A1519"/>
    <w:rsid w:val="006A168A"/>
    <w:rsid w:val="006A168D"/>
    <w:rsid w:val="006A1701"/>
    <w:rsid w:val="006A17F7"/>
    <w:rsid w:val="006A185C"/>
    <w:rsid w:val="006A18FA"/>
    <w:rsid w:val="006A1924"/>
    <w:rsid w:val="006A199A"/>
    <w:rsid w:val="006A1B82"/>
    <w:rsid w:val="006A1BE1"/>
    <w:rsid w:val="006A1C61"/>
    <w:rsid w:val="006A1CC2"/>
    <w:rsid w:val="006A1D3B"/>
    <w:rsid w:val="006A1D67"/>
    <w:rsid w:val="006A1D75"/>
    <w:rsid w:val="006A1DDA"/>
    <w:rsid w:val="006A1E37"/>
    <w:rsid w:val="006A1E46"/>
    <w:rsid w:val="006A1FF8"/>
    <w:rsid w:val="006A2082"/>
    <w:rsid w:val="006A20E8"/>
    <w:rsid w:val="006A2107"/>
    <w:rsid w:val="006A210E"/>
    <w:rsid w:val="006A2151"/>
    <w:rsid w:val="006A22F3"/>
    <w:rsid w:val="006A232F"/>
    <w:rsid w:val="006A239E"/>
    <w:rsid w:val="006A2585"/>
    <w:rsid w:val="006A25EE"/>
    <w:rsid w:val="006A2662"/>
    <w:rsid w:val="006A268B"/>
    <w:rsid w:val="006A2696"/>
    <w:rsid w:val="006A2706"/>
    <w:rsid w:val="006A277A"/>
    <w:rsid w:val="006A27A6"/>
    <w:rsid w:val="006A27AB"/>
    <w:rsid w:val="006A2830"/>
    <w:rsid w:val="006A2840"/>
    <w:rsid w:val="006A28DA"/>
    <w:rsid w:val="006A2B61"/>
    <w:rsid w:val="006A2BDF"/>
    <w:rsid w:val="006A2C26"/>
    <w:rsid w:val="006A2C2A"/>
    <w:rsid w:val="006A2C81"/>
    <w:rsid w:val="006A2C88"/>
    <w:rsid w:val="006A2C8A"/>
    <w:rsid w:val="006A2CB5"/>
    <w:rsid w:val="006A2D24"/>
    <w:rsid w:val="006A2D4D"/>
    <w:rsid w:val="006A2D6A"/>
    <w:rsid w:val="006A2DFA"/>
    <w:rsid w:val="006A2E7F"/>
    <w:rsid w:val="006A2EC9"/>
    <w:rsid w:val="006A2F0D"/>
    <w:rsid w:val="006A2FAB"/>
    <w:rsid w:val="006A307D"/>
    <w:rsid w:val="006A30B2"/>
    <w:rsid w:val="006A3111"/>
    <w:rsid w:val="006A3222"/>
    <w:rsid w:val="006A33D2"/>
    <w:rsid w:val="006A33EA"/>
    <w:rsid w:val="006A33F2"/>
    <w:rsid w:val="006A34AA"/>
    <w:rsid w:val="006A3586"/>
    <w:rsid w:val="006A3624"/>
    <w:rsid w:val="006A3785"/>
    <w:rsid w:val="006A37F4"/>
    <w:rsid w:val="006A3805"/>
    <w:rsid w:val="006A3828"/>
    <w:rsid w:val="006A3914"/>
    <w:rsid w:val="006A391F"/>
    <w:rsid w:val="006A3A3E"/>
    <w:rsid w:val="006A3A51"/>
    <w:rsid w:val="006A3A68"/>
    <w:rsid w:val="006A3B2E"/>
    <w:rsid w:val="006A3B36"/>
    <w:rsid w:val="006A3B3B"/>
    <w:rsid w:val="006A3C71"/>
    <w:rsid w:val="006A3CE4"/>
    <w:rsid w:val="006A3D16"/>
    <w:rsid w:val="006A3D2F"/>
    <w:rsid w:val="006A3F1F"/>
    <w:rsid w:val="006A3F2B"/>
    <w:rsid w:val="006A3F2F"/>
    <w:rsid w:val="006A40C4"/>
    <w:rsid w:val="006A40CA"/>
    <w:rsid w:val="006A41F4"/>
    <w:rsid w:val="006A423E"/>
    <w:rsid w:val="006A429A"/>
    <w:rsid w:val="006A42F9"/>
    <w:rsid w:val="006A4349"/>
    <w:rsid w:val="006A43FE"/>
    <w:rsid w:val="006A449E"/>
    <w:rsid w:val="006A4507"/>
    <w:rsid w:val="006A4545"/>
    <w:rsid w:val="006A457E"/>
    <w:rsid w:val="006A458E"/>
    <w:rsid w:val="006A45DB"/>
    <w:rsid w:val="006A4616"/>
    <w:rsid w:val="006A4871"/>
    <w:rsid w:val="006A48B0"/>
    <w:rsid w:val="006A4905"/>
    <w:rsid w:val="006A4936"/>
    <w:rsid w:val="006A496F"/>
    <w:rsid w:val="006A499D"/>
    <w:rsid w:val="006A49DA"/>
    <w:rsid w:val="006A4AB6"/>
    <w:rsid w:val="006A4AD6"/>
    <w:rsid w:val="006A4ADB"/>
    <w:rsid w:val="006A4BDA"/>
    <w:rsid w:val="006A4C06"/>
    <w:rsid w:val="006A4C6C"/>
    <w:rsid w:val="006A4CA6"/>
    <w:rsid w:val="006A4D1E"/>
    <w:rsid w:val="006A4D70"/>
    <w:rsid w:val="006A4DB8"/>
    <w:rsid w:val="006A4E1E"/>
    <w:rsid w:val="006A4ED6"/>
    <w:rsid w:val="006A4F33"/>
    <w:rsid w:val="006A4FB3"/>
    <w:rsid w:val="006A5015"/>
    <w:rsid w:val="006A501E"/>
    <w:rsid w:val="006A5062"/>
    <w:rsid w:val="006A50DB"/>
    <w:rsid w:val="006A521C"/>
    <w:rsid w:val="006A5270"/>
    <w:rsid w:val="006A52BF"/>
    <w:rsid w:val="006A5319"/>
    <w:rsid w:val="006A537C"/>
    <w:rsid w:val="006A539B"/>
    <w:rsid w:val="006A5441"/>
    <w:rsid w:val="006A5559"/>
    <w:rsid w:val="006A55D6"/>
    <w:rsid w:val="006A572A"/>
    <w:rsid w:val="006A5742"/>
    <w:rsid w:val="006A587A"/>
    <w:rsid w:val="006A5894"/>
    <w:rsid w:val="006A591D"/>
    <w:rsid w:val="006A5A19"/>
    <w:rsid w:val="006A5A42"/>
    <w:rsid w:val="006A5AB0"/>
    <w:rsid w:val="006A5B39"/>
    <w:rsid w:val="006A5BB4"/>
    <w:rsid w:val="006A5BDB"/>
    <w:rsid w:val="006A5C13"/>
    <w:rsid w:val="006A5C6A"/>
    <w:rsid w:val="006A5C9D"/>
    <w:rsid w:val="006A5CF1"/>
    <w:rsid w:val="006A5D6B"/>
    <w:rsid w:val="006A5D78"/>
    <w:rsid w:val="006A5DF8"/>
    <w:rsid w:val="006A5E1A"/>
    <w:rsid w:val="006A5F11"/>
    <w:rsid w:val="006A5F1C"/>
    <w:rsid w:val="006A5F62"/>
    <w:rsid w:val="006A5F97"/>
    <w:rsid w:val="006A6181"/>
    <w:rsid w:val="006A61D4"/>
    <w:rsid w:val="006A621F"/>
    <w:rsid w:val="006A6264"/>
    <w:rsid w:val="006A6286"/>
    <w:rsid w:val="006A62D7"/>
    <w:rsid w:val="006A62EA"/>
    <w:rsid w:val="006A62FC"/>
    <w:rsid w:val="006A63A7"/>
    <w:rsid w:val="006A6430"/>
    <w:rsid w:val="006A6443"/>
    <w:rsid w:val="006A64B0"/>
    <w:rsid w:val="006A64C5"/>
    <w:rsid w:val="006A650B"/>
    <w:rsid w:val="006A65AF"/>
    <w:rsid w:val="006A65B0"/>
    <w:rsid w:val="006A671E"/>
    <w:rsid w:val="006A67CD"/>
    <w:rsid w:val="006A68AB"/>
    <w:rsid w:val="006A68AD"/>
    <w:rsid w:val="006A695B"/>
    <w:rsid w:val="006A6972"/>
    <w:rsid w:val="006A6A7F"/>
    <w:rsid w:val="006A6BB3"/>
    <w:rsid w:val="006A6BBE"/>
    <w:rsid w:val="006A6BEA"/>
    <w:rsid w:val="006A6C66"/>
    <w:rsid w:val="006A6CB7"/>
    <w:rsid w:val="006A6CDD"/>
    <w:rsid w:val="006A6D05"/>
    <w:rsid w:val="006A6DC6"/>
    <w:rsid w:val="006A6E42"/>
    <w:rsid w:val="006A6E93"/>
    <w:rsid w:val="006A6EA7"/>
    <w:rsid w:val="006A6F48"/>
    <w:rsid w:val="006A6F71"/>
    <w:rsid w:val="006A6FD0"/>
    <w:rsid w:val="006A7074"/>
    <w:rsid w:val="006A7163"/>
    <w:rsid w:val="006A720B"/>
    <w:rsid w:val="006A7223"/>
    <w:rsid w:val="006A7224"/>
    <w:rsid w:val="006A7270"/>
    <w:rsid w:val="006A72C2"/>
    <w:rsid w:val="006A730B"/>
    <w:rsid w:val="006A7355"/>
    <w:rsid w:val="006A740A"/>
    <w:rsid w:val="006A7452"/>
    <w:rsid w:val="006A746C"/>
    <w:rsid w:val="006A7474"/>
    <w:rsid w:val="006A74B0"/>
    <w:rsid w:val="006A74B6"/>
    <w:rsid w:val="006A74BD"/>
    <w:rsid w:val="006A74E8"/>
    <w:rsid w:val="006A7542"/>
    <w:rsid w:val="006A7550"/>
    <w:rsid w:val="006A7564"/>
    <w:rsid w:val="006A756A"/>
    <w:rsid w:val="006A75A6"/>
    <w:rsid w:val="006A75BE"/>
    <w:rsid w:val="006A7623"/>
    <w:rsid w:val="006A76BD"/>
    <w:rsid w:val="006A76BF"/>
    <w:rsid w:val="006A76FC"/>
    <w:rsid w:val="006A7788"/>
    <w:rsid w:val="006A7797"/>
    <w:rsid w:val="006A77A5"/>
    <w:rsid w:val="006A77A6"/>
    <w:rsid w:val="006A77CE"/>
    <w:rsid w:val="006A780E"/>
    <w:rsid w:val="006A7853"/>
    <w:rsid w:val="006A789D"/>
    <w:rsid w:val="006A78A8"/>
    <w:rsid w:val="006A78E8"/>
    <w:rsid w:val="006A7A9A"/>
    <w:rsid w:val="006A7ABC"/>
    <w:rsid w:val="006A7AF6"/>
    <w:rsid w:val="006A7B06"/>
    <w:rsid w:val="006A7B39"/>
    <w:rsid w:val="006A7BB1"/>
    <w:rsid w:val="006A7BEA"/>
    <w:rsid w:val="006A7BFE"/>
    <w:rsid w:val="006A7C3E"/>
    <w:rsid w:val="006A7C5B"/>
    <w:rsid w:val="006A7D37"/>
    <w:rsid w:val="006A7DF5"/>
    <w:rsid w:val="006A7E85"/>
    <w:rsid w:val="006A7EA7"/>
    <w:rsid w:val="006A7F21"/>
    <w:rsid w:val="006A7F37"/>
    <w:rsid w:val="006A7F8B"/>
    <w:rsid w:val="006A7FCD"/>
    <w:rsid w:val="006A7FD2"/>
    <w:rsid w:val="006B002A"/>
    <w:rsid w:val="006B002D"/>
    <w:rsid w:val="006B0063"/>
    <w:rsid w:val="006B00C6"/>
    <w:rsid w:val="006B00DA"/>
    <w:rsid w:val="006B0100"/>
    <w:rsid w:val="006B01D3"/>
    <w:rsid w:val="006B02D7"/>
    <w:rsid w:val="006B043D"/>
    <w:rsid w:val="006B0536"/>
    <w:rsid w:val="006B054C"/>
    <w:rsid w:val="006B056F"/>
    <w:rsid w:val="006B0609"/>
    <w:rsid w:val="006B065D"/>
    <w:rsid w:val="006B0660"/>
    <w:rsid w:val="006B0685"/>
    <w:rsid w:val="006B0688"/>
    <w:rsid w:val="006B06A4"/>
    <w:rsid w:val="006B06BF"/>
    <w:rsid w:val="006B0702"/>
    <w:rsid w:val="006B0763"/>
    <w:rsid w:val="006B0828"/>
    <w:rsid w:val="006B0829"/>
    <w:rsid w:val="006B0906"/>
    <w:rsid w:val="006B0956"/>
    <w:rsid w:val="006B09B0"/>
    <w:rsid w:val="006B0A0C"/>
    <w:rsid w:val="006B0B33"/>
    <w:rsid w:val="006B0B48"/>
    <w:rsid w:val="006B0BBE"/>
    <w:rsid w:val="006B0C0A"/>
    <w:rsid w:val="006B0DAD"/>
    <w:rsid w:val="006B0DB6"/>
    <w:rsid w:val="006B0DB9"/>
    <w:rsid w:val="006B0EC6"/>
    <w:rsid w:val="006B0EFD"/>
    <w:rsid w:val="006B0F08"/>
    <w:rsid w:val="006B0F2B"/>
    <w:rsid w:val="006B0F54"/>
    <w:rsid w:val="006B0FF6"/>
    <w:rsid w:val="006B1025"/>
    <w:rsid w:val="006B1046"/>
    <w:rsid w:val="006B1073"/>
    <w:rsid w:val="006B111F"/>
    <w:rsid w:val="006B11C1"/>
    <w:rsid w:val="006B1225"/>
    <w:rsid w:val="006B123F"/>
    <w:rsid w:val="006B1285"/>
    <w:rsid w:val="006B12A9"/>
    <w:rsid w:val="006B1313"/>
    <w:rsid w:val="006B133B"/>
    <w:rsid w:val="006B14A9"/>
    <w:rsid w:val="006B15F7"/>
    <w:rsid w:val="006B16A9"/>
    <w:rsid w:val="006B16AC"/>
    <w:rsid w:val="006B16FD"/>
    <w:rsid w:val="006B1788"/>
    <w:rsid w:val="006B17E5"/>
    <w:rsid w:val="006B1884"/>
    <w:rsid w:val="006B1912"/>
    <w:rsid w:val="006B192F"/>
    <w:rsid w:val="006B19BB"/>
    <w:rsid w:val="006B19BC"/>
    <w:rsid w:val="006B19FC"/>
    <w:rsid w:val="006B1A61"/>
    <w:rsid w:val="006B1A72"/>
    <w:rsid w:val="006B1AA3"/>
    <w:rsid w:val="006B1AAA"/>
    <w:rsid w:val="006B1AF7"/>
    <w:rsid w:val="006B1B3C"/>
    <w:rsid w:val="006B1C02"/>
    <w:rsid w:val="006B1C59"/>
    <w:rsid w:val="006B1C7F"/>
    <w:rsid w:val="006B1D25"/>
    <w:rsid w:val="006B1DB6"/>
    <w:rsid w:val="006B1F4D"/>
    <w:rsid w:val="006B1F7C"/>
    <w:rsid w:val="006B1FAD"/>
    <w:rsid w:val="006B204D"/>
    <w:rsid w:val="006B2108"/>
    <w:rsid w:val="006B2182"/>
    <w:rsid w:val="006B2207"/>
    <w:rsid w:val="006B221C"/>
    <w:rsid w:val="006B225C"/>
    <w:rsid w:val="006B22A2"/>
    <w:rsid w:val="006B22D0"/>
    <w:rsid w:val="006B22D8"/>
    <w:rsid w:val="006B2305"/>
    <w:rsid w:val="006B23E4"/>
    <w:rsid w:val="006B23E5"/>
    <w:rsid w:val="006B23FC"/>
    <w:rsid w:val="006B2552"/>
    <w:rsid w:val="006B261B"/>
    <w:rsid w:val="006B2629"/>
    <w:rsid w:val="006B2670"/>
    <w:rsid w:val="006B2750"/>
    <w:rsid w:val="006B2774"/>
    <w:rsid w:val="006B286F"/>
    <w:rsid w:val="006B287D"/>
    <w:rsid w:val="006B28FC"/>
    <w:rsid w:val="006B2917"/>
    <w:rsid w:val="006B2B5D"/>
    <w:rsid w:val="006B2B66"/>
    <w:rsid w:val="006B2CA0"/>
    <w:rsid w:val="006B2CD0"/>
    <w:rsid w:val="006B2CF2"/>
    <w:rsid w:val="006B2CFB"/>
    <w:rsid w:val="006B2D44"/>
    <w:rsid w:val="006B2E78"/>
    <w:rsid w:val="006B2E92"/>
    <w:rsid w:val="006B3023"/>
    <w:rsid w:val="006B30A7"/>
    <w:rsid w:val="006B3127"/>
    <w:rsid w:val="006B3193"/>
    <w:rsid w:val="006B31AD"/>
    <w:rsid w:val="006B3230"/>
    <w:rsid w:val="006B338D"/>
    <w:rsid w:val="006B340F"/>
    <w:rsid w:val="006B3479"/>
    <w:rsid w:val="006B34D8"/>
    <w:rsid w:val="006B352A"/>
    <w:rsid w:val="006B3548"/>
    <w:rsid w:val="006B3590"/>
    <w:rsid w:val="006B35B5"/>
    <w:rsid w:val="006B3666"/>
    <w:rsid w:val="006B366A"/>
    <w:rsid w:val="006B3684"/>
    <w:rsid w:val="006B36DC"/>
    <w:rsid w:val="006B3785"/>
    <w:rsid w:val="006B3789"/>
    <w:rsid w:val="006B37D0"/>
    <w:rsid w:val="006B37F5"/>
    <w:rsid w:val="006B3854"/>
    <w:rsid w:val="006B38EC"/>
    <w:rsid w:val="006B38F4"/>
    <w:rsid w:val="006B3979"/>
    <w:rsid w:val="006B3A3A"/>
    <w:rsid w:val="006B3A57"/>
    <w:rsid w:val="006B3C8B"/>
    <w:rsid w:val="006B3CE2"/>
    <w:rsid w:val="006B3EB7"/>
    <w:rsid w:val="006B3EBD"/>
    <w:rsid w:val="006B3EDA"/>
    <w:rsid w:val="006B409C"/>
    <w:rsid w:val="006B4271"/>
    <w:rsid w:val="006B427E"/>
    <w:rsid w:val="006B4323"/>
    <w:rsid w:val="006B438D"/>
    <w:rsid w:val="006B43A1"/>
    <w:rsid w:val="006B43EA"/>
    <w:rsid w:val="006B4411"/>
    <w:rsid w:val="006B4478"/>
    <w:rsid w:val="006B448C"/>
    <w:rsid w:val="006B44FE"/>
    <w:rsid w:val="006B4536"/>
    <w:rsid w:val="006B4576"/>
    <w:rsid w:val="006B45D7"/>
    <w:rsid w:val="006B4659"/>
    <w:rsid w:val="006B4675"/>
    <w:rsid w:val="006B46F3"/>
    <w:rsid w:val="006B4763"/>
    <w:rsid w:val="006B4775"/>
    <w:rsid w:val="006B4796"/>
    <w:rsid w:val="006B483C"/>
    <w:rsid w:val="006B48C5"/>
    <w:rsid w:val="006B499E"/>
    <w:rsid w:val="006B4A5D"/>
    <w:rsid w:val="006B4A6B"/>
    <w:rsid w:val="006B4B66"/>
    <w:rsid w:val="006B4B99"/>
    <w:rsid w:val="006B4B9D"/>
    <w:rsid w:val="006B4C9A"/>
    <w:rsid w:val="006B4CDC"/>
    <w:rsid w:val="006B4CDF"/>
    <w:rsid w:val="006B4CFF"/>
    <w:rsid w:val="006B4D1E"/>
    <w:rsid w:val="006B4E5F"/>
    <w:rsid w:val="006B4E9D"/>
    <w:rsid w:val="006B4EB6"/>
    <w:rsid w:val="006B5104"/>
    <w:rsid w:val="006B5149"/>
    <w:rsid w:val="006B514D"/>
    <w:rsid w:val="006B5286"/>
    <w:rsid w:val="006B52B6"/>
    <w:rsid w:val="006B52F4"/>
    <w:rsid w:val="006B52F8"/>
    <w:rsid w:val="006B5374"/>
    <w:rsid w:val="006B53F7"/>
    <w:rsid w:val="006B5479"/>
    <w:rsid w:val="006B54FF"/>
    <w:rsid w:val="006B5519"/>
    <w:rsid w:val="006B5542"/>
    <w:rsid w:val="006B5648"/>
    <w:rsid w:val="006B5673"/>
    <w:rsid w:val="006B5870"/>
    <w:rsid w:val="006B5981"/>
    <w:rsid w:val="006B599D"/>
    <w:rsid w:val="006B59B7"/>
    <w:rsid w:val="006B5A4C"/>
    <w:rsid w:val="006B5A69"/>
    <w:rsid w:val="006B5AAB"/>
    <w:rsid w:val="006B5B58"/>
    <w:rsid w:val="006B5BC9"/>
    <w:rsid w:val="006B5C74"/>
    <w:rsid w:val="006B5C99"/>
    <w:rsid w:val="006B5CFD"/>
    <w:rsid w:val="006B5EB5"/>
    <w:rsid w:val="006B5EE4"/>
    <w:rsid w:val="006B5FBF"/>
    <w:rsid w:val="006B60ED"/>
    <w:rsid w:val="006B6134"/>
    <w:rsid w:val="006B6177"/>
    <w:rsid w:val="006B6185"/>
    <w:rsid w:val="006B6259"/>
    <w:rsid w:val="006B62BE"/>
    <w:rsid w:val="006B62E6"/>
    <w:rsid w:val="006B6385"/>
    <w:rsid w:val="006B640D"/>
    <w:rsid w:val="006B6421"/>
    <w:rsid w:val="006B6434"/>
    <w:rsid w:val="006B6545"/>
    <w:rsid w:val="006B6549"/>
    <w:rsid w:val="006B6586"/>
    <w:rsid w:val="006B658A"/>
    <w:rsid w:val="006B65A2"/>
    <w:rsid w:val="006B6788"/>
    <w:rsid w:val="006B67B7"/>
    <w:rsid w:val="006B67E0"/>
    <w:rsid w:val="006B682F"/>
    <w:rsid w:val="006B68CA"/>
    <w:rsid w:val="006B69E0"/>
    <w:rsid w:val="006B69E5"/>
    <w:rsid w:val="006B69F7"/>
    <w:rsid w:val="006B6A06"/>
    <w:rsid w:val="006B6A46"/>
    <w:rsid w:val="006B6AA7"/>
    <w:rsid w:val="006B6B1E"/>
    <w:rsid w:val="006B6B4E"/>
    <w:rsid w:val="006B6BA4"/>
    <w:rsid w:val="006B6BF7"/>
    <w:rsid w:val="006B6BF9"/>
    <w:rsid w:val="006B6C0B"/>
    <w:rsid w:val="006B6CB0"/>
    <w:rsid w:val="006B6D6E"/>
    <w:rsid w:val="006B6E6B"/>
    <w:rsid w:val="006B6F17"/>
    <w:rsid w:val="006B6F69"/>
    <w:rsid w:val="006B6F8F"/>
    <w:rsid w:val="006B70AF"/>
    <w:rsid w:val="006B7119"/>
    <w:rsid w:val="006B71BA"/>
    <w:rsid w:val="006B7239"/>
    <w:rsid w:val="006B72B0"/>
    <w:rsid w:val="006B72B2"/>
    <w:rsid w:val="006B72C8"/>
    <w:rsid w:val="006B732B"/>
    <w:rsid w:val="006B7529"/>
    <w:rsid w:val="006B762C"/>
    <w:rsid w:val="006B76AF"/>
    <w:rsid w:val="006B7756"/>
    <w:rsid w:val="006B775F"/>
    <w:rsid w:val="006B77D0"/>
    <w:rsid w:val="006B7840"/>
    <w:rsid w:val="006B790F"/>
    <w:rsid w:val="006B7955"/>
    <w:rsid w:val="006B79D9"/>
    <w:rsid w:val="006B7A24"/>
    <w:rsid w:val="006B7A8E"/>
    <w:rsid w:val="006B7B68"/>
    <w:rsid w:val="006B7BB9"/>
    <w:rsid w:val="006B7C03"/>
    <w:rsid w:val="006B7C22"/>
    <w:rsid w:val="006B7C39"/>
    <w:rsid w:val="006B7C4F"/>
    <w:rsid w:val="006B7C58"/>
    <w:rsid w:val="006B7D4B"/>
    <w:rsid w:val="006B7E46"/>
    <w:rsid w:val="006B7E6A"/>
    <w:rsid w:val="006B7E92"/>
    <w:rsid w:val="006B7F10"/>
    <w:rsid w:val="006B7F2C"/>
    <w:rsid w:val="006B7F7C"/>
    <w:rsid w:val="006B7F9F"/>
    <w:rsid w:val="006B7FE9"/>
    <w:rsid w:val="006C00CE"/>
    <w:rsid w:val="006C0145"/>
    <w:rsid w:val="006C016A"/>
    <w:rsid w:val="006C0182"/>
    <w:rsid w:val="006C0189"/>
    <w:rsid w:val="006C01C3"/>
    <w:rsid w:val="006C01E3"/>
    <w:rsid w:val="006C029F"/>
    <w:rsid w:val="006C0345"/>
    <w:rsid w:val="006C03C7"/>
    <w:rsid w:val="006C03E5"/>
    <w:rsid w:val="006C04C4"/>
    <w:rsid w:val="006C053D"/>
    <w:rsid w:val="006C0553"/>
    <w:rsid w:val="006C0554"/>
    <w:rsid w:val="006C0683"/>
    <w:rsid w:val="006C06C2"/>
    <w:rsid w:val="006C0722"/>
    <w:rsid w:val="006C0740"/>
    <w:rsid w:val="006C07A5"/>
    <w:rsid w:val="006C07CE"/>
    <w:rsid w:val="006C082B"/>
    <w:rsid w:val="006C0863"/>
    <w:rsid w:val="006C0871"/>
    <w:rsid w:val="006C0A29"/>
    <w:rsid w:val="006C0A4F"/>
    <w:rsid w:val="006C0B06"/>
    <w:rsid w:val="006C0B5B"/>
    <w:rsid w:val="006C0C42"/>
    <w:rsid w:val="006C0CF7"/>
    <w:rsid w:val="006C0CFB"/>
    <w:rsid w:val="006C0D24"/>
    <w:rsid w:val="006C0D29"/>
    <w:rsid w:val="006C0EDC"/>
    <w:rsid w:val="006C0EFC"/>
    <w:rsid w:val="006C0F60"/>
    <w:rsid w:val="006C0FA7"/>
    <w:rsid w:val="006C107E"/>
    <w:rsid w:val="006C10BA"/>
    <w:rsid w:val="006C1101"/>
    <w:rsid w:val="006C112D"/>
    <w:rsid w:val="006C1204"/>
    <w:rsid w:val="006C123F"/>
    <w:rsid w:val="006C1354"/>
    <w:rsid w:val="006C13AF"/>
    <w:rsid w:val="006C1403"/>
    <w:rsid w:val="006C140E"/>
    <w:rsid w:val="006C144C"/>
    <w:rsid w:val="006C147B"/>
    <w:rsid w:val="006C14C2"/>
    <w:rsid w:val="006C15C0"/>
    <w:rsid w:val="006C15F8"/>
    <w:rsid w:val="006C1686"/>
    <w:rsid w:val="006C168A"/>
    <w:rsid w:val="006C1697"/>
    <w:rsid w:val="006C169D"/>
    <w:rsid w:val="006C16E2"/>
    <w:rsid w:val="006C16E4"/>
    <w:rsid w:val="006C1771"/>
    <w:rsid w:val="006C17E1"/>
    <w:rsid w:val="006C1822"/>
    <w:rsid w:val="006C18AF"/>
    <w:rsid w:val="006C18EC"/>
    <w:rsid w:val="006C19A9"/>
    <w:rsid w:val="006C19B6"/>
    <w:rsid w:val="006C19F5"/>
    <w:rsid w:val="006C1A84"/>
    <w:rsid w:val="006C1B52"/>
    <w:rsid w:val="006C1B6C"/>
    <w:rsid w:val="006C1C39"/>
    <w:rsid w:val="006C1CB0"/>
    <w:rsid w:val="006C1CD3"/>
    <w:rsid w:val="006C1D37"/>
    <w:rsid w:val="006C1DFB"/>
    <w:rsid w:val="006C1E13"/>
    <w:rsid w:val="006C1E32"/>
    <w:rsid w:val="006C1EE1"/>
    <w:rsid w:val="006C1F5A"/>
    <w:rsid w:val="006C1F95"/>
    <w:rsid w:val="006C1FD6"/>
    <w:rsid w:val="006C1FE8"/>
    <w:rsid w:val="006C2050"/>
    <w:rsid w:val="006C20FF"/>
    <w:rsid w:val="006C212E"/>
    <w:rsid w:val="006C2134"/>
    <w:rsid w:val="006C224D"/>
    <w:rsid w:val="006C22A7"/>
    <w:rsid w:val="006C240A"/>
    <w:rsid w:val="006C243C"/>
    <w:rsid w:val="006C257A"/>
    <w:rsid w:val="006C2585"/>
    <w:rsid w:val="006C2629"/>
    <w:rsid w:val="006C2636"/>
    <w:rsid w:val="006C269A"/>
    <w:rsid w:val="006C26B3"/>
    <w:rsid w:val="006C26D2"/>
    <w:rsid w:val="006C27B5"/>
    <w:rsid w:val="006C27BA"/>
    <w:rsid w:val="006C27EA"/>
    <w:rsid w:val="006C293A"/>
    <w:rsid w:val="006C2970"/>
    <w:rsid w:val="006C2A24"/>
    <w:rsid w:val="006C2AEC"/>
    <w:rsid w:val="006C2AEE"/>
    <w:rsid w:val="006C2AFD"/>
    <w:rsid w:val="006C2B02"/>
    <w:rsid w:val="006C2B04"/>
    <w:rsid w:val="006C2B16"/>
    <w:rsid w:val="006C2B28"/>
    <w:rsid w:val="006C2BFC"/>
    <w:rsid w:val="006C2CB5"/>
    <w:rsid w:val="006C2CBA"/>
    <w:rsid w:val="006C2CCB"/>
    <w:rsid w:val="006C2D63"/>
    <w:rsid w:val="006C2DD4"/>
    <w:rsid w:val="006C2DDF"/>
    <w:rsid w:val="006C2DFA"/>
    <w:rsid w:val="006C2E42"/>
    <w:rsid w:val="006C2E52"/>
    <w:rsid w:val="006C2ECD"/>
    <w:rsid w:val="006C2EDE"/>
    <w:rsid w:val="006C2F30"/>
    <w:rsid w:val="006C2F3B"/>
    <w:rsid w:val="006C2F9F"/>
    <w:rsid w:val="006C3008"/>
    <w:rsid w:val="006C3022"/>
    <w:rsid w:val="006C3063"/>
    <w:rsid w:val="006C3115"/>
    <w:rsid w:val="006C3134"/>
    <w:rsid w:val="006C3185"/>
    <w:rsid w:val="006C318A"/>
    <w:rsid w:val="006C31A2"/>
    <w:rsid w:val="006C31EB"/>
    <w:rsid w:val="006C3256"/>
    <w:rsid w:val="006C3257"/>
    <w:rsid w:val="006C3329"/>
    <w:rsid w:val="006C332C"/>
    <w:rsid w:val="006C3334"/>
    <w:rsid w:val="006C336B"/>
    <w:rsid w:val="006C3398"/>
    <w:rsid w:val="006C3425"/>
    <w:rsid w:val="006C342E"/>
    <w:rsid w:val="006C34ED"/>
    <w:rsid w:val="006C35B7"/>
    <w:rsid w:val="006C360E"/>
    <w:rsid w:val="006C36AA"/>
    <w:rsid w:val="006C3761"/>
    <w:rsid w:val="006C3768"/>
    <w:rsid w:val="006C3788"/>
    <w:rsid w:val="006C3870"/>
    <w:rsid w:val="006C3887"/>
    <w:rsid w:val="006C38DF"/>
    <w:rsid w:val="006C38FA"/>
    <w:rsid w:val="006C3915"/>
    <w:rsid w:val="006C393D"/>
    <w:rsid w:val="006C39A0"/>
    <w:rsid w:val="006C39F5"/>
    <w:rsid w:val="006C3A52"/>
    <w:rsid w:val="006C3A6C"/>
    <w:rsid w:val="006C3A9E"/>
    <w:rsid w:val="006C3AA4"/>
    <w:rsid w:val="006C3BAC"/>
    <w:rsid w:val="006C3C8D"/>
    <w:rsid w:val="006C3CE8"/>
    <w:rsid w:val="006C3CF3"/>
    <w:rsid w:val="006C3D0B"/>
    <w:rsid w:val="006C3D12"/>
    <w:rsid w:val="006C3D61"/>
    <w:rsid w:val="006C3D7A"/>
    <w:rsid w:val="006C3DA1"/>
    <w:rsid w:val="006C3DB3"/>
    <w:rsid w:val="006C3DD7"/>
    <w:rsid w:val="006C3DD9"/>
    <w:rsid w:val="006C3E3E"/>
    <w:rsid w:val="006C3E59"/>
    <w:rsid w:val="006C3FB4"/>
    <w:rsid w:val="006C40A3"/>
    <w:rsid w:val="006C413E"/>
    <w:rsid w:val="006C41D7"/>
    <w:rsid w:val="006C423C"/>
    <w:rsid w:val="006C4248"/>
    <w:rsid w:val="006C4319"/>
    <w:rsid w:val="006C4343"/>
    <w:rsid w:val="006C4363"/>
    <w:rsid w:val="006C4528"/>
    <w:rsid w:val="006C4551"/>
    <w:rsid w:val="006C459A"/>
    <w:rsid w:val="006C45EF"/>
    <w:rsid w:val="006C4738"/>
    <w:rsid w:val="006C47D9"/>
    <w:rsid w:val="006C4823"/>
    <w:rsid w:val="006C4897"/>
    <w:rsid w:val="006C48F7"/>
    <w:rsid w:val="006C4928"/>
    <w:rsid w:val="006C4939"/>
    <w:rsid w:val="006C4966"/>
    <w:rsid w:val="006C4A2F"/>
    <w:rsid w:val="006C4B29"/>
    <w:rsid w:val="006C4BFE"/>
    <w:rsid w:val="006C4C1B"/>
    <w:rsid w:val="006C4C29"/>
    <w:rsid w:val="006C4C40"/>
    <w:rsid w:val="006C4C43"/>
    <w:rsid w:val="006C4C4F"/>
    <w:rsid w:val="006C4C79"/>
    <w:rsid w:val="006C4C7D"/>
    <w:rsid w:val="006C4C89"/>
    <w:rsid w:val="006C4D2E"/>
    <w:rsid w:val="006C4D42"/>
    <w:rsid w:val="006C4D59"/>
    <w:rsid w:val="006C4D60"/>
    <w:rsid w:val="006C4DA7"/>
    <w:rsid w:val="006C4DB7"/>
    <w:rsid w:val="006C4DBD"/>
    <w:rsid w:val="006C4EB5"/>
    <w:rsid w:val="006C4F49"/>
    <w:rsid w:val="006C4F53"/>
    <w:rsid w:val="006C5152"/>
    <w:rsid w:val="006C5163"/>
    <w:rsid w:val="006C5187"/>
    <w:rsid w:val="006C51BD"/>
    <w:rsid w:val="006C51ED"/>
    <w:rsid w:val="006C51FB"/>
    <w:rsid w:val="006C5227"/>
    <w:rsid w:val="006C5378"/>
    <w:rsid w:val="006C538A"/>
    <w:rsid w:val="006C5407"/>
    <w:rsid w:val="006C5447"/>
    <w:rsid w:val="006C556E"/>
    <w:rsid w:val="006C5679"/>
    <w:rsid w:val="006C56A9"/>
    <w:rsid w:val="006C56C0"/>
    <w:rsid w:val="006C57B9"/>
    <w:rsid w:val="006C57BD"/>
    <w:rsid w:val="006C5877"/>
    <w:rsid w:val="006C59D8"/>
    <w:rsid w:val="006C59F0"/>
    <w:rsid w:val="006C5A12"/>
    <w:rsid w:val="006C5A76"/>
    <w:rsid w:val="006C5A82"/>
    <w:rsid w:val="006C5A98"/>
    <w:rsid w:val="006C5AFA"/>
    <w:rsid w:val="006C5B32"/>
    <w:rsid w:val="006C5B43"/>
    <w:rsid w:val="006C5B79"/>
    <w:rsid w:val="006C5C3C"/>
    <w:rsid w:val="006C5C8D"/>
    <w:rsid w:val="006C5CC1"/>
    <w:rsid w:val="006C5D3B"/>
    <w:rsid w:val="006C5D45"/>
    <w:rsid w:val="006C5D50"/>
    <w:rsid w:val="006C5DDD"/>
    <w:rsid w:val="006C5EF2"/>
    <w:rsid w:val="006C5F00"/>
    <w:rsid w:val="006C5F1A"/>
    <w:rsid w:val="006C5F57"/>
    <w:rsid w:val="006C5F67"/>
    <w:rsid w:val="006C6058"/>
    <w:rsid w:val="006C605C"/>
    <w:rsid w:val="006C605E"/>
    <w:rsid w:val="006C60A7"/>
    <w:rsid w:val="006C6102"/>
    <w:rsid w:val="006C612C"/>
    <w:rsid w:val="006C61A6"/>
    <w:rsid w:val="006C61AC"/>
    <w:rsid w:val="006C61DE"/>
    <w:rsid w:val="006C6335"/>
    <w:rsid w:val="006C634D"/>
    <w:rsid w:val="006C6373"/>
    <w:rsid w:val="006C6388"/>
    <w:rsid w:val="006C6416"/>
    <w:rsid w:val="006C651B"/>
    <w:rsid w:val="006C6678"/>
    <w:rsid w:val="006C6783"/>
    <w:rsid w:val="006C67AE"/>
    <w:rsid w:val="006C67FF"/>
    <w:rsid w:val="006C6805"/>
    <w:rsid w:val="006C6867"/>
    <w:rsid w:val="006C69DB"/>
    <w:rsid w:val="006C6A7A"/>
    <w:rsid w:val="006C6ADF"/>
    <w:rsid w:val="006C6B41"/>
    <w:rsid w:val="006C6B75"/>
    <w:rsid w:val="006C6C03"/>
    <w:rsid w:val="006C6C82"/>
    <w:rsid w:val="006C6CA4"/>
    <w:rsid w:val="006C6CEC"/>
    <w:rsid w:val="006C6D29"/>
    <w:rsid w:val="006C6D66"/>
    <w:rsid w:val="006C6DC2"/>
    <w:rsid w:val="006C6E49"/>
    <w:rsid w:val="006C6E63"/>
    <w:rsid w:val="006C6E80"/>
    <w:rsid w:val="006C6E84"/>
    <w:rsid w:val="006C6FAE"/>
    <w:rsid w:val="006C6FB4"/>
    <w:rsid w:val="006C701D"/>
    <w:rsid w:val="006C7024"/>
    <w:rsid w:val="006C712F"/>
    <w:rsid w:val="006C7154"/>
    <w:rsid w:val="006C71A9"/>
    <w:rsid w:val="006C71B7"/>
    <w:rsid w:val="006C72D0"/>
    <w:rsid w:val="006C72E6"/>
    <w:rsid w:val="006C7366"/>
    <w:rsid w:val="006C7418"/>
    <w:rsid w:val="006C74DB"/>
    <w:rsid w:val="006C75DF"/>
    <w:rsid w:val="006C7619"/>
    <w:rsid w:val="006C772C"/>
    <w:rsid w:val="006C773F"/>
    <w:rsid w:val="006C775D"/>
    <w:rsid w:val="006C78CF"/>
    <w:rsid w:val="006C7910"/>
    <w:rsid w:val="006C7922"/>
    <w:rsid w:val="006C7965"/>
    <w:rsid w:val="006C79CB"/>
    <w:rsid w:val="006C79E2"/>
    <w:rsid w:val="006C7A2C"/>
    <w:rsid w:val="006C7A85"/>
    <w:rsid w:val="006C7AE1"/>
    <w:rsid w:val="006C7AE2"/>
    <w:rsid w:val="006C7B76"/>
    <w:rsid w:val="006C7B79"/>
    <w:rsid w:val="006C7C7E"/>
    <w:rsid w:val="006C7CD4"/>
    <w:rsid w:val="006C7CE0"/>
    <w:rsid w:val="006C7DCF"/>
    <w:rsid w:val="006C7DDD"/>
    <w:rsid w:val="006C7E77"/>
    <w:rsid w:val="006C7EEE"/>
    <w:rsid w:val="006C7EFA"/>
    <w:rsid w:val="006C7F03"/>
    <w:rsid w:val="006C7F16"/>
    <w:rsid w:val="006C7F23"/>
    <w:rsid w:val="006C7F9C"/>
    <w:rsid w:val="006D007B"/>
    <w:rsid w:val="006D00C2"/>
    <w:rsid w:val="006D00CA"/>
    <w:rsid w:val="006D0146"/>
    <w:rsid w:val="006D01EF"/>
    <w:rsid w:val="006D0261"/>
    <w:rsid w:val="006D0288"/>
    <w:rsid w:val="006D02DC"/>
    <w:rsid w:val="006D02FA"/>
    <w:rsid w:val="006D0308"/>
    <w:rsid w:val="006D0324"/>
    <w:rsid w:val="006D033B"/>
    <w:rsid w:val="006D037E"/>
    <w:rsid w:val="006D03D5"/>
    <w:rsid w:val="006D03DA"/>
    <w:rsid w:val="006D03E0"/>
    <w:rsid w:val="006D041F"/>
    <w:rsid w:val="006D0450"/>
    <w:rsid w:val="006D045E"/>
    <w:rsid w:val="006D04A8"/>
    <w:rsid w:val="006D04F7"/>
    <w:rsid w:val="006D0508"/>
    <w:rsid w:val="006D055B"/>
    <w:rsid w:val="006D0699"/>
    <w:rsid w:val="006D06AE"/>
    <w:rsid w:val="006D082D"/>
    <w:rsid w:val="006D08D0"/>
    <w:rsid w:val="006D08D1"/>
    <w:rsid w:val="006D0938"/>
    <w:rsid w:val="006D0956"/>
    <w:rsid w:val="006D096F"/>
    <w:rsid w:val="006D0A05"/>
    <w:rsid w:val="006D0A65"/>
    <w:rsid w:val="006D0AFD"/>
    <w:rsid w:val="006D0B01"/>
    <w:rsid w:val="006D0B2C"/>
    <w:rsid w:val="006D0B59"/>
    <w:rsid w:val="006D0B5F"/>
    <w:rsid w:val="006D0B9D"/>
    <w:rsid w:val="006D0BB4"/>
    <w:rsid w:val="006D0C6D"/>
    <w:rsid w:val="006D0C83"/>
    <w:rsid w:val="006D0C9E"/>
    <w:rsid w:val="006D0CD2"/>
    <w:rsid w:val="006D0CD9"/>
    <w:rsid w:val="006D0CEC"/>
    <w:rsid w:val="006D0D4A"/>
    <w:rsid w:val="006D0D5C"/>
    <w:rsid w:val="006D0D67"/>
    <w:rsid w:val="006D0D91"/>
    <w:rsid w:val="006D0E0F"/>
    <w:rsid w:val="006D0EA8"/>
    <w:rsid w:val="006D0EB5"/>
    <w:rsid w:val="006D0F43"/>
    <w:rsid w:val="006D0FB1"/>
    <w:rsid w:val="006D1023"/>
    <w:rsid w:val="006D105D"/>
    <w:rsid w:val="006D106E"/>
    <w:rsid w:val="006D115C"/>
    <w:rsid w:val="006D125F"/>
    <w:rsid w:val="006D1296"/>
    <w:rsid w:val="006D12BE"/>
    <w:rsid w:val="006D138E"/>
    <w:rsid w:val="006D140C"/>
    <w:rsid w:val="006D1418"/>
    <w:rsid w:val="006D145C"/>
    <w:rsid w:val="006D14BF"/>
    <w:rsid w:val="006D1519"/>
    <w:rsid w:val="006D1527"/>
    <w:rsid w:val="006D15E5"/>
    <w:rsid w:val="006D15F4"/>
    <w:rsid w:val="006D16D2"/>
    <w:rsid w:val="006D16D3"/>
    <w:rsid w:val="006D1745"/>
    <w:rsid w:val="006D174E"/>
    <w:rsid w:val="006D1826"/>
    <w:rsid w:val="006D1896"/>
    <w:rsid w:val="006D191A"/>
    <w:rsid w:val="006D1924"/>
    <w:rsid w:val="006D1971"/>
    <w:rsid w:val="006D19B0"/>
    <w:rsid w:val="006D1A13"/>
    <w:rsid w:val="006D1B49"/>
    <w:rsid w:val="006D1B7E"/>
    <w:rsid w:val="006D1BB4"/>
    <w:rsid w:val="006D1BC9"/>
    <w:rsid w:val="006D1C50"/>
    <w:rsid w:val="006D1C8D"/>
    <w:rsid w:val="006D1CC0"/>
    <w:rsid w:val="006D1CE4"/>
    <w:rsid w:val="006D1D40"/>
    <w:rsid w:val="006D1DB6"/>
    <w:rsid w:val="006D1DD4"/>
    <w:rsid w:val="006D1E3E"/>
    <w:rsid w:val="006D1E77"/>
    <w:rsid w:val="006D1F79"/>
    <w:rsid w:val="006D20D9"/>
    <w:rsid w:val="006D2117"/>
    <w:rsid w:val="006D211D"/>
    <w:rsid w:val="006D21B3"/>
    <w:rsid w:val="006D21FD"/>
    <w:rsid w:val="006D2274"/>
    <w:rsid w:val="006D2400"/>
    <w:rsid w:val="006D2492"/>
    <w:rsid w:val="006D24E7"/>
    <w:rsid w:val="006D253B"/>
    <w:rsid w:val="006D253D"/>
    <w:rsid w:val="006D25AA"/>
    <w:rsid w:val="006D265C"/>
    <w:rsid w:val="006D2699"/>
    <w:rsid w:val="006D2744"/>
    <w:rsid w:val="006D28CB"/>
    <w:rsid w:val="006D28E3"/>
    <w:rsid w:val="006D291F"/>
    <w:rsid w:val="006D2945"/>
    <w:rsid w:val="006D2960"/>
    <w:rsid w:val="006D2A59"/>
    <w:rsid w:val="006D2AC1"/>
    <w:rsid w:val="006D2B9A"/>
    <w:rsid w:val="006D2C02"/>
    <w:rsid w:val="006D2C09"/>
    <w:rsid w:val="006D2C56"/>
    <w:rsid w:val="006D2C65"/>
    <w:rsid w:val="006D2CA4"/>
    <w:rsid w:val="006D2E7E"/>
    <w:rsid w:val="006D2EF1"/>
    <w:rsid w:val="006D2FC2"/>
    <w:rsid w:val="006D3081"/>
    <w:rsid w:val="006D308B"/>
    <w:rsid w:val="006D30FD"/>
    <w:rsid w:val="006D316E"/>
    <w:rsid w:val="006D317E"/>
    <w:rsid w:val="006D31C9"/>
    <w:rsid w:val="006D31CB"/>
    <w:rsid w:val="006D3244"/>
    <w:rsid w:val="006D3253"/>
    <w:rsid w:val="006D325F"/>
    <w:rsid w:val="006D33D3"/>
    <w:rsid w:val="006D3445"/>
    <w:rsid w:val="006D3598"/>
    <w:rsid w:val="006D35E5"/>
    <w:rsid w:val="006D360D"/>
    <w:rsid w:val="006D364E"/>
    <w:rsid w:val="006D3797"/>
    <w:rsid w:val="006D3874"/>
    <w:rsid w:val="006D38AB"/>
    <w:rsid w:val="006D38B0"/>
    <w:rsid w:val="006D38DC"/>
    <w:rsid w:val="006D39BC"/>
    <w:rsid w:val="006D39C4"/>
    <w:rsid w:val="006D3A24"/>
    <w:rsid w:val="006D3B44"/>
    <w:rsid w:val="006D3B5D"/>
    <w:rsid w:val="006D3BE8"/>
    <w:rsid w:val="006D3C9C"/>
    <w:rsid w:val="006D3D38"/>
    <w:rsid w:val="006D3D5F"/>
    <w:rsid w:val="006D3D7B"/>
    <w:rsid w:val="006D3D7F"/>
    <w:rsid w:val="006D3E14"/>
    <w:rsid w:val="006D3E18"/>
    <w:rsid w:val="006D3E20"/>
    <w:rsid w:val="006D3E91"/>
    <w:rsid w:val="006D3ED9"/>
    <w:rsid w:val="006D3FDE"/>
    <w:rsid w:val="006D3FE1"/>
    <w:rsid w:val="006D4014"/>
    <w:rsid w:val="006D4020"/>
    <w:rsid w:val="006D40D5"/>
    <w:rsid w:val="006D41A2"/>
    <w:rsid w:val="006D41D6"/>
    <w:rsid w:val="006D422A"/>
    <w:rsid w:val="006D430C"/>
    <w:rsid w:val="006D4318"/>
    <w:rsid w:val="006D4344"/>
    <w:rsid w:val="006D43C1"/>
    <w:rsid w:val="006D43C9"/>
    <w:rsid w:val="006D43ED"/>
    <w:rsid w:val="006D448D"/>
    <w:rsid w:val="006D44AA"/>
    <w:rsid w:val="006D4512"/>
    <w:rsid w:val="006D4581"/>
    <w:rsid w:val="006D45D8"/>
    <w:rsid w:val="006D45DD"/>
    <w:rsid w:val="006D4626"/>
    <w:rsid w:val="006D468B"/>
    <w:rsid w:val="006D46DD"/>
    <w:rsid w:val="006D4720"/>
    <w:rsid w:val="006D4871"/>
    <w:rsid w:val="006D48A5"/>
    <w:rsid w:val="006D48EC"/>
    <w:rsid w:val="006D48F4"/>
    <w:rsid w:val="006D4953"/>
    <w:rsid w:val="006D49FD"/>
    <w:rsid w:val="006D4A39"/>
    <w:rsid w:val="006D4A44"/>
    <w:rsid w:val="006D4A7A"/>
    <w:rsid w:val="006D4AD5"/>
    <w:rsid w:val="006D4B27"/>
    <w:rsid w:val="006D4B30"/>
    <w:rsid w:val="006D4B3B"/>
    <w:rsid w:val="006D4B62"/>
    <w:rsid w:val="006D4BE2"/>
    <w:rsid w:val="006D4CEF"/>
    <w:rsid w:val="006D4CFD"/>
    <w:rsid w:val="006D4CFE"/>
    <w:rsid w:val="006D4D52"/>
    <w:rsid w:val="006D4D5E"/>
    <w:rsid w:val="006D4DF4"/>
    <w:rsid w:val="006D4E21"/>
    <w:rsid w:val="006D4FA2"/>
    <w:rsid w:val="006D5025"/>
    <w:rsid w:val="006D5029"/>
    <w:rsid w:val="006D5054"/>
    <w:rsid w:val="006D5084"/>
    <w:rsid w:val="006D50DE"/>
    <w:rsid w:val="006D5165"/>
    <w:rsid w:val="006D528D"/>
    <w:rsid w:val="006D529F"/>
    <w:rsid w:val="006D52AE"/>
    <w:rsid w:val="006D539E"/>
    <w:rsid w:val="006D544E"/>
    <w:rsid w:val="006D545A"/>
    <w:rsid w:val="006D54C0"/>
    <w:rsid w:val="006D54E1"/>
    <w:rsid w:val="006D5505"/>
    <w:rsid w:val="006D5514"/>
    <w:rsid w:val="006D5528"/>
    <w:rsid w:val="006D55B9"/>
    <w:rsid w:val="006D56AC"/>
    <w:rsid w:val="006D5732"/>
    <w:rsid w:val="006D5794"/>
    <w:rsid w:val="006D57C2"/>
    <w:rsid w:val="006D58EF"/>
    <w:rsid w:val="006D59D2"/>
    <w:rsid w:val="006D59EA"/>
    <w:rsid w:val="006D59EE"/>
    <w:rsid w:val="006D5A42"/>
    <w:rsid w:val="006D5A8B"/>
    <w:rsid w:val="006D5AA7"/>
    <w:rsid w:val="006D5AC1"/>
    <w:rsid w:val="006D5B09"/>
    <w:rsid w:val="006D5B8B"/>
    <w:rsid w:val="006D5BC1"/>
    <w:rsid w:val="006D5C29"/>
    <w:rsid w:val="006D5D40"/>
    <w:rsid w:val="006D5E7B"/>
    <w:rsid w:val="006D5E8E"/>
    <w:rsid w:val="006D5EAA"/>
    <w:rsid w:val="006D5EB2"/>
    <w:rsid w:val="006D5ED0"/>
    <w:rsid w:val="006D5F7B"/>
    <w:rsid w:val="006D603F"/>
    <w:rsid w:val="006D6102"/>
    <w:rsid w:val="006D6114"/>
    <w:rsid w:val="006D612F"/>
    <w:rsid w:val="006D61AE"/>
    <w:rsid w:val="006D626B"/>
    <w:rsid w:val="006D62D9"/>
    <w:rsid w:val="006D632D"/>
    <w:rsid w:val="006D6379"/>
    <w:rsid w:val="006D6386"/>
    <w:rsid w:val="006D63BC"/>
    <w:rsid w:val="006D6405"/>
    <w:rsid w:val="006D6421"/>
    <w:rsid w:val="006D6512"/>
    <w:rsid w:val="006D655C"/>
    <w:rsid w:val="006D6565"/>
    <w:rsid w:val="006D6789"/>
    <w:rsid w:val="006D6843"/>
    <w:rsid w:val="006D6870"/>
    <w:rsid w:val="006D69C5"/>
    <w:rsid w:val="006D6A35"/>
    <w:rsid w:val="006D6AA2"/>
    <w:rsid w:val="006D6B0A"/>
    <w:rsid w:val="006D6B4E"/>
    <w:rsid w:val="006D6B5E"/>
    <w:rsid w:val="006D6BDB"/>
    <w:rsid w:val="006D6C5D"/>
    <w:rsid w:val="006D6C7A"/>
    <w:rsid w:val="006D6D42"/>
    <w:rsid w:val="006D6D68"/>
    <w:rsid w:val="006D6D89"/>
    <w:rsid w:val="006D6E07"/>
    <w:rsid w:val="006D6E10"/>
    <w:rsid w:val="006D6E27"/>
    <w:rsid w:val="006D6E57"/>
    <w:rsid w:val="006D6EC4"/>
    <w:rsid w:val="006D6EEB"/>
    <w:rsid w:val="006D6F36"/>
    <w:rsid w:val="006D6FD7"/>
    <w:rsid w:val="006D6FEA"/>
    <w:rsid w:val="006D70CE"/>
    <w:rsid w:val="006D7171"/>
    <w:rsid w:val="006D7185"/>
    <w:rsid w:val="006D72F9"/>
    <w:rsid w:val="006D740A"/>
    <w:rsid w:val="006D742C"/>
    <w:rsid w:val="006D745B"/>
    <w:rsid w:val="006D7465"/>
    <w:rsid w:val="006D759F"/>
    <w:rsid w:val="006D75A0"/>
    <w:rsid w:val="006D75CB"/>
    <w:rsid w:val="006D75EE"/>
    <w:rsid w:val="006D75F7"/>
    <w:rsid w:val="006D763B"/>
    <w:rsid w:val="006D764C"/>
    <w:rsid w:val="006D7715"/>
    <w:rsid w:val="006D7740"/>
    <w:rsid w:val="006D774B"/>
    <w:rsid w:val="006D7805"/>
    <w:rsid w:val="006D7953"/>
    <w:rsid w:val="006D796D"/>
    <w:rsid w:val="006D7A16"/>
    <w:rsid w:val="006D7A1B"/>
    <w:rsid w:val="006D7A3F"/>
    <w:rsid w:val="006D7A90"/>
    <w:rsid w:val="006D7B00"/>
    <w:rsid w:val="006D7B27"/>
    <w:rsid w:val="006D7B7A"/>
    <w:rsid w:val="006D7B8A"/>
    <w:rsid w:val="006D7BB0"/>
    <w:rsid w:val="006D7BBA"/>
    <w:rsid w:val="006D7BC7"/>
    <w:rsid w:val="006D7C6E"/>
    <w:rsid w:val="006D7E7E"/>
    <w:rsid w:val="006D7EE4"/>
    <w:rsid w:val="006D7F1B"/>
    <w:rsid w:val="006D7F26"/>
    <w:rsid w:val="006E003C"/>
    <w:rsid w:val="006E0090"/>
    <w:rsid w:val="006E00D4"/>
    <w:rsid w:val="006E014D"/>
    <w:rsid w:val="006E0295"/>
    <w:rsid w:val="006E0318"/>
    <w:rsid w:val="006E0469"/>
    <w:rsid w:val="006E0486"/>
    <w:rsid w:val="006E04D4"/>
    <w:rsid w:val="006E04D6"/>
    <w:rsid w:val="006E04E8"/>
    <w:rsid w:val="006E0508"/>
    <w:rsid w:val="006E052E"/>
    <w:rsid w:val="006E055F"/>
    <w:rsid w:val="006E0566"/>
    <w:rsid w:val="006E05CE"/>
    <w:rsid w:val="006E0626"/>
    <w:rsid w:val="006E0628"/>
    <w:rsid w:val="006E0643"/>
    <w:rsid w:val="006E06B7"/>
    <w:rsid w:val="006E06CA"/>
    <w:rsid w:val="006E06FC"/>
    <w:rsid w:val="006E0717"/>
    <w:rsid w:val="006E072D"/>
    <w:rsid w:val="006E07F6"/>
    <w:rsid w:val="006E082D"/>
    <w:rsid w:val="006E0934"/>
    <w:rsid w:val="006E0941"/>
    <w:rsid w:val="006E0990"/>
    <w:rsid w:val="006E09DB"/>
    <w:rsid w:val="006E09DC"/>
    <w:rsid w:val="006E09E7"/>
    <w:rsid w:val="006E0A55"/>
    <w:rsid w:val="006E0A77"/>
    <w:rsid w:val="006E0A80"/>
    <w:rsid w:val="006E0B7A"/>
    <w:rsid w:val="006E0BE5"/>
    <w:rsid w:val="006E0CCA"/>
    <w:rsid w:val="006E0CFE"/>
    <w:rsid w:val="006E0D16"/>
    <w:rsid w:val="006E0D3C"/>
    <w:rsid w:val="006E0DFF"/>
    <w:rsid w:val="006E0E22"/>
    <w:rsid w:val="006E0E88"/>
    <w:rsid w:val="006E0EA9"/>
    <w:rsid w:val="006E0ED1"/>
    <w:rsid w:val="006E0EDF"/>
    <w:rsid w:val="006E0F04"/>
    <w:rsid w:val="006E0F48"/>
    <w:rsid w:val="006E1042"/>
    <w:rsid w:val="006E1050"/>
    <w:rsid w:val="006E1067"/>
    <w:rsid w:val="006E107E"/>
    <w:rsid w:val="006E1102"/>
    <w:rsid w:val="006E1173"/>
    <w:rsid w:val="006E1276"/>
    <w:rsid w:val="006E12CC"/>
    <w:rsid w:val="006E12CF"/>
    <w:rsid w:val="006E12F7"/>
    <w:rsid w:val="006E141F"/>
    <w:rsid w:val="006E1475"/>
    <w:rsid w:val="006E1482"/>
    <w:rsid w:val="006E14FE"/>
    <w:rsid w:val="006E1530"/>
    <w:rsid w:val="006E15C9"/>
    <w:rsid w:val="006E15F2"/>
    <w:rsid w:val="006E1610"/>
    <w:rsid w:val="006E1652"/>
    <w:rsid w:val="006E165C"/>
    <w:rsid w:val="006E166C"/>
    <w:rsid w:val="006E16AA"/>
    <w:rsid w:val="006E16D1"/>
    <w:rsid w:val="006E16FF"/>
    <w:rsid w:val="006E1764"/>
    <w:rsid w:val="006E17C3"/>
    <w:rsid w:val="006E1804"/>
    <w:rsid w:val="006E1840"/>
    <w:rsid w:val="006E1845"/>
    <w:rsid w:val="006E187E"/>
    <w:rsid w:val="006E18B7"/>
    <w:rsid w:val="006E1925"/>
    <w:rsid w:val="006E1961"/>
    <w:rsid w:val="006E19D8"/>
    <w:rsid w:val="006E1A0A"/>
    <w:rsid w:val="006E1A6C"/>
    <w:rsid w:val="006E1AA0"/>
    <w:rsid w:val="006E1AA9"/>
    <w:rsid w:val="006E1B27"/>
    <w:rsid w:val="006E1B91"/>
    <w:rsid w:val="006E1BE0"/>
    <w:rsid w:val="006E1BEE"/>
    <w:rsid w:val="006E1C2A"/>
    <w:rsid w:val="006E1D39"/>
    <w:rsid w:val="006E1E4C"/>
    <w:rsid w:val="006E1E7C"/>
    <w:rsid w:val="006E1E92"/>
    <w:rsid w:val="006E1F7D"/>
    <w:rsid w:val="006E1FD8"/>
    <w:rsid w:val="006E1FFA"/>
    <w:rsid w:val="006E2019"/>
    <w:rsid w:val="006E205D"/>
    <w:rsid w:val="006E21FF"/>
    <w:rsid w:val="006E223B"/>
    <w:rsid w:val="006E2360"/>
    <w:rsid w:val="006E23F4"/>
    <w:rsid w:val="006E2445"/>
    <w:rsid w:val="006E24D4"/>
    <w:rsid w:val="006E2500"/>
    <w:rsid w:val="006E2538"/>
    <w:rsid w:val="006E2576"/>
    <w:rsid w:val="006E25A8"/>
    <w:rsid w:val="006E25C2"/>
    <w:rsid w:val="006E2601"/>
    <w:rsid w:val="006E2650"/>
    <w:rsid w:val="006E277C"/>
    <w:rsid w:val="006E2794"/>
    <w:rsid w:val="006E27CE"/>
    <w:rsid w:val="006E287E"/>
    <w:rsid w:val="006E2882"/>
    <w:rsid w:val="006E28AC"/>
    <w:rsid w:val="006E2A1C"/>
    <w:rsid w:val="006E2B01"/>
    <w:rsid w:val="006E2CAF"/>
    <w:rsid w:val="006E2CC2"/>
    <w:rsid w:val="006E2D68"/>
    <w:rsid w:val="006E2D6A"/>
    <w:rsid w:val="006E2E23"/>
    <w:rsid w:val="006E2E49"/>
    <w:rsid w:val="006E2EF7"/>
    <w:rsid w:val="006E2FF1"/>
    <w:rsid w:val="006E306B"/>
    <w:rsid w:val="006E30BA"/>
    <w:rsid w:val="006E30E2"/>
    <w:rsid w:val="006E30E3"/>
    <w:rsid w:val="006E3143"/>
    <w:rsid w:val="006E31FB"/>
    <w:rsid w:val="006E3216"/>
    <w:rsid w:val="006E32DB"/>
    <w:rsid w:val="006E3313"/>
    <w:rsid w:val="006E33B5"/>
    <w:rsid w:val="006E33E1"/>
    <w:rsid w:val="006E340D"/>
    <w:rsid w:val="006E3509"/>
    <w:rsid w:val="006E3519"/>
    <w:rsid w:val="006E3590"/>
    <w:rsid w:val="006E35B9"/>
    <w:rsid w:val="006E35D3"/>
    <w:rsid w:val="006E37B0"/>
    <w:rsid w:val="006E3841"/>
    <w:rsid w:val="006E3951"/>
    <w:rsid w:val="006E3963"/>
    <w:rsid w:val="006E3A32"/>
    <w:rsid w:val="006E3A40"/>
    <w:rsid w:val="006E3A88"/>
    <w:rsid w:val="006E3AC7"/>
    <w:rsid w:val="006E3B32"/>
    <w:rsid w:val="006E3B56"/>
    <w:rsid w:val="006E3BC1"/>
    <w:rsid w:val="006E3C0E"/>
    <w:rsid w:val="006E3C36"/>
    <w:rsid w:val="006E3C81"/>
    <w:rsid w:val="006E3D9E"/>
    <w:rsid w:val="006E3DF5"/>
    <w:rsid w:val="006E3F81"/>
    <w:rsid w:val="006E4001"/>
    <w:rsid w:val="006E401C"/>
    <w:rsid w:val="006E40CE"/>
    <w:rsid w:val="006E432C"/>
    <w:rsid w:val="006E43CB"/>
    <w:rsid w:val="006E4490"/>
    <w:rsid w:val="006E44CD"/>
    <w:rsid w:val="006E451B"/>
    <w:rsid w:val="006E456A"/>
    <w:rsid w:val="006E4577"/>
    <w:rsid w:val="006E4626"/>
    <w:rsid w:val="006E46A4"/>
    <w:rsid w:val="006E46A5"/>
    <w:rsid w:val="006E46C3"/>
    <w:rsid w:val="006E46FD"/>
    <w:rsid w:val="006E476F"/>
    <w:rsid w:val="006E47A7"/>
    <w:rsid w:val="006E47D6"/>
    <w:rsid w:val="006E48FD"/>
    <w:rsid w:val="006E491D"/>
    <w:rsid w:val="006E497A"/>
    <w:rsid w:val="006E49CE"/>
    <w:rsid w:val="006E4A3C"/>
    <w:rsid w:val="006E4A62"/>
    <w:rsid w:val="006E4AB5"/>
    <w:rsid w:val="006E4B16"/>
    <w:rsid w:val="006E4B1F"/>
    <w:rsid w:val="006E4B2B"/>
    <w:rsid w:val="006E4BEE"/>
    <w:rsid w:val="006E4C51"/>
    <w:rsid w:val="006E4C7B"/>
    <w:rsid w:val="006E4CFF"/>
    <w:rsid w:val="006E4D25"/>
    <w:rsid w:val="006E4D7C"/>
    <w:rsid w:val="006E4D94"/>
    <w:rsid w:val="006E4D96"/>
    <w:rsid w:val="006E4E98"/>
    <w:rsid w:val="006E4EC0"/>
    <w:rsid w:val="006E4EDB"/>
    <w:rsid w:val="006E4F08"/>
    <w:rsid w:val="006E4F2C"/>
    <w:rsid w:val="006E4FCD"/>
    <w:rsid w:val="006E500A"/>
    <w:rsid w:val="006E5026"/>
    <w:rsid w:val="006E5051"/>
    <w:rsid w:val="006E508F"/>
    <w:rsid w:val="006E50BF"/>
    <w:rsid w:val="006E5175"/>
    <w:rsid w:val="006E5189"/>
    <w:rsid w:val="006E51C5"/>
    <w:rsid w:val="006E5241"/>
    <w:rsid w:val="006E5267"/>
    <w:rsid w:val="006E527A"/>
    <w:rsid w:val="006E5327"/>
    <w:rsid w:val="006E5353"/>
    <w:rsid w:val="006E53BA"/>
    <w:rsid w:val="006E53C8"/>
    <w:rsid w:val="006E5487"/>
    <w:rsid w:val="006E549A"/>
    <w:rsid w:val="006E54A1"/>
    <w:rsid w:val="006E5559"/>
    <w:rsid w:val="006E56DE"/>
    <w:rsid w:val="006E570B"/>
    <w:rsid w:val="006E5738"/>
    <w:rsid w:val="006E58C9"/>
    <w:rsid w:val="006E58E2"/>
    <w:rsid w:val="006E5911"/>
    <w:rsid w:val="006E59FB"/>
    <w:rsid w:val="006E5A45"/>
    <w:rsid w:val="006E5A6A"/>
    <w:rsid w:val="006E5A79"/>
    <w:rsid w:val="006E5AB3"/>
    <w:rsid w:val="006E5AC6"/>
    <w:rsid w:val="006E5B64"/>
    <w:rsid w:val="006E5BB3"/>
    <w:rsid w:val="006E5BFD"/>
    <w:rsid w:val="006E5C0A"/>
    <w:rsid w:val="006E5D8B"/>
    <w:rsid w:val="006E5D92"/>
    <w:rsid w:val="006E5E2A"/>
    <w:rsid w:val="006E5EEA"/>
    <w:rsid w:val="006E5EF5"/>
    <w:rsid w:val="006E5F08"/>
    <w:rsid w:val="006E5F51"/>
    <w:rsid w:val="006E6075"/>
    <w:rsid w:val="006E609A"/>
    <w:rsid w:val="006E609E"/>
    <w:rsid w:val="006E6148"/>
    <w:rsid w:val="006E6180"/>
    <w:rsid w:val="006E61DA"/>
    <w:rsid w:val="006E6219"/>
    <w:rsid w:val="006E6234"/>
    <w:rsid w:val="006E6293"/>
    <w:rsid w:val="006E634D"/>
    <w:rsid w:val="006E63A1"/>
    <w:rsid w:val="006E6489"/>
    <w:rsid w:val="006E652C"/>
    <w:rsid w:val="006E6571"/>
    <w:rsid w:val="006E6665"/>
    <w:rsid w:val="006E66B8"/>
    <w:rsid w:val="006E674D"/>
    <w:rsid w:val="006E6763"/>
    <w:rsid w:val="006E676A"/>
    <w:rsid w:val="006E67EE"/>
    <w:rsid w:val="006E6885"/>
    <w:rsid w:val="006E6886"/>
    <w:rsid w:val="006E68E4"/>
    <w:rsid w:val="006E6A15"/>
    <w:rsid w:val="006E6A53"/>
    <w:rsid w:val="006E6AA2"/>
    <w:rsid w:val="006E6BB6"/>
    <w:rsid w:val="006E6BEB"/>
    <w:rsid w:val="006E6CE3"/>
    <w:rsid w:val="006E6D11"/>
    <w:rsid w:val="006E6D20"/>
    <w:rsid w:val="006E6D69"/>
    <w:rsid w:val="006E6D78"/>
    <w:rsid w:val="006E6DAA"/>
    <w:rsid w:val="006E6DD2"/>
    <w:rsid w:val="006E6DE9"/>
    <w:rsid w:val="006E6E1F"/>
    <w:rsid w:val="006E6EC3"/>
    <w:rsid w:val="006E6ED2"/>
    <w:rsid w:val="006E6FF7"/>
    <w:rsid w:val="006E6FF9"/>
    <w:rsid w:val="006E707B"/>
    <w:rsid w:val="006E714F"/>
    <w:rsid w:val="006E715E"/>
    <w:rsid w:val="006E71BF"/>
    <w:rsid w:val="006E7244"/>
    <w:rsid w:val="006E7248"/>
    <w:rsid w:val="006E72D9"/>
    <w:rsid w:val="006E7317"/>
    <w:rsid w:val="006E733A"/>
    <w:rsid w:val="006E73B4"/>
    <w:rsid w:val="006E73B8"/>
    <w:rsid w:val="006E74B5"/>
    <w:rsid w:val="006E74E2"/>
    <w:rsid w:val="006E7528"/>
    <w:rsid w:val="006E7531"/>
    <w:rsid w:val="006E754C"/>
    <w:rsid w:val="006E7652"/>
    <w:rsid w:val="006E76A3"/>
    <w:rsid w:val="006E772F"/>
    <w:rsid w:val="006E77D1"/>
    <w:rsid w:val="006E77FF"/>
    <w:rsid w:val="006E780B"/>
    <w:rsid w:val="006E782A"/>
    <w:rsid w:val="006E7857"/>
    <w:rsid w:val="006E78A5"/>
    <w:rsid w:val="006E797E"/>
    <w:rsid w:val="006E7993"/>
    <w:rsid w:val="006E7BAA"/>
    <w:rsid w:val="006E7BE1"/>
    <w:rsid w:val="006E7C49"/>
    <w:rsid w:val="006E7CA8"/>
    <w:rsid w:val="006E7D2D"/>
    <w:rsid w:val="006E7EF5"/>
    <w:rsid w:val="006E7FB6"/>
    <w:rsid w:val="006F0023"/>
    <w:rsid w:val="006F003E"/>
    <w:rsid w:val="006F0072"/>
    <w:rsid w:val="006F00AF"/>
    <w:rsid w:val="006F00B4"/>
    <w:rsid w:val="006F00C2"/>
    <w:rsid w:val="006F013F"/>
    <w:rsid w:val="006F01EA"/>
    <w:rsid w:val="006F0297"/>
    <w:rsid w:val="006F0365"/>
    <w:rsid w:val="006F0424"/>
    <w:rsid w:val="006F0440"/>
    <w:rsid w:val="006F0540"/>
    <w:rsid w:val="006F056C"/>
    <w:rsid w:val="006F05F9"/>
    <w:rsid w:val="006F0676"/>
    <w:rsid w:val="006F0687"/>
    <w:rsid w:val="006F06A5"/>
    <w:rsid w:val="006F076E"/>
    <w:rsid w:val="006F07B2"/>
    <w:rsid w:val="006F0843"/>
    <w:rsid w:val="006F0877"/>
    <w:rsid w:val="006F0921"/>
    <w:rsid w:val="006F09BA"/>
    <w:rsid w:val="006F09CC"/>
    <w:rsid w:val="006F0A1B"/>
    <w:rsid w:val="006F0A58"/>
    <w:rsid w:val="006F0BD4"/>
    <w:rsid w:val="006F0BE9"/>
    <w:rsid w:val="006F0CB2"/>
    <w:rsid w:val="006F0CD1"/>
    <w:rsid w:val="006F0DB9"/>
    <w:rsid w:val="006F0DF9"/>
    <w:rsid w:val="006F0F55"/>
    <w:rsid w:val="006F1078"/>
    <w:rsid w:val="006F108B"/>
    <w:rsid w:val="006F10C0"/>
    <w:rsid w:val="006F111B"/>
    <w:rsid w:val="006F119E"/>
    <w:rsid w:val="006F11F8"/>
    <w:rsid w:val="006F1214"/>
    <w:rsid w:val="006F1279"/>
    <w:rsid w:val="006F1307"/>
    <w:rsid w:val="006F132B"/>
    <w:rsid w:val="006F137D"/>
    <w:rsid w:val="006F13A0"/>
    <w:rsid w:val="006F13A8"/>
    <w:rsid w:val="006F141F"/>
    <w:rsid w:val="006F15E5"/>
    <w:rsid w:val="006F15F4"/>
    <w:rsid w:val="006F164B"/>
    <w:rsid w:val="006F1666"/>
    <w:rsid w:val="006F16B0"/>
    <w:rsid w:val="006F16DC"/>
    <w:rsid w:val="006F16DF"/>
    <w:rsid w:val="006F1774"/>
    <w:rsid w:val="006F1779"/>
    <w:rsid w:val="006F184A"/>
    <w:rsid w:val="006F1901"/>
    <w:rsid w:val="006F1927"/>
    <w:rsid w:val="006F19D9"/>
    <w:rsid w:val="006F1A1E"/>
    <w:rsid w:val="006F1A2A"/>
    <w:rsid w:val="006F1AFE"/>
    <w:rsid w:val="006F1BCF"/>
    <w:rsid w:val="006F1BDA"/>
    <w:rsid w:val="006F1C47"/>
    <w:rsid w:val="006F1C82"/>
    <w:rsid w:val="006F1CA3"/>
    <w:rsid w:val="006F1CEA"/>
    <w:rsid w:val="006F1D2A"/>
    <w:rsid w:val="006F1F2F"/>
    <w:rsid w:val="006F1F9F"/>
    <w:rsid w:val="006F20E8"/>
    <w:rsid w:val="006F20F6"/>
    <w:rsid w:val="006F21D1"/>
    <w:rsid w:val="006F2212"/>
    <w:rsid w:val="006F2370"/>
    <w:rsid w:val="006F239F"/>
    <w:rsid w:val="006F241C"/>
    <w:rsid w:val="006F2424"/>
    <w:rsid w:val="006F24AD"/>
    <w:rsid w:val="006F24F9"/>
    <w:rsid w:val="006F2500"/>
    <w:rsid w:val="006F257C"/>
    <w:rsid w:val="006F2599"/>
    <w:rsid w:val="006F2605"/>
    <w:rsid w:val="006F2792"/>
    <w:rsid w:val="006F2793"/>
    <w:rsid w:val="006F27C2"/>
    <w:rsid w:val="006F28A2"/>
    <w:rsid w:val="006F2924"/>
    <w:rsid w:val="006F29A6"/>
    <w:rsid w:val="006F29A7"/>
    <w:rsid w:val="006F29C4"/>
    <w:rsid w:val="006F2A2D"/>
    <w:rsid w:val="006F2A38"/>
    <w:rsid w:val="006F2A6F"/>
    <w:rsid w:val="006F2A8D"/>
    <w:rsid w:val="006F2B98"/>
    <w:rsid w:val="006F2BCE"/>
    <w:rsid w:val="006F2BD9"/>
    <w:rsid w:val="006F2C34"/>
    <w:rsid w:val="006F2CAC"/>
    <w:rsid w:val="006F2E27"/>
    <w:rsid w:val="006F2E42"/>
    <w:rsid w:val="006F2E96"/>
    <w:rsid w:val="006F2EC1"/>
    <w:rsid w:val="006F2EDC"/>
    <w:rsid w:val="006F2FDF"/>
    <w:rsid w:val="006F3067"/>
    <w:rsid w:val="006F314F"/>
    <w:rsid w:val="006F31C9"/>
    <w:rsid w:val="006F320C"/>
    <w:rsid w:val="006F3259"/>
    <w:rsid w:val="006F334A"/>
    <w:rsid w:val="006F334E"/>
    <w:rsid w:val="006F33AF"/>
    <w:rsid w:val="006F33C3"/>
    <w:rsid w:val="006F33D1"/>
    <w:rsid w:val="006F33D2"/>
    <w:rsid w:val="006F33E2"/>
    <w:rsid w:val="006F33F6"/>
    <w:rsid w:val="006F3416"/>
    <w:rsid w:val="006F344B"/>
    <w:rsid w:val="006F348B"/>
    <w:rsid w:val="006F3492"/>
    <w:rsid w:val="006F354B"/>
    <w:rsid w:val="006F356D"/>
    <w:rsid w:val="006F3591"/>
    <w:rsid w:val="006F35AC"/>
    <w:rsid w:val="006F35C5"/>
    <w:rsid w:val="006F3625"/>
    <w:rsid w:val="006F3737"/>
    <w:rsid w:val="006F3741"/>
    <w:rsid w:val="006F37C4"/>
    <w:rsid w:val="006F3864"/>
    <w:rsid w:val="006F3953"/>
    <w:rsid w:val="006F39DE"/>
    <w:rsid w:val="006F39EC"/>
    <w:rsid w:val="006F39EF"/>
    <w:rsid w:val="006F3A1A"/>
    <w:rsid w:val="006F3A95"/>
    <w:rsid w:val="006F3B61"/>
    <w:rsid w:val="006F3C06"/>
    <w:rsid w:val="006F3CB1"/>
    <w:rsid w:val="006F3CCD"/>
    <w:rsid w:val="006F3F2A"/>
    <w:rsid w:val="006F3F30"/>
    <w:rsid w:val="006F3FA0"/>
    <w:rsid w:val="006F4016"/>
    <w:rsid w:val="006F402E"/>
    <w:rsid w:val="006F4051"/>
    <w:rsid w:val="006F40C4"/>
    <w:rsid w:val="006F40DB"/>
    <w:rsid w:val="006F41A6"/>
    <w:rsid w:val="006F41C1"/>
    <w:rsid w:val="006F41CC"/>
    <w:rsid w:val="006F4227"/>
    <w:rsid w:val="006F4243"/>
    <w:rsid w:val="006F424F"/>
    <w:rsid w:val="006F42D0"/>
    <w:rsid w:val="006F441B"/>
    <w:rsid w:val="006F4490"/>
    <w:rsid w:val="006F4530"/>
    <w:rsid w:val="006F4649"/>
    <w:rsid w:val="006F478B"/>
    <w:rsid w:val="006F47B4"/>
    <w:rsid w:val="006F4840"/>
    <w:rsid w:val="006F48AA"/>
    <w:rsid w:val="006F48DA"/>
    <w:rsid w:val="006F4935"/>
    <w:rsid w:val="006F4962"/>
    <w:rsid w:val="006F4966"/>
    <w:rsid w:val="006F49F9"/>
    <w:rsid w:val="006F4AF8"/>
    <w:rsid w:val="006F4BAF"/>
    <w:rsid w:val="006F4BBA"/>
    <w:rsid w:val="006F4BBF"/>
    <w:rsid w:val="006F4C12"/>
    <w:rsid w:val="006F4CF8"/>
    <w:rsid w:val="006F4D6D"/>
    <w:rsid w:val="006F4EA5"/>
    <w:rsid w:val="006F4EF3"/>
    <w:rsid w:val="006F4FA9"/>
    <w:rsid w:val="006F50B1"/>
    <w:rsid w:val="006F50F4"/>
    <w:rsid w:val="006F514F"/>
    <w:rsid w:val="006F515E"/>
    <w:rsid w:val="006F519D"/>
    <w:rsid w:val="006F5303"/>
    <w:rsid w:val="006F5310"/>
    <w:rsid w:val="006F5325"/>
    <w:rsid w:val="006F534F"/>
    <w:rsid w:val="006F553E"/>
    <w:rsid w:val="006F559D"/>
    <w:rsid w:val="006F5608"/>
    <w:rsid w:val="006F572F"/>
    <w:rsid w:val="006F57BF"/>
    <w:rsid w:val="006F58A8"/>
    <w:rsid w:val="006F58ED"/>
    <w:rsid w:val="006F5A02"/>
    <w:rsid w:val="006F5A17"/>
    <w:rsid w:val="006F5A35"/>
    <w:rsid w:val="006F5AFB"/>
    <w:rsid w:val="006F5B60"/>
    <w:rsid w:val="006F5C5A"/>
    <w:rsid w:val="006F5CA2"/>
    <w:rsid w:val="006F5CAC"/>
    <w:rsid w:val="006F5D16"/>
    <w:rsid w:val="006F5D1D"/>
    <w:rsid w:val="006F5DF2"/>
    <w:rsid w:val="006F5E06"/>
    <w:rsid w:val="006F5F65"/>
    <w:rsid w:val="006F5F6A"/>
    <w:rsid w:val="006F6011"/>
    <w:rsid w:val="006F604F"/>
    <w:rsid w:val="006F607F"/>
    <w:rsid w:val="006F6116"/>
    <w:rsid w:val="006F61FE"/>
    <w:rsid w:val="006F6201"/>
    <w:rsid w:val="006F625F"/>
    <w:rsid w:val="006F62CB"/>
    <w:rsid w:val="006F62D0"/>
    <w:rsid w:val="006F62DB"/>
    <w:rsid w:val="006F63BE"/>
    <w:rsid w:val="006F63D7"/>
    <w:rsid w:val="006F640C"/>
    <w:rsid w:val="006F6458"/>
    <w:rsid w:val="006F64EE"/>
    <w:rsid w:val="006F6521"/>
    <w:rsid w:val="006F6624"/>
    <w:rsid w:val="006F664B"/>
    <w:rsid w:val="006F66A0"/>
    <w:rsid w:val="006F670E"/>
    <w:rsid w:val="006F681B"/>
    <w:rsid w:val="006F689F"/>
    <w:rsid w:val="006F68D2"/>
    <w:rsid w:val="006F68D6"/>
    <w:rsid w:val="006F6AB5"/>
    <w:rsid w:val="006F6B17"/>
    <w:rsid w:val="006F6B2A"/>
    <w:rsid w:val="006F6B99"/>
    <w:rsid w:val="006F6BAF"/>
    <w:rsid w:val="006F6BBE"/>
    <w:rsid w:val="006F6BC3"/>
    <w:rsid w:val="006F6BF8"/>
    <w:rsid w:val="006F6D01"/>
    <w:rsid w:val="006F6D1A"/>
    <w:rsid w:val="006F6D1B"/>
    <w:rsid w:val="006F6DB5"/>
    <w:rsid w:val="006F6EC8"/>
    <w:rsid w:val="006F6EEC"/>
    <w:rsid w:val="006F6EFF"/>
    <w:rsid w:val="006F6F9D"/>
    <w:rsid w:val="006F6FCE"/>
    <w:rsid w:val="006F7069"/>
    <w:rsid w:val="006F709E"/>
    <w:rsid w:val="006F70B1"/>
    <w:rsid w:val="006F71B3"/>
    <w:rsid w:val="006F7228"/>
    <w:rsid w:val="006F7375"/>
    <w:rsid w:val="006F73B5"/>
    <w:rsid w:val="006F73E1"/>
    <w:rsid w:val="006F7554"/>
    <w:rsid w:val="006F7567"/>
    <w:rsid w:val="006F7582"/>
    <w:rsid w:val="006F75AB"/>
    <w:rsid w:val="006F76D6"/>
    <w:rsid w:val="006F771F"/>
    <w:rsid w:val="006F78DB"/>
    <w:rsid w:val="006F7937"/>
    <w:rsid w:val="006F7964"/>
    <w:rsid w:val="006F7967"/>
    <w:rsid w:val="006F79C2"/>
    <w:rsid w:val="006F79F6"/>
    <w:rsid w:val="006F7A2B"/>
    <w:rsid w:val="006F7A33"/>
    <w:rsid w:val="006F7A4A"/>
    <w:rsid w:val="006F7A7D"/>
    <w:rsid w:val="006F7AB2"/>
    <w:rsid w:val="006F7AF0"/>
    <w:rsid w:val="006F7B1D"/>
    <w:rsid w:val="006F7B4E"/>
    <w:rsid w:val="006F7BB5"/>
    <w:rsid w:val="006F7BBC"/>
    <w:rsid w:val="006F7BED"/>
    <w:rsid w:val="006F7C4A"/>
    <w:rsid w:val="006F7C6C"/>
    <w:rsid w:val="006F7CC2"/>
    <w:rsid w:val="006F7D75"/>
    <w:rsid w:val="006F7E16"/>
    <w:rsid w:val="006F7E85"/>
    <w:rsid w:val="006F7ECD"/>
    <w:rsid w:val="006F7F0C"/>
    <w:rsid w:val="006F7F21"/>
    <w:rsid w:val="006F7F47"/>
    <w:rsid w:val="007000B2"/>
    <w:rsid w:val="0070016E"/>
    <w:rsid w:val="007001CC"/>
    <w:rsid w:val="00700228"/>
    <w:rsid w:val="0070025C"/>
    <w:rsid w:val="00700324"/>
    <w:rsid w:val="00700357"/>
    <w:rsid w:val="00700371"/>
    <w:rsid w:val="007004D3"/>
    <w:rsid w:val="007005B3"/>
    <w:rsid w:val="0070061C"/>
    <w:rsid w:val="0070061D"/>
    <w:rsid w:val="0070063B"/>
    <w:rsid w:val="007006E5"/>
    <w:rsid w:val="007007D1"/>
    <w:rsid w:val="007007E9"/>
    <w:rsid w:val="00700853"/>
    <w:rsid w:val="007008B6"/>
    <w:rsid w:val="0070091A"/>
    <w:rsid w:val="0070091F"/>
    <w:rsid w:val="00700943"/>
    <w:rsid w:val="0070096A"/>
    <w:rsid w:val="00700981"/>
    <w:rsid w:val="007009DD"/>
    <w:rsid w:val="007009F5"/>
    <w:rsid w:val="00700A12"/>
    <w:rsid w:val="00700AFD"/>
    <w:rsid w:val="00700B3A"/>
    <w:rsid w:val="00700BF2"/>
    <w:rsid w:val="00700C39"/>
    <w:rsid w:val="00700CD0"/>
    <w:rsid w:val="00700D12"/>
    <w:rsid w:val="00700D27"/>
    <w:rsid w:val="00700D45"/>
    <w:rsid w:val="00700D70"/>
    <w:rsid w:val="00700D71"/>
    <w:rsid w:val="00700D9E"/>
    <w:rsid w:val="00700E5A"/>
    <w:rsid w:val="00700E61"/>
    <w:rsid w:val="00700E7D"/>
    <w:rsid w:val="00700EB7"/>
    <w:rsid w:val="00700F00"/>
    <w:rsid w:val="00700F1F"/>
    <w:rsid w:val="00700FFD"/>
    <w:rsid w:val="0070101B"/>
    <w:rsid w:val="00701030"/>
    <w:rsid w:val="0070103D"/>
    <w:rsid w:val="0070106F"/>
    <w:rsid w:val="007010A3"/>
    <w:rsid w:val="007010C7"/>
    <w:rsid w:val="00701164"/>
    <w:rsid w:val="00701199"/>
    <w:rsid w:val="007011CE"/>
    <w:rsid w:val="0070120C"/>
    <w:rsid w:val="00701245"/>
    <w:rsid w:val="0070125E"/>
    <w:rsid w:val="007012C7"/>
    <w:rsid w:val="00701364"/>
    <w:rsid w:val="007013A1"/>
    <w:rsid w:val="0070140E"/>
    <w:rsid w:val="00701422"/>
    <w:rsid w:val="00701430"/>
    <w:rsid w:val="007014C0"/>
    <w:rsid w:val="00701536"/>
    <w:rsid w:val="007015CC"/>
    <w:rsid w:val="007015D5"/>
    <w:rsid w:val="00701649"/>
    <w:rsid w:val="00701712"/>
    <w:rsid w:val="0070176E"/>
    <w:rsid w:val="00701789"/>
    <w:rsid w:val="007017F8"/>
    <w:rsid w:val="0070194F"/>
    <w:rsid w:val="00701990"/>
    <w:rsid w:val="00701A34"/>
    <w:rsid w:val="00701A7A"/>
    <w:rsid w:val="00701ACA"/>
    <w:rsid w:val="00701B43"/>
    <w:rsid w:val="00701C84"/>
    <w:rsid w:val="00701D6B"/>
    <w:rsid w:val="00701D76"/>
    <w:rsid w:val="00701E75"/>
    <w:rsid w:val="00701E97"/>
    <w:rsid w:val="00701EC4"/>
    <w:rsid w:val="00701EE2"/>
    <w:rsid w:val="00701EF4"/>
    <w:rsid w:val="00701F21"/>
    <w:rsid w:val="00701F2D"/>
    <w:rsid w:val="00701F69"/>
    <w:rsid w:val="00701FAA"/>
    <w:rsid w:val="0070200F"/>
    <w:rsid w:val="007020A7"/>
    <w:rsid w:val="0070219E"/>
    <w:rsid w:val="007021CC"/>
    <w:rsid w:val="007021E4"/>
    <w:rsid w:val="0070227A"/>
    <w:rsid w:val="007022A5"/>
    <w:rsid w:val="0070234E"/>
    <w:rsid w:val="0070246C"/>
    <w:rsid w:val="0070264D"/>
    <w:rsid w:val="00702675"/>
    <w:rsid w:val="0070276B"/>
    <w:rsid w:val="0070279E"/>
    <w:rsid w:val="00702830"/>
    <w:rsid w:val="007028C1"/>
    <w:rsid w:val="007028C3"/>
    <w:rsid w:val="0070294F"/>
    <w:rsid w:val="0070297A"/>
    <w:rsid w:val="007029DA"/>
    <w:rsid w:val="00702B88"/>
    <w:rsid w:val="00702B91"/>
    <w:rsid w:val="00702C12"/>
    <w:rsid w:val="00702C91"/>
    <w:rsid w:val="00702CA2"/>
    <w:rsid w:val="00702D7A"/>
    <w:rsid w:val="00702D93"/>
    <w:rsid w:val="00702F0A"/>
    <w:rsid w:val="00702F0B"/>
    <w:rsid w:val="00702F3D"/>
    <w:rsid w:val="0070309C"/>
    <w:rsid w:val="0070309F"/>
    <w:rsid w:val="007030D9"/>
    <w:rsid w:val="0070313A"/>
    <w:rsid w:val="007031A7"/>
    <w:rsid w:val="007031AE"/>
    <w:rsid w:val="007032C2"/>
    <w:rsid w:val="007032C5"/>
    <w:rsid w:val="007032D3"/>
    <w:rsid w:val="0070332E"/>
    <w:rsid w:val="00703350"/>
    <w:rsid w:val="007034EB"/>
    <w:rsid w:val="007035F3"/>
    <w:rsid w:val="00703608"/>
    <w:rsid w:val="0070362C"/>
    <w:rsid w:val="0070369C"/>
    <w:rsid w:val="007036BF"/>
    <w:rsid w:val="00703701"/>
    <w:rsid w:val="00703726"/>
    <w:rsid w:val="0070372A"/>
    <w:rsid w:val="007037CB"/>
    <w:rsid w:val="007037DE"/>
    <w:rsid w:val="0070382B"/>
    <w:rsid w:val="007038A2"/>
    <w:rsid w:val="007038B4"/>
    <w:rsid w:val="007038E5"/>
    <w:rsid w:val="007038F5"/>
    <w:rsid w:val="0070391E"/>
    <w:rsid w:val="00703952"/>
    <w:rsid w:val="007039EE"/>
    <w:rsid w:val="00703A9B"/>
    <w:rsid w:val="00703AFF"/>
    <w:rsid w:val="00703B6B"/>
    <w:rsid w:val="00703C36"/>
    <w:rsid w:val="00703C61"/>
    <w:rsid w:val="00703E15"/>
    <w:rsid w:val="00703E71"/>
    <w:rsid w:val="00703E9B"/>
    <w:rsid w:val="00703E9D"/>
    <w:rsid w:val="00703EB2"/>
    <w:rsid w:val="00703ECE"/>
    <w:rsid w:val="00703F06"/>
    <w:rsid w:val="00703F21"/>
    <w:rsid w:val="00703FB0"/>
    <w:rsid w:val="00703FB4"/>
    <w:rsid w:val="00703FEC"/>
    <w:rsid w:val="0070416B"/>
    <w:rsid w:val="007041C7"/>
    <w:rsid w:val="007041ED"/>
    <w:rsid w:val="00704203"/>
    <w:rsid w:val="00704274"/>
    <w:rsid w:val="0070429C"/>
    <w:rsid w:val="007042B3"/>
    <w:rsid w:val="00704333"/>
    <w:rsid w:val="00704373"/>
    <w:rsid w:val="0070437E"/>
    <w:rsid w:val="0070438F"/>
    <w:rsid w:val="00704399"/>
    <w:rsid w:val="007043D5"/>
    <w:rsid w:val="007043E5"/>
    <w:rsid w:val="00704415"/>
    <w:rsid w:val="00704461"/>
    <w:rsid w:val="0070449C"/>
    <w:rsid w:val="007044C7"/>
    <w:rsid w:val="007044DB"/>
    <w:rsid w:val="00704534"/>
    <w:rsid w:val="00704551"/>
    <w:rsid w:val="007045E1"/>
    <w:rsid w:val="00704643"/>
    <w:rsid w:val="00704693"/>
    <w:rsid w:val="007048C9"/>
    <w:rsid w:val="007048CA"/>
    <w:rsid w:val="00704917"/>
    <w:rsid w:val="00704919"/>
    <w:rsid w:val="007049A3"/>
    <w:rsid w:val="007049CD"/>
    <w:rsid w:val="00704A4A"/>
    <w:rsid w:val="00704A64"/>
    <w:rsid w:val="00704A8E"/>
    <w:rsid w:val="00704A94"/>
    <w:rsid w:val="00704AB8"/>
    <w:rsid w:val="00704B19"/>
    <w:rsid w:val="00704B29"/>
    <w:rsid w:val="00704B58"/>
    <w:rsid w:val="00704BA3"/>
    <w:rsid w:val="00704C5A"/>
    <w:rsid w:val="00704C83"/>
    <w:rsid w:val="00704C97"/>
    <w:rsid w:val="00704CFE"/>
    <w:rsid w:val="00704D51"/>
    <w:rsid w:val="00704D53"/>
    <w:rsid w:val="00704D8A"/>
    <w:rsid w:val="00704DC1"/>
    <w:rsid w:val="00704E21"/>
    <w:rsid w:val="00704E57"/>
    <w:rsid w:val="00704F6E"/>
    <w:rsid w:val="00704F7E"/>
    <w:rsid w:val="00704FB3"/>
    <w:rsid w:val="0070501B"/>
    <w:rsid w:val="00705021"/>
    <w:rsid w:val="007050AC"/>
    <w:rsid w:val="007050BC"/>
    <w:rsid w:val="00705112"/>
    <w:rsid w:val="0070520B"/>
    <w:rsid w:val="00705247"/>
    <w:rsid w:val="00705291"/>
    <w:rsid w:val="007052AB"/>
    <w:rsid w:val="007053A1"/>
    <w:rsid w:val="007053C8"/>
    <w:rsid w:val="007053FF"/>
    <w:rsid w:val="007054BA"/>
    <w:rsid w:val="00705565"/>
    <w:rsid w:val="007055A5"/>
    <w:rsid w:val="007055C8"/>
    <w:rsid w:val="00705623"/>
    <w:rsid w:val="00705664"/>
    <w:rsid w:val="00705676"/>
    <w:rsid w:val="007056BB"/>
    <w:rsid w:val="00705701"/>
    <w:rsid w:val="00705748"/>
    <w:rsid w:val="0070591A"/>
    <w:rsid w:val="0070591C"/>
    <w:rsid w:val="00705923"/>
    <w:rsid w:val="00705953"/>
    <w:rsid w:val="00705A63"/>
    <w:rsid w:val="00705A75"/>
    <w:rsid w:val="00705ACA"/>
    <w:rsid w:val="00705AF8"/>
    <w:rsid w:val="00705B09"/>
    <w:rsid w:val="00705CA0"/>
    <w:rsid w:val="00705CED"/>
    <w:rsid w:val="00705D2D"/>
    <w:rsid w:val="00705E11"/>
    <w:rsid w:val="00705E3B"/>
    <w:rsid w:val="00705EA2"/>
    <w:rsid w:val="00705EB3"/>
    <w:rsid w:val="00705F75"/>
    <w:rsid w:val="00705F8E"/>
    <w:rsid w:val="00706011"/>
    <w:rsid w:val="00706076"/>
    <w:rsid w:val="0070614B"/>
    <w:rsid w:val="00706227"/>
    <w:rsid w:val="007062CA"/>
    <w:rsid w:val="0070637B"/>
    <w:rsid w:val="007063DE"/>
    <w:rsid w:val="0070640C"/>
    <w:rsid w:val="00706418"/>
    <w:rsid w:val="007064C3"/>
    <w:rsid w:val="007064EE"/>
    <w:rsid w:val="0070666B"/>
    <w:rsid w:val="007066E7"/>
    <w:rsid w:val="007066F2"/>
    <w:rsid w:val="00706756"/>
    <w:rsid w:val="00706788"/>
    <w:rsid w:val="007067B2"/>
    <w:rsid w:val="007067BA"/>
    <w:rsid w:val="00706824"/>
    <w:rsid w:val="0070686E"/>
    <w:rsid w:val="007068A4"/>
    <w:rsid w:val="007068E2"/>
    <w:rsid w:val="0070693D"/>
    <w:rsid w:val="007069E6"/>
    <w:rsid w:val="00706A6B"/>
    <w:rsid w:val="00706A70"/>
    <w:rsid w:val="00706A9B"/>
    <w:rsid w:val="00706AF9"/>
    <w:rsid w:val="00706B04"/>
    <w:rsid w:val="00706B1A"/>
    <w:rsid w:val="00706BBE"/>
    <w:rsid w:val="00706C2B"/>
    <w:rsid w:val="00706D38"/>
    <w:rsid w:val="00706D71"/>
    <w:rsid w:val="00706DA3"/>
    <w:rsid w:val="00706DDB"/>
    <w:rsid w:val="00706EB8"/>
    <w:rsid w:val="00706EE3"/>
    <w:rsid w:val="00706F61"/>
    <w:rsid w:val="00706F7C"/>
    <w:rsid w:val="00706FF6"/>
    <w:rsid w:val="00707006"/>
    <w:rsid w:val="00707038"/>
    <w:rsid w:val="007070F6"/>
    <w:rsid w:val="00707178"/>
    <w:rsid w:val="007071E5"/>
    <w:rsid w:val="0070720C"/>
    <w:rsid w:val="0070726B"/>
    <w:rsid w:val="00707280"/>
    <w:rsid w:val="00707293"/>
    <w:rsid w:val="007072B5"/>
    <w:rsid w:val="00707380"/>
    <w:rsid w:val="00707382"/>
    <w:rsid w:val="007073B9"/>
    <w:rsid w:val="007073DA"/>
    <w:rsid w:val="00707401"/>
    <w:rsid w:val="007075B5"/>
    <w:rsid w:val="007075E5"/>
    <w:rsid w:val="00707613"/>
    <w:rsid w:val="00707620"/>
    <w:rsid w:val="00707640"/>
    <w:rsid w:val="00707682"/>
    <w:rsid w:val="007076A5"/>
    <w:rsid w:val="0070778B"/>
    <w:rsid w:val="007077D8"/>
    <w:rsid w:val="007077E3"/>
    <w:rsid w:val="0070786C"/>
    <w:rsid w:val="0070788A"/>
    <w:rsid w:val="007078BF"/>
    <w:rsid w:val="00707AAA"/>
    <w:rsid w:val="00707BC1"/>
    <w:rsid w:val="00707CB3"/>
    <w:rsid w:val="00707CC3"/>
    <w:rsid w:val="00707D58"/>
    <w:rsid w:val="00707D86"/>
    <w:rsid w:val="00707E26"/>
    <w:rsid w:val="00707E3B"/>
    <w:rsid w:val="00707E6E"/>
    <w:rsid w:val="00707E71"/>
    <w:rsid w:val="00707E7D"/>
    <w:rsid w:val="00707E94"/>
    <w:rsid w:val="00707E9F"/>
    <w:rsid w:val="00707EB3"/>
    <w:rsid w:val="00707F99"/>
    <w:rsid w:val="00707FB2"/>
    <w:rsid w:val="0071000A"/>
    <w:rsid w:val="0071000E"/>
    <w:rsid w:val="00710061"/>
    <w:rsid w:val="007100C9"/>
    <w:rsid w:val="007100CF"/>
    <w:rsid w:val="007100E7"/>
    <w:rsid w:val="007100FF"/>
    <w:rsid w:val="007101A8"/>
    <w:rsid w:val="007101CA"/>
    <w:rsid w:val="0071022D"/>
    <w:rsid w:val="0071023E"/>
    <w:rsid w:val="007102BB"/>
    <w:rsid w:val="0071041C"/>
    <w:rsid w:val="0071044A"/>
    <w:rsid w:val="00710529"/>
    <w:rsid w:val="0071062D"/>
    <w:rsid w:val="00710653"/>
    <w:rsid w:val="00710658"/>
    <w:rsid w:val="007106A4"/>
    <w:rsid w:val="007106C8"/>
    <w:rsid w:val="007107E0"/>
    <w:rsid w:val="007107E6"/>
    <w:rsid w:val="0071081B"/>
    <w:rsid w:val="0071085B"/>
    <w:rsid w:val="007108B4"/>
    <w:rsid w:val="007108DD"/>
    <w:rsid w:val="00710A47"/>
    <w:rsid w:val="00710B58"/>
    <w:rsid w:val="00710B90"/>
    <w:rsid w:val="00710C04"/>
    <w:rsid w:val="00710CA9"/>
    <w:rsid w:val="00710CFE"/>
    <w:rsid w:val="00710D0F"/>
    <w:rsid w:val="00710DA0"/>
    <w:rsid w:val="00710DCF"/>
    <w:rsid w:val="00710E28"/>
    <w:rsid w:val="00710E47"/>
    <w:rsid w:val="00710EB1"/>
    <w:rsid w:val="00710EF4"/>
    <w:rsid w:val="007110A8"/>
    <w:rsid w:val="007110BE"/>
    <w:rsid w:val="007110DD"/>
    <w:rsid w:val="0071110A"/>
    <w:rsid w:val="00711241"/>
    <w:rsid w:val="00711247"/>
    <w:rsid w:val="007112F6"/>
    <w:rsid w:val="007113B1"/>
    <w:rsid w:val="00711457"/>
    <w:rsid w:val="0071148D"/>
    <w:rsid w:val="007114C3"/>
    <w:rsid w:val="007114DC"/>
    <w:rsid w:val="00711508"/>
    <w:rsid w:val="00711557"/>
    <w:rsid w:val="007115E6"/>
    <w:rsid w:val="00711624"/>
    <w:rsid w:val="007116C4"/>
    <w:rsid w:val="00711712"/>
    <w:rsid w:val="00711789"/>
    <w:rsid w:val="00711810"/>
    <w:rsid w:val="00711838"/>
    <w:rsid w:val="00711912"/>
    <w:rsid w:val="00711980"/>
    <w:rsid w:val="00711993"/>
    <w:rsid w:val="00711B94"/>
    <w:rsid w:val="00711BA3"/>
    <w:rsid w:val="00711C05"/>
    <w:rsid w:val="00711C2B"/>
    <w:rsid w:val="00711C5E"/>
    <w:rsid w:val="00711D05"/>
    <w:rsid w:val="00711D15"/>
    <w:rsid w:val="00711D85"/>
    <w:rsid w:val="00711DFD"/>
    <w:rsid w:val="00711E3D"/>
    <w:rsid w:val="00711EA0"/>
    <w:rsid w:val="00711F61"/>
    <w:rsid w:val="007120A5"/>
    <w:rsid w:val="007120BB"/>
    <w:rsid w:val="007120D5"/>
    <w:rsid w:val="00712100"/>
    <w:rsid w:val="0071213B"/>
    <w:rsid w:val="0071214B"/>
    <w:rsid w:val="0071214F"/>
    <w:rsid w:val="007121B3"/>
    <w:rsid w:val="007121C7"/>
    <w:rsid w:val="007121D4"/>
    <w:rsid w:val="00712307"/>
    <w:rsid w:val="00712382"/>
    <w:rsid w:val="007123CA"/>
    <w:rsid w:val="00712416"/>
    <w:rsid w:val="00712491"/>
    <w:rsid w:val="00712494"/>
    <w:rsid w:val="007124A4"/>
    <w:rsid w:val="007124AB"/>
    <w:rsid w:val="00712515"/>
    <w:rsid w:val="00712519"/>
    <w:rsid w:val="007125A7"/>
    <w:rsid w:val="00712683"/>
    <w:rsid w:val="00712685"/>
    <w:rsid w:val="00712707"/>
    <w:rsid w:val="00712758"/>
    <w:rsid w:val="00712842"/>
    <w:rsid w:val="007128CD"/>
    <w:rsid w:val="007128D1"/>
    <w:rsid w:val="007128E5"/>
    <w:rsid w:val="007128F6"/>
    <w:rsid w:val="007128FF"/>
    <w:rsid w:val="00712940"/>
    <w:rsid w:val="0071294D"/>
    <w:rsid w:val="00712997"/>
    <w:rsid w:val="00712A2B"/>
    <w:rsid w:val="00712AB6"/>
    <w:rsid w:val="00712B1B"/>
    <w:rsid w:val="00712B36"/>
    <w:rsid w:val="00712B61"/>
    <w:rsid w:val="00712BF5"/>
    <w:rsid w:val="00712C57"/>
    <w:rsid w:val="00712C7F"/>
    <w:rsid w:val="00712CA0"/>
    <w:rsid w:val="00712D0C"/>
    <w:rsid w:val="00712D17"/>
    <w:rsid w:val="00712DE6"/>
    <w:rsid w:val="00712E72"/>
    <w:rsid w:val="00712E99"/>
    <w:rsid w:val="00712EB9"/>
    <w:rsid w:val="00712EEE"/>
    <w:rsid w:val="00712FDA"/>
    <w:rsid w:val="00713054"/>
    <w:rsid w:val="00713121"/>
    <w:rsid w:val="00713225"/>
    <w:rsid w:val="00713283"/>
    <w:rsid w:val="007132BD"/>
    <w:rsid w:val="007132E2"/>
    <w:rsid w:val="007132F6"/>
    <w:rsid w:val="0071332F"/>
    <w:rsid w:val="00713362"/>
    <w:rsid w:val="007133CE"/>
    <w:rsid w:val="00713568"/>
    <w:rsid w:val="007135A9"/>
    <w:rsid w:val="007135D0"/>
    <w:rsid w:val="007135E8"/>
    <w:rsid w:val="0071362A"/>
    <w:rsid w:val="00713656"/>
    <w:rsid w:val="0071366D"/>
    <w:rsid w:val="00713679"/>
    <w:rsid w:val="007136EF"/>
    <w:rsid w:val="00713807"/>
    <w:rsid w:val="0071381D"/>
    <w:rsid w:val="00713836"/>
    <w:rsid w:val="007138A1"/>
    <w:rsid w:val="00713956"/>
    <w:rsid w:val="0071395A"/>
    <w:rsid w:val="00713965"/>
    <w:rsid w:val="007139EF"/>
    <w:rsid w:val="007139F6"/>
    <w:rsid w:val="00713A36"/>
    <w:rsid w:val="00713A62"/>
    <w:rsid w:val="00713A6A"/>
    <w:rsid w:val="00713A79"/>
    <w:rsid w:val="00713AE2"/>
    <w:rsid w:val="00713B42"/>
    <w:rsid w:val="00713B7E"/>
    <w:rsid w:val="00713C43"/>
    <w:rsid w:val="00713C96"/>
    <w:rsid w:val="00713D02"/>
    <w:rsid w:val="00713D38"/>
    <w:rsid w:val="00713D90"/>
    <w:rsid w:val="00713DA8"/>
    <w:rsid w:val="00713DD6"/>
    <w:rsid w:val="00713EA1"/>
    <w:rsid w:val="00713EC9"/>
    <w:rsid w:val="00713F0B"/>
    <w:rsid w:val="00713F42"/>
    <w:rsid w:val="00713F9E"/>
    <w:rsid w:val="00713FA1"/>
    <w:rsid w:val="00713FCF"/>
    <w:rsid w:val="00714001"/>
    <w:rsid w:val="0071402F"/>
    <w:rsid w:val="00714066"/>
    <w:rsid w:val="007140B9"/>
    <w:rsid w:val="007140DE"/>
    <w:rsid w:val="0071410C"/>
    <w:rsid w:val="0071413B"/>
    <w:rsid w:val="00714273"/>
    <w:rsid w:val="00714278"/>
    <w:rsid w:val="00714292"/>
    <w:rsid w:val="007142A7"/>
    <w:rsid w:val="00714327"/>
    <w:rsid w:val="00714383"/>
    <w:rsid w:val="00714388"/>
    <w:rsid w:val="00714398"/>
    <w:rsid w:val="00714412"/>
    <w:rsid w:val="00714429"/>
    <w:rsid w:val="00714435"/>
    <w:rsid w:val="00714473"/>
    <w:rsid w:val="00714488"/>
    <w:rsid w:val="00714550"/>
    <w:rsid w:val="00714576"/>
    <w:rsid w:val="007145B5"/>
    <w:rsid w:val="007145BE"/>
    <w:rsid w:val="00714648"/>
    <w:rsid w:val="00714687"/>
    <w:rsid w:val="007146F4"/>
    <w:rsid w:val="00714721"/>
    <w:rsid w:val="0071474D"/>
    <w:rsid w:val="00714754"/>
    <w:rsid w:val="0071475B"/>
    <w:rsid w:val="00714786"/>
    <w:rsid w:val="007147E3"/>
    <w:rsid w:val="007147F3"/>
    <w:rsid w:val="007149F2"/>
    <w:rsid w:val="00714A13"/>
    <w:rsid w:val="00714A51"/>
    <w:rsid w:val="00714A56"/>
    <w:rsid w:val="00714A78"/>
    <w:rsid w:val="00714AE2"/>
    <w:rsid w:val="00714AE5"/>
    <w:rsid w:val="00714B2D"/>
    <w:rsid w:val="00714B51"/>
    <w:rsid w:val="00714D22"/>
    <w:rsid w:val="00714D4F"/>
    <w:rsid w:val="00714D6F"/>
    <w:rsid w:val="00714DBC"/>
    <w:rsid w:val="00714DF4"/>
    <w:rsid w:val="00714E47"/>
    <w:rsid w:val="00714EB2"/>
    <w:rsid w:val="00714F05"/>
    <w:rsid w:val="00714FAA"/>
    <w:rsid w:val="00715032"/>
    <w:rsid w:val="0071505C"/>
    <w:rsid w:val="00715069"/>
    <w:rsid w:val="007150AE"/>
    <w:rsid w:val="007150E8"/>
    <w:rsid w:val="00715130"/>
    <w:rsid w:val="007151FA"/>
    <w:rsid w:val="00715220"/>
    <w:rsid w:val="0071524F"/>
    <w:rsid w:val="0071533E"/>
    <w:rsid w:val="007153BE"/>
    <w:rsid w:val="0071545B"/>
    <w:rsid w:val="00715479"/>
    <w:rsid w:val="00715592"/>
    <w:rsid w:val="00715668"/>
    <w:rsid w:val="00715694"/>
    <w:rsid w:val="0071573F"/>
    <w:rsid w:val="00715803"/>
    <w:rsid w:val="0071589F"/>
    <w:rsid w:val="00715910"/>
    <w:rsid w:val="00715A75"/>
    <w:rsid w:val="00715B6F"/>
    <w:rsid w:val="00715BA0"/>
    <w:rsid w:val="00715BF6"/>
    <w:rsid w:val="00715C1C"/>
    <w:rsid w:val="00715C3A"/>
    <w:rsid w:val="00715C53"/>
    <w:rsid w:val="00715CE6"/>
    <w:rsid w:val="00715CEE"/>
    <w:rsid w:val="00715D56"/>
    <w:rsid w:val="00715E0A"/>
    <w:rsid w:val="00715E18"/>
    <w:rsid w:val="00715E29"/>
    <w:rsid w:val="00715E68"/>
    <w:rsid w:val="00715E8F"/>
    <w:rsid w:val="00715F18"/>
    <w:rsid w:val="00715F67"/>
    <w:rsid w:val="00715FAF"/>
    <w:rsid w:val="0071601F"/>
    <w:rsid w:val="00716023"/>
    <w:rsid w:val="00716087"/>
    <w:rsid w:val="007160CC"/>
    <w:rsid w:val="007160D8"/>
    <w:rsid w:val="007160EB"/>
    <w:rsid w:val="0071616D"/>
    <w:rsid w:val="007161DC"/>
    <w:rsid w:val="00716355"/>
    <w:rsid w:val="007163D6"/>
    <w:rsid w:val="0071645A"/>
    <w:rsid w:val="0071649D"/>
    <w:rsid w:val="007164CB"/>
    <w:rsid w:val="007164F2"/>
    <w:rsid w:val="00716540"/>
    <w:rsid w:val="00716546"/>
    <w:rsid w:val="0071665C"/>
    <w:rsid w:val="0071665E"/>
    <w:rsid w:val="00716713"/>
    <w:rsid w:val="007167B0"/>
    <w:rsid w:val="00716809"/>
    <w:rsid w:val="00716831"/>
    <w:rsid w:val="0071683A"/>
    <w:rsid w:val="0071693C"/>
    <w:rsid w:val="0071697F"/>
    <w:rsid w:val="007169ED"/>
    <w:rsid w:val="00716A43"/>
    <w:rsid w:val="00716B07"/>
    <w:rsid w:val="00716B30"/>
    <w:rsid w:val="00716B6E"/>
    <w:rsid w:val="00716B74"/>
    <w:rsid w:val="00716B8F"/>
    <w:rsid w:val="00716BE0"/>
    <w:rsid w:val="00716C69"/>
    <w:rsid w:val="00716C8F"/>
    <w:rsid w:val="00716CDA"/>
    <w:rsid w:val="00716CDC"/>
    <w:rsid w:val="00716D45"/>
    <w:rsid w:val="00716D67"/>
    <w:rsid w:val="00716DBB"/>
    <w:rsid w:val="00716E0B"/>
    <w:rsid w:val="00716E19"/>
    <w:rsid w:val="00716E1D"/>
    <w:rsid w:val="00716E25"/>
    <w:rsid w:val="00716ED7"/>
    <w:rsid w:val="00716F76"/>
    <w:rsid w:val="00717024"/>
    <w:rsid w:val="00717062"/>
    <w:rsid w:val="0071713E"/>
    <w:rsid w:val="007171B6"/>
    <w:rsid w:val="0071721D"/>
    <w:rsid w:val="00717318"/>
    <w:rsid w:val="00717359"/>
    <w:rsid w:val="00717399"/>
    <w:rsid w:val="00717439"/>
    <w:rsid w:val="007174F9"/>
    <w:rsid w:val="00717570"/>
    <w:rsid w:val="00717575"/>
    <w:rsid w:val="0071759A"/>
    <w:rsid w:val="007175D3"/>
    <w:rsid w:val="007175F8"/>
    <w:rsid w:val="007176A7"/>
    <w:rsid w:val="0071770F"/>
    <w:rsid w:val="007177B7"/>
    <w:rsid w:val="007178DC"/>
    <w:rsid w:val="00717989"/>
    <w:rsid w:val="00717A4C"/>
    <w:rsid w:val="00717A88"/>
    <w:rsid w:val="00717AD9"/>
    <w:rsid w:val="00717AFC"/>
    <w:rsid w:val="00717B80"/>
    <w:rsid w:val="00717BCB"/>
    <w:rsid w:val="00717C03"/>
    <w:rsid w:val="00717C5D"/>
    <w:rsid w:val="00717C60"/>
    <w:rsid w:val="00717D23"/>
    <w:rsid w:val="00717D24"/>
    <w:rsid w:val="00717E38"/>
    <w:rsid w:val="00717E95"/>
    <w:rsid w:val="00717ECB"/>
    <w:rsid w:val="00717F2F"/>
    <w:rsid w:val="00717F5E"/>
    <w:rsid w:val="00717FFB"/>
    <w:rsid w:val="00720021"/>
    <w:rsid w:val="007200D5"/>
    <w:rsid w:val="007200F3"/>
    <w:rsid w:val="00720102"/>
    <w:rsid w:val="007201D0"/>
    <w:rsid w:val="007201F7"/>
    <w:rsid w:val="0072024E"/>
    <w:rsid w:val="007202A6"/>
    <w:rsid w:val="00720309"/>
    <w:rsid w:val="00720318"/>
    <w:rsid w:val="00720388"/>
    <w:rsid w:val="00720415"/>
    <w:rsid w:val="00720579"/>
    <w:rsid w:val="007205A8"/>
    <w:rsid w:val="007206B6"/>
    <w:rsid w:val="00720750"/>
    <w:rsid w:val="007207DB"/>
    <w:rsid w:val="0072080A"/>
    <w:rsid w:val="00720857"/>
    <w:rsid w:val="007208A1"/>
    <w:rsid w:val="007208D1"/>
    <w:rsid w:val="00720949"/>
    <w:rsid w:val="007209CB"/>
    <w:rsid w:val="007209E0"/>
    <w:rsid w:val="00720C32"/>
    <w:rsid w:val="00720C6A"/>
    <w:rsid w:val="00720D0A"/>
    <w:rsid w:val="00720DF0"/>
    <w:rsid w:val="00720E1F"/>
    <w:rsid w:val="00720E3C"/>
    <w:rsid w:val="00720E90"/>
    <w:rsid w:val="00720EC0"/>
    <w:rsid w:val="00720EC3"/>
    <w:rsid w:val="00720EF6"/>
    <w:rsid w:val="00720F1F"/>
    <w:rsid w:val="00720F25"/>
    <w:rsid w:val="00720FD5"/>
    <w:rsid w:val="00721039"/>
    <w:rsid w:val="007210CA"/>
    <w:rsid w:val="00721152"/>
    <w:rsid w:val="0072123F"/>
    <w:rsid w:val="0072139A"/>
    <w:rsid w:val="007213A1"/>
    <w:rsid w:val="007213BF"/>
    <w:rsid w:val="007213CE"/>
    <w:rsid w:val="00721425"/>
    <w:rsid w:val="00721438"/>
    <w:rsid w:val="00721532"/>
    <w:rsid w:val="00721565"/>
    <w:rsid w:val="007215FF"/>
    <w:rsid w:val="0072162D"/>
    <w:rsid w:val="00721643"/>
    <w:rsid w:val="00721675"/>
    <w:rsid w:val="007216A7"/>
    <w:rsid w:val="00721878"/>
    <w:rsid w:val="00721906"/>
    <w:rsid w:val="00721945"/>
    <w:rsid w:val="007219A5"/>
    <w:rsid w:val="007219C5"/>
    <w:rsid w:val="00721A2F"/>
    <w:rsid w:val="00721A3B"/>
    <w:rsid w:val="00721ACC"/>
    <w:rsid w:val="00721B51"/>
    <w:rsid w:val="00721B89"/>
    <w:rsid w:val="00721B93"/>
    <w:rsid w:val="00721D29"/>
    <w:rsid w:val="00721D30"/>
    <w:rsid w:val="00721D73"/>
    <w:rsid w:val="00721D90"/>
    <w:rsid w:val="00721DB2"/>
    <w:rsid w:val="00721DB6"/>
    <w:rsid w:val="00721E46"/>
    <w:rsid w:val="00721E5B"/>
    <w:rsid w:val="00721E72"/>
    <w:rsid w:val="00721EEF"/>
    <w:rsid w:val="00721F13"/>
    <w:rsid w:val="00721F76"/>
    <w:rsid w:val="0072203A"/>
    <w:rsid w:val="00722235"/>
    <w:rsid w:val="00722284"/>
    <w:rsid w:val="0072228B"/>
    <w:rsid w:val="007223BA"/>
    <w:rsid w:val="007223EF"/>
    <w:rsid w:val="0072241A"/>
    <w:rsid w:val="0072248D"/>
    <w:rsid w:val="0072250C"/>
    <w:rsid w:val="00722520"/>
    <w:rsid w:val="00722570"/>
    <w:rsid w:val="007225C0"/>
    <w:rsid w:val="0072272D"/>
    <w:rsid w:val="00722783"/>
    <w:rsid w:val="007227AB"/>
    <w:rsid w:val="0072283D"/>
    <w:rsid w:val="007228D4"/>
    <w:rsid w:val="007228DD"/>
    <w:rsid w:val="007228FA"/>
    <w:rsid w:val="0072298C"/>
    <w:rsid w:val="007229C7"/>
    <w:rsid w:val="00722B4E"/>
    <w:rsid w:val="00722BB1"/>
    <w:rsid w:val="00722C23"/>
    <w:rsid w:val="00722C73"/>
    <w:rsid w:val="00722D39"/>
    <w:rsid w:val="00722DAC"/>
    <w:rsid w:val="00722E4E"/>
    <w:rsid w:val="00722E98"/>
    <w:rsid w:val="00722ED4"/>
    <w:rsid w:val="00722F39"/>
    <w:rsid w:val="00722F8D"/>
    <w:rsid w:val="00722FDF"/>
    <w:rsid w:val="00722FEB"/>
    <w:rsid w:val="00723096"/>
    <w:rsid w:val="0072317F"/>
    <w:rsid w:val="0072319D"/>
    <w:rsid w:val="007231AB"/>
    <w:rsid w:val="007231BF"/>
    <w:rsid w:val="007231E3"/>
    <w:rsid w:val="00723255"/>
    <w:rsid w:val="00723259"/>
    <w:rsid w:val="00723269"/>
    <w:rsid w:val="0072327F"/>
    <w:rsid w:val="007232A4"/>
    <w:rsid w:val="007232AF"/>
    <w:rsid w:val="007232C7"/>
    <w:rsid w:val="00723387"/>
    <w:rsid w:val="007233D0"/>
    <w:rsid w:val="0072346C"/>
    <w:rsid w:val="007234E9"/>
    <w:rsid w:val="00723511"/>
    <w:rsid w:val="00723527"/>
    <w:rsid w:val="0072352E"/>
    <w:rsid w:val="0072354E"/>
    <w:rsid w:val="0072356A"/>
    <w:rsid w:val="0072363E"/>
    <w:rsid w:val="007236C7"/>
    <w:rsid w:val="00723701"/>
    <w:rsid w:val="00723723"/>
    <w:rsid w:val="00723817"/>
    <w:rsid w:val="00723833"/>
    <w:rsid w:val="0072387F"/>
    <w:rsid w:val="0072393F"/>
    <w:rsid w:val="00723A2C"/>
    <w:rsid w:val="00723A8C"/>
    <w:rsid w:val="00723BD0"/>
    <w:rsid w:val="00723C13"/>
    <w:rsid w:val="00723C2C"/>
    <w:rsid w:val="00723C4E"/>
    <w:rsid w:val="00723C60"/>
    <w:rsid w:val="00723C89"/>
    <w:rsid w:val="00723C93"/>
    <w:rsid w:val="00723CC1"/>
    <w:rsid w:val="00723CC2"/>
    <w:rsid w:val="00723E65"/>
    <w:rsid w:val="00723E7E"/>
    <w:rsid w:val="00723E85"/>
    <w:rsid w:val="00723E8D"/>
    <w:rsid w:val="00723EFB"/>
    <w:rsid w:val="00723F3C"/>
    <w:rsid w:val="00723F43"/>
    <w:rsid w:val="00723F9D"/>
    <w:rsid w:val="00723FEB"/>
    <w:rsid w:val="00723FEF"/>
    <w:rsid w:val="00723FFF"/>
    <w:rsid w:val="00724002"/>
    <w:rsid w:val="007240A1"/>
    <w:rsid w:val="007240CF"/>
    <w:rsid w:val="007241AD"/>
    <w:rsid w:val="0072421D"/>
    <w:rsid w:val="00724244"/>
    <w:rsid w:val="0072427E"/>
    <w:rsid w:val="00724339"/>
    <w:rsid w:val="00724400"/>
    <w:rsid w:val="00724424"/>
    <w:rsid w:val="007244B2"/>
    <w:rsid w:val="00724549"/>
    <w:rsid w:val="007245CD"/>
    <w:rsid w:val="007245D6"/>
    <w:rsid w:val="00724668"/>
    <w:rsid w:val="00724691"/>
    <w:rsid w:val="00724705"/>
    <w:rsid w:val="0072470D"/>
    <w:rsid w:val="00724710"/>
    <w:rsid w:val="00724759"/>
    <w:rsid w:val="00724760"/>
    <w:rsid w:val="007247EB"/>
    <w:rsid w:val="00724897"/>
    <w:rsid w:val="00724ACC"/>
    <w:rsid w:val="00724B0F"/>
    <w:rsid w:val="00724B43"/>
    <w:rsid w:val="00724B6E"/>
    <w:rsid w:val="00724B9A"/>
    <w:rsid w:val="00724C6F"/>
    <w:rsid w:val="00724CD0"/>
    <w:rsid w:val="00724D16"/>
    <w:rsid w:val="00724DCA"/>
    <w:rsid w:val="00724DE7"/>
    <w:rsid w:val="00724E4E"/>
    <w:rsid w:val="00724E55"/>
    <w:rsid w:val="00724E9D"/>
    <w:rsid w:val="00724EA5"/>
    <w:rsid w:val="00724EEE"/>
    <w:rsid w:val="00724EF4"/>
    <w:rsid w:val="00724F66"/>
    <w:rsid w:val="00724F82"/>
    <w:rsid w:val="00724FA7"/>
    <w:rsid w:val="00724FBA"/>
    <w:rsid w:val="0072507A"/>
    <w:rsid w:val="007250BE"/>
    <w:rsid w:val="007250CE"/>
    <w:rsid w:val="007250D4"/>
    <w:rsid w:val="007250FB"/>
    <w:rsid w:val="0072510D"/>
    <w:rsid w:val="0072510F"/>
    <w:rsid w:val="00725259"/>
    <w:rsid w:val="00725304"/>
    <w:rsid w:val="0072536A"/>
    <w:rsid w:val="007253BA"/>
    <w:rsid w:val="007253C2"/>
    <w:rsid w:val="0072548E"/>
    <w:rsid w:val="007254A9"/>
    <w:rsid w:val="007254F1"/>
    <w:rsid w:val="00725508"/>
    <w:rsid w:val="00725512"/>
    <w:rsid w:val="00725533"/>
    <w:rsid w:val="00725560"/>
    <w:rsid w:val="0072556F"/>
    <w:rsid w:val="007255A1"/>
    <w:rsid w:val="007255FE"/>
    <w:rsid w:val="0072565B"/>
    <w:rsid w:val="007256A1"/>
    <w:rsid w:val="007256EB"/>
    <w:rsid w:val="00725742"/>
    <w:rsid w:val="0072576F"/>
    <w:rsid w:val="00725771"/>
    <w:rsid w:val="00725813"/>
    <w:rsid w:val="0072585C"/>
    <w:rsid w:val="00725866"/>
    <w:rsid w:val="00725872"/>
    <w:rsid w:val="00725921"/>
    <w:rsid w:val="00725A09"/>
    <w:rsid w:val="00725A65"/>
    <w:rsid w:val="00725A6D"/>
    <w:rsid w:val="00725A91"/>
    <w:rsid w:val="00725AA8"/>
    <w:rsid w:val="00725AB2"/>
    <w:rsid w:val="00725BF8"/>
    <w:rsid w:val="00725C2C"/>
    <w:rsid w:val="00725CCE"/>
    <w:rsid w:val="00725CDA"/>
    <w:rsid w:val="00725D32"/>
    <w:rsid w:val="00725DF3"/>
    <w:rsid w:val="00725EFB"/>
    <w:rsid w:val="00725FDA"/>
    <w:rsid w:val="00726008"/>
    <w:rsid w:val="00726070"/>
    <w:rsid w:val="007260D5"/>
    <w:rsid w:val="0072610F"/>
    <w:rsid w:val="00726122"/>
    <w:rsid w:val="00726134"/>
    <w:rsid w:val="00726172"/>
    <w:rsid w:val="00726177"/>
    <w:rsid w:val="007262D6"/>
    <w:rsid w:val="00726364"/>
    <w:rsid w:val="0072640E"/>
    <w:rsid w:val="00726429"/>
    <w:rsid w:val="00726488"/>
    <w:rsid w:val="007264F7"/>
    <w:rsid w:val="0072652F"/>
    <w:rsid w:val="00726600"/>
    <w:rsid w:val="0072663D"/>
    <w:rsid w:val="0072669F"/>
    <w:rsid w:val="007266CB"/>
    <w:rsid w:val="00726763"/>
    <w:rsid w:val="00726789"/>
    <w:rsid w:val="00726821"/>
    <w:rsid w:val="00726924"/>
    <w:rsid w:val="00726985"/>
    <w:rsid w:val="007269A0"/>
    <w:rsid w:val="007269FC"/>
    <w:rsid w:val="00726A2C"/>
    <w:rsid w:val="00726AC1"/>
    <w:rsid w:val="00726B56"/>
    <w:rsid w:val="00726BC5"/>
    <w:rsid w:val="00726C15"/>
    <w:rsid w:val="00726CC0"/>
    <w:rsid w:val="00726CD0"/>
    <w:rsid w:val="00726D17"/>
    <w:rsid w:val="00726D69"/>
    <w:rsid w:val="00726DC6"/>
    <w:rsid w:val="00726DE9"/>
    <w:rsid w:val="00726E90"/>
    <w:rsid w:val="00726F10"/>
    <w:rsid w:val="0072702F"/>
    <w:rsid w:val="0072707E"/>
    <w:rsid w:val="007270ED"/>
    <w:rsid w:val="007270F1"/>
    <w:rsid w:val="007271CE"/>
    <w:rsid w:val="0072726E"/>
    <w:rsid w:val="007272B4"/>
    <w:rsid w:val="007272E8"/>
    <w:rsid w:val="007272F2"/>
    <w:rsid w:val="00727371"/>
    <w:rsid w:val="00727382"/>
    <w:rsid w:val="007273E1"/>
    <w:rsid w:val="00727440"/>
    <w:rsid w:val="0072744C"/>
    <w:rsid w:val="00727485"/>
    <w:rsid w:val="007274E2"/>
    <w:rsid w:val="00727503"/>
    <w:rsid w:val="00727540"/>
    <w:rsid w:val="007275BA"/>
    <w:rsid w:val="007276C1"/>
    <w:rsid w:val="00727724"/>
    <w:rsid w:val="0072775E"/>
    <w:rsid w:val="00727839"/>
    <w:rsid w:val="00727866"/>
    <w:rsid w:val="007278AB"/>
    <w:rsid w:val="007278BB"/>
    <w:rsid w:val="0072799B"/>
    <w:rsid w:val="007279E0"/>
    <w:rsid w:val="00727A1A"/>
    <w:rsid w:val="00727A71"/>
    <w:rsid w:val="00727A8D"/>
    <w:rsid w:val="00727AB7"/>
    <w:rsid w:val="00727B56"/>
    <w:rsid w:val="00727B69"/>
    <w:rsid w:val="00727BA5"/>
    <w:rsid w:val="00727C3B"/>
    <w:rsid w:val="00727C51"/>
    <w:rsid w:val="00727CA1"/>
    <w:rsid w:val="00727CBF"/>
    <w:rsid w:val="00727D1D"/>
    <w:rsid w:val="00727D87"/>
    <w:rsid w:val="00727E03"/>
    <w:rsid w:val="00727E22"/>
    <w:rsid w:val="00727E60"/>
    <w:rsid w:val="00727EAF"/>
    <w:rsid w:val="00727F02"/>
    <w:rsid w:val="00727F8B"/>
    <w:rsid w:val="00727FEB"/>
    <w:rsid w:val="00730114"/>
    <w:rsid w:val="007301F9"/>
    <w:rsid w:val="00730200"/>
    <w:rsid w:val="0073025A"/>
    <w:rsid w:val="0073029C"/>
    <w:rsid w:val="007302B2"/>
    <w:rsid w:val="00730313"/>
    <w:rsid w:val="007303F3"/>
    <w:rsid w:val="0073045E"/>
    <w:rsid w:val="00730491"/>
    <w:rsid w:val="007304B7"/>
    <w:rsid w:val="007304E8"/>
    <w:rsid w:val="007304FF"/>
    <w:rsid w:val="00730565"/>
    <w:rsid w:val="0073060A"/>
    <w:rsid w:val="0073062B"/>
    <w:rsid w:val="00730757"/>
    <w:rsid w:val="00730794"/>
    <w:rsid w:val="007308F6"/>
    <w:rsid w:val="00730956"/>
    <w:rsid w:val="00730972"/>
    <w:rsid w:val="00730983"/>
    <w:rsid w:val="007309DC"/>
    <w:rsid w:val="00730A00"/>
    <w:rsid w:val="00730A05"/>
    <w:rsid w:val="00730A52"/>
    <w:rsid w:val="00730A76"/>
    <w:rsid w:val="00730ACE"/>
    <w:rsid w:val="00730BC3"/>
    <w:rsid w:val="00730CD8"/>
    <w:rsid w:val="00730D62"/>
    <w:rsid w:val="00730DDD"/>
    <w:rsid w:val="00730DE7"/>
    <w:rsid w:val="00730E10"/>
    <w:rsid w:val="00730E73"/>
    <w:rsid w:val="00730EB7"/>
    <w:rsid w:val="00730F0D"/>
    <w:rsid w:val="00730F4F"/>
    <w:rsid w:val="00730F6B"/>
    <w:rsid w:val="00730FD0"/>
    <w:rsid w:val="0073102A"/>
    <w:rsid w:val="007311F4"/>
    <w:rsid w:val="007312E8"/>
    <w:rsid w:val="00731304"/>
    <w:rsid w:val="0073131D"/>
    <w:rsid w:val="007313B6"/>
    <w:rsid w:val="00731512"/>
    <w:rsid w:val="00731564"/>
    <w:rsid w:val="0073158C"/>
    <w:rsid w:val="007315FF"/>
    <w:rsid w:val="00731629"/>
    <w:rsid w:val="00731763"/>
    <w:rsid w:val="007317C8"/>
    <w:rsid w:val="007317C9"/>
    <w:rsid w:val="0073181D"/>
    <w:rsid w:val="007318C9"/>
    <w:rsid w:val="007318F5"/>
    <w:rsid w:val="00731962"/>
    <w:rsid w:val="00731A1C"/>
    <w:rsid w:val="00731B36"/>
    <w:rsid w:val="00731BA1"/>
    <w:rsid w:val="00731BDD"/>
    <w:rsid w:val="00731CD1"/>
    <w:rsid w:val="00731D26"/>
    <w:rsid w:val="00731D3E"/>
    <w:rsid w:val="00731D98"/>
    <w:rsid w:val="00731DAB"/>
    <w:rsid w:val="00731DBA"/>
    <w:rsid w:val="00731E1C"/>
    <w:rsid w:val="00731E21"/>
    <w:rsid w:val="00731E2B"/>
    <w:rsid w:val="00731E35"/>
    <w:rsid w:val="00731ECD"/>
    <w:rsid w:val="00731EFB"/>
    <w:rsid w:val="00731F0F"/>
    <w:rsid w:val="00731F33"/>
    <w:rsid w:val="00731FE8"/>
    <w:rsid w:val="0073211A"/>
    <w:rsid w:val="00732138"/>
    <w:rsid w:val="007321D8"/>
    <w:rsid w:val="007321F2"/>
    <w:rsid w:val="0073221F"/>
    <w:rsid w:val="007323C9"/>
    <w:rsid w:val="00732457"/>
    <w:rsid w:val="007324D1"/>
    <w:rsid w:val="00732536"/>
    <w:rsid w:val="007325CC"/>
    <w:rsid w:val="0073263C"/>
    <w:rsid w:val="0073269E"/>
    <w:rsid w:val="007326BC"/>
    <w:rsid w:val="007326CA"/>
    <w:rsid w:val="00732716"/>
    <w:rsid w:val="007327E3"/>
    <w:rsid w:val="007327E4"/>
    <w:rsid w:val="00732824"/>
    <w:rsid w:val="0073282C"/>
    <w:rsid w:val="00732849"/>
    <w:rsid w:val="007328A8"/>
    <w:rsid w:val="007328B9"/>
    <w:rsid w:val="007328FA"/>
    <w:rsid w:val="00732ABA"/>
    <w:rsid w:val="00732B5E"/>
    <w:rsid w:val="00732B65"/>
    <w:rsid w:val="00732C8C"/>
    <w:rsid w:val="00732E92"/>
    <w:rsid w:val="00733017"/>
    <w:rsid w:val="0073301F"/>
    <w:rsid w:val="00733034"/>
    <w:rsid w:val="00733060"/>
    <w:rsid w:val="007330E3"/>
    <w:rsid w:val="00733211"/>
    <w:rsid w:val="00733231"/>
    <w:rsid w:val="00733251"/>
    <w:rsid w:val="0073332A"/>
    <w:rsid w:val="00733340"/>
    <w:rsid w:val="0073339B"/>
    <w:rsid w:val="007333C4"/>
    <w:rsid w:val="007333DC"/>
    <w:rsid w:val="00733400"/>
    <w:rsid w:val="00733409"/>
    <w:rsid w:val="007334B2"/>
    <w:rsid w:val="007334B5"/>
    <w:rsid w:val="007334D4"/>
    <w:rsid w:val="007334E3"/>
    <w:rsid w:val="007334ED"/>
    <w:rsid w:val="0073354D"/>
    <w:rsid w:val="007335D4"/>
    <w:rsid w:val="007336BD"/>
    <w:rsid w:val="007337B3"/>
    <w:rsid w:val="0073387C"/>
    <w:rsid w:val="007339FF"/>
    <w:rsid w:val="00733A7F"/>
    <w:rsid w:val="00733A8A"/>
    <w:rsid w:val="00733B01"/>
    <w:rsid w:val="00733B26"/>
    <w:rsid w:val="00733BDB"/>
    <w:rsid w:val="00733D62"/>
    <w:rsid w:val="00733E08"/>
    <w:rsid w:val="00733EA1"/>
    <w:rsid w:val="00733EF3"/>
    <w:rsid w:val="00733F15"/>
    <w:rsid w:val="00733F3A"/>
    <w:rsid w:val="00733FA1"/>
    <w:rsid w:val="00734026"/>
    <w:rsid w:val="00734089"/>
    <w:rsid w:val="00734281"/>
    <w:rsid w:val="0073429D"/>
    <w:rsid w:val="0073432F"/>
    <w:rsid w:val="007343FB"/>
    <w:rsid w:val="00734439"/>
    <w:rsid w:val="00734450"/>
    <w:rsid w:val="0073446E"/>
    <w:rsid w:val="007344E0"/>
    <w:rsid w:val="00734504"/>
    <w:rsid w:val="0073459C"/>
    <w:rsid w:val="00734618"/>
    <w:rsid w:val="007346D2"/>
    <w:rsid w:val="0073472C"/>
    <w:rsid w:val="0073486A"/>
    <w:rsid w:val="007348C3"/>
    <w:rsid w:val="007349BE"/>
    <w:rsid w:val="00734A81"/>
    <w:rsid w:val="00734A85"/>
    <w:rsid w:val="00734AB3"/>
    <w:rsid w:val="00734AC9"/>
    <w:rsid w:val="00734C22"/>
    <w:rsid w:val="00734C32"/>
    <w:rsid w:val="00734C54"/>
    <w:rsid w:val="00734CB8"/>
    <w:rsid w:val="00734CF4"/>
    <w:rsid w:val="00734D33"/>
    <w:rsid w:val="00734D5C"/>
    <w:rsid w:val="00734E0B"/>
    <w:rsid w:val="00734E69"/>
    <w:rsid w:val="00734E76"/>
    <w:rsid w:val="00734EAE"/>
    <w:rsid w:val="00734EF8"/>
    <w:rsid w:val="00734F17"/>
    <w:rsid w:val="00734F31"/>
    <w:rsid w:val="00734FA7"/>
    <w:rsid w:val="00735040"/>
    <w:rsid w:val="00735156"/>
    <w:rsid w:val="007351D0"/>
    <w:rsid w:val="0073520E"/>
    <w:rsid w:val="00735212"/>
    <w:rsid w:val="00735236"/>
    <w:rsid w:val="00735351"/>
    <w:rsid w:val="0073539E"/>
    <w:rsid w:val="0073541C"/>
    <w:rsid w:val="00735436"/>
    <w:rsid w:val="00735484"/>
    <w:rsid w:val="007354A6"/>
    <w:rsid w:val="007354C5"/>
    <w:rsid w:val="007354FA"/>
    <w:rsid w:val="007354FD"/>
    <w:rsid w:val="0073550F"/>
    <w:rsid w:val="00735556"/>
    <w:rsid w:val="0073560B"/>
    <w:rsid w:val="00735674"/>
    <w:rsid w:val="0073569E"/>
    <w:rsid w:val="00735708"/>
    <w:rsid w:val="00735759"/>
    <w:rsid w:val="00735790"/>
    <w:rsid w:val="007357D1"/>
    <w:rsid w:val="007357D3"/>
    <w:rsid w:val="007357F9"/>
    <w:rsid w:val="0073589B"/>
    <w:rsid w:val="007359EE"/>
    <w:rsid w:val="00735A16"/>
    <w:rsid w:val="00735AAC"/>
    <w:rsid w:val="00735AB1"/>
    <w:rsid w:val="00735B5F"/>
    <w:rsid w:val="00735B89"/>
    <w:rsid w:val="00735B9B"/>
    <w:rsid w:val="00735C55"/>
    <w:rsid w:val="00735C75"/>
    <w:rsid w:val="00735D32"/>
    <w:rsid w:val="00735D7F"/>
    <w:rsid w:val="00735F3C"/>
    <w:rsid w:val="00735F50"/>
    <w:rsid w:val="00736013"/>
    <w:rsid w:val="0073605F"/>
    <w:rsid w:val="00736071"/>
    <w:rsid w:val="007360E7"/>
    <w:rsid w:val="0073614B"/>
    <w:rsid w:val="0073615C"/>
    <w:rsid w:val="0073618E"/>
    <w:rsid w:val="0073619D"/>
    <w:rsid w:val="00736213"/>
    <w:rsid w:val="0073624E"/>
    <w:rsid w:val="007362D3"/>
    <w:rsid w:val="00736330"/>
    <w:rsid w:val="0073636A"/>
    <w:rsid w:val="007363B9"/>
    <w:rsid w:val="0073648A"/>
    <w:rsid w:val="007364AC"/>
    <w:rsid w:val="00736524"/>
    <w:rsid w:val="007365B6"/>
    <w:rsid w:val="007365F1"/>
    <w:rsid w:val="00736642"/>
    <w:rsid w:val="00736652"/>
    <w:rsid w:val="0073670D"/>
    <w:rsid w:val="00736741"/>
    <w:rsid w:val="0073675A"/>
    <w:rsid w:val="0073678B"/>
    <w:rsid w:val="007367C7"/>
    <w:rsid w:val="00736807"/>
    <w:rsid w:val="00736820"/>
    <w:rsid w:val="00736833"/>
    <w:rsid w:val="0073684B"/>
    <w:rsid w:val="007368C0"/>
    <w:rsid w:val="0073696D"/>
    <w:rsid w:val="007369CD"/>
    <w:rsid w:val="007369E1"/>
    <w:rsid w:val="007369EA"/>
    <w:rsid w:val="00736A24"/>
    <w:rsid w:val="00736B9A"/>
    <w:rsid w:val="00736BD2"/>
    <w:rsid w:val="00736BDF"/>
    <w:rsid w:val="00736C3A"/>
    <w:rsid w:val="00736C50"/>
    <w:rsid w:val="00736C79"/>
    <w:rsid w:val="00736CC8"/>
    <w:rsid w:val="00736D6F"/>
    <w:rsid w:val="00736DCA"/>
    <w:rsid w:val="00736DE0"/>
    <w:rsid w:val="00736DF1"/>
    <w:rsid w:val="00736E05"/>
    <w:rsid w:val="00736E8F"/>
    <w:rsid w:val="00736EBE"/>
    <w:rsid w:val="00736EEA"/>
    <w:rsid w:val="00737002"/>
    <w:rsid w:val="0073703F"/>
    <w:rsid w:val="007370E3"/>
    <w:rsid w:val="007370F1"/>
    <w:rsid w:val="00737116"/>
    <w:rsid w:val="0073719F"/>
    <w:rsid w:val="007371DE"/>
    <w:rsid w:val="0073722D"/>
    <w:rsid w:val="0073725A"/>
    <w:rsid w:val="00737291"/>
    <w:rsid w:val="007372A7"/>
    <w:rsid w:val="0073732A"/>
    <w:rsid w:val="007373E4"/>
    <w:rsid w:val="00737403"/>
    <w:rsid w:val="0073741C"/>
    <w:rsid w:val="00737451"/>
    <w:rsid w:val="0073752C"/>
    <w:rsid w:val="007376EA"/>
    <w:rsid w:val="007376FC"/>
    <w:rsid w:val="007377B5"/>
    <w:rsid w:val="007378C0"/>
    <w:rsid w:val="007378EB"/>
    <w:rsid w:val="0073791A"/>
    <w:rsid w:val="00737931"/>
    <w:rsid w:val="007379F5"/>
    <w:rsid w:val="00737A1E"/>
    <w:rsid w:val="00737A27"/>
    <w:rsid w:val="00737A30"/>
    <w:rsid w:val="00737A72"/>
    <w:rsid w:val="00737AE4"/>
    <w:rsid w:val="00737C69"/>
    <w:rsid w:val="00737C71"/>
    <w:rsid w:val="00737D2B"/>
    <w:rsid w:val="00737D5D"/>
    <w:rsid w:val="00737E47"/>
    <w:rsid w:val="00737E4E"/>
    <w:rsid w:val="00737E79"/>
    <w:rsid w:val="00737F0A"/>
    <w:rsid w:val="00737FBB"/>
    <w:rsid w:val="00737FFE"/>
    <w:rsid w:val="0074012D"/>
    <w:rsid w:val="007401B2"/>
    <w:rsid w:val="007401B7"/>
    <w:rsid w:val="007401D2"/>
    <w:rsid w:val="00740340"/>
    <w:rsid w:val="007403B5"/>
    <w:rsid w:val="007403D5"/>
    <w:rsid w:val="007403F6"/>
    <w:rsid w:val="00740424"/>
    <w:rsid w:val="00740426"/>
    <w:rsid w:val="00740443"/>
    <w:rsid w:val="007404CD"/>
    <w:rsid w:val="00740541"/>
    <w:rsid w:val="007405BA"/>
    <w:rsid w:val="00740647"/>
    <w:rsid w:val="007406BE"/>
    <w:rsid w:val="0074072C"/>
    <w:rsid w:val="0074075C"/>
    <w:rsid w:val="00740766"/>
    <w:rsid w:val="007407E9"/>
    <w:rsid w:val="00740847"/>
    <w:rsid w:val="0074089C"/>
    <w:rsid w:val="00740925"/>
    <w:rsid w:val="0074093C"/>
    <w:rsid w:val="00740952"/>
    <w:rsid w:val="0074095B"/>
    <w:rsid w:val="007409B4"/>
    <w:rsid w:val="007409BE"/>
    <w:rsid w:val="00740A00"/>
    <w:rsid w:val="00740A5A"/>
    <w:rsid w:val="00740A99"/>
    <w:rsid w:val="00740B03"/>
    <w:rsid w:val="00740B8A"/>
    <w:rsid w:val="00740BEB"/>
    <w:rsid w:val="00740C4C"/>
    <w:rsid w:val="00740D7D"/>
    <w:rsid w:val="00740E04"/>
    <w:rsid w:val="00740E25"/>
    <w:rsid w:val="00740EBB"/>
    <w:rsid w:val="00740EE4"/>
    <w:rsid w:val="00740F9B"/>
    <w:rsid w:val="00740FD7"/>
    <w:rsid w:val="00740FFD"/>
    <w:rsid w:val="00741010"/>
    <w:rsid w:val="0074109D"/>
    <w:rsid w:val="007410B6"/>
    <w:rsid w:val="00741169"/>
    <w:rsid w:val="007411CC"/>
    <w:rsid w:val="007411F1"/>
    <w:rsid w:val="00741223"/>
    <w:rsid w:val="00741226"/>
    <w:rsid w:val="00741281"/>
    <w:rsid w:val="0074128D"/>
    <w:rsid w:val="0074141F"/>
    <w:rsid w:val="0074149F"/>
    <w:rsid w:val="007414E3"/>
    <w:rsid w:val="00741548"/>
    <w:rsid w:val="00741572"/>
    <w:rsid w:val="007415C3"/>
    <w:rsid w:val="0074165A"/>
    <w:rsid w:val="0074166A"/>
    <w:rsid w:val="00741696"/>
    <w:rsid w:val="007416B7"/>
    <w:rsid w:val="007416C7"/>
    <w:rsid w:val="00741746"/>
    <w:rsid w:val="007417AC"/>
    <w:rsid w:val="00741818"/>
    <w:rsid w:val="00741836"/>
    <w:rsid w:val="0074188D"/>
    <w:rsid w:val="0074196C"/>
    <w:rsid w:val="007419C8"/>
    <w:rsid w:val="00741A22"/>
    <w:rsid w:val="00741BC1"/>
    <w:rsid w:val="00741C3B"/>
    <w:rsid w:val="00741C96"/>
    <w:rsid w:val="00741D0B"/>
    <w:rsid w:val="00741D27"/>
    <w:rsid w:val="00741DF0"/>
    <w:rsid w:val="00741EF0"/>
    <w:rsid w:val="00741F1D"/>
    <w:rsid w:val="00741FEC"/>
    <w:rsid w:val="00741FF3"/>
    <w:rsid w:val="0074201D"/>
    <w:rsid w:val="0074204B"/>
    <w:rsid w:val="007420A7"/>
    <w:rsid w:val="00742107"/>
    <w:rsid w:val="0074212D"/>
    <w:rsid w:val="0074219D"/>
    <w:rsid w:val="007421F1"/>
    <w:rsid w:val="00742231"/>
    <w:rsid w:val="007422DF"/>
    <w:rsid w:val="00742360"/>
    <w:rsid w:val="0074236F"/>
    <w:rsid w:val="007423C3"/>
    <w:rsid w:val="007423C9"/>
    <w:rsid w:val="0074246A"/>
    <w:rsid w:val="00742473"/>
    <w:rsid w:val="007424EE"/>
    <w:rsid w:val="00742509"/>
    <w:rsid w:val="00742660"/>
    <w:rsid w:val="00742718"/>
    <w:rsid w:val="00742722"/>
    <w:rsid w:val="00742791"/>
    <w:rsid w:val="007427DB"/>
    <w:rsid w:val="0074284A"/>
    <w:rsid w:val="0074286F"/>
    <w:rsid w:val="0074290F"/>
    <w:rsid w:val="0074294B"/>
    <w:rsid w:val="0074295E"/>
    <w:rsid w:val="0074297A"/>
    <w:rsid w:val="007429A5"/>
    <w:rsid w:val="007429D2"/>
    <w:rsid w:val="00742A21"/>
    <w:rsid w:val="00742A68"/>
    <w:rsid w:val="00742B72"/>
    <w:rsid w:val="00742C1E"/>
    <w:rsid w:val="00742C5E"/>
    <w:rsid w:val="00742D3C"/>
    <w:rsid w:val="00742E32"/>
    <w:rsid w:val="00742F91"/>
    <w:rsid w:val="00742F9D"/>
    <w:rsid w:val="007430FC"/>
    <w:rsid w:val="00743107"/>
    <w:rsid w:val="00743128"/>
    <w:rsid w:val="007431B5"/>
    <w:rsid w:val="00743276"/>
    <w:rsid w:val="007432D7"/>
    <w:rsid w:val="00743347"/>
    <w:rsid w:val="00743375"/>
    <w:rsid w:val="00743391"/>
    <w:rsid w:val="007433DF"/>
    <w:rsid w:val="007433E7"/>
    <w:rsid w:val="00743446"/>
    <w:rsid w:val="007434FD"/>
    <w:rsid w:val="00743551"/>
    <w:rsid w:val="007435FD"/>
    <w:rsid w:val="0074361F"/>
    <w:rsid w:val="00743670"/>
    <w:rsid w:val="0074367A"/>
    <w:rsid w:val="007436E2"/>
    <w:rsid w:val="0074371A"/>
    <w:rsid w:val="00743779"/>
    <w:rsid w:val="007437BD"/>
    <w:rsid w:val="007437ED"/>
    <w:rsid w:val="0074386F"/>
    <w:rsid w:val="00743898"/>
    <w:rsid w:val="007438EA"/>
    <w:rsid w:val="00743AA0"/>
    <w:rsid w:val="00743BAD"/>
    <w:rsid w:val="00743C47"/>
    <w:rsid w:val="00743D06"/>
    <w:rsid w:val="00743D4B"/>
    <w:rsid w:val="00743DD9"/>
    <w:rsid w:val="00743E76"/>
    <w:rsid w:val="00743F63"/>
    <w:rsid w:val="00743F72"/>
    <w:rsid w:val="00743F97"/>
    <w:rsid w:val="00743FFD"/>
    <w:rsid w:val="00744023"/>
    <w:rsid w:val="007440EF"/>
    <w:rsid w:val="0074419B"/>
    <w:rsid w:val="0074419D"/>
    <w:rsid w:val="007441DC"/>
    <w:rsid w:val="0074420F"/>
    <w:rsid w:val="00744263"/>
    <w:rsid w:val="007442F5"/>
    <w:rsid w:val="00744324"/>
    <w:rsid w:val="007443E8"/>
    <w:rsid w:val="00744405"/>
    <w:rsid w:val="00744414"/>
    <w:rsid w:val="0074449D"/>
    <w:rsid w:val="007444B8"/>
    <w:rsid w:val="007444FE"/>
    <w:rsid w:val="007445EB"/>
    <w:rsid w:val="00744687"/>
    <w:rsid w:val="007446A7"/>
    <w:rsid w:val="007446F0"/>
    <w:rsid w:val="00744724"/>
    <w:rsid w:val="00744759"/>
    <w:rsid w:val="007447B9"/>
    <w:rsid w:val="007447CC"/>
    <w:rsid w:val="007447D6"/>
    <w:rsid w:val="0074491F"/>
    <w:rsid w:val="007449F0"/>
    <w:rsid w:val="00744A2F"/>
    <w:rsid w:val="00744A40"/>
    <w:rsid w:val="00744AAE"/>
    <w:rsid w:val="00744B76"/>
    <w:rsid w:val="00744BD6"/>
    <w:rsid w:val="00744C26"/>
    <w:rsid w:val="00744DA2"/>
    <w:rsid w:val="00744E15"/>
    <w:rsid w:val="00744EAA"/>
    <w:rsid w:val="00744EBD"/>
    <w:rsid w:val="00744F04"/>
    <w:rsid w:val="00744F0A"/>
    <w:rsid w:val="00744FAB"/>
    <w:rsid w:val="00745039"/>
    <w:rsid w:val="007450F3"/>
    <w:rsid w:val="0074518B"/>
    <w:rsid w:val="007451AE"/>
    <w:rsid w:val="00745202"/>
    <w:rsid w:val="00745203"/>
    <w:rsid w:val="00745254"/>
    <w:rsid w:val="0074525A"/>
    <w:rsid w:val="007452A5"/>
    <w:rsid w:val="00745356"/>
    <w:rsid w:val="0074535D"/>
    <w:rsid w:val="007453DA"/>
    <w:rsid w:val="007453E8"/>
    <w:rsid w:val="00745425"/>
    <w:rsid w:val="00745433"/>
    <w:rsid w:val="0074549C"/>
    <w:rsid w:val="0074549D"/>
    <w:rsid w:val="007454DA"/>
    <w:rsid w:val="0074550B"/>
    <w:rsid w:val="00745676"/>
    <w:rsid w:val="007456C5"/>
    <w:rsid w:val="007456CB"/>
    <w:rsid w:val="007456E4"/>
    <w:rsid w:val="00745723"/>
    <w:rsid w:val="00745724"/>
    <w:rsid w:val="0074583B"/>
    <w:rsid w:val="00745853"/>
    <w:rsid w:val="007458BE"/>
    <w:rsid w:val="00745909"/>
    <w:rsid w:val="0074590B"/>
    <w:rsid w:val="00745A8F"/>
    <w:rsid w:val="00745A95"/>
    <w:rsid w:val="00745B56"/>
    <w:rsid w:val="00745BED"/>
    <w:rsid w:val="00745C32"/>
    <w:rsid w:val="00745C4B"/>
    <w:rsid w:val="00745CCD"/>
    <w:rsid w:val="00745D30"/>
    <w:rsid w:val="00745E15"/>
    <w:rsid w:val="00745E33"/>
    <w:rsid w:val="00745E91"/>
    <w:rsid w:val="00745F43"/>
    <w:rsid w:val="00745F5B"/>
    <w:rsid w:val="00745F79"/>
    <w:rsid w:val="007460E3"/>
    <w:rsid w:val="00746113"/>
    <w:rsid w:val="00746146"/>
    <w:rsid w:val="007461B0"/>
    <w:rsid w:val="00746250"/>
    <w:rsid w:val="007462AD"/>
    <w:rsid w:val="0074646B"/>
    <w:rsid w:val="00746485"/>
    <w:rsid w:val="007464BA"/>
    <w:rsid w:val="00746598"/>
    <w:rsid w:val="007465A6"/>
    <w:rsid w:val="00746681"/>
    <w:rsid w:val="007466AB"/>
    <w:rsid w:val="00746763"/>
    <w:rsid w:val="00746781"/>
    <w:rsid w:val="007467A6"/>
    <w:rsid w:val="007467D5"/>
    <w:rsid w:val="007468DE"/>
    <w:rsid w:val="00746900"/>
    <w:rsid w:val="00746909"/>
    <w:rsid w:val="0074697E"/>
    <w:rsid w:val="0074698C"/>
    <w:rsid w:val="007469B6"/>
    <w:rsid w:val="007469BB"/>
    <w:rsid w:val="00746A35"/>
    <w:rsid w:val="00746A66"/>
    <w:rsid w:val="00746B42"/>
    <w:rsid w:val="00746CFD"/>
    <w:rsid w:val="00746D71"/>
    <w:rsid w:val="00746E4E"/>
    <w:rsid w:val="00746E5E"/>
    <w:rsid w:val="00746EFA"/>
    <w:rsid w:val="00746F42"/>
    <w:rsid w:val="00746F9F"/>
    <w:rsid w:val="00746FEE"/>
    <w:rsid w:val="00747074"/>
    <w:rsid w:val="00747094"/>
    <w:rsid w:val="0074725C"/>
    <w:rsid w:val="007472A6"/>
    <w:rsid w:val="007472F8"/>
    <w:rsid w:val="0074731C"/>
    <w:rsid w:val="007473AB"/>
    <w:rsid w:val="0074745D"/>
    <w:rsid w:val="00747475"/>
    <w:rsid w:val="00747575"/>
    <w:rsid w:val="007475D5"/>
    <w:rsid w:val="007475EF"/>
    <w:rsid w:val="007477E7"/>
    <w:rsid w:val="00747870"/>
    <w:rsid w:val="0074788E"/>
    <w:rsid w:val="007478B3"/>
    <w:rsid w:val="0074799A"/>
    <w:rsid w:val="007479B8"/>
    <w:rsid w:val="007479DB"/>
    <w:rsid w:val="00747A1D"/>
    <w:rsid w:val="00747AF3"/>
    <w:rsid w:val="00747AFC"/>
    <w:rsid w:val="00747C5E"/>
    <w:rsid w:val="00747CF4"/>
    <w:rsid w:val="00747D47"/>
    <w:rsid w:val="00747DA2"/>
    <w:rsid w:val="00747DB4"/>
    <w:rsid w:val="00747E02"/>
    <w:rsid w:val="00747E2B"/>
    <w:rsid w:val="00747E96"/>
    <w:rsid w:val="00747EDD"/>
    <w:rsid w:val="00747F9B"/>
    <w:rsid w:val="007500F4"/>
    <w:rsid w:val="007501AA"/>
    <w:rsid w:val="007501FC"/>
    <w:rsid w:val="00750299"/>
    <w:rsid w:val="007502E1"/>
    <w:rsid w:val="007502E6"/>
    <w:rsid w:val="007502E9"/>
    <w:rsid w:val="0075033F"/>
    <w:rsid w:val="00750372"/>
    <w:rsid w:val="007503A7"/>
    <w:rsid w:val="007503AF"/>
    <w:rsid w:val="007503FE"/>
    <w:rsid w:val="00750467"/>
    <w:rsid w:val="007504ED"/>
    <w:rsid w:val="00750565"/>
    <w:rsid w:val="007505A1"/>
    <w:rsid w:val="007505CA"/>
    <w:rsid w:val="007505FF"/>
    <w:rsid w:val="00750617"/>
    <w:rsid w:val="007506B8"/>
    <w:rsid w:val="007506BB"/>
    <w:rsid w:val="007506ED"/>
    <w:rsid w:val="0075077E"/>
    <w:rsid w:val="00750791"/>
    <w:rsid w:val="0075088C"/>
    <w:rsid w:val="00750891"/>
    <w:rsid w:val="00750914"/>
    <w:rsid w:val="0075093A"/>
    <w:rsid w:val="0075097E"/>
    <w:rsid w:val="0075098E"/>
    <w:rsid w:val="00750996"/>
    <w:rsid w:val="007509CC"/>
    <w:rsid w:val="007509E4"/>
    <w:rsid w:val="007509E8"/>
    <w:rsid w:val="00750A47"/>
    <w:rsid w:val="00750A53"/>
    <w:rsid w:val="00750AA1"/>
    <w:rsid w:val="00750ADC"/>
    <w:rsid w:val="00750AE2"/>
    <w:rsid w:val="00750B61"/>
    <w:rsid w:val="00750BA8"/>
    <w:rsid w:val="00750BB4"/>
    <w:rsid w:val="00750C3A"/>
    <w:rsid w:val="00750C57"/>
    <w:rsid w:val="00750D13"/>
    <w:rsid w:val="00750D4D"/>
    <w:rsid w:val="00750E3A"/>
    <w:rsid w:val="00750EB4"/>
    <w:rsid w:val="00750FBE"/>
    <w:rsid w:val="00750FD7"/>
    <w:rsid w:val="00750FEE"/>
    <w:rsid w:val="00751011"/>
    <w:rsid w:val="00751042"/>
    <w:rsid w:val="0075109A"/>
    <w:rsid w:val="007510A3"/>
    <w:rsid w:val="007510E8"/>
    <w:rsid w:val="00751251"/>
    <w:rsid w:val="0075127E"/>
    <w:rsid w:val="007512A2"/>
    <w:rsid w:val="007512C8"/>
    <w:rsid w:val="00751353"/>
    <w:rsid w:val="0075135D"/>
    <w:rsid w:val="0075139B"/>
    <w:rsid w:val="007513D5"/>
    <w:rsid w:val="007513E0"/>
    <w:rsid w:val="00751463"/>
    <w:rsid w:val="00751529"/>
    <w:rsid w:val="0075152E"/>
    <w:rsid w:val="0075154E"/>
    <w:rsid w:val="00751559"/>
    <w:rsid w:val="00751594"/>
    <w:rsid w:val="007515CD"/>
    <w:rsid w:val="0075164A"/>
    <w:rsid w:val="00751659"/>
    <w:rsid w:val="0075165E"/>
    <w:rsid w:val="00751688"/>
    <w:rsid w:val="0075169B"/>
    <w:rsid w:val="007516D0"/>
    <w:rsid w:val="0075177D"/>
    <w:rsid w:val="00751795"/>
    <w:rsid w:val="0075179E"/>
    <w:rsid w:val="00751806"/>
    <w:rsid w:val="00751828"/>
    <w:rsid w:val="00751885"/>
    <w:rsid w:val="0075189D"/>
    <w:rsid w:val="007518AF"/>
    <w:rsid w:val="0075193E"/>
    <w:rsid w:val="0075194D"/>
    <w:rsid w:val="00751969"/>
    <w:rsid w:val="00751973"/>
    <w:rsid w:val="0075199A"/>
    <w:rsid w:val="00751A0D"/>
    <w:rsid w:val="00751A48"/>
    <w:rsid w:val="00751A56"/>
    <w:rsid w:val="00751AB8"/>
    <w:rsid w:val="00751ACF"/>
    <w:rsid w:val="00751B53"/>
    <w:rsid w:val="00751C03"/>
    <w:rsid w:val="00751C30"/>
    <w:rsid w:val="00751C64"/>
    <w:rsid w:val="00751C74"/>
    <w:rsid w:val="00751C79"/>
    <w:rsid w:val="00751C7E"/>
    <w:rsid w:val="00751DAB"/>
    <w:rsid w:val="00751E22"/>
    <w:rsid w:val="00751E27"/>
    <w:rsid w:val="00751E6B"/>
    <w:rsid w:val="00751E7C"/>
    <w:rsid w:val="00752007"/>
    <w:rsid w:val="00752033"/>
    <w:rsid w:val="0075203F"/>
    <w:rsid w:val="007520E9"/>
    <w:rsid w:val="007521C2"/>
    <w:rsid w:val="00752233"/>
    <w:rsid w:val="00752284"/>
    <w:rsid w:val="00752295"/>
    <w:rsid w:val="007522BC"/>
    <w:rsid w:val="00752321"/>
    <w:rsid w:val="00752385"/>
    <w:rsid w:val="007523C1"/>
    <w:rsid w:val="007523F7"/>
    <w:rsid w:val="00752423"/>
    <w:rsid w:val="007525E8"/>
    <w:rsid w:val="007526BD"/>
    <w:rsid w:val="00752709"/>
    <w:rsid w:val="00752738"/>
    <w:rsid w:val="0075275F"/>
    <w:rsid w:val="007527FC"/>
    <w:rsid w:val="007529CA"/>
    <w:rsid w:val="007529CF"/>
    <w:rsid w:val="007529EE"/>
    <w:rsid w:val="00752A56"/>
    <w:rsid w:val="00752A62"/>
    <w:rsid w:val="00752BF0"/>
    <w:rsid w:val="00752C56"/>
    <w:rsid w:val="00752C65"/>
    <w:rsid w:val="00752DB6"/>
    <w:rsid w:val="00752DD7"/>
    <w:rsid w:val="00752E59"/>
    <w:rsid w:val="00752EA5"/>
    <w:rsid w:val="00752EF1"/>
    <w:rsid w:val="00752F56"/>
    <w:rsid w:val="00752FA1"/>
    <w:rsid w:val="00752FC3"/>
    <w:rsid w:val="00752FEC"/>
    <w:rsid w:val="0075308E"/>
    <w:rsid w:val="00753096"/>
    <w:rsid w:val="007530C8"/>
    <w:rsid w:val="00753237"/>
    <w:rsid w:val="007532C2"/>
    <w:rsid w:val="007532C3"/>
    <w:rsid w:val="0075331A"/>
    <w:rsid w:val="00753383"/>
    <w:rsid w:val="0075339D"/>
    <w:rsid w:val="007533CC"/>
    <w:rsid w:val="00753453"/>
    <w:rsid w:val="007534E5"/>
    <w:rsid w:val="0075352B"/>
    <w:rsid w:val="007535F9"/>
    <w:rsid w:val="007536C0"/>
    <w:rsid w:val="007536EC"/>
    <w:rsid w:val="00753748"/>
    <w:rsid w:val="00753774"/>
    <w:rsid w:val="007537D8"/>
    <w:rsid w:val="007539E7"/>
    <w:rsid w:val="00753A52"/>
    <w:rsid w:val="00753A5E"/>
    <w:rsid w:val="00753AC2"/>
    <w:rsid w:val="00753AE4"/>
    <w:rsid w:val="00753B0E"/>
    <w:rsid w:val="00753B4C"/>
    <w:rsid w:val="00753B81"/>
    <w:rsid w:val="00753C5A"/>
    <w:rsid w:val="00753CB2"/>
    <w:rsid w:val="00753CC3"/>
    <w:rsid w:val="00753D76"/>
    <w:rsid w:val="00753D7B"/>
    <w:rsid w:val="00753D9C"/>
    <w:rsid w:val="00753E1A"/>
    <w:rsid w:val="00753E6A"/>
    <w:rsid w:val="00753E6E"/>
    <w:rsid w:val="00753E7D"/>
    <w:rsid w:val="00753F5F"/>
    <w:rsid w:val="00753FAB"/>
    <w:rsid w:val="007540D2"/>
    <w:rsid w:val="00754114"/>
    <w:rsid w:val="00754165"/>
    <w:rsid w:val="00754174"/>
    <w:rsid w:val="007541A6"/>
    <w:rsid w:val="007541CA"/>
    <w:rsid w:val="0075437E"/>
    <w:rsid w:val="007543EA"/>
    <w:rsid w:val="00754411"/>
    <w:rsid w:val="00754429"/>
    <w:rsid w:val="00754434"/>
    <w:rsid w:val="00754501"/>
    <w:rsid w:val="0075454A"/>
    <w:rsid w:val="0075455B"/>
    <w:rsid w:val="0075459E"/>
    <w:rsid w:val="0075464D"/>
    <w:rsid w:val="00754770"/>
    <w:rsid w:val="0075481B"/>
    <w:rsid w:val="0075486F"/>
    <w:rsid w:val="007548D3"/>
    <w:rsid w:val="00754915"/>
    <w:rsid w:val="00754992"/>
    <w:rsid w:val="00754AA1"/>
    <w:rsid w:val="00754B03"/>
    <w:rsid w:val="00754BAF"/>
    <w:rsid w:val="00754C08"/>
    <w:rsid w:val="00754C1A"/>
    <w:rsid w:val="00754C45"/>
    <w:rsid w:val="00754C66"/>
    <w:rsid w:val="00754CE7"/>
    <w:rsid w:val="00754E9F"/>
    <w:rsid w:val="00754EBE"/>
    <w:rsid w:val="00754F22"/>
    <w:rsid w:val="00754F3F"/>
    <w:rsid w:val="00754F8B"/>
    <w:rsid w:val="00755091"/>
    <w:rsid w:val="007550B0"/>
    <w:rsid w:val="007550FC"/>
    <w:rsid w:val="00755165"/>
    <w:rsid w:val="00755169"/>
    <w:rsid w:val="00755189"/>
    <w:rsid w:val="007551CA"/>
    <w:rsid w:val="007551CC"/>
    <w:rsid w:val="007551F5"/>
    <w:rsid w:val="00755245"/>
    <w:rsid w:val="0075530A"/>
    <w:rsid w:val="007553CB"/>
    <w:rsid w:val="00755418"/>
    <w:rsid w:val="007554D3"/>
    <w:rsid w:val="0075551D"/>
    <w:rsid w:val="00755546"/>
    <w:rsid w:val="00755632"/>
    <w:rsid w:val="0075565B"/>
    <w:rsid w:val="00755675"/>
    <w:rsid w:val="007556C9"/>
    <w:rsid w:val="007556DE"/>
    <w:rsid w:val="0075579C"/>
    <w:rsid w:val="007557E0"/>
    <w:rsid w:val="007557F7"/>
    <w:rsid w:val="00755842"/>
    <w:rsid w:val="0075584E"/>
    <w:rsid w:val="007558DA"/>
    <w:rsid w:val="0075593A"/>
    <w:rsid w:val="0075593F"/>
    <w:rsid w:val="0075597F"/>
    <w:rsid w:val="007559D2"/>
    <w:rsid w:val="00755A14"/>
    <w:rsid w:val="00755A6E"/>
    <w:rsid w:val="00755AB0"/>
    <w:rsid w:val="00755AC7"/>
    <w:rsid w:val="00755AC8"/>
    <w:rsid w:val="00755B01"/>
    <w:rsid w:val="00755B43"/>
    <w:rsid w:val="00755B47"/>
    <w:rsid w:val="00755B57"/>
    <w:rsid w:val="00755C7C"/>
    <w:rsid w:val="00755CC7"/>
    <w:rsid w:val="00755CF7"/>
    <w:rsid w:val="00755D06"/>
    <w:rsid w:val="00755DF5"/>
    <w:rsid w:val="00755E16"/>
    <w:rsid w:val="00755E70"/>
    <w:rsid w:val="0075600D"/>
    <w:rsid w:val="007560C7"/>
    <w:rsid w:val="00756178"/>
    <w:rsid w:val="007561A2"/>
    <w:rsid w:val="00756267"/>
    <w:rsid w:val="007562A0"/>
    <w:rsid w:val="007562B8"/>
    <w:rsid w:val="00756571"/>
    <w:rsid w:val="00756597"/>
    <w:rsid w:val="007565AC"/>
    <w:rsid w:val="007566AE"/>
    <w:rsid w:val="007566C7"/>
    <w:rsid w:val="00756704"/>
    <w:rsid w:val="00756767"/>
    <w:rsid w:val="0075685B"/>
    <w:rsid w:val="007568BE"/>
    <w:rsid w:val="00756A03"/>
    <w:rsid w:val="00756A08"/>
    <w:rsid w:val="00756A81"/>
    <w:rsid w:val="00756B04"/>
    <w:rsid w:val="00756B52"/>
    <w:rsid w:val="00756BAB"/>
    <w:rsid w:val="00756BB8"/>
    <w:rsid w:val="00756CD4"/>
    <w:rsid w:val="00756CEF"/>
    <w:rsid w:val="00756E06"/>
    <w:rsid w:val="00756E48"/>
    <w:rsid w:val="00756EFA"/>
    <w:rsid w:val="00756FA7"/>
    <w:rsid w:val="00756FE3"/>
    <w:rsid w:val="00756FEF"/>
    <w:rsid w:val="00757166"/>
    <w:rsid w:val="00757168"/>
    <w:rsid w:val="007571DF"/>
    <w:rsid w:val="007571F0"/>
    <w:rsid w:val="007571FD"/>
    <w:rsid w:val="0075724D"/>
    <w:rsid w:val="00757267"/>
    <w:rsid w:val="0075746C"/>
    <w:rsid w:val="00757523"/>
    <w:rsid w:val="0075757C"/>
    <w:rsid w:val="007575FC"/>
    <w:rsid w:val="0075776E"/>
    <w:rsid w:val="007577E0"/>
    <w:rsid w:val="00757841"/>
    <w:rsid w:val="00757951"/>
    <w:rsid w:val="00757A23"/>
    <w:rsid w:val="00757AA0"/>
    <w:rsid w:val="00757B12"/>
    <w:rsid w:val="00757BC8"/>
    <w:rsid w:val="00757C45"/>
    <w:rsid w:val="00757D11"/>
    <w:rsid w:val="00757DDF"/>
    <w:rsid w:val="00757E3C"/>
    <w:rsid w:val="00757E49"/>
    <w:rsid w:val="00757E83"/>
    <w:rsid w:val="00757F34"/>
    <w:rsid w:val="00757F9B"/>
    <w:rsid w:val="00760001"/>
    <w:rsid w:val="00760106"/>
    <w:rsid w:val="0076011F"/>
    <w:rsid w:val="0076012E"/>
    <w:rsid w:val="00760147"/>
    <w:rsid w:val="0076015B"/>
    <w:rsid w:val="0076017A"/>
    <w:rsid w:val="0076021C"/>
    <w:rsid w:val="00760328"/>
    <w:rsid w:val="00760339"/>
    <w:rsid w:val="007603F1"/>
    <w:rsid w:val="00760471"/>
    <w:rsid w:val="007604B4"/>
    <w:rsid w:val="007604CA"/>
    <w:rsid w:val="007605A0"/>
    <w:rsid w:val="007605F2"/>
    <w:rsid w:val="0076068E"/>
    <w:rsid w:val="00760691"/>
    <w:rsid w:val="007606FD"/>
    <w:rsid w:val="00760783"/>
    <w:rsid w:val="007607BA"/>
    <w:rsid w:val="007607BD"/>
    <w:rsid w:val="0076081B"/>
    <w:rsid w:val="00760890"/>
    <w:rsid w:val="00760893"/>
    <w:rsid w:val="007608CA"/>
    <w:rsid w:val="00760946"/>
    <w:rsid w:val="00760A44"/>
    <w:rsid w:val="00760B65"/>
    <w:rsid w:val="00760BD5"/>
    <w:rsid w:val="00760BFE"/>
    <w:rsid w:val="00760E00"/>
    <w:rsid w:val="00760E13"/>
    <w:rsid w:val="00760E62"/>
    <w:rsid w:val="00760E65"/>
    <w:rsid w:val="00760EF8"/>
    <w:rsid w:val="00760FB5"/>
    <w:rsid w:val="00761062"/>
    <w:rsid w:val="007610F1"/>
    <w:rsid w:val="0076117B"/>
    <w:rsid w:val="0076118C"/>
    <w:rsid w:val="007611B4"/>
    <w:rsid w:val="007611D4"/>
    <w:rsid w:val="0076126A"/>
    <w:rsid w:val="0076127D"/>
    <w:rsid w:val="0076134F"/>
    <w:rsid w:val="00761442"/>
    <w:rsid w:val="00761457"/>
    <w:rsid w:val="0076147D"/>
    <w:rsid w:val="0076153D"/>
    <w:rsid w:val="00761550"/>
    <w:rsid w:val="00761568"/>
    <w:rsid w:val="0076156C"/>
    <w:rsid w:val="00761583"/>
    <w:rsid w:val="007615CF"/>
    <w:rsid w:val="00761667"/>
    <w:rsid w:val="00761705"/>
    <w:rsid w:val="00761724"/>
    <w:rsid w:val="00761761"/>
    <w:rsid w:val="007617A1"/>
    <w:rsid w:val="007617A5"/>
    <w:rsid w:val="00761831"/>
    <w:rsid w:val="00761934"/>
    <w:rsid w:val="0076197B"/>
    <w:rsid w:val="0076199A"/>
    <w:rsid w:val="007619AB"/>
    <w:rsid w:val="007619CC"/>
    <w:rsid w:val="007619DE"/>
    <w:rsid w:val="00761A0A"/>
    <w:rsid w:val="00761A8A"/>
    <w:rsid w:val="00761B50"/>
    <w:rsid w:val="00761B56"/>
    <w:rsid w:val="00761BB0"/>
    <w:rsid w:val="00761BD3"/>
    <w:rsid w:val="00761BDC"/>
    <w:rsid w:val="00761C43"/>
    <w:rsid w:val="00761D0B"/>
    <w:rsid w:val="00761D32"/>
    <w:rsid w:val="00761E9F"/>
    <w:rsid w:val="00761EBF"/>
    <w:rsid w:val="00761F74"/>
    <w:rsid w:val="00761FB0"/>
    <w:rsid w:val="00762114"/>
    <w:rsid w:val="00762115"/>
    <w:rsid w:val="007621BD"/>
    <w:rsid w:val="00762229"/>
    <w:rsid w:val="00762371"/>
    <w:rsid w:val="00762373"/>
    <w:rsid w:val="007623C0"/>
    <w:rsid w:val="00762460"/>
    <w:rsid w:val="0076246A"/>
    <w:rsid w:val="007624A3"/>
    <w:rsid w:val="007624EB"/>
    <w:rsid w:val="00762564"/>
    <w:rsid w:val="00762591"/>
    <w:rsid w:val="00762652"/>
    <w:rsid w:val="007626A8"/>
    <w:rsid w:val="00762728"/>
    <w:rsid w:val="00762798"/>
    <w:rsid w:val="007627A1"/>
    <w:rsid w:val="0076294D"/>
    <w:rsid w:val="007629B2"/>
    <w:rsid w:val="00762ADE"/>
    <w:rsid w:val="00762AF1"/>
    <w:rsid w:val="00762B1B"/>
    <w:rsid w:val="00762B5C"/>
    <w:rsid w:val="00762B84"/>
    <w:rsid w:val="00762BF8"/>
    <w:rsid w:val="00762CC1"/>
    <w:rsid w:val="00762D50"/>
    <w:rsid w:val="00762DCD"/>
    <w:rsid w:val="00762E58"/>
    <w:rsid w:val="00762F14"/>
    <w:rsid w:val="00762F61"/>
    <w:rsid w:val="00762FA9"/>
    <w:rsid w:val="00762FBF"/>
    <w:rsid w:val="00762FD3"/>
    <w:rsid w:val="00763034"/>
    <w:rsid w:val="0076305C"/>
    <w:rsid w:val="00763157"/>
    <w:rsid w:val="007631C0"/>
    <w:rsid w:val="0076329C"/>
    <w:rsid w:val="007632F2"/>
    <w:rsid w:val="00763307"/>
    <w:rsid w:val="00763324"/>
    <w:rsid w:val="00763359"/>
    <w:rsid w:val="0076335D"/>
    <w:rsid w:val="007633BD"/>
    <w:rsid w:val="00763421"/>
    <w:rsid w:val="0076345D"/>
    <w:rsid w:val="007634B4"/>
    <w:rsid w:val="007635B5"/>
    <w:rsid w:val="00763600"/>
    <w:rsid w:val="0076367E"/>
    <w:rsid w:val="007636B8"/>
    <w:rsid w:val="0076373F"/>
    <w:rsid w:val="00763784"/>
    <w:rsid w:val="0076378F"/>
    <w:rsid w:val="00763794"/>
    <w:rsid w:val="0076380F"/>
    <w:rsid w:val="00763852"/>
    <w:rsid w:val="00763882"/>
    <w:rsid w:val="00763908"/>
    <w:rsid w:val="00763982"/>
    <w:rsid w:val="0076399D"/>
    <w:rsid w:val="007639C2"/>
    <w:rsid w:val="007639DC"/>
    <w:rsid w:val="007639E1"/>
    <w:rsid w:val="00763A2E"/>
    <w:rsid w:val="00763A48"/>
    <w:rsid w:val="00763A88"/>
    <w:rsid w:val="00763AC4"/>
    <w:rsid w:val="00763ADB"/>
    <w:rsid w:val="00763AF2"/>
    <w:rsid w:val="00763B12"/>
    <w:rsid w:val="00763B23"/>
    <w:rsid w:val="00763B67"/>
    <w:rsid w:val="00763B74"/>
    <w:rsid w:val="00763DBA"/>
    <w:rsid w:val="00763DD3"/>
    <w:rsid w:val="00763DEB"/>
    <w:rsid w:val="00763E21"/>
    <w:rsid w:val="00763F88"/>
    <w:rsid w:val="00763FF9"/>
    <w:rsid w:val="00764020"/>
    <w:rsid w:val="0076406C"/>
    <w:rsid w:val="0076407A"/>
    <w:rsid w:val="007640A8"/>
    <w:rsid w:val="007640BD"/>
    <w:rsid w:val="0076412A"/>
    <w:rsid w:val="00764236"/>
    <w:rsid w:val="00764237"/>
    <w:rsid w:val="00764252"/>
    <w:rsid w:val="00764292"/>
    <w:rsid w:val="007642C5"/>
    <w:rsid w:val="00764317"/>
    <w:rsid w:val="00764339"/>
    <w:rsid w:val="007643FF"/>
    <w:rsid w:val="007644D5"/>
    <w:rsid w:val="00764516"/>
    <w:rsid w:val="00764538"/>
    <w:rsid w:val="00764539"/>
    <w:rsid w:val="007645AE"/>
    <w:rsid w:val="00764754"/>
    <w:rsid w:val="0076480E"/>
    <w:rsid w:val="007648B4"/>
    <w:rsid w:val="007648EB"/>
    <w:rsid w:val="007648EF"/>
    <w:rsid w:val="0076499C"/>
    <w:rsid w:val="007649B6"/>
    <w:rsid w:val="00764A29"/>
    <w:rsid w:val="00764A59"/>
    <w:rsid w:val="00764AD0"/>
    <w:rsid w:val="00764B3F"/>
    <w:rsid w:val="00764B4A"/>
    <w:rsid w:val="00764BA8"/>
    <w:rsid w:val="00764C02"/>
    <w:rsid w:val="00764C29"/>
    <w:rsid w:val="00764C61"/>
    <w:rsid w:val="00764C8A"/>
    <w:rsid w:val="00764E3E"/>
    <w:rsid w:val="00764E46"/>
    <w:rsid w:val="00764E4F"/>
    <w:rsid w:val="00764E6C"/>
    <w:rsid w:val="00764EF6"/>
    <w:rsid w:val="00764F18"/>
    <w:rsid w:val="00764F24"/>
    <w:rsid w:val="00764F4C"/>
    <w:rsid w:val="00764F52"/>
    <w:rsid w:val="00764FCB"/>
    <w:rsid w:val="0076500F"/>
    <w:rsid w:val="007650A4"/>
    <w:rsid w:val="00765143"/>
    <w:rsid w:val="007651A2"/>
    <w:rsid w:val="007651EA"/>
    <w:rsid w:val="007651F2"/>
    <w:rsid w:val="007652C6"/>
    <w:rsid w:val="00765368"/>
    <w:rsid w:val="0076538B"/>
    <w:rsid w:val="00765406"/>
    <w:rsid w:val="007654B2"/>
    <w:rsid w:val="0076553C"/>
    <w:rsid w:val="00765546"/>
    <w:rsid w:val="00765644"/>
    <w:rsid w:val="00765659"/>
    <w:rsid w:val="007656FA"/>
    <w:rsid w:val="0076574D"/>
    <w:rsid w:val="00765751"/>
    <w:rsid w:val="007657C9"/>
    <w:rsid w:val="0076580A"/>
    <w:rsid w:val="007659C2"/>
    <w:rsid w:val="007659CC"/>
    <w:rsid w:val="00765AA0"/>
    <w:rsid w:val="00765AB0"/>
    <w:rsid w:val="00765B82"/>
    <w:rsid w:val="00765CC7"/>
    <w:rsid w:val="00765E7B"/>
    <w:rsid w:val="00765E99"/>
    <w:rsid w:val="00765ECF"/>
    <w:rsid w:val="00765F7F"/>
    <w:rsid w:val="00765FAE"/>
    <w:rsid w:val="00765FC7"/>
    <w:rsid w:val="00765FCA"/>
    <w:rsid w:val="00765FF0"/>
    <w:rsid w:val="00766004"/>
    <w:rsid w:val="00766051"/>
    <w:rsid w:val="0076606B"/>
    <w:rsid w:val="007660E2"/>
    <w:rsid w:val="007662C3"/>
    <w:rsid w:val="007662CE"/>
    <w:rsid w:val="00766367"/>
    <w:rsid w:val="00766396"/>
    <w:rsid w:val="007663FA"/>
    <w:rsid w:val="0076643E"/>
    <w:rsid w:val="007664D7"/>
    <w:rsid w:val="007664F0"/>
    <w:rsid w:val="00766549"/>
    <w:rsid w:val="007665AD"/>
    <w:rsid w:val="007665FF"/>
    <w:rsid w:val="00766636"/>
    <w:rsid w:val="00766682"/>
    <w:rsid w:val="007666A6"/>
    <w:rsid w:val="007666BA"/>
    <w:rsid w:val="007666E9"/>
    <w:rsid w:val="007666EA"/>
    <w:rsid w:val="00766737"/>
    <w:rsid w:val="00766803"/>
    <w:rsid w:val="007668A0"/>
    <w:rsid w:val="00766933"/>
    <w:rsid w:val="00766997"/>
    <w:rsid w:val="007669E4"/>
    <w:rsid w:val="00766A32"/>
    <w:rsid w:val="00766ACF"/>
    <w:rsid w:val="00766B2F"/>
    <w:rsid w:val="00766B47"/>
    <w:rsid w:val="00766BDA"/>
    <w:rsid w:val="00766C1D"/>
    <w:rsid w:val="00766C8A"/>
    <w:rsid w:val="00766CA1"/>
    <w:rsid w:val="00766CC0"/>
    <w:rsid w:val="00766DBB"/>
    <w:rsid w:val="00766E3F"/>
    <w:rsid w:val="00766F2D"/>
    <w:rsid w:val="00766FB5"/>
    <w:rsid w:val="00766FFD"/>
    <w:rsid w:val="00767099"/>
    <w:rsid w:val="007671B9"/>
    <w:rsid w:val="0076722D"/>
    <w:rsid w:val="00767382"/>
    <w:rsid w:val="007673CC"/>
    <w:rsid w:val="00767437"/>
    <w:rsid w:val="007674FF"/>
    <w:rsid w:val="0076752A"/>
    <w:rsid w:val="0076753D"/>
    <w:rsid w:val="0076759C"/>
    <w:rsid w:val="00767622"/>
    <w:rsid w:val="007676E8"/>
    <w:rsid w:val="0076772E"/>
    <w:rsid w:val="00767741"/>
    <w:rsid w:val="0076777A"/>
    <w:rsid w:val="00767931"/>
    <w:rsid w:val="00767957"/>
    <w:rsid w:val="00767974"/>
    <w:rsid w:val="0076797A"/>
    <w:rsid w:val="00767A22"/>
    <w:rsid w:val="00767AC3"/>
    <w:rsid w:val="00767AD8"/>
    <w:rsid w:val="00767AE3"/>
    <w:rsid w:val="00767C14"/>
    <w:rsid w:val="00767CE8"/>
    <w:rsid w:val="00767D98"/>
    <w:rsid w:val="00767E6E"/>
    <w:rsid w:val="00767E82"/>
    <w:rsid w:val="00767EF8"/>
    <w:rsid w:val="00767F00"/>
    <w:rsid w:val="00767F23"/>
    <w:rsid w:val="00767F3A"/>
    <w:rsid w:val="00767F9D"/>
    <w:rsid w:val="00770034"/>
    <w:rsid w:val="00770089"/>
    <w:rsid w:val="0077015D"/>
    <w:rsid w:val="00770295"/>
    <w:rsid w:val="0077030C"/>
    <w:rsid w:val="00770395"/>
    <w:rsid w:val="00770469"/>
    <w:rsid w:val="00770600"/>
    <w:rsid w:val="00770638"/>
    <w:rsid w:val="00770664"/>
    <w:rsid w:val="00770709"/>
    <w:rsid w:val="00770750"/>
    <w:rsid w:val="0077077B"/>
    <w:rsid w:val="0077077E"/>
    <w:rsid w:val="00770796"/>
    <w:rsid w:val="00770801"/>
    <w:rsid w:val="00770817"/>
    <w:rsid w:val="00770980"/>
    <w:rsid w:val="007709B8"/>
    <w:rsid w:val="00770A14"/>
    <w:rsid w:val="00770A2C"/>
    <w:rsid w:val="00770A72"/>
    <w:rsid w:val="00770A90"/>
    <w:rsid w:val="00770BB9"/>
    <w:rsid w:val="00770C0D"/>
    <w:rsid w:val="00770C1B"/>
    <w:rsid w:val="00770C2A"/>
    <w:rsid w:val="00770C95"/>
    <w:rsid w:val="00770DA3"/>
    <w:rsid w:val="00770DAF"/>
    <w:rsid w:val="00770DD6"/>
    <w:rsid w:val="00770E02"/>
    <w:rsid w:val="00770E2C"/>
    <w:rsid w:val="00770F51"/>
    <w:rsid w:val="00771073"/>
    <w:rsid w:val="00771097"/>
    <w:rsid w:val="007710BF"/>
    <w:rsid w:val="007711B2"/>
    <w:rsid w:val="0077121A"/>
    <w:rsid w:val="007712E5"/>
    <w:rsid w:val="00771350"/>
    <w:rsid w:val="00771647"/>
    <w:rsid w:val="007716A2"/>
    <w:rsid w:val="00771712"/>
    <w:rsid w:val="0077180F"/>
    <w:rsid w:val="00771917"/>
    <w:rsid w:val="00771951"/>
    <w:rsid w:val="00771A79"/>
    <w:rsid w:val="00771B2D"/>
    <w:rsid w:val="00771B6A"/>
    <w:rsid w:val="00771C2B"/>
    <w:rsid w:val="00771C34"/>
    <w:rsid w:val="00771C3B"/>
    <w:rsid w:val="00771D30"/>
    <w:rsid w:val="00771D49"/>
    <w:rsid w:val="00771DC2"/>
    <w:rsid w:val="00771E11"/>
    <w:rsid w:val="00771E28"/>
    <w:rsid w:val="00771E3B"/>
    <w:rsid w:val="00771E7F"/>
    <w:rsid w:val="00771E95"/>
    <w:rsid w:val="00771F15"/>
    <w:rsid w:val="00771F3B"/>
    <w:rsid w:val="00771FB3"/>
    <w:rsid w:val="00771FCB"/>
    <w:rsid w:val="00771FCD"/>
    <w:rsid w:val="007720C1"/>
    <w:rsid w:val="007720FF"/>
    <w:rsid w:val="00772134"/>
    <w:rsid w:val="0077214D"/>
    <w:rsid w:val="0077218C"/>
    <w:rsid w:val="007721C4"/>
    <w:rsid w:val="0077220A"/>
    <w:rsid w:val="0077230D"/>
    <w:rsid w:val="00772362"/>
    <w:rsid w:val="0077236F"/>
    <w:rsid w:val="0077237E"/>
    <w:rsid w:val="007723C8"/>
    <w:rsid w:val="007723CA"/>
    <w:rsid w:val="007724A4"/>
    <w:rsid w:val="007724B4"/>
    <w:rsid w:val="007724C3"/>
    <w:rsid w:val="007724E8"/>
    <w:rsid w:val="00772509"/>
    <w:rsid w:val="00772514"/>
    <w:rsid w:val="00772584"/>
    <w:rsid w:val="007725BC"/>
    <w:rsid w:val="00772695"/>
    <w:rsid w:val="007726D3"/>
    <w:rsid w:val="0077273A"/>
    <w:rsid w:val="007728C7"/>
    <w:rsid w:val="0077290E"/>
    <w:rsid w:val="00772942"/>
    <w:rsid w:val="00772982"/>
    <w:rsid w:val="007729F4"/>
    <w:rsid w:val="00772B11"/>
    <w:rsid w:val="00772B5C"/>
    <w:rsid w:val="00772C51"/>
    <w:rsid w:val="00772C5A"/>
    <w:rsid w:val="00772D0E"/>
    <w:rsid w:val="00772E8A"/>
    <w:rsid w:val="00772ECE"/>
    <w:rsid w:val="00772EE9"/>
    <w:rsid w:val="00772F32"/>
    <w:rsid w:val="00772FA0"/>
    <w:rsid w:val="00773167"/>
    <w:rsid w:val="00773198"/>
    <w:rsid w:val="007731A0"/>
    <w:rsid w:val="007731FE"/>
    <w:rsid w:val="0077323B"/>
    <w:rsid w:val="00773248"/>
    <w:rsid w:val="00773265"/>
    <w:rsid w:val="007734D5"/>
    <w:rsid w:val="0077353D"/>
    <w:rsid w:val="0077359B"/>
    <w:rsid w:val="007735D2"/>
    <w:rsid w:val="007735E3"/>
    <w:rsid w:val="007735FD"/>
    <w:rsid w:val="0077361D"/>
    <w:rsid w:val="00773646"/>
    <w:rsid w:val="0077364B"/>
    <w:rsid w:val="007736B9"/>
    <w:rsid w:val="007736CD"/>
    <w:rsid w:val="007736D7"/>
    <w:rsid w:val="0077371E"/>
    <w:rsid w:val="00773722"/>
    <w:rsid w:val="0077386E"/>
    <w:rsid w:val="00773887"/>
    <w:rsid w:val="0077388F"/>
    <w:rsid w:val="00773943"/>
    <w:rsid w:val="00773A40"/>
    <w:rsid w:val="00773BB9"/>
    <w:rsid w:val="00773DD0"/>
    <w:rsid w:val="00773DF0"/>
    <w:rsid w:val="00773E2B"/>
    <w:rsid w:val="00773E33"/>
    <w:rsid w:val="00773E62"/>
    <w:rsid w:val="00773F53"/>
    <w:rsid w:val="00773FB3"/>
    <w:rsid w:val="00773FCF"/>
    <w:rsid w:val="007740AE"/>
    <w:rsid w:val="007740C0"/>
    <w:rsid w:val="0077411A"/>
    <w:rsid w:val="0077418D"/>
    <w:rsid w:val="00774214"/>
    <w:rsid w:val="0077426C"/>
    <w:rsid w:val="00774292"/>
    <w:rsid w:val="007742BB"/>
    <w:rsid w:val="0077432E"/>
    <w:rsid w:val="00774390"/>
    <w:rsid w:val="00774490"/>
    <w:rsid w:val="007745A8"/>
    <w:rsid w:val="007745FE"/>
    <w:rsid w:val="00774686"/>
    <w:rsid w:val="00774696"/>
    <w:rsid w:val="0077470F"/>
    <w:rsid w:val="0077472D"/>
    <w:rsid w:val="00774755"/>
    <w:rsid w:val="007747A2"/>
    <w:rsid w:val="007748CE"/>
    <w:rsid w:val="007749F2"/>
    <w:rsid w:val="00774A5B"/>
    <w:rsid w:val="00774A70"/>
    <w:rsid w:val="00774A9D"/>
    <w:rsid w:val="00774AE5"/>
    <w:rsid w:val="00774B43"/>
    <w:rsid w:val="00774B63"/>
    <w:rsid w:val="00774BAF"/>
    <w:rsid w:val="00774BE9"/>
    <w:rsid w:val="00774D0F"/>
    <w:rsid w:val="00774D60"/>
    <w:rsid w:val="00774EA4"/>
    <w:rsid w:val="00774EB4"/>
    <w:rsid w:val="00774EEB"/>
    <w:rsid w:val="00774F15"/>
    <w:rsid w:val="00774F7D"/>
    <w:rsid w:val="00774FC7"/>
    <w:rsid w:val="00775086"/>
    <w:rsid w:val="00775092"/>
    <w:rsid w:val="0077518A"/>
    <w:rsid w:val="007751E6"/>
    <w:rsid w:val="00775248"/>
    <w:rsid w:val="00775298"/>
    <w:rsid w:val="0077532D"/>
    <w:rsid w:val="00775398"/>
    <w:rsid w:val="007753AC"/>
    <w:rsid w:val="007753EB"/>
    <w:rsid w:val="00775442"/>
    <w:rsid w:val="00775491"/>
    <w:rsid w:val="007754DB"/>
    <w:rsid w:val="007754F6"/>
    <w:rsid w:val="007755D9"/>
    <w:rsid w:val="00775653"/>
    <w:rsid w:val="007756C9"/>
    <w:rsid w:val="00775706"/>
    <w:rsid w:val="0077571F"/>
    <w:rsid w:val="00775785"/>
    <w:rsid w:val="00775824"/>
    <w:rsid w:val="0077587E"/>
    <w:rsid w:val="0077588D"/>
    <w:rsid w:val="007758BD"/>
    <w:rsid w:val="00775969"/>
    <w:rsid w:val="007759EC"/>
    <w:rsid w:val="00775A44"/>
    <w:rsid w:val="00775A5F"/>
    <w:rsid w:val="00775C2A"/>
    <w:rsid w:val="00775C3E"/>
    <w:rsid w:val="00775D09"/>
    <w:rsid w:val="00775D43"/>
    <w:rsid w:val="00775DB9"/>
    <w:rsid w:val="00775E01"/>
    <w:rsid w:val="00775EC8"/>
    <w:rsid w:val="00775EF2"/>
    <w:rsid w:val="00775F51"/>
    <w:rsid w:val="00775F67"/>
    <w:rsid w:val="00775FBA"/>
    <w:rsid w:val="00776067"/>
    <w:rsid w:val="007760C4"/>
    <w:rsid w:val="007760CA"/>
    <w:rsid w:val="007761D9"/>
    <w:rsid w:val="007761FD"/>
    <w:rsid w:val="0077626F"/>
    <w:rsid w:val="007762A5"/>
    <w:rsid w:val="0077632E"/>
    <w:rsid w:val="00776358"/>
    <w:rsid w:val="00776386"/>
    <w:rsid w:val="007763B8"/>
    <w:rsid w:val="00776422"/>
    <w:rsid w:val="0077644D"/>
    <w:rsid w:val="00776451"/>
    <w:rsid w:val="007764A8"/>
    <w:rsid w:val="00776576"/>
    <w:rsid w:val="0077666E"/>
    <w:rsid w:val="00776678"/>
    <w:rsid w:val="007766BC"/>
    <w:rsid w:val="0077671B"/>
    <w:rsid w:val="0077673E"/>
    <w:rsid w:val="007767F6"/>
    <w:rsid w:val="007768EA"/>
    <w:rsid w:val="00776A29"/>
    <w:rsid w:val="00776A85"/>
    <w:rsid w:val="00776ADF"/>
    <w:rsid w:val="00776BD1"/>
    <w:rsid w:val="00776CA5"/>
    <w:rsid w:val="00776CFB"/>
    <w:rsid w:val="00776D03"/>
    <w:rsid w:val="00776D6F"/>
    <w:rsid w:val="00776D9C"/>
    <w:rsid w:val="00776DCD"/>
    <w:rsid w:val="00776DEE"/>
    <w:rsid w:val="00776E4F"/>
    <w:rsid w:val="00776E5B"/>
    <w:rsid w:val="00776E68"/>
    <w:rsid w:val="00776EC6"/>
    <w:rsid w:val="00776EF9"/>
    <w:rsid w:val="00776F0F"/>
    <w:rsid w:val="00776FA0"/>
    <w:rsid w:val="00776FE2"/>
    <w:rsid w:val="00777008"/>
    <w:rsid w:val="0077702B"/>
    <w:rsid w:val="0077708A"/>
    <w:rsid w:val="00777165"/>
    <w:rsid w:val="007771F1"/>
    <w:rsid w:val="007772A1"/>
    <w:rsid w:val="007772A5"/>
    <w:rsid w:val="007772DF"/>
    <w:rsid w:val="0077734A"/>
    <w:rsid w:val="007773B7"/>
    <w:rsid w:val="0077740D"/>
    <w:rsid w:val="00777467"/>
    <w:rsid w:val="007774C5"/>
    <w:rsid w:val="007775FE"/>
    <w:rsid w:val="007776C2"/>
    <w:rsid w:val="007776F2"/>
    <w:rsid w:val="007776F6"/>
    <w:rsid w:val="007777A8"/>
    <w:rsid w:val="00777838"/>
    <w:rsid w:val="00777853"/>
    <w:rsid w:val="007778EC"/>
    <w:rsid w:val="0077792F"/>
    <w:rsid w:val="007779BF"/>
    <w:rsid w:val="00777A06"/>
    <w:rsid w:val="00777A3B"/>
    <w:rsid w:val="00777A5C"/>
    <w:rsid w:val="00777A70"/>
    <w:rsid w:val="00777C81"/>
    <w:rsid w:val="00777CB6"/>
    <w:rsid w:val="00777D30"/>
    <w:rsid w:val="00777E56"/>
    <w:rsid w:val="0078004A"/>
    <w:rsid w:val="00780106"/>
    <w:rsid w:val="007801F3"/>
    <w:rsid w:val="0078023E"/>
    <w:rsid w:val="007802CA"/>
    <w:rsid w:val="007802FA"/>
    <w:rsid w:val="007802FB"/>
    <w:rsid w:val="0078032B"/>
    <w:rsid w:val="0078039F"/>
    <w:rsid w:val="00780431"/>
    <w:rsid w:val="0078049B"/>
    <w:rsid w:val="0078066C"/>
    <w:rsid w:val="007806E1"/>
    <w:rsid w:val="0078070D"/>
    <w:rsid w:val="0078083F"/>
    <w:rsid w:val="00780936"/>
    <w:rsid w:val="0078094A"/>
    <w:rsid w:val="00780970"/>
    <w:rsid w:val="00780973"/>
    <w:rsid w:val="00780A98"/>
    <w:rsid w:val="00780BE2"/>
    <w:rsid w:val="00780C27"/>
    <w:rsid w:val="00780CA8"/>
    <w:rsid w:val="00780D08"/>
    <w:rsid w:val="00780D79"/>
    <w:rsid w:val="00780DAD"/>
    <w:rsid w:val="00780DCA"/>
    <w:rsid w:val="00780E28"/>
    <w:rsid w:val="00780E53"/>
    <w:rsid w:val="00780F7D"/>
    <w:rsid w:val="00780FCD"/>
    <w:rsid w:val="0078100C"/>
    <w:rsid w:val="00781019"/>
    <w:rsid w:val="007810D4"/>
    <w:rsid w:val="0078110E"/>
    <w:rsid w:val="0078111D"/>
    <w:rsid w:val="0078113B"/>
    <w:rsid w:val="00781187"/>
    <w:rsid w:val="00781199"/>
    <w:rsid w:val="007812E6"/>
    <w:rsid w:val="00781339"/>
    <w:rsid w:val="00781430"/>
    <w:rsid w:val="0078146A"/>
    <w:rsid w:val="007814DF"/>
    <w:rsid w:val="0078152D"/>
    <w:rsid w:val="007815C1"/>
    <w:rsid w:val="007815D8"/>
    <w:rsid w:val="007815F2"/>
    <w:rsid w:val="00781605"/>
    <w:rsid w:val="00781630"/>
    <w:rsid w:val="00781633"/>
    <w:rsid w:val="007816A9"/>
    <w:rsid w:val="007816C7"/>
    <w:rsid w:val="0078172E"/>
    <w:rsid w:val="00781792"/>
    <w:rsid w:val="0078184A"/>
    <w:rsid w:val="007818BE"/>
    <w:rsid w:val="007818C9"/>
    <w:rsid w:val="007818D9"/>
    <w:rsid w:val="00781916"/>
    <w:rsid w:val="007819C0"/>
    <w:rsid w:val="007819E7"/>
    <w:rsid w:val="007819FE"/>
    <w:rsid w:val="00781A19"/>
    <w:rsid w:val="00781A45"/>
    <w:rsid w:val="00781A5B"/>
    <w:rsid w:val="00781AE7"/>
    <w:rsid w:val="00781AF4"/>
    <w:rsid w:val="00781B1A"/>
    <w:rsid w:val="00781BC8"/>
    <w:rsid w:val="00781CB2"/>
    <w:rsid w:val="00781D53"/>
    <w:rsid w:val="00781D8C"/>
    <w:rsid w:val="00781DAF"/>
    <w:rsid w:val="00781DD3"/>
    <w:rsid w:val="00781DF4"/>
    <w:rsid w:val="00781E29"/>
    <w:rsid w:val="00781E65"/>
    <w:rsid w:val="00781EEF"/>
    <w:rsid w:val="00781FB0"/>
    <w:rsid w:val="00781FF3"/>
    <w:rsid w:val="0078211D"/>
    <w:rsid w:val="007821B0"/>
    <w:rsid w:val="007822F4"/>
    <w:rsid w:val="00782391"/>
    <w:rsid w:val="007823A7"/>
    <w:rsid w:val="007823B5"/>
    <w:rsid w:val="0078248C"/>
    <w:rsid w:val="007824DA"/>
    <w:rsid w:val="0078259E"/>
    <w:rsid w:val="007825AF"/>
    <w:rsid w:val="007825E9"/>
    <w:rsid w:val="007825EF"/>
    <w:rsid w:val="00782655"/>
    <w:rsid w:val="00782728"/>
    <w:rsid w:val="00782842"/>
    <w:rsid w:val="00782882"/>
    <w:rsid w:val="0078288E"/>
    <w:rsid w:val="007828BE"/>
    <w:rsid w:val="00782987"/>
    <w:rsid w:val="007829C7"/>
    <w:rsid w:val="00782A41"/>
    <w:rsid w:val="00782A58"/>
    <w:rsid w:val="00782A7B"/>
    <w:rsid w:val="00782A84"/>
    <w:rsid w:val="00782B8D"/>
    <w:rsid w:val="00782C33"/>
    <w:rsid w:val="00782C36"/>
    <w:rsid w:val="00782C5F"/>
    <w:rsid w:val="00782C76"/>
    <w:rsid w:val="00782CD1"/>
    <w:rsid w:val="00782DA1"/>
    <w:rsid w:val="00782E11"/>
    <w:rsid w:val="00782ED0"/>
    <w:rsid w:val="00782F39"/>
    <w:rsid w:val="00782FE3"/>
    <w:rsid w:val="00782FF2"/>
    <w:rsid w:val="0078308A"/>
    <w:rsid w:val="007830F0"/>
    <w:rsid w:val="007830FE"/>
    <w:rsid w:val="00783138"/>
    <w:rsid w:val="0078313B"/>
    <w:rsid w:val="00783159"/>
    <w:rsid w:val="0078317F"/>
    <w:rsid w:val="00783253"/>
    <w:rsid w:val="00783274"/>
    <w:rsid w:val="0078327B"/>
    <w:rsid w:val="007832A4"/>
    <w:rsid w:val="007832B9"/>
    <w:rsid w:val="007832FF"/>
    <w:rsid w:val="007833CB"/>
    <w:rsid w:val="00783420"/>
    <w:rsid w:val="007834C4"/>
    <w:rsid w:val="007834CE"/>
    <w:rsid w:val="007835C7"/>
    <w:rsid w:val="0078361A"/>
    <w:rsid w:val="00783623"/>
    <w:rsid w:val="007836D5"/>
    <w:rsid w:val="0078374B"/>
    <w:rsid w:val="0078374D"/>
    <w:rsid w:val="00783751"/>
    <w:rsid w:val="00783792"/>
    <w:rsid w:val="007837C8"/>
    <w:rsid w:val="00783855"/>
    <w:rsid w:val="00783875"/>
    <w:rsid w:val="007838AB"/>
    <w:rsid w:val="007838D7"/>
    <w:rsid w:val="00783996"/>
    <w:rsid w:val="00783AD0"/>
    <w:rsid w:val="00783B56"/>
    <w:rsid w:val="00783B83"/>
    <w:rsid w:val="00783C41"/>
    <w:rsid w:val="00783CA5"/>
    <w:rsid w:val="00783D3E"/>
    <w:rsid w:val="00783D71"/>
    <w:rsid w:val="00783DD7"/>
    <w:rsid w:val="00783DDF"/>
    <w:rsid w:val="00783EF5"/>
    <w:rsid w:val="00783F29"/>
    <w:rsid w:val="00783F4D"/>
    <w:rsid w:val="00783F80"/>
    <w:rsid w:val="0078401F"/>
    <w:rsid w:val="00784036"/>
    <w:rsid w:val="0078403E"/>
    <w:rsid w:val="00784175"/>
    <w:rsid w:val="007841BD"/>
    <w:rsid w:val="007841C5"/>
    <w:rsid w:val="00784205"/>
    <w:rsid w:val="00784231"/>
    <w:rsid w:val="00784258"/>
    <w:rsid w:val="0078426F"/>
    <w:rsid w:val="00784289"/>
    <w:rsid w:val="007842D3"/>
    <w:rsid w:val="00784397"/>
    <w:rsid w:val="0078439D"/>
    <w:rsid w:val="007843C2"/>
    <w:rsid w:val="0078448B"/>
    <w:rsid w:val="007844A5"/>
    <w:rsid w:val="007844FB"/>
    <w:rsid w:val="007844FD"/>
    <w:rsid w:val="00784574"/>
    <w:rsid w:val="007845B0"/>
    <w:rsid w:val="00784633"/>
    <w:rsid w:val="007846A7"/>
    <w:rsid w:val="007846A8"/>
    <w:rsid w:val="007846D7"/>
    <w:rsid w:val="0078476C"/>
    <w:rsid w:val="00784773"/>
    <w:rsid w:val="007847EC"/>
    <w:rsid w:val="00784877"/>
    <w:rsid w:val="0078487A"/>
    <w:rsid w:val="007848DC"/>
    <w:rsid w:val="007848E0"/>
    <w:rsid w:val="007848F8"/>
    <w:rsid w:val="00784925"/>
    <w:rsid w:val="007849C8"/>
    <w:rsid w:val="00784A27"/>
    <w:rsid w:val="00784A93"/>
    <w:rsid w:val="00784ADD"/>
    <w:rsid w:val="00784B0B"/>
    <w:rsid w:val="00784B0C"/>
    <w:rsid w:val="00784B30"/>
    <w:rsid w:val="00784B86"/>
    <w:rsid w:val="00784BAB"/>
    <w:rsid w:val="00784BC9"/>
    <w:rsid w:val="00784C1A"/>
    <w:rsid w:val="00784C2E"/>
    <w:rsid w:val="00784C53"/>
    <w:rsid w:val="00784C81"/>
    <w:rsid w:val="00784D0F"/>
    <w:rsid w:val="00784D8D"/>
    <w:rsid w:val="00784DB2"/>
    <w:rsid w:val="00784E27"/>
    <w:rsid w:val="00784F79"/>
    <w:rsid w:val="00784FA7"/>
    <w:rsid w:val="00785036"/>
    <w:rsid w:val="0078507E"/>
    <w:rsid w:val="00785091"/>
    <w:rsid w:val="00785147"/>
    <w:rsid w:val="0078514B"/>
    <w:rsid w:val="00785225"/>
    <w:rsid w:val="00785254"/>
    <w:rsid w:val="007852C3"/>
    <w:rsid w:val="00785388"/>
    <w:rsid w:val="007853D2"/>
    <w:rsid w:val="007853EE"/>
    <w:rsid w:val="00785408"/>
    <w:rsid w:val="0078542B"/>
    <w:rsid w:val="00785435"/>
    <w:rsid w:val="00785491"/>
    <w:rsid w:val="0078552E"/>
    <w:rsid w:val="00785545"/>
    <w:rsid w:val="0078554A"/>
    <w:rsid w:val="0078557F"/>
    <w:rsid w:val="007855B2"/>
    <w:rsid w:val="007855C9"/>
    <w:rsid w:val="007855DF"/>
    <w:rsid w:val="00785671"/>
    <w:rsid w:val="007856B6"/>
    <w:rsid w:val="007856C7"/>
    <w:rsid w:val="007856D4"/>
    <w:rsid w:val="007856FC"/>
    <w:rsid w:val="00785704"/>
    <w:rsid w:val="00785762"/>
    <w:rsid w:val="007857DC"/>
    <w:rsid w:val="007857FC"/>
    <w:rsid w:val="0078581E"/>
    <w:rsid w:val="0078590A"/>
    <w:rsid w:val="0078592C"/>
    <w:rsid w:val="0078595B"/>
    <w:rsid w:val="00785978"/>
    <w:rsid w:val="00785A86"/>
    <w:rsid w:val="00785AC3"/>
    <w:rsid w:val="00785AC6"/>
    <w:rsid w:val="00785B00"/>
    <w:rsid w:val="00785B2C"/>
    <w:rsid w:val="00785B9B"/>
    <w:rsid w:val="00785C03"/>
    <w:rsid w:val="00785D86"/>
    <w:rsid w:val="00785EA5"/>
    <w:rsid w:val="00785F2F"/>
    <w:rsid w:val="00785F48"/>
    <w:rsid w:val="00785F68"/>
    <w:rsid w:val="00785F75"/>
    <w:rsid w:val="00786018"/>
    <w:rsid w:val="007860C3"/>
    <w:rsid w:val="007860F4"/>
    <w:rsid w:val="007861AB"/>
    <w:rsid w:val="00786208"/>
    <w:rsid w:val="00786264"/>
    <w:rsid w:val="00786280"/>
    <w:rsid w:val="007862B7"/>
    <w:rsid w:val="007862C4"/>
    <w:rsid w:val="007862D8"/>
    <w:rsid w:val="00786313"/>
    <w:rsid w:val="007863D8"/>
    <w:rsid w:val="00786423"/>
    <w:rsid w:val="00786437"/>
    <w:rsid w:val="00786488"/>
    <w:rsid w:val="007864FA"/>
    <w:rsid w:val="00786548"/>
    <w:rsid w:val="007865B3"/>
    <w:rsid w:val="007866B5"/>
    <w:rsid w:val="00786735"/>
    <w:rsid w:val="0078679E"/>
    <w:rsid w:val="007867C4"/>
    <w:rsid w:val="00786819"/>
    <w:rsid w:val="00786877"/>
    <w:rsid w:val="007868E7"/>
    <w:rsid w:val="0078694E"/>
    <w:rsid w:val="00786978"/>
    <w:rsid w:val="007869D1"/>
    <w:rsid w:val="00786A22"/>
    <w:rsid w:val="00786C06"/>
    <w:rsid w:val="00786D06"/>
    <w:rsid w:val="00786D11"/>
    <w:rsid w:val="00786D18"/>
    <w:rsid w:val="00786D64"/>
    <w:rsid w:val="00786E96"/>
    <w:rsid w:val="00786EA6"/>
    <w:rsid w:val="00786FAE"/>
    <w:rsid w:val="00786FF7"/>
    <w:rsid w:val="00787056"/>
    <w:rsid w:val="00787124"/>
    <w:rsid w:val="007871F8"/>
    <w:rsid w:val="0078720D"/>
    <w:rsid w:val="00787266"/>
    <w:rsid w:val="007872FA"/>
    <w:rsid w:val="007873DB"/>
    <w:rsid w:val="007873E3"/>
    <w:rsid w:val="00787419"/>
    <w:rsid w:val="00787424"/>
    <w:rsid w:val="00787461"/>
    <w:rsid w:val="0078746B"/>
    <w:rsid w:val="00787485"/>
    <w:rsid w:val="007874E8"/>
    <w:rsid w:val="0078752C"/>
    <w:rsid w:val="00787567"/>
    <w:rsid w:val="007875B2"/>
    <w:rsid w:val="007875ED"/>
    <w:rsid w:val="00787621"/>
    <w:rsid w:val="00787695"/>
    <w:rsid w:val="007876CE"/>
    <w:rsid w:val="00787734"/>
    <w:rsid w:val="00787744"/>
    <w:rsid w:val="007877BA"/>
    <w:rsid w:val="00787806"/>
    <w:rsid w:val="0078782F"/>
    <w:rsid w:val="0078784A"/>
    <w:rsid w:val="0078786D"/>
    <w:rsid w:val="007878C3"/>
    <w:rsid w:val="00787927"/>
    <w:rsid w:val="00787928"/>
    <w:rsid w:val="00787933"/>
    <w:rsid w:val="007879C5"/>
    <w:rsid w:val="007879D8"/>
    <w:rsid w:val="00787A3E"/>
    <w:rsid w:val="00787ACD"/>
    <w:rsid w:val="00787C5B"/>
    <w:rsid w:val="00787C7D"/>
    <w:rsid w:val="00787CD2"/>
    <w:rsid w:val="00787DBF"/>
    <w:rsid w:val="00787E33"/>
    <w:rsid w:val="00787E8F"/>
    <w:rsid w:val="00787ED2"/>
    <w:rsid w:val="00787EF1"/>
    <w:rsid w:val="00787F57"/>
    <w:rsid w:val="00787FA7"/>
    <w:rsid w:val="00790221"/>
    <w:rsid w:val="007902B6"/>
    <w:rsid w:val="007902D3"/>
    <w:rsid w:val="00790307"/>
    <w:rsid w:val="00790318"/>
    <w:rsid w:val="007903BA"/>
    <w:rsid w:val="007903EE"/>
    <w:rsid w:val="00790441"/>
    <w:rsid w:val="0079046D"/>
    <w:rsid w:val="007904B6"/>
    <w:rsid w:val="007904D3"/>
    <w:rsid w:val="00790555"/>
    <w:rsid w:val="007905F1"/>
    <w:rsid w:val="00790682"/>
    <w:rsid w:val="00790689"/>
    <w:rsid w:val="007906E9"/>
    <w:rsid w:val="007906FD"/>
    <w:rsid w:val="0079072B"/>
    <w:rsid w:val="00790776"/>
    <w:rsid w:val="007907D3"/>
    <w:rsid w:val="007907FF"/>
    <w:rsid w:val="00790808"/>
    <w:rsid w:val="00790886"/>
    <w:rsid w:val="007908BF"/>
    <w:rsid w:val="007908C5"/>
    <w:rsid w:val="007909CB"/>
    <w:rsid w:val="007909D4"/>
    <w:rsid w:val="007909F5"/>
    <w:rsid w:val="00790A9D"/>
    <w:rsid w:val="00790B93"/>
    <w:rsid w:val="00790BC4"/>
    <w:rsid w:val="00790C91"/>
    <w:rsid w:val="00790CA6"/>
    <w:rsid w:val="00790CAA"/>
    <w:rsid w:val="00790CF0"/>
    <w:rsid w:val="00790D07"/>
    <w:rsid w:val="00790D6C"/>
    <w:rsid w:val="00790DAA"/>
    <w:rsid w:val="00790E14"/>
    <w:rsid w:val="00790F34"/>
    <w:rsid w:val="00790F8B"/>
    <w:rsid w:val="00790FD9"/>
    <w:rsid w:val="00791041"/>
    <w:rsid w:val="0079104B"/>
    <w:rsid w:val="007910D0"/>
    <w:rsid w:val="00791149"/>
    <w:rsid w:val="0079119A"/>
    <w:rsid w:val="00791332"/>
    <w:rsid w:val="00791338"/>
    <w:rsid w:val="007913FD"/>
    <w:rsid w:val="0079143D"/>
    <w:rsid w:val="0079148F"/>
    <w:rsid w:val="007915D3"/>
    <w:rsid w:val="0079164B"/>
    <w:rsid w:val="007916D3"/>
    <w:rsid w:val="00791700"/>
    <w:rsid w:val="00791749"/>
    <w:rsid w:val="0079189B"/>
    <w:rsid w:val="007918DB"/>
    <w:rsid w:val="007919E3"/>
    <w:rsid w:val="00791A25"/>
    <w:rsid w:val="00791A92"/>
    <w:rsid w:val="00791B78"/>
    <w:rsid w:val="00791B93"/>
    <w:rsid w:val="00791C5E"/>
    <w:rsid w:val="00791C98"/>
    <w:rsid w:val="00791C9B"/>
    <w:rsid w:val="00791D5C"/>
    <w:rsid w:val="00791DC9"/>
    <w:rsid w:val="00791EB9"/>
    <w:rsid w:val="00791ED6"/>
    <w:rsid w:val="00791EE9"/>
    <w:rsid w:val="00791F1B"/>
    <w:rsid w:val="00791F99"/>
    <w:rsid w:val="00791FE4"/>
    <w:rsid w:val="00792038"/>
    <w:rsid w:val="007920AB"/>
    <w:rsid w:val="00792118"/>
    <w:rsid w:val="007921F8"/>
    <w:rsid w:val="007921F9"/>
    <w:rsid w:val="00792229"/>
    <w:rsid w:val="00792354"/>
    <w:rsid w:val="00792383"/>
    <w:rsid w:val="00792385"/>
    <w:rsid w:val="007923A6"/>
    <w:rsid w:val="007923C7"/>
    <w:rsid w:val="007923F8"/>
    <w:rsid w:val="007924D3"/>
    <w:rsid w:val="007924F4"/>
    <w:rsid w:val="0079251F"/>
    <w:rsid w:val="007926B7"/>
    <w:rsid w:val="007926C8"/>
    <w:rsid w:val="00792765"/>
    <w:rsid w:val="00792774"/>
    <w:rsid w:val="00792894"/>
    <w:rsid w:val="00792896"/>
    <w:rsid w:val="00792904"/>
    <w:rsid w:val="00792947"/>
    <w:rsid w:val="00792A00"/>
    <w:rsid w:val="00792AC9"/>
    <w:rsid w:val="00792AD1"/>
    <w:rsid w:val="00792B19"/>
    <w:rsid w:val="00792C1F"/>
    <w:rsid w:val="00792D1A"/>
    <w:rsid w:val="00792D84"/>
    <w:rsid w:val="00792D9F"/>
    <w:rsid w:val="00792DBC"/>
    <w:rsid w:val="00792DD6"/>
    <w:rsid w:val="00792E32"/>
    <w:rsid w:val="00792E62"/>
    <w:rsid w:val="00792E80"/>
    <w:rsid w:val="00792E98"/>
    <w:rsid w:val="00792EF7"/>
    <w:rsid w:val="00792EFB"/>
    <w:rsid w:val="00792F3D"/>
    <w:rsid w:val="00792F46"/>
    <w:rsid w:val="00792F8B"/>
    <w:rsid w:val="00792FE0"/>
    <w:rsid w:val="0079314F"/>
    <w:rsid w:val="00793234"/>
    <w:rsid w:val="00793253"/>
    <w:rsid w:val="0079325F"/>
    <w:rsid w:val="00793264"/>
    <w:rsid w:val="00793275"/>
    <w:rsid w:val="007932D6"/>
    <w:rsid w:val="007932FC"/>
    <w:rsid w:val="00793314"/>
    <w:rsid w:val="007933E2"/>
    <w:rsid w:val="0079345C"/>
    <w:rsid w:val="007934C7"/>
    <w:rsid w:val="007934CA"/>
    <w:rsid w:val="00793564"/>
    <w:rsid w:val="00793588"/>
    <w:rsid w:val="0079359F"/>
    <w:rsid w:val="007935DA"/>
    <w:rsid w:val="00793628"/>
    <w:rsid w:val="007936B8"/>
    <w:rsid w:val="00793780"/>
    <w:rsid w:val="0079379E"/>
    <w:rsid w:val="00793838"/>
    <w:rsid w:val="0079383B"/>
    <w:rsid w:val="00793882"/>
    <w:rsid w:val="0079391B"/>
    <w:rsid w:val="007939A8"/>
    <w:rsid w:val="007939AE"/>
    <w:rsid w:val="00793A42"/>
    <w:rsid w:val="00793A8C"/>
    <w:rsid w:val="00793ABD"/>
    <w:rsid w:val="00793AF1"/>
    <w:rsid w:val="00793B07"/>
    <w:rsid w:val="00793B1C"/>
    <w:rsid w:val="00793C6C"/>
    <w:rsid w:val="00793C8C"/>
    <w:rsid w:val="00793C95"/>
    <w:rsid w:val="00793CA4"/>
    <w:rsid w:val="00793D5C"/>
    <w:rsid w:val="00793D6B"/>
    <w:rsid w:val="00793DAB"/>
    <w:rsid w:val="00793DEA"/>
    <w:rsid w:val="00793EC1"/>
    <w:rsid w:val="00793EC7"/>
    <w:rsid w:val="00793FBB"/>
    <w:rsid w:val="00793FE3"/>
    <w:rsid w:val="007940FC"/>
    <w:rsid w:val="00794193"/>
    <w:rsid w:val="007941C4"/>
    <w:rsid w:val="007941E7"/>
    <w:rsid w:val="0079421B"/>
    <w:rsid w:val="00794276"/>
    <w:rsid w:val="00794312"/>
    <w:rsid w:val="0079442C"/>
    <w:rsid w:val="0079442E"/>
    <w:rsid w:val="00794480"/>
    <w:rsid w:val="007944A1"/>
    <w:rsid w:val="0079450A"/>
    <w:rsid w:val="0079461B"/>
    <w:rsid w:val="00794763"/>
    <w:rsid w:val="00794788"/>
    <w:rsid w:val="007947A2"/>
    <w:rsid w:val="007947BF"/>
    <w:rsid w:val="00794800"/>
    <w:rsid w:val="007948BC"/>
    <w:rsid w:val="007949F6"/>
    <w:rsid w:val="00794A49"/>
    <w:rsid w:val="00794AC1"/>
    <w:rsid w:val="00794AD5"/>
    <w:rsid w:val="00794BCE"/>
    <w:rsid w:val="00794D0B"/>
    <w:rsid w:val="00794D2E"/>
    <w:rsid w:val="00794E6C"/>
    <w:rsid w:val="00794F0B"/>
    <w:rsid w:val="00794F52"/>
    <w:rsid w:val="00794FB0"/>
    <w:rsid w:val="00795048"/>
    <w:rsid w:val="007950B8"/>
    <w:rsid w:val="0079519B"/>
    <w:rsid w:val="007951A2"/>
    <w:rsid w:val="00795239"/>
    <w:rsid w:val="00795284"/>
    <w:rsid w:val="00795388"/>
    <w:rsid w:val="007953FC"/>
    <w:rsid w:val="0079540A"/>
    <w:rsid w:val="0079547F"/>
    <w:rsid w:val="00795484"/>
    <w:rsid w:val="00795486"/>
    <w:rsid w:val="0079548D"/>
    <w:rsid w:val="007955AB"/>
    <w:rsid w:val="007955BB"/>
    <w:rsid w:val="007955F2"/>
    <w:rsid w:val="00795721"/>
    <w:rsid w:val="0079572E"/>
    <w:rsid w:val="007957DF"/>
    <w:rsid w:val="007957F1"/>
    <w:rsid w:val="0079592C"/>
    <w:rsid w:val="00795932"/>
    <w:rsid w:val="00795936"/>
    <w:rsid w:val="00795A37"/>
    <w:rsid w:val="00795AF4"/>
    <w:rsid w:val="00795BB3"/>
    <w:rsid w:val="00795BFC"/>
    <w:rsid w:val="00795C5F"/>
    <w:rsid w:val="00795C64"/>
    <w:rsid w:val="00795D2C"/>
    <w:rsid w:val="00795D82"/>
    <w:rsid w:val="00795E56"/>
    <w:rsid w:val="00795EEA"/>
    <w:rsid w:val="00795EEC"/>
    <w:rsid w:val="00795F20"/>
    <w:rsid w:val="00795F3C"/>
    <w:rsid w:val="00795F96"/>
    <w:rsid w:val="00795FBB"/>
    <w:rsid w:val="00796043"/>
    <w:rsid w:val="00796074"/>
    <w:rsid w:val="00796084"/>
    <w:rsid w:val="00796089"/>
    <w:rsid w:val="0079609E"/>
    <w:rsid w:val="007960C4"/>
    <w:rsid w:val="007960CF"/>
    <w:rsid w:val="0079613E"/>
    <w:rsid w:val="00796219"/>
    <w:rsid w:val="00796259"/>
    <w:rsid w:val="0079627B"/>
    <w:rsid w:val="007964E8"/>
    <w:rsid w:val="007964FB"/>
    <w:rsid w:val="00796504"/>
    <w:rsid w:val="00796652"/>
    <w:rsid w:val="007966C2"/>
    <w:rsid w:val="007966DC"/>
    <w:rsid w:val="00796814"/>
    <w:rsid w:val="00796868"/>
    <w:rsid w:val="00796924"/>
    <w:rsid w:val="0079692D"/>
    <w:rsid w:val="00796989"/>
    <w:rsid w:val="007969A7"/>
    <w:rsid w:val="007969C7"/>
    <w:rsid w:val="00796A47"/>
    <w:rsid w:val="00796A71"/>
    <w:rsid w:val="00796ABD"/>
    <w:rsid w:val="00796AFE"/>
    <w:rsid w:val="00796B7F"/>
    <w:rsid w:val="00796B91"/>
    <w:rsid w:val="00796BC1"/>
    <w:rsid w:val="00796BFB"/>
    <w:rsid w:val="00796D26"/>
    <w:rsid w:val="00796D77"/>
    <w:rsid w:val="00796DC8"/>
    <w:rsid w:val="00796E27"/>
    <w:rsid w:val="00796E3E"/>
    <w:rsid w:val="00796EA6"/>
    <w:rsid w:val="00796EC2"/>
    <w:rsid w:val="00796EF1"/>
    <w:rsid w:val="00796FA9"/>
    <w:rsid w:val="00796FC2"/>
    <w:rsid w:val="0079701A"/>
    <w:rsid w:val="00797184"/>
    <w:rsid w:val="00797188"/>
    <w:rsid w:val="0079719D"/>
    <w:rsid w:val="00797231"/>
    <w:rsid w:val="007972CE"/>
    <w:rsid w:val="00797325"/>
    <w:rsid w:val="00797374"/>
    <w:rsid w:val="00797404"/>
    <w:rsid w:val="007974CB"/>
    <w:rsid w:val="007974FD"/>
    <w:rsid w:val="00797550"/>
    <w:rsid w:val="007975BB"/>
    <w:rsid w:val="00797621"/>
    <w:rsid w:val="007976D6"/>
    <w:rsid w:val="007977CE"/>
    <w:rsid w:val="007979C0"/>
    <w:rsid w:val="007979DC"/>
    <w:rsid w:val="00797A1C"/>
    <w:rsid w:val="00797AC5"/>
    <w:rsid w:val="00797B45"/>
    <w:rsid w:val="00797C41"/>
    <w:rsid w:val="00797C6D"/>
    <w:rsid w:val="00797C90"/>
    <w:rsid w:val="00797CA0"/>
    <w:rsid w:val="00797D64"/>
    <w:rsid w:val="00797ECA"/>
    <w:rsid w:val="00797FA0"/>
    <w:rsid w:val="00797FC9"/>
    <w:rsid w:val="00797FF1"/>
    <w:rsid w:val="007A0073"/>
    <w:rsid w:val="007A00DE"/>
    <w:rsid w:val="007A0104"/>
    <w:rsid w:val="007A0187"/>
    <w:rsid w:val="007A0206"/>
    <w:rsid w:val="007A0282"/>
    <w:rsid w:val="007A029F"/>
    <w:rsid w:val="007A02D1"/>
    <w:rsid w:val="007A0425"/>
    <w:rsid w:val="007A0434"/>
    <w:rsid w:val="007A044A"/>
    <w:rsid w:val="007A044F"/>
    <w:rsid w:val="007A0486"/>
    <w:rsid w:val="007A0490"/>
    <w:rsid w:val="007A0502"/>
    <w:rsid w:val="007A0519"/>
    <w:rsid w:val="007A0522"/>
    <w:rsid w:val="007A057C"/>
    <w:rsid w:val="007A05D3"/>
    <w:rsid w:val="007A064A"/>
    <w:rsid w:val="007A0651"/>
    <w:rsid w:val="007A071D"/>
    <w:rsid w:val="007A0738"/>
    <w:rsid w:val="007A0793"/>
    <w:rsid w:val="007A07C6"/>
    <w:rsid w:val="007A082E"/>
    <w:rsid w:val="007A085A"/>
    <w:rsid w:val="007A0895"/>
    <w:rsid w:val="007A0973"/>
    <w:rsid w:val="007A09F9"/>
    <w:rsid w:val="007A0AC1"/>
    <w:rsid w:val="007A0B50"/>
    <w:rsid w:val="007A0BE5"/>
    <w:rsid w:val="007A0C13"/>
    <w:rsid w:val="007A0C2C"/>
    <w:rsid w:val="007A0C52"/>
    <w:rsid w:val="007A0CED"/>
    <w:rsid w:val="007A0D82"/>
    <w:rsid w:val="007A0DBD"/>
    <w:rsid w:val="007A0DC1"/>
    <w:rsid w:val="007A0DCC"/>
    <w:rsid w:val="007A0DF5"/>
    <w:rsid w:val="007A0E23"/>
    <w:rsid w:val="007A0E56"/>
    <w:rsid w:val="007A0EB1"/>
    <w:rsid w:val="007A0F17"/>
    <w:rsid w:val="007A0F1F"/>
    <w:rsid w:val="007A0FCB"/>
    <w:rsid w:val="007A0FFC"/>
    <w:rsid w:val="007A1208"/>
    <w:rsid w:val="007A1221"/>
    <w:rsid w:val="007A1251"/>
    <w:rsid w:val="007A1336"/>
    <w:rsid w:val="007A1469"/>
    <w:rsid w:val="007A1589"/>
    <w:rsid w:val="007A159D"/>
    <w:rsid w:val="007A15F8"/>
    <w:rsid w:val="007A1654"/>
    <w:rsid w:val="007A1665"/>
    <w:rsid w:val="007A1786"/>
    <w:rsid w:val="007A1798"/>
    <w:rsid w:val="007A17AF"/>
    <w:rsid w:val="007A191B"/>
    <w:rsid w:val="007A194D"/>
    <w:rsid w:val="007A1A4C"/>
    <w:rsid w:val="007A1B32"/>
    <w:rsid w:val="007A1B63"/>
    <w:rsid w:val="007A1B9A"/>
    <w:rsid w:val="007A1C01"/>
    <w:rsid w:val="007A1C5B"/>
    <w:rsid w:val="007A1CDB"/>
    <w:rsid w:val="007A1CEB"/>
    <w:rsid w:val="007A1D10"/>
    <w:rsid w:val="007A1E0C"/>
    <w:rsid w:val="007A1E5C"/>
    <w:rsid w:val="007A1EB2"/>
    <w:rsid w:val="007A1EBB"/>
    <w:rsid w:val="007A1F39"/>
    <w:rsid w:val="007A208E"/>
    <w:rsid w:val="007A208F"/>
    <w:rsid w:val="007A20A3"/>
    <w:rsid w:val="007A20AC"/>
    <w:rsid w:val="007A211C"/>
    <w:rsid w:val="007A21D1"/>
    <w:rsid w:val="007A21FB"/>
    <w:rsid w:val="007A21FF"/>
    <w:rsid w:val="007A22F5"/>
    <w:rsid w:val="007A2355"/>
    <w:rsid w:val="007A236C"/>
    <w:rsid w:val="007A24A4"/>
    <w:rsid w:val="007A24ED"/>
    <w:rsid w:val="007A2546"/>
    <w:rsid w:val="007A2575"/>
    <w:rsid w:val="007A25E5"/>
    <w:rsid w:val="007A2624"/>
    <w:rsid w:val="007A26A5"/>
    <w:rsid w:val="007A26F2"/>
    <w:rsid w:val="007A26F9"/>
    <w:rsid w:val="007A271C"/>
    <w:rsid w:val="007A2769"/>
    <w:rsid w:val="007A27EF"/>
    <w:rsid w:val="007A2844"/>
    <w:rsid w:val="007A28BF"/>
    <w:rsid w:val="007A2912"/>
    <w:rsid w:val="007A2915"/>
    <w:rsid w:val="007A2974"/>
    <w:rsid w:val="007A2976"/>
    <w:rsid w:val="007A2995"/>
    <w:rsid w:val="007A2998"/>
    <w:rsid w:val="007A2999"/>
    <w:rsid w:val="007A29BD"/>
    <w:rsid w:val="007A2B30"/>
    <w:rsid w:val="007A2B5C"/>
    <w:rsid w:val="007A2BA7"/>
    <w:rsid w:val="007A2BDE"/>
    <w:rsid w:val="007A2BF2"/>
    <w:rsid w:val="007A2C3F"/>
    <w:rsid w:val="007A2C72"/>
    <w:rsid w:val="007A2C99"/>
    <w:rsid w:val="007A2CCA"/>
    <w:rsid w:val="007A2E19"/>
    <w:rsid w:val="007A2E33"/>
    <w:rsid w:val="007A2E5A"/>
    <w:rsid w:val="007A2F38"/>
    <w:rsid w:val="007A3059"/>
    <w:rsid w:val="007A30B2"/>
    <w:rsid w:val="007A30DE"/>
    <w:rsid w:val="007A30FC"/>
    <w:rsid w:val="007A314F"/>
    <w:rsid w:val="007A315A"/>
    <w:rsid w:val="007A3163"/>
    <w:rsid w:val="007A31BC"/>
    <w:rsid w:val="007A31ED"/>
    <w:rsid w:val="007A322B"/>
    <w:rsid w:val="007A3240"/>
    <w:rsid w:val="007A327B"/>
    <w:rsid w:val="007A33DC"/>
    <w:rsid w:val="007A33FC"/>
    <w:rsid w:val="007A3468"/>
    <w:rsid w:val="007A34C5"/>
    <w:rsid w:val="007A3581"/>
    <w:rsid w:val="007A35BC"/>
    <w:rsid w:val="007A3662"/>
    <w:rsid w:val="007A3698"/>
    <w:rsid w:val="007A36C5"/>
    <w:rsid w:val="007A36FC"/>
    <w:rsid w:val="007A371B"/>
    <w:rsid w:val="007A3735"/>
    <w:rsid w:val="007A37BD"/>
    <w:rsid w:val="007A37C4"/>
    <w:rsid w:val="007A386D"/>
    <w:rsid w:val="007A38BE"/>
    <w:rsid w:val="007A395F"/>
    <w:rsid w:val="007A39D9"/>
    <w:rsid w:val="007A3B3E"/>
    <w:rsid w:val="007A3B69"/>
    <w:rsid w:val="007A3B9C"/>
    <w:rsid w:val="007A3BB7"/>
    <w:rsid w:val="007A3C04"/>
    <w:rsid w:val="007A3C08"/>
    <w:rsid w:val="007A3C75"/>
    <w:rsid w:val="007A3CC3"/>
    <w:rsid w:val="007A3CF6"/>
    <w:rsid w:val="007A3D37"/>
    <w:rsid w:val="007A3D3A"/>
    <w:rsid w:val="007A3E79"/>
    <w:rsid w:val="007A3EBE"/>
    <w:rsid w:val="007A3F01"/>
    <w:rsid w:val="007A3FAB"/>
    <w:rsid w:val="007A3FAF"/>
    <w:rsid w:val="007A4001"/>
    <w:rsid w:val="007A404C"/>
    <w:rsid w:val="007A411B"/>
    <w:rsid w:val="007A41F0"/>
    <w:rsid w:val="007A41FA"/>
    <w:rsid w:val="007A4298"/>
    <w:rsid w:val="007A429D"/>
    <w:rsid w:val="007A42EE"/>
    <w:rsid w:val="007A433B"/>
    <w:rsid w:val="007A434D"/>
    <w:rsid w:val="007A434F"/>
    <w:rsid w:val="007A4368"/>
    <w:rsid w:val="007A4424"/>
    <w:rsid w:val="007A4510"/>
    <w:rsid w:val="007A4520"/>
    <w:rsid w:val="007A456E"/>
    <w:rsid w:val="007A4679"/>
    <w:rsid w:val="007A46F6"/>
    <w:rsid w:val="007A4723"/>
    <w:rsid w:val="007A47D8"/>
    <w:rsid w:val="007A488E"/>
    <w:rsid w:val="007A4898"/>
    <w:rsid w:val="007A48A5"/>
    <w:rsid w:val="007A4961"/>
    <w:rsid w:val="007A49E1"/>
    <w:rsid w:val="007A4A14"/>
    <w:rsid w:val="007A4A67"/>
    <w:rsid w:val="007A4A99"/>
    <w:rsid w:val="007A4AFD"/>
    <w:rsid w:val="007A4B7B"/>
    <w:rsid w:val="007A4B7E"/>
    <w:rsid w:val="007A4C23"/>
    <w:rsid w:val="007A4C58"/>
    <w:rsid w:val="007A4C61"/>
    <w:rsid w:val="007A4C64"/>
    <w:rsid w:val="007A4C6D"/>
    <w:rsid w:val="007A4CDD"/>
    <w:rsid w:val="007A4CDF"/>
    <w:rsid w:val="007A4D58"/>
    <w:rsid w:val="007A4D5D"/>
    <w:rsid w:val="007A4D90"/>
    <w:rsid w:val="007A4E06"/>
    <w:rsid w:val="007A4EAF"/>
    <w:rsid w:val="007A4EB6"/>
    <w:rsid w:val="007A4EC1"/>
    <w:rsid w:val="007A4EE9"/>
    <w:rsid w:val="007A4FF1"/>
    <w:rsid w:val="007A5068"/>
    <w:rsid w:val="007A510D"/>
    <w:rsid w:val="007A51D4"/>
    <w:rsid w:val="007A5203"/>
    <w:rsid w:val="007A5263"/>
    <w:rsid w:val="007A526F"/>
    <w:rsid w:val="007A52E6"/>
    <w:rsid w:val="007A530D"/>
    <w:rsid w:val="007A53AD"/>
    <w:rsid w:val="007A53EF"/>
    <w:rsid w:val="007A5501"/>
    <w:rsid w:val="007A5614"/>
    <w:rsid w:val="007A576B"/>
    <w:rsid w:val="007A5821"/>
    <w:rsid w:val="007A58BC"/>
    <w:rsid w:val="007A58F9"/>
    <w:rsid w:val="007A5922"/>
    <w:rsid w:val="007A595C"/>
    <w:rsid w:val="007A5974"/>
    <w:rsid w:val="007A5977"/>
    <w:rsid w:val="007A59C6"/>
    <w:rsid w:val="007A59CF"/>
    <w:rsid w:val="007A59D0"/>
    <w:rsid w:val="007A5AB1"/>
    <w:rsid w:val="007A5AD6"/>
    <w:rsid w:val="007A5B8C"/>
    <w:rsid w:val="007A5C30"/>
    <w:rsid w:val="007A5C34"/>
    <w:rsid w:val="007A5C96"/>
    <w:rsid w:val="007A5CF9"/>
    <w:rsid w:val="007A5D25"/>
    <w:rsid w:val="007A5ED0"/>
    <w:rsid w:val="007A5EE3"/>
    <w:rsid w:val="007A5F44"/>
    <w:rsid w:val="007A5F50"/>
    <w:rsid w:val="007A5F81"/>
    <w:rsid w:val="007A5FC3"/>
    <w:rsid w:val="007A6022"/>
    <w:rsid w:val="007A6078"/>
    <w:rsid w:val="007A61D8"/>
    <w:rsid w:val="007A61EA"/>
    <w:rsid w:val="007A627C"/>
    <w:rsid w:val="007A62B9"/>
    <w:rsid w:val="007A6334"/>
    <w:rsid w:val="007A6363"/>
    <w:rsid w:val="007A6387"/>
    <w:rsid w:val="007A63CE"/>
    <w:rsid w:val="007A6446"/>
    <w:rsid w:val="007A647C"/>
    <w:rsid w:val="007A64B5"/>
    <w:rsid w:val="007A64CF"/>
    <w:rsid w:val="007A64DF"/>
    <w:rsid w:val="007A6513"/>
    <w:rsid w:val="007A653D"/>
    <w:rsid w:val="007A6595"/>
    <w:rsid w:val="007A6596"/>
    <w:rsid w:val="007A65E5"/>
    <w:rsid w:val="007A65F2"/>
    <w:rsid w:val="007A6601"/>
    <w:rsid w:val="007A662F"/>
    <w:rsid w:val="007A67B2"/>
    <w:rsid w:val="007A67D2"/>
    <w:rsid w:val="007A6859"/>
    <w:rsid w:val="007A6876"/>
    <w:rsid w:val="007A6880"/>
    <w:rsid w:val="007A6886"/>
    <w:rsid w:val="007A68C4"/>
    <w:rsid w:val="007A6958"/>
    <w:rsid w:val="007A6960"/>
    <w:rsid w:val="007A6995"/>
    <w:rsid w:val="007A6A51"/>
    <w:rsid w:val="007A6B6D"/>
    <w:rsid w:val="007A6D07"/>
    <w:rsid w:val="007A6D55"/>
    <w:rsid w:val="007A6D86"/>
    <w:rsid w:val="007A6DC7"/>
    <w:rsid w:val="007A6DCB"/>
    <w:rsid w:val="007A6DD0"/>
    <w:rsid w:val="007A6ED5"/>
    <w:rsid w:val="007A6F09"/>
    <w:rsid w:val="007A6F24"/>
    <w:rsid w:val="007A719B"/>
    <w:rsid w:val="007A7374"/>
    <w:rsid w:val="007A73D4"/>
    <w:rsid w:val="007A73F1"/>
    <w:rsid w:val="007A751F"/>
    <w:rsid w:val="007A755F"/>
    <w:rsid w:val="007A7674"/>
    <w:rsid w:val="007A76B4"/>
    <w:rsid w:val="007A76FB"/>
    <w:rsid w:val="007A7701"/>
    <w:rsid w:val="007A7832"/>
    <w:rsid w:val="007A792B"/>
    <w:rsid w:val="007A794D"/>
    <w:rsid w:val="007A7965"/>
    <w:rsid w:val="007A7990"/>
    <w:rsid w:val="007A79D8"/>
    <w:rsid w:val="007A7A74"/>
    <w:rsid w:val="007A7B66"/>
    <w:rsid w:val="007A7BA6"/>
    <w:rsid w:val="007A7BFC"/>
    <w:rsid w:val="007A7C5D"/>
    <w:rsid w:val="007A7D24"/>
    <w:rsid w:val="007A7D74"/>
    <w:rsid w:val="007A7D90"/>
    <w:rsid w:val="007A7E01"/>
    <w:rsid w:val="007A7EAB"/>
    <w:rsid w:val="007A7ED8"/>
    <w:rsid w:val="007A7FC2"/>
    <w:rsid w:val="007B0031"/>
    <w:rsid w:val="007B0055"/>
    <w:rsid w:val="007B005D"/>
    <w:rsid w:val="007B0061"/>
    <w:rsid w:val="007B0172"/>
    <w:rsid w:val="007B0190"/>
    <w:rsid w:val="007B01B4"/>
    <w:rsid w:val="007B0205"/>
    <w:rsid w:val="007B0216"/>
    <w:rsid w:val="007B0219"/>
    <w:rsid w:val="007B0305"/>
    <w:rsid w:val="007B039B"/>
    <w:rsid w:val="007B03B3"/>
    <w:rsid w:val="007B0443"/>
    <w:rsid w:val="007B046C"/>
    <w:rsid w:val="007B0543"/>
    <w:rsid w:val="007B0648"/>
    <w:rsid w:val="007B0684"/>
    <w:rsid w:val="007B06A2"/>
    <w:rsid w:val="007B0719"/>
    <w:rsid w:val="007B074C"/>
    <w:rsid w:val="007B0752"/>
    <w:rsid w:val="007B07F3"/>
    <w:rsid w:val="007B09E4"/>
    <w:rsid w:val="007B09EA"/>
    <w:rsid w:val="007B0A18"/>
    <w:rsid w:val="007B0A31"/>
    <w:rsid w:val="007B0A76"/>
    <w:rsid w:val="007B0BA8"/>
    <w:rsid w:val="007B0C8C"/>
    <w:rsid w:val="007B0C8F"/>
    <w:rsid w:val="007B0C92"/>
    <w:rsid w:val="007B0CB7"/>
    <w:rsid w:val="007B0D08"/>
    <w:rsid w:val="007B0D1F"/>
    <w:rsid w:val="007B0D28"/>
    <w:rsid w:val="007B0D88"/>
    <w:rsid w:val="007B0DED"/>
    <w:rsid w:val="007B0E68"/>
    <w:rsid w:val="007B0E9F"/>
    <w:rsid w:val="007B0F5E"/>
    <w:rsid w:val="007B0FB0"/>
    <w:rsid w:val="007B0FEB"/>
    <w:rsid w:val="007B10B0"/>
    <w:rsid w:val="007B10B7"/>
    <w:rsid w:val="007B10BD"/>
    <w:rsid w:val="007B113A"/>
    <w:rsid w:val="007B126E"/>
    <w:rsid w:val="007B1270"/>
    <w:rsid w:val="007B12A1"/>
    <w:rsid w:val="007B1344"/>
    <w:rsid w:val="007B139D"/>
    <w:rsid w:val="007B13ED"/>
    <w:rsid w:val="007B1447"/>
    <w:rsid w:val="007B14B8"/>
    <w:rsid w:val="007B1546"/>
    <w:rsid w:val="007B155F"/>
    <w:rsid w:val="007B15FB"/>
    <w:rsid w:val="007B1632"/>
    <w:rsid w:val="007B1664"/>
    <w:rsid w:val="007B16B1"/>
    <w:rsid w:val="007B16D6"/>
    <w:rsid w:val="007B172C"/>
    <w:rsid w:val="007B1737"/>
    <w:rsid w:val="007B17B2"/>
    <w:rsid w:val="007B17DE"/>
    <w:rsid w:val="007B1812"/>
    <w:rsid w:val="007B187C"/>
    <w:rsid w:val="007B19B7"/>
    <w:rsid w:val="007B19BF"/>
    <w:rsid w:val="007B1AAF"/>
    <w:rsid w:val="007B1BB4"/>
    <w:rsid w:val="007B1BFC"/>
    <w:rsid w:val="007B1CC8"/>
    <w:rsid w:val="007B1D16"/>
    <w:rsid w:val="007B1D28"/>
    <w:rsid w:val="007B1E4F"/>
    <w:rsid w:val="007B1F20"/>
    <w:rsid w:val="007B1F4D"/>
    <w:rsid w:val="007B1F92"/>
    <w:rsid w:val="007B211C"/>
    <w:rsid w:val="007B228A"/>
    <w:rsid w:val="007B22AC"/>
    <w:rsid w:val="007B22B3"/>
    <w:rsid w:val="007B2394"/>
    <w:rsid w:val="007B23DF"/>
    <w:rsid w:val="007B2404"/>
    <w:rsid w:val="007B2461"/>
    <w:rsid w:val="007B246D"/>
    <w:rsid w:val="007B24B5"/>
    <w:rsid w:val="007B24E1"/>
    <w:rsid w:val="007B2513"/>
    <w:rsid w:val="007B2516"/>
    <w:rsid w:val="007B25B4"/>
    <w:rsid w:val="007B25E5"/>
    <w:rsid w:val="007B2698"/>
    <w:rsid w:val="007B26D8"/>
    <w:rsid w:val="007B2758"/>
    <w:rsid w:val="007B27C8"/>
    <w:rsid w:val="007B2810"/>
    <w:rsid w:val="007B2871"/>
    <w:rsid w:val="007B28EA"/>
    <w:rsid w:val="007B2A5A"/>
    <w:rsid w:val="007B2A83"/>
    <w:rsid w:val="007B2AA5"/>
    <w:rsid w:val="007B2B0A"/>
    <w:rsid w:val="007B2C1C"/>
    <w:rsid w:val="007B2C4F"/>
    <w:rsid w:val="007B2C87"/>
    <w:rsid w:val="007B2CE4"/>
    <w:rsid w:val="007B2D96"/>
    <w:rsid w:val="007B2DC0"/>
    <w:rsid w:val="007B2E20"/>
    <w:rsid w:val="007B2EB5"/>
    <w:rsid w:val="007B2EC0"/>
    <w:rsid w:val="007B3091"/>
    <w:rsid w:val="007B30A9"/>
    <w:rsid w:val="007B314A"/>
    <w:rsid w:val="007B31BE"/>
    <w:rsid w:val="007B3265"/>
    <w:rsid w:val="007B326F"/>
    <w:rsid w:val="007B3296"/>
    <w:rsid w:val="007B32E1"/>
    <w:rsid w:val="007B333A"/>
    <w:rsid w:val="007B3340"/>
    <w:rsid w:val="007B334D"/>
    <w:rsid w:val="007B336D"/>
    <w:rsid w:val="007B3427"/>
    <w:rsid w:val="007B345E"/>
    <w:rsid w:val="007B359E"/>
    <w:rsid w:val="007B35B6"/>
    <w:rsid w:val="007B35C7"/>
    <w:rsid w:val="007B3758"/>
    <w:rsid w:val="007B3776"/>
    <w:rsid w:val="007B37F4"/>
    <w:rsid w:val="007B3819"/>
    <w:rsid w:val="007B3846"/>
    <w:rsid w:val="007B38B3"/>
    <w:rsid w:val="007B3935"/>
    <w:rsid w:val="007B397B"/>
    <w:rsid w:val="007B398A"/>
    <w:rsid w:val="007B3A27"/>
    <w:rsid w:val="007B3A58"/>
    <w:rsid w:val="007B3ABC"/>
    <w:rsid w:val="007B3ADB"/>
    <w:rsid w:val="007B3B45"/>
    <w:rsid w:val="007B3BAF"/>
    <w:rsid w:val="007B3C56"/>
    <w:rsid w:val="007B3C9A"/>
    <w:rsid w:val="007B3CBF"/>
    <w:rsid w:val="007B3CD2"/>
    <w:rsid w:val="007B3D7A"/>
    <w:rsid w:val="007B3E36"/>
    <w:rsid w:val="007B3E76"/>
    <w:rsid w:val="007B3E9C"/>
    <w:rsid w:val="007B3F20"/>
    <w:rsid w:val="007B3F8F"/>
    <w:rsid w:val="007B4002"/>
    <w:rsid w:val="007B401E"/>
    <w:rsid w:val="007B4186"/>
    <w:rsid w:val="007B41D3"/>
    <w:rsid w:val="007B41D6"/>
    <w:rsid w:val="007B4219"/>
    <w:rsid w:val="007B4347"/>
    <w:rsid w:val="007B43C8"/>
    <w:rsid w:val="007B44A8"/>
    <w:rsid w:val="007B44BE"/>
    <w:rsid w:val="007B44E0"/>
    <w:rsid w:val="007B44EE"/>
    <w:rsid w:val="007B44F8"/>
    <w:rsid w:val="007B4511"/>
    <w:rsid w:val="007B4545"/>
    <w:rsid w:val="007B4550"/>
    <w:rsid w:val="007B45ED"/>
    <w:rsid w:val="007B461C"/>
    <w:rsid w:val="007B4660"/>
    <w:rsid w:val="007B46CA"/>
    <w:rsid w:val="007B4732"/>
    <w:rsid w:val="007B47AE"/>
    <w:rsid w:val="007B47D9"/>
    <w:rsid w:val="007B47FE"/>
    <w:rsid w:val="007B4811"/>
    <w:rsid w:val="007B482A"/>
    <w:rsid w:val="007B486A"/>
    <w:rsid w:val="007B4A17"/>
    <w:rsid w:val="007B4A61"/>
    <w:rsid w:val="007B4ADB"/>
    <w:rsid w:val="007B4B05"/>
    <w:rsid w:val="007B4B59"/>
    <w:rsid w:val="007B4BC2"/>
    <w:rsid w:val="007B4BDC"/>
    <w:rsid w:val="007B4C61"/>
    <w:rsid w:val="007B4D1B"/>
    <w:rsid w:val="007B4D51"/>
    <w:rsid w:val="007B4EA7"/>
    <w:rsid w:val="007B4F2D"/>
    <w:rsid w:val="007B4FCE"/>
    <w:rsid w:val="007B50F6"/>
    <w:rsid w:val="007B5103"/>
    <w:rsid w:val="007B512E"/>
    <w:rsid w:val="007B513F"/>
    <w:rsid w:val="007B5143"/>
    <w:rsid w:val="007B519D"/>
    <w:rsid w:val="007B51B2"/>
    <w:rsid w:val="007B51F0"/>
    <w:rsid w:val="007B5216"/>
    <w:rsid w:val="007B52FC"/>
    <w:rsid w:val="007B546B"/>
    <w:rsid w:val="007B5495"/>
    <w:rsid w:val="007B54CC"/>
    <w:rsid w:val="007B555F"/>
    <w:rsid w:val="007B559B"/>
    <w:rsid w:val="007B55B6"/>
    <w:rsid w:val="007B55B7"/>
    <w:rsid w:val="007B55C9"/>
    <w:rsid w:val="007B563F"/>
    <w:rsid w:val="007B56A0"/>
    <w:rsid w:val="007B56F4"/>
    <w:rsid w:val="007B5727"/>
    <w:rsid w:val="007B573A"/>
    <w:rsid w:val="007B57BC"/>
    <w:rsid w:val="007B5832"/>
    <w:rsid w:val="007B5895"/>
    <w:rsid w:val="007B58B9"/>
    <w:rsid w:val="007B5909"/>
    <w:rsid w:val="007B59AD"/>
    <w:rsid w:val="007B59BD"/>
    <w:rsid w:val="007B59FB"/>
    <w:rsid w:val="007B5A2D"/>
    <w:rsid w:val="007B5C05"/>
    <w:rsid w:val="007B5C4A"/>
    <w:rsid w:val="007B5C54"/>
    <w:rsid w:val="007B5C99"/>
    <w:rsid w:val="007B5C9B"/>
    <w:rsid w:val="007B5D89"/>
    <w:rsid w:val="007B5E04"/>
    <w:rsid w:val="007B5E31"/>
    <w:rsid w:val="007B5E50"/>
    <w:rsid w:val="007B5EBA"/>
    <w:rsid w:val="007B5EDB"/>
    <w:rsid w:val="007B5F77"/>
    <w:rsid w:val="007B60E1"/>
    <w:rsid w:val="007B61DD"/>
    <w:rsid w:val="007B621C"/>
    <w:rsid w:val="007B627B"/>
    <w:rsid w:val="007B628F"/>
    <w:rsid w:val="007B62AC"/>
    <w:rsid w:val="007B62E0"/>
    <w:rsid w:val="007B6368"/>
    <w:rsid w:val="007B636D"/>
    <w:rsid w:val="007B6442"/>
    <w:rsid w:val="007B6481"/>
    <w:rsid w:val="007B64A6"/>
    <w:rsid w:val="007B64FA"/>
    <w:rsid w:val="007B6574"/>
    <w:rsid w:val="007B6576"/>
    <w:rsid w:val="007B65A8"/>
    <w:rsid w:val="007B6685"/>
    <w:rsid w:val="007B66CB"/>
    <w:rsid w:val="007B675A"/>
    <w:rsid w:val="007B6836"/>
    <w:rsid w:val="007B684A"/>
    <w:rsid w:val="007B69AA"/>
    <w:rsid w:val="007B69D6"/>
    <w:rsid w:val="007B6A5A"/>
    <w:rsid w:val="007B6B2D"/>
    <w:rsid w:val="007B6B45"/>
    <w:rsid w:val="007B6B7B"/>
    <w:rsid w:val="007B6BB8"/>
    <w:rsid w:val="007B6C06"/>
    <w:rsid w:val="007B6C41"/>
    <w:rsid w:val="007B6C6C"/>
    <w:rsid w:val="007B6E26"/>
    <w:rsid w:val="007B6E3B"/>
    <w:rsid w:val="007B6EF5"/>
    <w:rsid w:val="007B6F5A"/>
    <w:rsid w:val="007B6FB8"/>
    <w:rsid w:val="007B6FD7"/>
    <w:rsid w:val="007B70B3"/>
    <w:rsid w:val="007B70D6"/>
    <w:rsid w:val="007B714C"/>
    <w:rsid w:val="007B717E"/>
    <w:rsid w:val="007B7217"/>
    <w:rsid w:val="007B723D"/>
    <w:rsid w:val="007B72DD"/>
    <w:rsid w:val="007B732B"/>
    <w:rsid w:val="007B73B9"/>
    <w:rsid w:val="007B7402"/>
    <w:rsid w:val="007B7457"/>
    <w:rsid w:val="007B74D2"/>
    <w:rsid w:val="007B7545"/>
    <w:rsid w:val="007B755F"/>
    <w:rsid w:val="007B757F"/>
    <w:rsid w:val="007B75AC"/>
    <w:rsid w:val="007B75D4"/>
    <w:rsid w:val="007B75F1"/>
    <w:rsid w:val="007B76AE"/>
    <w:rsid w:val="007B770A"/>
    <w:rsid w:val="007B772C"/>
    <w:rsid w:val="007B7847"/>
    <w:rsid w:val="007B7893"/>
    <w:rsid w:val="007B78F8"/>
    <w:rsid w:val="007B7977"/>
    <w:rsid w:val="007B7A41"/>
    <w:rsid w:val="007B7B58"/>
    <w:rsid w:val="007B7B9B"/>
    <w:rsid w:val="007B7B9D"/>
    <w:rsid w:val="007B7C13"/>
    <w:rsid w:val="007B7C77"/>
    <w:rsid w:val="007B7D02"/>
    <w:rsid w:val="007B7D1A"/>
    <w:rsid w:val="007B7DFB"/>
    <w:rsid w:val="007B7EEC"/>
    <w:rsid w:val="007B7EF4"/>
    <w:rsid w:val="007B7F0F"/>
    <w:rsid w:val="007B7F32"/>
    <w:rsid w:val="007B7FB1"/>
    <w:rsid w:val="007B7FDF"/>
    <w:rsid w:val="007B7FF3"/>
    <w:rsid w:val="007C0036"/>
    <w:rsid w:val="007C00C4"/>
    <w:rsid w:val="007C0129"/>
    <w:rsid w:val="007C01C6"/>
    <w:rsid w:val="007C020F"/>
    <w:rsid w:val="007C0289"/>
    <w:rsid w:val="007C02BA"/>
    <w:rsid w:val="007C03BB"/>
    <w:rsid w:val="007C03C2"/>
    <w:rsid w:val="007C0408"/>
    <w:rsid w:val="007C0485"/>
    <w:rsid w:val="007C04AD"/>
    <w:rsid w:val="007C0592"/>
    <w:rsid w:val="007C05B8"/>
    <w:rsid w:val="007C0741"/>
    <w:rsid w:val="007C075E"/>
    <w:rsid w:val="007C07BC"/>
    <w:rsid w:val="007C0805"/>
    <w:rsid w:val="007C08B9"/>
    <w:rsid w:val="007C08CE"/>
    <w:rsid w:val="007C08D3"/>
    <w:rsid w:val="007C08E2"/>
    <w:rsid w:val="007C099B"/>
    <w:rsid w:val="007C0A00"/>
    <w:rsid w:val="007C0A15"/>
    <w:rsid w:val="007C0A23"/>
    <w:rsid w:val="007C0C07"/>
    <w:rsid w:val="007C0C77"/>
    <w:rsid w:val="007C0C83"/>
    <w:rsid w:val="007C0CBC"/>
    <w:rsid w:val="007C0D0D"/>
    <w:rsid w:val="007C0D7C"/>
    <w:rsid w:val="007C0DC4"/>
    <w:rsid w:val="007C0E20"/>
    <w:rsid w:val="007C0E55"/>
    <w:rsid w:val="007C0E62"/>
    <w:rsid w:val="007C0EBA"/>
    <w:rsid w:val="007C1020"/>
    <w:rsid w:val="007C1059"/>
    <w:rsid w:val="007C1090"/>
    <w:rsid w:val="007C10E5"/>
    <w:rsid w:val="007C1186"/>
    <w:rsid w:val="007C11C9"/>
    <w:rsid w:val="007C120E"/>
    <w:rsid w:val="007C121E"/>
    <w:rsid w:val="007C1227"/>
    <w:rsid w:val="007C1293"/>
    <w:rsid w:val="007C129F"/>
    <w:rsid w:val="007C130C"/>
    <w:rsid w:val="007C13A4"/>
    <w:rsid w:val="007C13B3"/>
    <w:rsid w:val="007C1401"/>
    <w:rsid w:val="007C14A3"/>
    <w:rsid w:val="007C14C9"/>
    <w:rsid w:val="007C1520"/>
    <w:rsid w:val="007C154E"/>
    <w:rsid w:val="007C155E"/>
    <w:rsid w:val="007C16EC"/>
    <w:rsid w:val="007C1763"/>
    <w:rsid w:val="007C17ED"/>
    <w:rsid w:val="007C1825"/>
    <w:rsid w:val="007C18E3"/>
    <w:rsid w:val="007C1952"/>
    <w:rsid w:val="007C19C0"/>
    <w:rsid w:val="007C1B07"/>
    <w:rsid w:val="007C1C14"/>
    <w:rsid w:val="007C1C24"/>
    <w:rsid w:val="007C1C3B"/>
    <w:rsid w:val="007C1CB2"/>
    <w:rsid w:val="007C1D4D"/>
    <w:rsid w:val="007C1E01"/>
    <w:rsid w:val="007C1F27"/>
    <w:rsid w:val="007C2050"/>
    <w:rsid w:val="007C215C"/>
    <w:rsid w:val="007C2196"/>
    <w:rsid w:val="007C220C"/>
    <w:rsid w:val="007C22CD"/>
    <w:rsid w:val="007C22F9"/>
    <w:rsid w:val="007C2305"/>
    <w:rsid w:val="007C23E7"/>
    <w:rsid w:val="007C241E"/>
    <w:rsid w:val="007C2434"/>
    <w:rsid w:val="007C252F"/>
    <w:rsid w:val="007C258E"/>
    <w:rsid w:val="007C2621"/>
    <w:rsid w:val="007C2625"/>
    <w:rsid w:val="007C266E"/>
    <w:rsid w:val="007C269C"/>
    <w:rsid w:val="007C26DF"/>
    <w:rsid w:val="007C274E"/>
    <w:rsid w:val="007C276F"/>
    <w:rsid w:val="007C289C"/>
    <w:rsid w:val="007C2908"/>
    <w:rsid w:val="007C292D"/>
    <w:rsid w:val="007C295D"/>
    <w:rsid w:val="007C2960"/>
    <w:rsid w:val="007C29BA"/>
    <w:rsid w:val="007C29D3"/>
    <w:rsid w:val="007C2B06"/>
    <w:rsid w:val="007C2B7D"/>
    <w:rsid w:val="007C2B91"/>
    <w:rsid w:val="007C2B9E"/>
    <w:rsid w:val="007C2C5E"/>
    <w:rsid w:val="007C2C68"/>
    <w:rsid w:val="007C2CB1"/>
    <w:rsid w:val="007C2CF9"/>
    <w:rsid w:val="007C2D1D"/>
    <w:rsid w:val="007C2DB8"/>
    <w:rsid w:val="007C2DE9"/>
    <w:rsid w:val="007C2EB0"/>
    <w:rsid w:val="007C2EFE"/>
    <w:rsid w:val="007C2F1F"/>
    <w:rsid w:val="007C2F26"/>
    <w:rsid w:val="007C2FEF"/>
    <w:rsid w:val="007C3036"/>
    <w:rsid w:val="007C3042"/>
    <w:rsid w:val="007C30A5"/>
    <w:rsid w:val="007C30C5"/>
    <w:rsid w:val="007C3189"/>
    <w:rsid w:val="007C3290"/>
    <w:rsid w:val="007C3384"/>
    <w:rsid w:val="007C33BE"/>
    <w:rsid w:val="007C3431"/>
    <w:rsid w:val="007C346A"/>
    <w:rsid w:val="007C3475"/>
    <w:rsid w:val="007C34C2"/>
    <w:rsid w:val="007C34D6"/>
    <w:rsid w:val="007C3542"/>
    <w:rsid w:val="007C3566"/>
    <w:rsid w:val="007C35C3"/>
    <w:rsid w:val="007C36BE"/>
    <w:rsid w:val="007C3796"/>
    <w:rsid w:val="007C3856"/>
    <w:rsid w:val="007C38AC"/>
    <w:rsid w:val="007C38C6"/>
    <w:rsid w:val="007C38D6"/>
    <w:rsid w:val="007C39E3"/>
    <w:rsid w:val="007C3A32"/>
    <w:rsid w:val="007C3A9A"/>
    <w:rsid w:val="007C3AC2"/>
    <w:rsid w:val="007C3AE3"/>
    <w:rsid w:val="007C3AE6"/>
    <w:rsid w:val="007C3BC5"/>
    <w:rsid w:val="007C3CC4"/>
    <w:rsid w:val="007C3D2A"/>
    <w:rsid w:val="007C3D43"/>
    <w:rsid w:val="007C3F16"/>
    <w:rsid w:val="007C3F33"/>
    <w:rsid w:val="007C3F51"/>
    <w:rsid w:val="007C3F77"/>
    <w:rsid w:val="007C3FBE"/>
    <w:rsid w:val="007C404E"/>
    <w:rsid w:val="007C4069"/>
    <w:rsid w:val="007C40F0"/>
    <w:rsid w:val="007C4107"/>
    <w:rsid w:val="007C4183"/>
    <w:rsid w:val="007C4195"/>
    <w:rsid w:val="007C41D2"/>
    <w:rsid w:val="007C4217"/>
    <w:rsid w:val="007C4292"/>
    <w:rsid w:val="007C4339"/>
    <w:rsid w:val="007C435D"/>
    <w:rsid w:val="007C440D"/>
    <w:rsid w:val="007C4412"/>
    <w:rsid w:val="007C4469"/>
    <w:rsid w:val="007C452E"/>
    <w:rsid w:val="007C4552"/>
    <w:rsid w:val="007C45F6"/>
    <w:rsid w:val="007C461C"/>
    <w:rsid w:val="007C4632"/>
    <w:rsid w:val="007C4644"/>
    <w:rsid w:val="007C46D2"/>
    <w:rsid w:val="007C472D"/>
    <w:rsid w:val="007C47A9"/>
    <w:rsid w:val="007C47B0"/>
    <w:rsid w:val="007C4880"/>
    <w:rsid w:val="007C4895"/>
    <w:rsid w:val="007C49AE"/>
    <w:rsid w:val="007C49D4"/>
    <w:rsid w:val="007C49E6"/>
    <w:rsid w:val="007C4A14"/>
    <w:rsid w:val="007C4A40"/>
    <w:rsid w:val="007C4B0E"/>
    <w:rsid w:val="007C4B1D"/>
    <w:rsid w:val="007C4B85"/>
    <w:rsid w:val="007C4BC3"/>
    <w:rsid w:val="007C4BE0"/>
    <w:rsid w:val="007C4F1D"/>
    <w:rsid w:val="007C4F21"/>
    <w:rsid w:val="007C4F38"/>
    <w:rsid w:val="007C4FB2"/>
    <w:rsid w:val="007C4FC5"/>
    <w:rsid w:val="007C50CF"/>
    <w:rsid w:val="007C5141"/>
    <w:rsid w:val="007C5162"/>
    <w:rsid w:val="007C5273"/>
    <w:rsid w:val="007C5384"/>
    <w:rsid w:val="007C5407"/>
    <w:rsid w:val="007C5493"/>
    <w:rsid w:val="007C5577"/>
    <w:rsid w:val="007C5583"/>
    <w:rsid w:val="007C5606"/>
    <w:rsid w:val="007C56A1"/>
    <w:rsid w:val="007C5721"/>
    <w:rsid w:val="007C578C"/>
    <w:rsid w:val="007C580C"/>
    <w:rsid w:val="007C5818"/>
    <w:rsid w:val="007C5892"/>
    <w:rsid w:val="007C58A0"/>
    <w:rsid w:val="007C58FD"/>
    <w:rsid w:val="007C591C"/>
    <w:rsid w:val="007C59BB"/>
    <w:rsid w:val="007C5A58"/>
    <w:rsid w:val="007C5A7E"/>
    <w:rsid w:val="007C5ABE"/>
    <w:rsid w:val="007C5AC7"/>
    <w:rsid w:val="007C5B14"/>
    <w:rsid w:val="007C5B15"/>
    <w:rsid w:val="007C5B60"/>
    <w:rsid w:val="007C5B9B"/>
    <w:rsid w:val="007C5C4F"/>
    <w:rsid w:val="007C5CA4"/>
    <w:rsid w:val="007C5D08"/>
    <w:rsid w:val="007C5D4C"/>
    <w:rsid w:val="007C5DBB"/>
    <w:rsid w:val="007C5EA0"/>
    <w:rsid w:val="007C5F4B"/>
    <w:rsid w:val="007C5F94"/>
    <w:rsid w:val="007C600B"/>
    <w:rsid w:val="007C6127"/>
    <w:rsid w:val="007C616B"/>
    <w:rsid w:val="007C6174"/>
    <w:rsid w:val="007C6382"/>
    <w:rsid w:val="007C638D"/>
    <w:rsid w:val="007C63A3"/>
    <w:rsid w:val="007C63D6"/>
    <w:rsid w:val="007C647A"/>
    <w:rsid w:val="007C64C4"/>
    <w:rsid w:val="007C64CC"/>
    <w:rsid w:val="007C6570"/>
    <w:rsid w:val="007C6599"/>
    <w:rsid w:val="007C65CF"/>
    <w:rsid w:val="007C665B"/>
    <w:rsid w:val="007C66C3"/>
    <w:rsid w:val="007C66FC"/>
    <w:rsid w:val="007C6737"/>
    <w:rsid w:val="007C6750"/>
    <w:rsid w:val="007C676D"/>
    <w:rsid w:val="007C67FD"/>
    <w:rsid w:val="007C682D"/>
    <w:rsid w:val="007C684D"/>
    <w:rsid w:val="007C688D"/>
    <w:rsid w:val="007C68AC"/>
    <w:rsid w:val="007C68B8"/>
    <w:rsid w:val="007C68DC"/>
    <w:rsid w:val="007C6970"/>
    <w:rsid w:val="007C697C"/>
    <w:rsid w:val="007C69E5"/>
    <w:rsid w:val="007C6A23"/>
    <w:rsid w:val="007C6A36"/>
    <w:rsid w:val="007C6A74"/>
    <w:rsid w:val="007C6AB1"/>
    <w:rsid w:val="007C6AD4"/>
    <w:rsid w:val="007C6B58"/>
    <w:rsid w:val="007C6B9F"/>
    <w:rsid w:val="007C6BC2"/>
    <w:rsid w:val="007C6C30"/>
    <w:rsid w:val="007C6C69"/>
    <w:rsid w:val="007C6CD1"/>
    <w:rsid w:val="007C6CDC"/>
    <w:rsid w:val="007C6D1E"/>
    <w:rsid w:val="007C6D33"/>
    <w:rsid w:val="007C6D69"/>
    <w:rsid w:val="007C6D6E"/>
    <w:rsid w:val="007C6D8D"/>
    <w:rsid w:val="007C6DEF"/>
    <w:rsid w:val="007C6DF5"/>
    <w:rsid w:val="007C6E85"/>
    <w:rsid w:val="007C6E9A"/>
    <w:rsid w:val="007C6EE5"/>
    <w:rsid w:val="007C6F05"/>
    <w:rsid w:val="007C6F32"/>
    <w:rsid w:val="007C6F56"/>
    <w:rsid w:val="007C6F6F"/>
    <w:rsid w:val="007C6F92"/>
    <w:rsid w:val="007C6FC0"/>
    <w:rsid w:val="007C7025"/>
    <w:rsid w:val="007C7038"/>
    <w:rsid w:val="007C704E"/>
    <w:rsid w:val="007C714E"/>
    <w:rsid w:val="007C7185"/>
    <w:rsid w:val="007C71E4"/>
    <w:rsid w:val="007C722D"/>
    <w:rsid w:val="007C7274"/>
    <w:rsid w:val="007C7343"/>
    <w:rsid w:val="007C7391"/>
    <w:rsid w:val="007C739A"/>
    <w:rsid w:val="007C73AD"/>
    <w:rsid w:val="007C73CD"/>
    <w:rsid w:val="007C73E3"/>
    <w:rsid w:val="007C73EF"/>
    <w:rsid w:val="007C746C"/>
    <w:rsid w:val="007C747B"/>
    <w:rsid w:val="007C747C"/>
    <w:rsid w:val="007C74E2"/>
    <w:rsid w:val="007C7508"/>
    <w:rsid w:val="007C75FA"/>
    <w:rsid w:val="007C7786"/>
    <w:rsid w:val="007C7796"/>
    <w:rsid w:val="007C7807"/>
    <w:rsid w:val="007C78C1"/>
    <w:rsid w:val="007C78D2"/>
    <w:rsid w:val="007C79AA"/>
    <w:rsid w:val="007C7A46"/>
    <w:rsid w:val="007C7ABE"/>
    <w:rsid w:val="007C7AEC"/>
    <w:rsid w:val="007C7B60"/>
    <w:rsid w:val="007C7BCA"/>
    <w:rsid w:val="007C7BE9"/>
    <w:rsid w:val="007C7C4C"/>
    <w:rsid w:val="007C7D55"/>
    <w:rsid w:val="007C7D65"/>
    <w:rsid w:val="007C7DA0"/>
    <w:rsid w:val="007C7E10"/>
    <w:rsid w:val="007C7EC9"/>
    <w:rsid w:val="007C7F34"/>
    <w:rsid w:val="007C7FA4"/>
    <w:rsid w:val="007D0007"/>
    <w:rsid w:val="007D0031"/>
    <w:rsid w:val="007D0125"/>
    <w:rsid w:val="007D016C"/>
    <w:rsid w:val="007D01D5"/>
    <w:rsid w:val="007D028B"/>
    <w:rsid w:val="007D0350"/>
    <w:rsid w:val="007D0364"/>
    <w:rsid w:val="007D046D"/>
    <w:rsid w:val="007D0500"/>
    <w:rsid w:val="007D053A"/>
    <w:rsid w:val="007D0595"/>
    <w:rsid w:val="007D05C0"/>
    <w:rsid w:val="007D061A"/>
    <w:rsid w:val="007D0621"/>
    <w:rsid w:val="007D06A8"/>
    <w:rsid w:val="007D06DD"/>
    <w:rsid w:val="007D0734"/>
    <w:rsid w:val="007D078C"/>
    <w:rsid w:val="007D07EC"/>
    <w:rsid w:val="007D081D"/>
    <w:rsid w:val="007D084C"/>
    <w:rsid w:val="007D08F8"/>
    <w:rsid w:val="007D096F"/>
    <w:rsid w:val="007D09A6"/>
    <w:rsid w:val="007D09AE"/>
    <w:rsid w:val="007D0ADC"/>
    <w:rsid w:val="007D0B52"/>
    <w:rsid w:val="007D0B6A"/>
    <w:rsid w:val="007D0BCB"/>
    <w:rsid w:val="007D0C23"/>
    <w:rsid w:val="007D0C68"/>
    <w:rsid w:val="007D0CB5"/>
    <w:rsid w:val="007D0CE8"/>
    <w:rsid w:val="007D0DF4"/>
    <w:rsid w:val="007D0E4A"/>
    <w:rsid w:val="007D0E7D"/>
    <w:rsid w:val="007D0F58"/>
    <w:rsid w:val="007D1188"/>
    <w:rsid w:val="007D11EA"/>
    <w:rsid w:val="007D1278"/>
    <w:rsid w:val="007D12C7"/>
    <w:rsid w:val="007D12D7"/>
    <w:rsid w:val="007D12E2"/>
    <w:rsid w:val="007D13CD"/>
    <w:rsid w:val="007D13DD"/>
    <w:rsid w:val="007D14A5"/>
    <w:rsid w:val="007D14BA"/>
    <w:rsid w:val="007D150B"/>
    <w:rsid w:val="007D1577"/>
    <w:rsid w:val="007D1599"/>
    <w:rsid w:val="007D15BF"/>
    <w:rsid w:val="007D15D1"/>
    <w:rsid w:val="007D1688"/>
    <w:rsid w:val="007D1690"/>
    <w:rsid w:val="007D1763"/>
    <w:rsid w:val="007D176E"/>
    <w:rsid w:val="007D1785"/>
    <w:rsid w:val="007D181F"/>
    <w:rsid w:val="007D18D9"/>
    <w:rsid w:val="007D19AF"/>
    <w:rsid w:val="007D1A02"/>
    <w:rsid w:val="007D1BB5"/>
    <w:rsid w:val="007D1BF6"/>
    <w:rsid w:val="007D1CDB"/>
    <w:rsid w:val="007D1D05"/>
    <w:rsid w:val="007D1D9F"/>
    <w:rsid w:val="007D1DD6"/>
    <w:rsid w:val="007D1EE5"/>
    <w:rsid w:val="007D1F2F"/>
    <w:rsid w:val="007D1F8E"/>
    <w:rsid w:val="007D20CE"/>
    <w:rsid w:val="007D20EF"/>
    <w:rsid w:val="007D2146"/>
    <w:rsid w:val="007D219F"/>
    <w:rsid w:val="007D21D9"/>
    <w:rsid w:val="007D2225"/>
    <w:rsid w:val="007D2246"/>
    <w:rsid w:val="007D2382"/>
    <w:rsid w:val="007D23D0"/>
    <w:rsid w:val="007D242B"/>
    <w:rsid w:val="007D243A"/>
    <w:rsid w:val="007D2462"/>
    <w:rsid w:val="007D2497"/>
    <w:rsid w:val="007D24C8"/>
    <w:rsid w:val="007D24D8"/>
    <w:rsid w:val="007D2590"/>
    <w:rsid w:val="007D25CB"/>
    <w:rsid w:val="007D2649"/>
    <w:rsid w:val="007D266A"/>
    <w:rsid w:val="007D2720"/>
    <w:rsid w:val="007D2728"/>
    <w:rsid w:val="007D272A"/>
    <w:rsid w:val="007D279D"/>
    <w:rsid w:val="007D28DB"/>
    <w:rsid w:val="007D296A"/>
    <w:rsid w:val="007D2999"/>
    <w:rsid w:val="007D29D3"/>
    <w:rsid w:val="007D2A31"/>
    <w:rsid w:val="007D2AE2"/>
    <w:rsid w:val="007D2AFB"/>
    <w:rsid w:val="007D2BC5"/>
    <w:rsid w:val="007D2C03"/>
    <w:rsid w:val="007D2C09"/>
    <w:rsid w:val="007D2C35"/>
    <w:rsid w:val="007D2CE2"/>
    <w:rsid w:val="007D2DA4"/>
    <w:rsid w:val="007D2E7B"/>
    <w:rsid w:val="007D2ED4"/>
    <w:rsid w:val="007D2F2B"/>
    <w:rsid w:val="007D2F2D"/>
    <w:rsid w:val="007D2F34"/>
    <w:rsid w:val="007D2FA2"/>
    <w:rsid w:val="007D2FCC"/>
    <w:rsid w:val="007D2FFE"/>
    <w:rsid w:val="007D311E"/>
    <w:rsid w:val="007D3261"/>
    <w:rsid w:val="007D3267"/>
    <w:rsid w:val="007D334E"/>
    <w:rsid w:val="007D3351"/>
    <w:rsid w:val="007D3377"/>
    <w:rsid w:val="007D3484"/>
    <w:rsid w:val="007D3591"/>
    <w:rsid w:val="007D36AE"/>
    <w:rsid w:val="007D36F2"/>
    <w:rsid w:val="007D374A"/>
    <w:rsid w:val="007D3756"/>
    <w:rsid w:val="007D3834"/>
    <w:rsid w:val="007D39D2"/>
    <w:rsid w:val="007D3A05"/>
    <w:rsid w:val="007D3A3D"/>
    <w:rsid w:val="007D3A50"/>
    <w:rsid w:val="007D3AFA"/>
    <w:rsid w:val="007D3B2F"/>
    <w:rsid w:val="007D3B5D"/>
    <w:rsid w:val="007D3BAE"/>
    <w:rsid w:val="007D3BC7"/>
    <w:rsid w:val="007D3C8C"/>
    <w:rsid w:val="007D3CC3"/>
    <w:rsid w:val="007D3D69"/>
    <w:rsid w:val="007D3E77"/>
    <w:rsid w:val="007D3F08"/>
    <w:rsid w:val="007D3FC6"/>
    <w:rsid w:val="007D4041"/>
    <w:rsid w:val="007D4146"/>
    <w:rsid w:val="007D4189"/>
    <w:rsid w:val="007D41C2"/>
    <w:rsid w:val="007D41C5"/>
    <w:rsid w:val="007D4233"/>
    <w:rsid w:val="007D42D0"/>
    <w:rsid w:val="007D431A"/>
    <w:rsid w:val="007D43E4"/>
    <w:rsid w:val="007D44B6"/>
    <w:rsid w:val="007D4566"/>
    <w:rsid w:val="007D4639"/>
    <w:rsid w:val="007D471E"/>
    <w:rsid w:val="007D4744"/>
    <w:rsid w:val="007D47CF"/>
    <w:rsid w:val="007D4820"/>
    <w:rsid w:val="007D4853"/>
    <w:rsid w:val="007D492E"/>
    <w:rsid w:val="007D49B1"/>
    <w:rsid w:val="007D49FF"/>
    <w:rsid w:val="007D4B6B"/>
    <w:rsid w:val="007D4B8E"/>
    <w:rsid w:val="007D4BBB"/>
    <w:rsid w:val="007D4BE7"/>
    <w:rsid w:val="007D4C4D"/>
    <w:rsid w:val="007D4CD1"/>
    <w:rsid w:val="007D4DF4"/>
    <w:rsid w:val="007D4E1A"/>
    <w:rsid w:val="007D4E66"/>
    <w:rsid w:val="007D4E9B"/>
    <w:rsid w:val="007D4F27"/>
    <w:rsid w:val="007D4F2C"/>
    <w:rsid w:val="007D4F37"/>
    <w:rsid w:val="007D4F5D"/>
    <w:rsid w:val="007D4FA3"/>
    <w:rsid w:val="007D4FF9"/>
    <w:rsid w:val="007D5028"/>
    <w:rsid w:val="007D505A"/>
    <w:rsid w:val="007D50B7"/>
    <w:rsid w:val="007D50D7"/>
    <w:rsid w:val="007D50E6"/>
    <w:rsid w:val="007D5158"/>
    <w:rsid w:val="007D519C"/>
    <w:rsid w:val="007D51C4"/>
    <w:rsid w:val="007D51CD"/>
    <w:rsid w:val="007D51E1"/>
    <w:rsid w:val="007D522A"/>
    <w:rsid w:val="007D5281"/>
    <w:rsid w:val="007D5284"/>
    <w:rsid w:val="007D5318"/>
    <w:rsid w:val="007D53B7"/>
    <w:rsid w:val="007D5485"/>
    <w:rsid w:val="007D54DE"/>
    <w:rsid w:val="007D54E7"/>
    <w:rsid w:val="007D569B"/>
    <w:rsid w:val="007D578A"/>
    <w:rsid w:val="007D5816"/>
    <w:rsid w:val="007D58D9"/>
    <w:rsid w:val="007D58F9"/>
    <w:rsid w:val="007D590E"/>
    <w:rsid w:val="007D5952"/>
    <w:rsid w:val="007D59A1"/>
    <w:rsid w:val="007D59CE"/>
    <w:rsid w:val="007D5BE7"/>
    <w:rsid w:val="007D5C51"/>
    <w:rsid w:val="007D5C77"/>
    <w:rsid w:val="007D5CAD"/>
    <w:rsid w:val="007D5D64"/>
    <w:rsid w:val="007D5DA4"/>
    <w:rsid w:val="007D5DE1"/>
    <w:rsid w:val="007D5E14"/>
    <w:rsid w:val="007D5E79"/>
    <w:rsid w:val="007D5EA3"/>
    <w:rsid w:val="007D5EA4"/>
    <w:rsid w:val="007D5EF6"/>
    <w:rsid w:val="007D5F61"/>
    <w:rsid w:val="007D5F83"/>
    <w:rsid w:val="007D6023"/>
    <w:rsid w:val="007D60AC"/>
    <w:rsid w:val="007D60BF"/>
    <w:rsid w:val="007D6100"/>
    <w:rsid w:val="007D614F"/>
    <w:rsid w:val="007D61A7"/>
    <w:rsid w:val="007D6294"/>
    <w:rsid w:val="007D631F"/>
    <w:rsid w:val="007D6355"/>
    <w:rsid w:val="007D63EE"/>
    <w:rsid w:val="007D642A"/>
    <w:rsid w:val="007D658C"/>
    <w:rsid w:val="007D65FE"/>
    <w:rsid w:val="007D6614"/>
    <w:rsid w:val="007D6659"/>
    <w:rsid w:val="007D66B6"/>
    <w:rsid w:val="007D66C4"/>
    <w:rsid w:val="007D6727"/>
    <w:rsid w:val="007D6750"/>
    <w:rsid w:val="007D67B3"/>
    <w:rsid w:val="007D67F5"/>
    <w:rsid w:val="007D699B"/>
    <w:rsid w:val="007D6A38"/>
    <w:rsid w:val="007D6AC4"/>
    <w:rsid w:val="007D6BDF"/>
    <w:rsid w:val="007D6BFF"/>
    <w:rsid w:val="007D6C07"/>
    <w:rsid w:val="007D6CA2"/>
    <w:rsid w:val="007D6D27"/>
    <w:rsid w:val="007D6E4C"/>
    <w:rsid w:val="007D6E90"/>
    <w:rsid w:val="007D6EE4"/>
    <w:rsid w:val="007D6F3F"/>
    <w:rsid w:val="007D6F84"/>
    <w:rsid w:val="007D6FD8"/>
    <w:rsid w:val="007D7061"/>
    <w:rsid w:val="007D70E8"/>
    <w:rsid w:val="007D71A1"/>
    <w:rsid w:val="007D7244"/>
    <w:rsid w:val="007D72AB"/>
    <w:rsid w:val="007D7345"/>
    <w:rsid w:val="007D7361"/>
    <w:rsid w:val="007D74F0"/>
    <w:rsid w:val="007D7634"/>
    <w:rsid w:val="007D7753"/>
    <w:rsid w:val="007D7879"/>
    <w:rsid w:val="007D78A1"/>
    <w:rsid w:val="007D78A2"/>
    <w:rsid w:val="007D7915"/>
    <w:rsid w:val="007D7937"/>
    <w:rsid w:val="007D7958"/>
    <w:rsid w:val="007D7ABD"/>
    <w:rsid w:val="007D7ACA"/>
    <w:rsid w:val="007D7C4B"/>
    <w:rsid w:val="007D7C51"/>
    <w:rsid w:val="007D7CC0"/>
    <w:rsid w:val="007D7D0B"/>
    <w:rsid w:val="007D7D77"/>
    <w:rsid w:val="007D7D8E"/>
    <w:rsid w:val="007D7E17"/>
    <w:rsid w:val="007D7E58"/>
    <w:rsid w:val="007D7E79"/>
    <w:rsid w:val="007D7E98"/>
    <w:rsid w:val="007D7EA1"/>
    <w:rsid w:val="007D7EDF"/>
    <w:rsid w:val="007D7F1B"/>
    <w:rsid w:val="007D7FCF"/>
    <w:rsid w:val="007D7FD7"/>
    <w:rsid w:val="007D7FF5"/>
    <w:rsid w:val="007E0033"/>
    <w:rsid w:val="007E0054"/>
    <w:rsid w:val="007E00EF"/>
    <w:rsid w:val="007E0133"/>
    <w:rsid w:val="007E01AE"/>
    <w:rsid w:val="007E01C4"/>
    <w:rsid w:val="007E025B"/>
    <w:rsid w:val="007E025F"/>
    <w:rsid w:val="007E0260"/>
    <w:rsid w:val="007E0355"/>
    <w:rsid w:val="007E0377"/>
    <w:rsid w:val="007E03EA"/>
    <w:rsid w:val="007E042C"/>
    <w:rsid w:val="007E04DA"/>
    <w:rsid w:val="007E0514"/>
    <w:rsid w:val="007E0552"/>
    <w:rsid w:val="007E0555"/>
    <w:rsid w:val="007E0566"/>
    <w:rsid w:val="007E0567"/>
    <w:rsid w:val="007E059F"/>
    <w:rsid w:val="007E0680"/>
    <w:rsid w:val="007E06AB"/>
    <w:rsid w:val="007E06CF"/>
    <w:rsid w:val="007E06F3"/>
    <w:rsid w:val="007E0725"/>
    <w:rsid w:val="007E0745"/>
    <w:rsid w:val="007E076B"/>
    <w:rsid w:val="007E077A"/>
    <w:rsid w:val="007E083F"/>
    <w:rsid w:val="007E0853"/>
    <w:rsid w:val="007E08E8"/>
    <w:rsid w:val="007E0A0D"/>
    <w:rsid w:val="007E0A97"/>
    <w:rsid w:val="007E0AC4"/>
    <w:rsid w:val="007E0ADF"/>
    <w:rsid w:val="007E0AEE"/>
    <w:rsid w:val="007E0B21"/>
    <w:rsid w:val="007E0B7B"/>
    <w:rsid w:val="007E0B8E"/>
    <w:rsid w:val="007E0B8F"/>
    <w:rsid w:val="007E0C23"/>
    <w:rsid w:val="007E0C7E"/>
    <w:rsid w:val="007E0C93"/>
    <w:rsid w:val="007E0E62"/>
    <w:rsid w:val="007E0F10"/>
    <w:rsid w:val="007E0FA1"/>
    <w:rsid w:val="007E0FB7"/>
    <w:rsid w:val="007E106B"/>
    <w:rsid w:val="007E1095"/>
    <w:rsid w:val="007E10D2"/>
    <w:rsid w:val="007E12A5"/>
    <w:rsid w:val="007E1335"/>
    <w:rsid w:val="007E1359"/>
    <w:rsid w:val="007E13A1"/>
    <w:rsid w:val="007E143B"/>
    <w:rsid w:val="007E14C6"/>
    <w:rsid w:val="007E155C"/>
    <w:rsid w:val="007E15B7"/>
    <w:rsid w:val="007E15E0"/>
    <w:rsid w:val="007E162B"/>
    <w:rsid w:val="007E1682"/>
    <w:rsid w:val="007E174C"/>
    <w:rsid w:val="007E1764"/>
    <w:rsid w:val="007E17EE"/>
    <w:rsid w:val="007E19DA"/>
    <w:rsid w:val="007E1AB1"/>
    <w:rsid w:val="007E1AF5"/>
    <w:rsid w:val="007E1B7C"/>
    <w:rsid w:val="007E1C7D"/>
    <w:rsid w:val="007E1D74"/>
    <w:rsid w:val="007E1EBD"/>
    <w:rsid w:val="007E1F2B"/>
    <w:rsid w:val="007E1FD1"/>
    <w:rsid w:val="007E20A8"/>
    <w:rsid w:val="007E20C7"/>
    <w:rsid w:val="007E2106"/>
    <w:rsid w:val="007E2129"/>
    <w:rsid w:val="007E2147"/>
    <w:rsid w:val="007E228A"/>
    <w:rsid w:val="007E2308"/>
    <w:rsid w:val="007E2319"/>
    <w:rsid w:val="007E23D3"/>
    <w:rsid w:val="007E24C1"/>
    <w:rsid w:val="007E2501"/>
    <w:rsid w:val="007E25F1"/>
    <w:rsid w:val="007E2667"/>
    <w:rsid w:val="007E269F"/>
    <w:rsid w:val="007E2725"/>
    <w:rsid w:val="007E2767"/>
    <w:rsid w:val="007E27F8"/>
    <w:rsid w:val="007E281E"/>
    <w:rsid w:val="007E28F3"/>
    <w:rsid w:val="007E29B5"/>
    <w:rsid w:val="007E29C7"/>
    <w:rsid w:val="007E29DD"/>
    <w:rsid w:val="007E29EF"/>
    <w:rsid w:val="007E2A04"/>
    <w:rsid w:val="007E2A06"/>
    <w:rsid w:val="007E2AA8"/>
    <w:rsid w:val="007E2B8D"/>
    <w:rsid w:val="007E2BE2"/>
    <w:rsid w:val="007E2BF4"/>
    <w:rsid w:val="007E2C39"/>
    <w:rsid w:val="007E2CCA"/>
    <w:rsid w:val="007E2CE9"/>
    <w:rsid w:val="007E2D12"/>
    <w:rsid w:val="007E2D16"/>
    <w:rsid w:val="007E2D38"/>
    <w:rsid w:val="007E2D90"/>
    <w:rsid w:val="007E2E27"/>
    <w:rsid w:val="007E2E69"/>
    <w:rsid w:val="007E2E80"/>
    <w:rsid w:val="007E2EE0"/>
    <w:rsid w:val="007E3006"/>
    <w:rsid w:val="007E3051"/>
    <w:rsid w:val="007E321A"/>
    <w:rsid w:val="007E3256"/>
    <w:rsid w:val="007E32D8"/>
    <w:rsid w:val="007E33EC"/>
    <w:rsid w:val="007E349C"/>
    <w:rsid w:val="007E357E"/>
    <w:rsid w:val="007E3634"/>
    <w:rsid w:val="007E364D"/>
    <w:rsid w:val="007E367D"/>
    <w:rsid w:val="007E3713"/>
    <w:rsid w:val="007E3758"/>
    <w:rsid w:val="007E37B0"/>
    <w:rsid w:val="007E3896"/>
    <w:rsid w:val="007E390A"/>
    <w:rsid w:val="007E3916"/>
    <w:rsid w:val="007E3954"/>
    <w:rsid w:val="007E396B"/>
    <w:rsid w:val="007E39DB"/>
    <w:rsid w:val="007E3A59"/>
    <w:rsid w:val="007E3A77"/>
    <w:rsid w:val="007E3A9B"/>
    <w:rsid w:val="007E3ADC"/>
    <w:rsid w:val="007E3C14"/>
    <w:rsid w:val="007E3D2A"/>
    <w:rsid w:val="007E3DC9"/>
    <w:rsid w:val="007E3E1E"/>
    <w:rsid w:val="007E3E4C"/>
    <w:rsid w:val="007E3E87"/>
    <w:rsid w:val="007E3E88"/>
    <w:rsid w:val="007E3E98"/>
    <w:rsid w:val="007E3EED"/>
    <w:rsid w:val="007E3FC1"/>
    <w:rsid w:val="007E3FFD"/>
    <w:rsid w:val="007E4047"/>
    <w:rsid w:val="007E409A"/>
    <w:rsid w:val="007E40EF"/>
    <w:rsid w:val="007E413C"/>
    <w:rsid w:val="007E419F"/>
    <w:rsid w:val="007E41A9"/>
    <w:rsid w:val="007E427F"/>
    <w:rsid w:val="007E42C1"/>
    <w:rsid w:val="007E4303"/>
    <w:rsid w:val="007E432F"/>
    <w:rsid w:val="007E433F"/>
    <w:rsid w:val="007E43D7"/>
    <w:rsid w:val="007E43F6"/>
    <w:rsid w:val="007E4473"/>
    <w:rsid w:val="007E4495"/>
    <w:rsid w:val="007E44D7"/>
    <w:rsid w:val="007E44F6"/>
    <w:rsid w:val="007E4647"/>
    <w:rsid w:val="007E46AD"/>
    <w:rsid w:val="007E47C0"/>
    <w:rsid w:val="007E482E"/>
    <w:rsid w:val="007E4875"/>
    <w:rsid w:val="007E48BB"/>
    <w:rsid w:val="007E48C1"/>
    <w:rsid w:val="007E48F5"/>
    <w:rsid w:val="007E4965"/>
    <w:rsid w:val="007E4A40"/>
    <w:rsid w:val="007E4AF7"/>
    <w:rsid w:val="007E4B23"/>
    <w:rsid w:val="007E4B9E"/>
    <w:rsid w:val="007E4BAB"/>
    <w:rsid w:val="007E4C83"/>
    <w:rsid w:val="007E4CBC"/>
    <w:rsid w:val="007E4CD5"/>
    <w:rsid w:val="007E4DBA"/>
    <w:rsid w:val="007E4DE3"/>
    <w:rsid w:val="007E4EA9"/>
    <w:rsid w:val="007E4EE5"/>
    <w:rsid w:val="007E4F43"/>
    <w:rsid w:val="007E4FE7"/>
    <w:rsid w:val="007E509A"/>
    <w:rsid w:val="007E50EC"/>
    <w:rsid w:val="007E522E"/>
    <w:rsid w:val="007E5260"/>
    <w:rsid w:val="007E52C4"/>
    <w:rsid w:val="007E5345"/>
    <w:rsid w:val="007E53A0"/>
    <w:rsid w:val="007E5415"/>
    <w:rsid w:val="007E541E"/>
    <w:rsid w:val="007E544A"/>
    <w:rsid w:val="007E544E"/>
    <w:rsid w:val="007E54A2"/>
    <w:rsid w:val="007E54C9"/>
    <w:rsid w:val="007E5543"/>
    <w:rsid w:val="007E5549"/>
    <w:rsid w:val="007E5599"/>
    <w:rsid w:val="007E55A5"/>
    <w:rsid w:val="007E560C"/>
    <w:rsid w:val="007E5623"/>
    <w:rsid w:val="007E5702"/>
    <w:rsid w:val="007E5704"/>
    <w:rsid w:val="007E57E8"/>
    <w:rsid w:val="007E581C"/>
    <w:rsid w:val="007E58F8"/>
    <w:rsid w:val="007E5994"/>
    <w:rsid w:val="007E5A69"/>
    <w:rsid w:val="007E5A70"/>
    <w:rsid w:val="007E5A9B"/>
    <w:rsid w:val="007E5A9D"/>
    <w:rsid w:val="007E5AD7"/>
    <w:rsid w:val="007E5AEB"/>
    <w:rsid w:val="007E5B0A"/>
    <w:rsid w:val="007E5BDF"/>
    <w:rsid w:val="007E5BE2"/>
    <w:rsid w:val="007E5C33"/>
    <w:rsid w:val="007E5CAC"/>
    <w:rsid w:val="007E5D19"/>
    <w:rsid w:val="007E5D31"/>
    <w:rsid w:val="007E5D67"/>
    <w:rsid w:val="007E5D73"/>
    <w:rsid w:val="007E5DCE"/>
    <w:rsid w:val="007E5E0A"/>
    <w:rsid w:val="007E5E6B"/>
    <w:rsid w:val="007E5F26"/>
    <w:rsid w:val="007E5FD7"/>
    <w:rsid w:val="007E6011"/>
    <w:rsid w:val="007E605D"/>
    <w:rsid w:val="007E608A"/>
    <w:rsid w:val="007E612E"/>
    <w:rsid w:val="007E617E"/>
    <w:rsid w:val="007E61C8"/>
    <w:rsid w:val="007E6227"/>
    <w:rsid w:val="007E6248"/>
    <w:rsid w:val="007E62D2"/>
    <w:rsid w:val="007E63A7"/>
    <w:rsid w:val="007E63ED"/>
    <w:rsid w:val="007E641F"/>
    <w:rsid w:val="007E64CB"/>
    <w:rsid w:val="007E65F3"/>
    <w:rsid w:val="007E670E"/>
    <w:rsid w:val="007E673C"/>
    <w:rsid w:val="007E673E"/>
    <w:rsid w:val="007E6856"/>
    <w:rsid w:val="007E68DC"/>
    <w:rsid w:val="007E6933"/>
    <w:rsid w:val="007E6935"/>
    <w:rsid w:val="007E6942"/>
    <w:rsid w:val="007E6972"/>
    <w:rsid w:val="007E6986"/>
    <w:rsid w:val="007E6A0E"/>
    <w:rsid w:val="007E6A2F"/>
    <w:rsid w:val="007E6A8B"/>
    <w:rsid w:val="007E6AA0"/>
    <w:rsid w:val="007E6AAF"/>
    <w:rsid w:val="007E6B9C"/>
    <w:rsid w:val="007E6C21"/>
    <w:rsid w:val="007E6C3F"/>
    <w:rsid w:val="007E6C86"/>
    <w:rsid w:val="007E6D0D"/>
    <w:rsid w:val="007E6DE9"/>
    <w:rsid w:val="007E6E20"/>
    <w:rsid w:val="007E6E7C"/>
    <w:rsid w:val="007E6EA6"/>
    <w:rsid w:val="007E6ECB"/>
    <w:rsid w:val="007E6ECF"/>
    <w:rsid w:val="007E6EF8"/>
    <w:rsid w:val="007E6F16"/>
    <w:rsid w:val="007E6F19"/>
    <w:rsid w:val="007E6F73"/>
    <w:rsid w:val="007E7032"/>
    <w:rsid w:val="007E705C"/>
    <w:rsid w:val="007E714A"/>
    <w:rsid w:val="007E714E"/>
    <w:rsid w:val="007E7260"/>
    <w:rsid w:val="007E7306"/>
    <w:rsid w:val="007E74D5"/>
    <w:rsid w:val="007E74F9"/>
    <w:rsid w:val="007E7585"/>
    <w:rsid w:val="007E75E1"/>
    <w:rsid w:val="007E7632"/>
    <w:rsid w:val="007E76BC"/>
    <w:rsid w:val="007E76C2"/>
    <w:rsid w:val="007E76CE"/>
    <w:rsid w:val="007E7710"/>
    <w:rsid w:val="007E7712"/>
    <w:rsid w:val="007E7762"/>
    <w:rsid w:val="007E7786"/>
    <w:rsid w:val="007E7795"/>
    <w:rsid w:val="007E77B9"/>
    <w:rsid w:val="007E77C7"/>
    <w:rsid w:val="007E77E8"/>
    <w:rsid w:val="007E78E5"/>
    <w:rsid w:val="007E7924"/>
    <w:rsid w:val="007E7932"/>
    <w:rsid w:val="007E7942"/>
    <w:rsid w:val="007E79A5"/>
    <w:rsid w:val="007E79CF"/>
    <w:rsid w:val="007E7A2D"/>
    <w:rsid w:val="007E7A8D"/>
    <w:rsid w:val="007E7AF2"/>
    <w:rsid w:val="007E7B10"/>
    <w:rsid w:val="007E7B2D"/>
    <w:rsid w:val="007E7B2F"/>
    <w:rsid w:val="007E7B4B"/>
    <w:rsid w:val="007E7B7A"/>
    <w:rsid w:val="007E7E07"/>
    <w:rsid w:val="007E7E4D"/>
    <w:rsid w:val="007E7EB6"/>
    <w:rsid w:val="007E7ED2"/>
    <w:rsid w:val="007E7F15"/>
    <w:rsid w:val="007E7F4A"/>
    <w:rsid w:val="007E7F72"/>
    <w:rsid w:val="007E7F91"/>
    <w:rsid w:val="007E7FCA"/>
    <w:rsid w:val="007F0079"/>
    <w:rsid w:val="007F011C"/>
    <w:rsid w:val="007F0142"/>
    <w:rsid w:val="007F0171"/>
    <w:rsid w:val="007F0183"/>
    <w:rsid w:val="007F0204"/>
    <w:rsid w:val="007F028D"/>
    <w:rsid w:val="007F02CF"/>
    <w:rsid w:val="007F02DA"/>
    <w:rsid w:val="007F0313"/>
    <w:rsid w:val="007F0315"/>
    <w:rsid w:val="007F032D"/>
    <w:rsid w:val="007F04EE"/>
    <w:rsid w:val="007F051F"/>
    <w:rsid w:val="007F0668"/>
    <w:rsid w:val="007F06CE"/>
    <w:rsid w:val="007F0737"/>
    <w:rsid w:val="007F0779"/>
    <w:rsid w:val="007F07EB"/>
    <w:rsid w:val="007F0809"/>
    <w:rsid w:val="007F0894"/>
    <w:rsid w:val="007F08C6"/>
    <w:rsid w:val="007F08E8"/>
    <w:rsid w:val="007F08F1"/>
    <w:rsid w:val="007F0925"/>
    <w:rsid w:val="007F09BD"/>
    <w:rsid w:val="007F09F9"/>
    <w:rsid w:val="007F0A0B"/>
    <w:rsid w:val="007F0A0C"/>
    <w:rsid w:val="007F0A3C"/>
    <w:rsid w:val="007F0A54"/>
    <w:rsid w:val="007F0B1D"/>
    <w:rsid w:val="007F0B52"/>
    <w:rsid w:val="007F0B6F"/>
    <w:rsid w:val="007F0B73"/>
    <w:rsid w:val="007F0B7A"/>
    <w:rsid w:val="007F0B84"/>
    <w:rsid w:val="007F0C13"/>
    <w:rsid w:val="007F0C33"/>
    <w:rsid w:val="007F0C84"/>
    <w:rsid w:val="007F0CA1"/>
    <w:rsid w:val="007F0CF8"/>
    <w:rsid w:val="007F0E12"/>
    <w:rsid w:val="007F0E29"/>
    <w:rsid w:val="007F0E42"/>
    <w:rsid w:val="007F0E5B"/>
    <w:rsid w:val="007F0EA7"/>
    <w:rsid w:val="007F0EBC"/>
    <w:rsid w:val="007F0ED9"/>
    <w:rsid w:val="007F0F00"/>
    <w:rsid w:val="007F0F69"/>
    <w:rsid w:val="007F108B"/>
    <w:rsid w:val="007F10BA"/>
    <w:rsid w:val="007F1120"/>
    <w:rsid w:val="007F1157"/>
    <w:rsid w:val="007F1229"/>
    <w:rsid w:val="007F1283"/>
    <w:rsid w:val="007F12F4"/>
    <w:rsid w:val="007F1301"/>
    <w:rsid w:val="007F1346"/>
    <w:rsid w:val="007F138F"/>
    <w:rsid w:val="007F141F"/>
    <w:rsid w:val="007F1426"/>
    <w:rsid w:val="007F1457"/>
    <w:rsid w:val="007F14F0"/>
    <w:rsid w:val="007F1583"/>
    <w:rsid w:val="007F1591"/>
    <w:rsid w:val="007F15D9"/>
    <w:rsid w:val="007F15EA"/>
    <w:rsid w:val="007F16AF"/>
    <w:rsid w:val="007F1715"/>
    <w:rsid w:val="007F171F"/>
    <w:rsid w:val="007F1746"/>
    <w:rsid w:val="007F1761"/>
    <w:rsid w:val="007F17DB"/>
    <w:rsid w:val="007F1844"/>
    <w:rsid w:val="007F1860"/>
    <w:rsid w:val="007F18BC"/>
    <w:rsid w:val="007F18FC"/>
    <w:rsid w:val="007F1923"/>
    <w:rsid w:val="007F19A7"/>
    <w:rsid w:val="007F19F7"/>
    <w:rsid w:val="007F19FB"/>
    <w:rsid w:val="007F1A52"/>
    <w:rsid w:val="007F1B05"/>
    <w:rsid w:val="007F1BA1"/>
    <w:rsid w:val="007F1C34"/>
    <w:rsid w:val="007F1C5D"/>
    <w:rsid w:val="007F1D24"/>
    <w:rsid w:val="007F1DCD"/>
    <w:rsid w:val="007F1DE6"/>
    <w:rsid w:val="007F1FA5"/>
    <w:rsid w:val="007F2013"/>
    <w:rsid w:val="007F209B"/>
    <w:rsid w:val="007F2101"/>
    <w:rsid w:val="007F2130"/>
    <w:rsid w:val="007F21B2"/>
    <w:rsid w:val="007F2259"/>
    <w:rsid w:val="007F226F"/>
    <w:rsid w:val="007F2416"/>
    <w:rsid w:val="007F24CD"/>
    <w:rsid w:val="007F25FD"/>
    <w:rsid w:val="007F26B6"/>
    <w:rsid w:val="007F26F5"/>
    <w:rsid w:val="007F2712"/>
    <w:rsid w:val="007F2740"/>
    <w:rsid w:val="007F2786"/>
    <w:rsid w:val="007F27C8"/>
    <w:rsid w:val="007F27FC"/>
    <w:rsid w:val="007F281F"/>
    <w:rsid w:val="007F28E5"/>
    <w:rsid w:val="007F2920"/>
    <w:rsid w:val="007F2982"/>
    <w:rsid w:val="007F2A3A"/>
    <w:rsid w:val="007F2AF8"/>
    <w:rsid w:val="007F2B19"/>
    <w:rsid w:val="007F2B53"/>
    <w:rsid w:val="007F2B93"/>
    <w:rsid w:val="007F2BF3"/>
    <w:rsid w:val="007F2C62"/>
    <w:rsid w:val="007F2CAA"/>
    <w:rsid w:val="007F2D28"/>
    <w:rsid w:val="007F2E23"/>
    <w:rsid w:val="007F2EC9"/>
    <w:rsid w:val="007F2EDE"/>
    <w:rsid w:val="007F2FA5"/>
    <w:rsid w:val="007F2FED"/>
    <w:rsid w:val="007F30AE"/>
    <w:rsid w:val="007F3156"/>
    <w:rsid w:val="007F3158"/>
    <w:rsid w:val="007F3192"/>
    <w:rsid w:val="007F319D"/>
    <w:rsid w:val="007F31DD"/>
    <w:rsid w:val="007F333B"/>
    <w:rsid w:val="007F33AF"/>
    <w:rsid w:val="007F33E4"/>
    <w:rsid w:val="007F33E5"/>
    <w:rsid w:val="007F347B"/>
    <w:rsid w:val="007F3517"/>
    <w:rsid w:val="007F352E"/>
    <w:rsid w:val="007F35B5"/>
    <w:rsid w:val="007F35C8"/>
    <w:rsid w:val="007F3624"/>
    <w:rsid w:val="007F3778"/>
    <w:rsid w:val="007F3783"/>
    <w:rsid w:val="007F3791"/>
    <w:rsid w:val="007F37A0"/>
    <w:rsid w:val="007F37C9"/>
    <w:rsid w:val="007F38E0"/>
    <w:rsid w:val="007F3924"/>
    <w:rsid w:val="007F392F"/>
    <w:rsid w:val="007F399F"/>
    <w:rsid w:val="007F39B1"/>
    <w:rsid w:val="007F3AF5"/>
    <w:rsid w:val="007F3AFB"/>
    <w:rsid w:val="007F3B1F"/>
    <w:rsid w:val="007F3B34"/>
    <w:rsid w:val="007F3D1C"/>
    <w:rsid w:val="007F3D65"/>
    <w:rsid w:val="007F3E1E"/>
    <w:rsid w:val="007F3E9F"/>
    <w:rsid w:val="007F40A0"/>
    <w:rsid w:val="007F4100"/>
    <w:rsid w:val="007F4101"/>
    <w:rsid w:val="007F4176"/>
    <w:rsid w:val="007F42BD"/>
    <w:rsid w:val="007F43A4"/>
    <w:rsid w:val="007F4414"/>
    <w:rsid w:val="007F453E"/>
    <w:rsid w:val="007F4749"/>
    <w:rsid w:val="007F474C"/>
    <w:rsid w:val="007F4802"/>
    <w:rsid w:val="007F4902"/>
    <w:rsid w:val="007F4A56"/>
    <w:rsid w:val="007F4A8B"/>
    <w:rsid w:val="007F4ACA"/>
    <w:rsid w:val="007F4B75"/>
    <w:rsid w:val="007F4C37"/>
    <w:rsid w:val="007F4C7E"/>
    <w:rsid w:val="007F4CD2"/>
    <w:rsid w:val="007F4DB2"/>
    <w:rsid w:val="007F4DD7"/>
    <w:rsid w:val="007F4E37"/>
    <w:rsid w:val="007F4E48"/>
    <w:rsid w:val="007F4E98"/>
    <w:rsid w:val="007F4F4F"/>
    <w:rsid w:val="007F4FC6"/>
    <w:rsid w:val="007F505F"/>
    <w:rsid w:val="007F506B"/>
    <w:rsid w:val="007F50B2"/>
    <w:rsid w:val="007F5126"/>
    <w:rsid w:val="007F5127"/>
    <w:rsid w:val="007F5353"/>
    <w:rsid w:val="007F5403"/>
    <w:rsid w:val="007F5427"/>
    <w:rsid w:val="007F54E9"/>
    <w:rsid w:val="007F55BD"/>
    <w:rsid w:val="007F55E4"/>
    <w:rsid w:val="007F56DC"/>
    <w:rsid w:val="007F571A"/>
    <w:rsid w:val="007F5757"/>
    <w:rsid w:val="007F57CE"/>
    <w:rsid w:val="007F5917"/>
    <w:rsid w:val="007F594A"/>
    <w:rsid w:val="007F596E"/>
    <w:rsid w:val="007F5994"/>
    <w:rsid w:val="007F59AE"/>
    <w:rsid w:val="007F59B2"/>
    <w:rsid w:val="007F59DE"/>
    <w:rsid w:val="007F5A1D"/>
    <w:rsid w:val="007F5A5B"/>
    <w:rsid w:val="007F5AC3"/>
    <w:rsid w:val="007F5B31"/>
    <w:rsid w:val="007F5B4F"/>
    <w:rsid w:val="007F5C9F"/>
    <w:rsid w:val="007F5D21"/>
    <w:rsid w:val="007F5E48"/>
    <w:rsid w:val="007F5EB1"/>
    <w:rsid w:val="007F5EEA"/>
    <w:rsid w:val="007F5F4C"/>
    <w:rsid w:val="007F5F75"/>
    <w:rsid w:val="007F5F77"/>
    <w:rsid w:val="007F5FDF"/>
    <w:rsid w:val="007F5FE0"/>
    <w:rsid w:val="007F600F"/>
    <w:rsid w:val="007F602E"/>
    <w:rsid w:val="007F6096"/>
    <w:rsid w:val="007F60DB"/>
    <w:rsid w:val="007F617F"/>
    <w:rsid w:val="007F628C"/>
    <w:rsid w:val="007F62D8"/>
    <w:rsid w:val="007F6305"/>
    <w:rsid w:val="007F6359"/>
    <w:rsid w:val="007F638A"/>
    <w:rsid w:val="007F656E"/>
    <w:rsid w:val="007F65C7"/>
    <w:rsid w:val="007F6693"/>
    <w:rsid w:val="007F671D"/>
    <w:rsid w:val="007F6752"/>
    <w:rsid w:val="007F679C"/>
    <w:rsid w:val="007F67D4"/>
    <w:rsid w:val="007F68F9"/>
    <w:rsid w:val="007F6916"/>
    <w:rsid w:val="007F6993"/>
    <w:rsid w:val="007F69F8"/>
    <w:rsid w:val="007F6A51"/>
    <w:rsid w:val="007F6B92"/>
    <w:rsid w:val="007F6C60"/>
    <w:rsid w:val="007F6C91"/>
    <w:rsid w:val="007F6C98"/>
    <w:rsid w:val="007F6CD8"/>
    <w:rsid w:val="007F6D8F"/>
    <w:rsid w:val="007F6DC7"/>
    <w:rsid w:val="007F6EE7"/>
    <w:rsid w:val="007F6F07"/>
    <w:rsid w:val="007F6FCC"/>
    <w:rsid w:val="007F705C"/>
    <w:rsid w:val="007F708C"/>
    <w:rsid w:val="007F70AD"/>
    <w:rsid w:val="007F7220"/>
    <w:rsid w:val="007F7243"/>
    <w:rsid w:val="007F736A"/>
    <w:rsid w:val="007F738F"/>
    <w:rsid w:val="007F73BE"/>
    <w:rsid w:val="007F741B"/>
    <w:rsid w:val="007F74C9"/>
    <w:rsid w:val="007F74D7"/>
    <w:rsid w:val="007F74F3"/>
    <w:rsid w:val="007F7513"/>
    <w:rsid w:val="007F7530"/>
    <w:rsid w:val="007F7535"/>
    <w:rsid w:val="007F75A6"/>
    <w:rsid w:val="007F763A"/>
    <w:rsid w:val="007F768C"/>
    <w:rsid w:val="007F76AE"/>
    <w:rsid w:val="007F7744"/>
    <w:rsid w:val="007F7758"/>
    <w:rsid w:val="007F78A4"/>
    <w:rsid w:val="007F79B0"/>
    <w:rsid w:val="007F79BD"/>
    <w:rsid w:val="007F79E1"/>
    <w:rsid w:val="007F7A5C"/>
    <w:rsid w:val="007F7B46"/>
    <w:rsid w:val="007F7B70"/>
    <w:rsid w:val="007F7C09"/>
    <w:rsid w:val="007F7C1C"/>
    <w:rsid w:val="007F7C24"/>
    <w:rsid w:val="007F7C40"/>
    <w:rsid w:val="007F7CDA"/>
    <w:rsid w:val="007F7D96"/>
    <w:rsid w:val="007F7D9A"/>
    <w:rsid w:val="007F7E4C"/>
    <w:rsid w:val="007F7EAD"/>
    <w:rsid w:val="007F7F12"/>
    <w:rsid w:val="007F7F85"/>
    <w:rsid w:val="007F7FE9"/>
    <w:rsid w:val="0080002E"/>
    <w:rsid w:val="00800088"/>
    <w:rsid w:val="008000BD"/>
    <w:rsid w:val="0080025B"/>
    <w:rsid w:val="00800262"/>
    <w:rsid w:val="00800280"/>
    <w:rsid w:val="008002E4"/>
    <w:rsid w:val="0080036C"/>
    <w:rsid w:val="008003C9"/>
    <w:rsid w:val="008003DA"/>
    <w:rsid w:val="008003FA"/>
    <w:rsid w:val="00800404"/>
    <w:rsid w:val="00800452"/>
    <w:rsid w:val="008004B1"/>
    <w:rsid w:val="0080052A"/>
    <w:rsid w:val="0080058E"/>
    <w:rsid w:val="008005DA"/>
    <w:rsid w:val="008005DF"/>
    <w:rsid w:val="008005FA"/>
    <w:rsid w:val="00800620"/>
    <w:rsid w:val="00800645"/>
    <w:rsid w:val="0080065A"/>
    <w:rsid w:val="00800666"/>
    <w:rsid w:val="0080068D"/>
    <w:rsid w:val="0080077E"/>
    <w:rsid w:val="0080078D"/>
    <w:rsid w:val="008007A9"/>
    <w:rsid w:val="00800850"/>
    <w:rsid w:val="00800853"/>
    <w:rsid w:val="008008A1"/>
    <w:rsid w:val="008008C9"/>
    <w:rsid w:val="00800902"/>
    <w:rsid w:val="00800967"/>
    <w:rsid w:val="0080096A"/>
    <w:rsid w:val="0080096B"/>
    <w:rsid w:val="00800A8E"/>
    <w:rsid w:val="00800AE9"/>
    <w:rsid w:val="00800B4F"/>
    <w:rsid w:val="00800C1D"/>
    <w:rsid w:val="00800C3B"/>
    <w:rsid w:val="00800C7A"/>
    <w:rsid w:val="00800C84"/>
    <w:rsid w:val="00800CB1"/>
    <w:rsid w:val="00800E06"/>
    <w:rsid w:val="00800E4C"/>
    <w:rsid w:val="00801147"/>
    <w:rsid w:val="008011A1"/>
    <w:rsid w:val="008011F8"/>
    <w:rsid w:val="00801234"/>
    <w:rsid w:val="008012A6"/>
    <w:rsid w:val="008013BD"/>
    <w:rsid w:val="00801445"/>
    <w:rsid w:val="008014A8"/>
    <w:rsid w:val="008014BB"/>
    <w:rsid w:val="008014ED"/>
    <w:rsid w:val="0080150A"/>
    <w:rsid w:val="00801643"/>
    <w:rsid w:val="00801645"/>
    <w:rsid w:val="008016BA"/>
    <w:rsid w:val="008016C3"/>
    <w:rsid w:val="00801712"/>
    <w:rsid w:val="00801735"/>
    <w:rsid w:val="0080175A"/>
    <w:rsid w:val="008017C9"/>
    <w:rsid w:val="008017CA"/>
    <w:rsid w:val="00801887"/>
    <w:rsid w:val="008018C4"/>
    <w:rsid w:val="00801A4F"/>
    <w:rsid w:val="00801A7E"/>
    <w:rsid w:val="00801AE7"/>
    <w:rsid w:val="00801B12"/>
    <w:rsid w:val="00801BCC"/>
    <w:rsid w:val="00801C50"/>
    <w:rsid w:val="00801CCC"/>
    <w:rsid w:val="00801CD6"/>
    <w:rsid w:val="00801D85"/>
    <w:rsid w:val="00801E62"/>
    <w:rsid w:val="00801E76"/>
    <w:rsid w:val="00801E83"/>
    <w:rsid w:val="00801F69"/>
    <w:rsid w:val="00802083"/>
    <w:rsid w:val="008021D1"/>
    <w:rsid w:val="008021D5"/>
    <w:rsid w:val="00802379"/>
    <w:rsid w:val="008023FD"/>
    <w:rsid w:val="00802459"/>
    <w:rsid w:val="00802485"/>
    <w:rsid w:val="008024DF"/>
    <w:rsid w:val="0080252F"/>
    <w:rsid w:val="00802768"/>
    <w:rsid w:val="008027C5"/>
    <w:rsid w:val="00802869"/>
    <w:rsid w:val="0080286D"/>
    <w:rsid w:val="008028FF"/>
    <w:rsid w:val="00802985"/>
    <w:rsid w:val="008029E4"/>
    <w:rsid w:val="008029EA"/>
    <w:rsid w:val="00802A21"/>
    <w:rsid w:val="00802A54"/>
    <w:rsid w:val="00802A6B"/>
    <w:rsid w:val="00802ACE"/>
    <w:rsid w:val="00802B1C"/>
    <w:rsid w:val="00802DA4"/>
    <w:rsid w:val="00802DE4"/>
    <w:rsid w:val="00802E7E"/>
    <w:rsid w:val="00802EE7"/>
    <w:rsid w:val="00802F29"/>
    <w:rsid w:val="00802F59"/>
    <w:rsid w:val="00802FA4"/>
    <w:rsid w:val="00803052"/>
    <w:rsid w:val="00803320"/>
    <w:rsid w:val="0080336A"/>
    <w:rsid w:val="00803378"/>
    <w:rsid w:val="0080338D"/>
    <w:rsid w:val="008033B2"/>
    <w:rsid w:val="008033C2"/>
    <w:rsid w:val="008033FF"/>
    <w:rsid w:val="008034D6"/>
    <w:rsid w:val="008035D0"/>
    <w:rsid w:val="008036CF"/>
    <w:rsid w:val="008036D9"/>
    <w:rsid w:val="008036FA"/>
    <w:rsid w:val="00803745"/>
    <w:rsid w:val="00803775"/>
    <w:rsid w:val="00803807"/>
    <w:rsid w:val="0080388C"/>
    <w:rsid w:val="008038A3"/>
    <w:rsid w:val="008038D0"/>
    <w:rsid w:val="0080393F"/>
    <w:rsid w:val="008039A5"/>
    <w:rsid w:val="008039AA"/>
    <w:rsid w:val="00803A15"/>
    <w:rsid w:val="00803AAE"/>
    <w:rsid w:val="00803B15"/>
    <w:rsid w:val="00803B18"/>
    <w:rsid w:val="00803DB4"/>
    <w:rsid w:val="00803DB9"/>
    <w:rsid w:val="00803DC3"/>
    <w:rsid w:val="00803EA1"/>
    <w:rsid w:val="00803EBC"/>
    <w:rsid w:val="00803EE8"/>
    <w:rsid w:val="00803F03"/>
    <w:rsid w:val="00803F89"/>
    <w:rsid w:val="00803F8D"/>
    <w:rsid w:val="00803FAF"/>
    <w:rsid w:val="00803FF9"/>
    <w:rsid w:val="00804116"/>
    <w:rsid w:val="00804165"/>
    <w:rsid w:val="008041B7"/>
    <w:rsid w:val="008041C1"/>
    <w:rsid w:val="0080422B"/>
    <w:rsid w:val="008042A2"/>
    <w:rsid w:val="00804367"/>
    <w:rsid w:val="00804394"/>
    <w:rsid w:val="008043D7"/>
    <w:rsid w:val="008043EF"/>
    <w:rsid w:val="00804428"/>
    <w:rsid w:val="0080445C"/>
    <w:rsid w:val="00804478"/>
    <w:rsid w:val="008045A1"/>
    <w:rsid w:val="008045EC"/>
    <w:rsid w:val="00804695"/>
    <w:rsid w:val="0080476E"/>
    <w:rsid w:val="00804805"/>
    <w:rsid w:val="00804811"/>
    <w:rsid w:val="0080483A"/>
    <w:rsid w:val="00804848"/>
    <w:rsid w:val="0080492B"/>
    <w:rsid w:val="00804943"/>
    <w:rsid w:val="00804974"/>
    <w:rsid w:val="008049DA"/>
    <w:rsid w:val="00804AC0"/>
    <w:rsid w:val="00804BA7"/>
    <w:rsid w:val="00804BD2"/>
    <w:rsid w:val="00804C2A"/>
    <w:rsid w:val="00804C52"/>
    <w:rsid w:val="00804C7E"/>
    <w:rsid w:val="00804D33"/>
    <w:rsid w:val="00804DBF"/>
    <w:rsid w:val="00804EE6"/>
    <w:rsid w:val="00804F56"/>
    <w:rsid w:val="0080505A"/>
    <w:rsid w:val="008050BD"/>
    <w:rsid w:val="008050CD"/>
    <w:rsid w:val="008050F7"/>
    <w:rsid w:val="00805133"/>
    <w:rsid w:val="0080518D"/>
    <w:rsid w:val="008051E7"/>
    <w:rsid w:val="008051ED"/>
    <w:rsid w:val="008052B6"/>
    <w:rsid w:val="008053B9"/>
    <w:rsid w:val="00805431"/>
    <w:rsid w:val="00805484"/>
    <w:rsid w:val="008054F2"/>
    <w:rsid w:val="00805522"/>
    <w:rsid w:val="008055FE"/>
    <w:rsid w:val="00805661"/>
    <w:rsid w:val="0080567A"/>
    <w:rsid w:val="0080568A"/>
    <w:rsid w:val="0080568D"/>
    <w:rsid w:val="008057AC"/>
    <w:rsid w:val="008057C4"/>
    <w:rsid w:val="0080590C"/>
    <w:rsid w:val="0080590E"/>
    <w:rsid w:val="008059B1"/>
    <w:rsid w:val="008059B6"/>
    <w:rsid w:val="00805A48"/>
    <w:rsid w:val="00805A94"/>
    <w:rsid w:val="00805ACA"/>
    <w:rsid w:val="00805AD7"/>
    <w:rsid w:val="00805B6A"/>
    <w:rsid w:val="00805B91"/>
    <w:rsid w:val="00805BA7"/>
    <w:rsid w:val="00805BB0"/>
    <w:rsid w:val="00805BFB"/>
    <w:rsid w:val="00805C1F"/>
    <w:rsid w:val="00805CA0"/>
    <w:rsid w:val="00805D65"/>
    <w:rsid w:val="00805E62"/>
    <w:rsid w:val="00805EFB"/>
    <w:rsid w:val="00805FE2"/>
    <w:rsid w:val="0080606B"/>
    <w:rsid w:val="008063AF"/>
    <w:rsid w:val="00806422"/>
    <w:rsid w:val="00806496"/>
    <w:rsid w:val="0080650C"/>
    <w:rsid w:val="0080652A"/>
    <w:rsid w:val="00806540"/>
    <w:rsid w:val="00806543"/>
    <w:rsid w:val="00806551"/>
    <w:rsid w:val="008065E8"/>
    <w:rsid w:val="008065EB"/>
    <w:rsid w:val="00806624"/>
    <w:rsid w:val="00806641"/>
    <w:rsid w:val="0080664D"/>
    <w:rsid w:val="0080667C"/>
    <w:rsid w:val="008066A1"/>
    <w:rsid w:val="008066C8"/>
    <w:rsid w:val="0080672A"/>
    <w:rsid w:val="00806778"/>
    <w:rsid w:val="00806835"/>
    <w:rsid w:val="00806874"/>
    <w:rsid w:val="0080687D"/>
    <w:rsid w:val="008068DE"/>
    <w:rsid w:val="008068E7"/>
    <w:rsid w:val="008068F7"/>
    <w:rsid w:val="0080693B"/>
    <w:rsid w:val="00806AB2"/>
    <w:rsid w:val="00806B28"/>
    <w:rsid w:val="00806B3B"/>
    <w:rsid w:val="00806D48"/>
    <w:rsid w:val="00806D62"/>
    <w:rsid w:val="00806DB0"/>
    <w:rsid w:val="00806DF8"/>
    <w:rsid w:val="00806EC8"/>
    <w:rsid w:val="00806F03"/>
    <w:rsid w:val="00806FDE"/>
    <w:rsid w:val="00807063"/>
    <w:rsid w:val="008070B6"/>
    <w:rsid w:val="008070C6"/>
    <w:rsid w:val="0080714F"/>
    <w:rsid w:val="00807156"/>
    <w:rsid w:val="008071B5"/>
    <w:rsid w:val="008072BC"/>
    <w:rsid w:val="008072C6"/>
    <w:rsid w:val="00807326"/>
    <w:rsid w:val="00807345"/>
    <w:rsid w:val="00807443"/>
    <w:rsid w:val="0080745B"/>
    <w:rsid w:val="00807483"/>
    <w:rsid w:val="00807486"/>
    <w:rsid w:val="0080750D"/>
    <w:rsid w:val="00807526"/>
    <w:rsid w:val="0080756F"/>
    <w:rsid w:val="008075BC"/>
    <w:rsid w:val="00807650"/>
    <w:rsid w:val="00807699"/>
    <w:rsid w:val="008076E3"/>
    <w:rsid w:val="00807708"/>
    <w:rsid w:val="0080791E"/>
    <w:rsid w:val="00807943"/>
    <w:rsid w:val="008079BA"/>
    <w:rsid w:val="00807A5A"/>
    <w:rsid w:val="00807A5B"/>
    <w:rsid w:val="00807A7C"/>
    <w:rsid w:val="00807B50"/>
    <w:rsid w:val="00807B64"/>
    <w:rsid w:val="00807BE4"/>
    <w:rsid w:val="00807BF6"/>
    <w:rsid w:val="00807C2A"/>
    <w:rsid w:val="00807C30"/>
    <w:rsid w:val="00807C5A"/>
    <w:rsid w:val="00807C62"/>
    <w:rsid w:val="00807CDC"/>
    <w:rsid w:val="00807EE1"/>
    <w:rsid w:val="00807F48"/>
    <w:rsid w:val="00807F5B"/>
    <w:rsid w:val="00807FF0"/>
    <w:rsid w:val="0081005E"/>
    <w:rsid w:val="008100D2"/>
    <w:rsid w:val="00810107"/>
    <w:rsid w:val="00810160"/>
    <w:rsid w:val="008101A4"/>
    <w:rsid w:val="008102AE"/>
    <w:rsid w:val="008102F8"/>
    <w:rsid w:val="00810311"/>
    <w:rsid w:val="0081034C"/>
    <w:rsid w:val="008103DF"/>
    <w:rsid w:val="00810410"/>
    <w:rsid w:val="00810453"/>
    <w:rsid w:val="00810493"/>
    <w:rsid w:val="0081049D"/>
    <w:rsid w:val="008104A2"/>
    <w:rsid w:val="008104BA"/>
    <w:rsid w:val="00810597"/>
    <w:rsid w:val="00810684"/>
    <w:rsid w:val="0081077A"/>
    <w:rsid w:val="008107EE"/>
    <w:rsid w:val="008107FE"/>
    <w:rsid w:val="008108AE"/>
    <w:rsid w:val="008108E5"/>
    <w:rsid w:val="0081097E"/>
    <w:rsid w:val="00810A1C"/>
    <w:rsid w:val="00810A63"/>
    <w:rsid w:val="00810A7A"/>
    <w:rsid w:val="00810A89"/>
    <w:rsid w:val="00810B08"/>
    <w:rsid w:val="00810B52"/>
    <w:rsid w:val="00810BF3"/>
    <w:rsid w:val="00810C53"/>
    <w:rsid w:val="00810D9B"/>
    <w:rsid w:val="00810FB2"/>
    <w:rsid w:val="00811047"/>
    <w:rsid w:val="008110D2"/>
    <w:rsid w:val="0081128C"/>
    <w:rsid w:val="008112EC"/>
    <w:rsid w:val="00811339"/>
    <w:rsid w:val="0081134B"/>
    <w:rsid w:val="008113A3"/>
    <w:rsid w:val="008113B2"/>
    <w:rsid w:val="0081142E"/>
    <w:rsid w:val="0081143A"/>
    <w:rsid w:val="00811458"/>
    <w:rsid w:val="008114AE"/>
    <w:rsid w:val="008115D6"/>
    <w:rsid w:val="0081163D"/>
    <w:rsid w:val="008116C4"/>
    <w:rsid w:val="00811728"/>
    <w:rsid w:val="0081172D"/>
    <w:rsid w:val="00811903"/>
    <w:rsid w:val="0081191E"/>
    <w:rsid w:val="0081198A"/>
    <w:rsid w:val="00811990"/>
    <w:rsid w:val="008119AB"/>
    <w:rsid w:val="008119F0"/>
    <w:rsid w:val="008119FB"/>
    <w:rsid w:val="00811AE5"/>
    <w:rsid w:val="00811B0C"/>
    <w:rsid w:val="00811B7B"/>
    <w:rsid w:val="00811BF5"/>
    <w:rsid w:val="00811BFA"/>
    <w:rsid w:val="00811C1F"/>
    <w:rsid w:val="00811C5F"/>
    <w:rsid w:val="00811D04"/>
    <w:rsid w:val="00811D92"/>
    <w:rsid w:val="00811EC6"/>
    <w:rsid w:val="00811FBA"/>
    <w:rsid w:val="0081206D"/>
    <w:rsid w:val="008121D1"/>
    <w:rsid w:val="00812247"/>
    <w:rsid w:val="00812249"/>
    <w:rsid w:val="0081238E"/>
    <w:rsid w:val="00812431"/>
    <w:rsid w:val="0081245E"/>
    <w:rsid w:val="00812519"/>
    <w:rsid w:val="008125A7"/>
    <w:rsid w:val="0081271D"/>
    <w:rsid w:val="008127B7"/>
    <w:rsid w:val="00812832"/>
    <w:rsid w:val="008128B3"/>
    <w:rsid w:val="008128D5"/>
    <w:rsid w:val="0081294D"/>
    <w:rsid w:val="008129B6"/>
    <w:rsid w:val="008129DF"/>
    <w:rsid w:val="00812A00"/>
    <w:rsid w:val="00812A9D"/>
    <w:rsid w:val="00812AA8"/>
    <w:rsid w:val="00812B04"/>
    <w:rsid w:val="00812B5D"/>
    <w:rsid w:val="00812B6A"/>
    <w:rsid w:val="00812BA4"/>
    <w:rsid w:val="00812BB8"/>
    <w:rsid w:val="00812CA9"/>
    <w:rsid w:val="00812CBA"/>
    <w:rsid w:val="00812CD3"/>
    <w:rsid w:val="00812D7C"/>
    <w:rsid w:val="00812DA0"/>
    <w:rsid w:val="00812DE6"/>
    <w:rsid w:val="00812E1B"/>
    <w:rsid w:val="00812EED"/>
    <w:rsid w:val="00812F21"/>
    <w:rsid w:val="00812FDA"/>
    <w:rsid w:val="00813011"/>
    <w:rsid w:val="00813030"/>
    <w:rsid w:val="0081303E"/>
    <w:rsid w:val="008130D4"/>
    <w:rsid w:val="008130EC"/>
    <w:rsid w:val="00813133"/>
    <w:rsid w:val="0081315D"/>
    <w:rsid w:val="008131FA"/>
    <w:rsid w:val="00813218"/>
    <w:rsid w:val="00813291"/>
    <w:rsid w:val="008132AE"/>
    <w:rsid w:val="008132EC"/>
    <w:rsid w:val="00813357"/>
    <w:rsid w:val="00813374"/>
    <w:rsid w:val="0081339D"/>
    <w:rsid w:val="008133C9"/>
    <w:rsid w:val="008133DF"/>
    <w:rsid w:val="0081341E"/>
    <w:rsid w:val="008134C1"/>
    <w:rsid w:val="00813531"/>
    <w:rsid w:val="00813603"/>
    <w:rsid w:val="00813674"/>
    <w:rsid w:val="008136E2"/>
    <w:rsid w:val="008137D9"/>
    <w:rsid w:val="00813858"/>
    <w:rsid w:val="00813896"/>
    <w:rsid w:val="008138EB"/>
    <w:rsid w:val="00813943"/>
    <w:rsid w:val="00813996"/>
    <w:rsid w:val="008139EF"/>
    <w:rsid w:val="00813A4B"/>
    <w:rsid w:val="00813A5D"/>
    <w:rsid w:val="00813AA5"/>
    <w:rsid w:val="00813ADC"/>
    <w:rsid w:val="00813B3F"/>
    <w:rsid w:val="00813BB5"/>
    <w:rsid w:val="00813C53"/>
    <w:rsid w:val="00813C7D"/>
    <w:rsid w:val="00813C8C"/>
    <w:rsid w:val="00813D3B"/>
    <w:rsid w:val="00813E64"/>
    <w:rsid w:val="00813E9F"/>
    <w:rsid w:val="00813EDA"/>
    <w:rsid w:val="00813EE8"/>
    <w:rsid w:val="00813F35"/>
    <w:rsid w:val="00814020"/>
    <w:rsid w:val="00814036"/>
    <w:rsid w:val="00814111"/>
    <w:rsid w:val="008141AE"/>
    <w:rsid w:val="00814295"/>
    <w:rsid w:val="008143E5"/>
    <w:rsid w:val="00814481"/>
    <w:rsid w:val="00814627"/>
    <w:rsid w:val="00814653"/>
    <w:rsid w:val="0081466B"/>
    <w:rsid w:val="00814680"/>
    <w:rsid w:val="0081476F"/>
    <w:rsid w:val="00814773"/>
    <w:rsid w:val="0081479F"/>
    <w:rsid w:val="008147D7"/>
    <w:rsid w:val="008147E4"/>
    <w:rsid w:val="0081492D"/>
    <w:rsid w:val="00814AAE"/>
    <w:rsid w:val="00814B0C"/>
    <w:rsid w:val="00814BAE"/>
    <w:rsid w:val="00814BE1"/>
    <w:rsid w:val="00814C48"/>
    <w:rsid w:val="00814C78"/>
    <w:rsid w:val="00814C9E"/>
    <w:rsid w:val="00814D14"/>
    <w:rsid w:val="00814ED7"/>
    <w:rsid w:val="00814F49"/>
    <w:rsid w:val="00814FC7"/>
    <w:rsid w:val="00814FED"/>
    <w:rsid w:val="00815033"/>
    <w:rsid w:val="00815086"/>
    <w:rsid w:val="00815299"/>
    <w:rsid w:val="008152F7"/>
    <w:rsid w:val="00815476"/>
    <w:rsid w:val="0081548A"/>
    <w:rsid w:val="0081549B"/>
    <w:rsid w:val="008154A6"/>
    <w:rsid w:val="008155FD"/>
    <w:rsid w:val="00815659"/>
    <w:rsid w:val="00815672"/>
    <w:rsid w:val="008156AE"/>
    <w:rsid w:val="008156CF"/>
    <w:rsid w:val="00815733"/>
    <w:rsid w:val="00815758"/>
    <w:rsid w:val="008157A3"/>
    <w:rsid w:val="00815880"/>
    <w:rsid w:val="00815881"/>
    <w:rsid w:val="008158E4"/>
    <w:rsid w:val="00815932"/>
    <w:rsid w:val="0081598F"/>
    <w:rsid w:val="00815A7F"/>
    <w:rsid w:val="00815ACB"/>
    <w:rsid w:val="00815B8D"/>
    <w:rsid w:val="00815BBD"/>
    <w:rsid w:val="00815C39"/>
    <w:rsid w:val="00815CD4"/>
    <w:rsid w:val="00815CF2"/>
    <w:rsid w:val="00815D91"/>
    <w:rsid w:val="00815DF8"/>
    <w:rsid w:val="00815E4B"/>
    <w:rsid w:val="00815E8D"/>
    <w:rsid w:val="00815F26"/>
    <w:rsid w:val="00815F99"/>
    <w:rsid w:val="00815FB9"/>
    <w:rsid w:val="00815FC0"/>
    <w:rsid w:val="0081601E"/>
    <w:rsid w:val="00816038"/>
    <w:rsid w:val="00816114"/>
    <w:rsid w:val="00816136"/>
    <w:rsid w:val="00816179"/>
    <w:rsid w:val="008161DF"/>
    <w:rsid w:val="00816224"/>
    <w:rsid w:val="00816246"/>
    <w:rsid w:val="0081628B"/>
    <w:rsid w:val="0081634C"/>
    <w:rsid w:val="0081638B"/>
    <w:rsid w:val="008163A6"/>
    <w:rsid w:val="008163D2"/>
    <w:rsid w:val="00816490"/>
    <w:rsid w:val="00816539"/>
    <w:rsid w:val="0081655D"/>
    <w:rsid w:val="00816561"/>
    <w:rsid w:val="00816564"/>
    <w:rsid w:val="0081657B"/>
    <w:rsid w:val="0081659B"/>
    <w:rsid w:val="0081660F"/>
    <w:rsid w:val="0081666D"/>
    <w:rsid w:val="008166E1"/>
    <w:rsid w:val="0081675F"/>
    <w:rsid w:val="00816880"/>
    <w:rsid w:val="00816898"/>
    <w:rsid w:val="008168F0"/>
    <w:rsid w:val="0081697B"/>
    <w:rsid w:val="008169CB"/>
    <w:rsid w:val="00816A7B"/>
    <w:rsid w:val="00816BF8"/>
    <w:rsid w:val="00816DBF"/>
    <w:rsid w:val="00816EA1"/>
    <w:rsid w:val="00816FEB"/>
    <w:rsid w:val="00817047"/>
    <w:rsid w:val="00817078"/>
    <w:rsid w:val="008170F4"/>
    <w:rsid w:val="0081714A"/>
    <w:rsid w:val="008171AC"/>
    <w:rsid w:val="008171B9"/>
    <w:rsid w:val="008171C9"/>
    <w:rsid w:val="008171E5"/>
    <w:rsid w:val="00817211"/>
    <w:rsid w:val="00817229"/>
    <w:rsid w:val="00817245"/>
    <w:rsid w:val="008172BF"/>
    <w:rsid w:val="008172EB"/>
    <w:rsid w:val="008172EF"/>
    <w:rsid w:val="00817361"/>
    <w:rsid w:val="00817426"/>
    <w:rsid w:val="008174D4"/>
    <w:rsid w:val="008174EF"/>
    <w:rsid w:val="00817597"/>
    <w:rsid w:val="0081761C"/>
    <w:rsid w:val="0081772A"/>
    <w:rsid w:val="00817746"/>
    <w:rsid w:val="0081774B"/>
    <w:rsid w:val="00817760"/>
    <w:rsid w:val="00817789"/>
    <w:rsid w:val="00817794"/>
    <w:rsid w:val="00817852"/>
    <w:rsid w:val="008178D1"/>
    <w:rsid w:val="008178E8"/>
    <w:rsid w:val="008178F3"/>
    <w:rsid w:val="00817AD5"/>
    <w:rsid w:val="00817B16"/>
    <w:rsid w:val="00817C3C"/>
    <w:rsid w:val="00817C6E"/>
    <w:rsid w:val="00817C7A"/>
    <w:rsid w:val="00817CDB"/>
    <w:rsid w:val="00817D24"/>
    <w:rsid w:val="00817D75"/>
    <w:rsid w:val="00817DC5"/>
    <w:rsid w:val="00817E08"/>
    <w:rsid w:val="00817E1C"/>
    <w:rsid w:val="00817EC2"/>
    <w:rsid w:val="00817EF4"/>
    <w:rsid w:val="00817F41"/>
    <w:rsid w:val="00817F8F"/>
    <w:rsid w:val="00817FEA"/>
    <w:rsid w:val="0082006D"/>
    <w:rsid w:val="008200B3"/>
    <w:rsid w:val="0082011E"/>
    <w:rsid w:val="008201A7"/>
    <w:rsid w:val="008201D0"/>
    <w:rsid w:val="008201EC"/>
    <w:rsid w:val="0082021A"/>
    <w:rsid w:val="00820241"/>
    <w:rsid w:val="00820281"/>
    <w:rsid w:val="008202AE"/>
    <w:rsid w:val="008202B6"/>
    <w:rsid w:val="008202C8"/>
    <w:rsid w:val="0082033B"/>
    <w:rsid w:val="00820352"/>
    <w:rsid w:val="008203B7"/>
    <w:rsid w:val="008203C0"/>
    <w:rsid w:val="00820413"/>
    <w:rsid w:val="0082042A"/>
    <w:rsid w:val="00820488"/>
    <w:rsid w:val="00820558"/>
    <w:rsid w:val="008205E1"/>
    <w:rsid w:val="008206E1"/>
    <w:rsid w:val="00820857"/>
    <w:rsid w:val="00820908"/>
    <w:rsid w:val="0082090B"/>
    <w:rsid w:val="0082091F"/>
    <w:rsid w:val="00820935"/>
    <w:rsid w:val="00820947"/>
    <w:rsid w:val="0082094D"/>
    <w:rsid w:val="0082096B"/>
    <w:rsid w:val="00820988"/>
    <w:rsid w:val="008209E8"/>
    <w:rsid w:val="00820A41"/>
    <w:rsid w:val="00820AA0"/>
    <w:rsid w:val="00820ABA"/>
    <w:rsid w:val="00820AEA"/>
    <w:rsid w:val="00820B3F"/>
    <w:rsid w:val="00820BE0"/>
    <w:rsid w:val="00820CF2"/>
    <w:rsid w:val="00820DA3"/>
    <w:rsid w:val="00820E57"/>
    <w:rsid w:val="00820F05"/>
    <w:rsid w:val="00820F70"/>
    <w:rsid w:val="0082100F"/>
    <w:rsid w:val="00821040"/>
    <w:rsid w:val="00821060"/>
    <w:rsid w:val="0082109B"/>
    <w:rsid w:val="008210A1"/>
    <w:rsid w:val="00821125"/>
    <w:rsid w:val="008211D1"/>
    <w:rsid w:val="008212B6"/>
    <w:rsid w:val="008212C5"/>
    <w:rsid w:val="008213CF"/>
    <w:rsid w:val="00821532"/>
    <w:rsid w:val="0082156A"/>
    <w:rsid w:val="00821590"/>
    <w:rsid w:val="00821646"/>
    <w:rsid w:val="00821650"/>
    <w:rsid w:val="008216EF"/>
    <w:rsid w:val="0082174E"/>
    <w:rsid w:val="0082175A"/>
    <w:rsid w:val="00821783"/>
    <w:rsid w:val="00821795"/>
    <w:rsid w:val="008217D8"/>
    <w:rsid w:val="0082184B"/>
    <w:rsid w:val="0082188F"/>
    <w:rsid w:val="008218C4"/>
    <w:rsid w:val="008218F5"/>
    <w:rsid w:val="00821906"/>
    <w:rsid w:val="008219D1"/>
    <w:rsid w:val="00821A5D"/>
    <w:rsid w:val="00821A91"/>
    <w:rsid w:val="00821AEE"/>
    <w:rsid w:val="00821C69"/>
    <w:rsid w:val="00821CCC"/>
    <w:rsid w:val="00821CD8"/>
    <w:rsid w:val="00821CF7"/>
    <w:rsid w:val="00821D54"/>
    <w:rsid w:val="00821D9B"/>
    <w:rsid w:val="00821E6F"/>
    <w:rsid w:val="00821E81"/>
    <w:rsid w:val="00821E8E"/>
    <w:rsid w:val="00821F88"/>
    <w:rsid w:val="00822023"/>
    <w:rsid w:val="00822124"/>
    <w:rsid w:val="0082213A"/>
    <w:rsid w:val="00822159"/>
    <w:rsid w:val="0082216C"/>
    <w:rsid w:val="008221FE"/>
    <w:rsid w:val="00822345"/>
    <w:rsid w:val="00822359"/>
    <w:rsid w:val="00822360"/>
    <w:rsid w:val="008223C6"/>
    <w:rsid w:val="008223F3"/>
    <w:rsid w:val="0082240A"/>
    <w:rsid w:val="00822479"/>
    <w:rsid w:val="008224B0"/>
    <w:rsid w:val="00822502"/>
    <w:rsid w:val="00822584"/>
    <w:rsid w:val="008225C7"/>
    <w:rsid w:val="008226ED"/>
    <w:rsid w:val="00822769"/>
    <w:rsid w:val="008227D4"/>
    <w:rsid w:val="008228A8"/>
    <w:rsid w:val="00822A01"/>
    <w:rsid w:val="00822B65"/>
    <w:rsid w:val="00822BE4"/>
    <w:rsid w:val="00822BF0"/>
    <w:rsid w:val="00822C60"/>
    <w:rsid w:val="00822CF8"/>
    <w:rsid w:val="00822CFD"/>
    <w:rsid w:val="00822DB8"/>
    <w:rsid w:val="00822E45"/>
    <w:rsid w:val="00822E5D"/>
    <w:rsid w:val="00822ED6"/>
    <w:rsid w:val="00822F59"/>
    <w:rsid w:val="00822F75"/>
    <w:rsid w:val="00822F84"/>
    <w:rsid w:val="0082300D"/>
    <w:rsid w:val="00823045"/>
    <w:rsid w:val="00823072"/>
    <w:rsid w:val="00823189"/>
    <w:rsid w:val="008231E7"/>
    <w:rsid w:val="00823241"/>
    <w:rsid w:val="00823246"/>
    <w:rsid w:val="008232B9"/>
    <w:rsid w:val="008232EA"/>
    <w:rsid w:val="00823300"/>
    <w:rsid w:val="0082334C"/>
    <w:rsid w:val="00823384"/>
    <w:rsid w:val="008233F1"/>
    <w:rsid w:val="00823431"/>
    <w:rsid w:val="00823459"/>
    <w:rsid w:val="00823515"/>
    <w:rsid w:val="00823534"/>
    <w:rsid w:val="00823625"/>
    <w:rsid w:val="00823681"/>
    <w:rsid w:val="00823755"/>
    <w:rsid w:val="0082379E"/>
    <w:rsid w:val="008237A5"/>
    <w:rsid w:val="008237E9"/>
    <w:rsid w:val="008237F7"/>
    <w:rsid w:val="00823923"/>
    <w:rsid w:val="008239DF"/>
    <w:rsid w:val="008239E0"/>
    <w:rsid w:val="00823A00"/>
    <w:rsid w:val="00823A38"/>
    <w:rsid w:val="00823A81"/>
    <w:rsid w:val="00823A96"/>
    <w:rsid w:val="00823B8B"/>
    <w:rsid w:val="00823BB3"/>
    <w:rsid w:val="00823BC7"/>
    <w:rsid w:val="00823BCD"/>
    <w:rsid w:val="00823C31"/>
    <w:rsid w:val="00823C97"/>
    <w:rsid w:val="00823C9F"/>
    <w:rsid w:val="00823CF7"/>
    <w:rsid w:val="00823D1D"/>
    <w:rsid w:val="00823DE0"/>
    <w:rsid w:val="00823E0D"/>
    <w:rsid w:val="00823E8A"/>
    <w:rsid w:val="00823ECE"/>
    <w:rsid w:val="00823F72"/>
    <w:rsid w:val="00823FD6"/>
    <w:rsid w:val="0082401F"/>
    <w:rsid w:val="0082403B"/>
    <w:rsid w:val="00824043"/>
    <w:rsid w:val="0082404D"/>
    <w:rsid w:val="008240E5"/>
    <w:rsid w:val="00824121"/>
    <w:rsid w:val="0082416C"/>
    <w:rsid w:val="008243F1"/>
    <w:rsid w:val="008243FE"/>
    <w:rsid w:val="00824456"/>
    <w:rsid w:val="0082448C"/>
    <w:rsid w:val="0082449D"/>
    <w:rsid w:val="008244B0"/>
    <w:rsid w:val="0082451F"/>
    <w:rsid w:val="008245F2"/>
    <w:rsid w:val="00824631"/>
    <w:rsid w:val="008246C5"/>
    <w:rsid w:val="0082478C"/>
    <w:rsid w:val="008247C9"/>
    <w:rsid w:val="00824873"/>
    <w:rsid w:val="008248BD"/>
    <w:rsid w:val="008248E8"/>
    <w:rsid w:val="008249D7"/>
    <w:rsid w:val="00824A3F"/>
    <w:rsid w:val="00824A50"/>
    <w:rsid w:val="00824A75"/>
    <w:rsid w:val="00824AE5"/>
    <w:rsid w:val="00824B76"/>
    <w:rsid w:val="00824BF6"/>
    <w:rsid w:val="00824C03"/>
    <w:rsid w:val="00824C31"/>
    <w:rsid w:val="00824DBE"/>
    <w:rsid w:val="00824DC3"/>
    <w:rsid w:val="00824E28"/>
    <w:rsid w:val="00824EB8"/>
    <w:rsid w:val="00824FE9"/>
    <w:rsid w:val="00824FFE"/>
    <w:rsid w:val="0082500C"/>
    <w:rsid w:val="00825095"/>
    <w:rsid w:val="008250EF"/>
    <w:rsid w:val="00825230"/>
    <w:rsid w:val="00825233"/>
    <w:rsid w:val="0082524D"/>
    <w:rsid w:val="008252EE"/>
    <w:rsid w:val="00825394"/>
    <w:rsid w:val="008253F6"/>
    <w:rsid w:val="00825536"/>
    <w:rsid w:val="0082554E"/>
    <w:rsid w:val="0082555F"/>
    <w:rsid w:val="00825576"/>
    <w:rsid w:val="008255BB"/>
    <w:rsid w:val="0082561B"/>
    <w:rsid w:val="0082570D"/>
    <w:rsid w:val="00825710"/>
    <w:rsid w:val="00825723"/>
    <w:rsid w:val="00825759"/>
    <w:rsid w:val="008257AE"/>
    <w:rsid w:val="00825890"/>
    <w:rsid w:val="00825896"/>
    <w:rsid w:val="008259D8"/>
    <w:rsid w:val="008259DA"/>
    <w:rsid w:val="00825A42"/>
    <w:rsid w:val="00825A65"/>
    <w:rsid w:val="00825ABF"/>
    <w:rsid w:val="00825AFB"/>
    <w:rsid w:val="00825AFE"/>
    <w:rsid w:val="00825B01"/>
    <w:rsid w:val="00825B5B"/>
    <w:rsid w:val="00825B81"/>
    <w:rsid w:val="00825B8C"/>
    <w:rsid w:val="00825BA0"/>
    <w:rsid w:val="00825BFF"/>
    <w:rsid w:val="00825C4E"/>
    <w:rsid w:val="00825D40"/>
    <w:rsid w:val="00825D5A"/>
    <w:rsid w:val="00825DBA"/>
    <w:rsid w:val="00825E06"/>
    <w:rsid w:val="00825E6D"/>
    <w:rsid w:val="00825EF1"/>
    <w:rsid w:val="00825F95"/>
    <w:rsid w:val="00825FB8"/>
    <w:rsid w:val="00825FF1"/>
    <w:rsid w:val="00826082"/>
    <w:rsid w:val="00826119"/>
    <w:rsid w:val="008261B2"/>
    <w:rsid w:val="008261DC"/>
    <w:rsid w:val="008261E3"/>
    <w:rsid w:val="00826262"/>
    <w:rsid w:val="00826274"/>
    <w:rsid w:val="00826275"/>
    <w:rsid w:val="00826297"/>
    <w:rsid w:val="008262E7"/>
    <w:rsid w:val="00826311"/>
    <w:rsid w:val="00826348"/>
    <w:rsid w:val="008264A5"/>
    <w:rsid w:val="008264CB"/>
    <w:rsid w:val="00826516"/>
    <w:rsid w:val="0082657C"/>
    <w:rsid w:val="00826590"/>
    <w:rsid w:val="00826598"/>
    <w:rsid w:val="008266FE"/>
    <w:rsid w:val="00826708"/>
    <w:rsid w:val="0082676E"/>
    <w:rsid w:val="008267C8"/>
    <w:rsid w:val="008267E2"/>
    <w:rsid w:val="008268B0"/>
    <w:rsid w:val="008268F9"/>
    <w:rsid w:val="00826983"/>
    <w:rsid w:val="00826A86"/>
    <w:rsid w:val="00826A93"/>
    <w:rsid w:val="00826B43"/>
    <w:rsid w:val="00826B44"/>
    <w:rsid w:val="00826B60"/>
    <w:rsid w:val="00826BC9"/>
    <w:rsid w:val="00826C44"/>
    <w:rsid w:val="00826CA8"/>
    <w:rsid w:val="00826CF2"/>
    <w:rsid w:val="00826D18"/>
    <w:rsid w:val="00826D25"/>
    <w:rsid w:val="00826DF9"/>
    <w:rsid w:val="00826E04"/>
    <w:rsid w:val="00826E11"/>
    <w:rsid w:val="00826E51"/>
    <w:rsid w:val="00826E8E"/>
    <w:rsid w:val="00826EAE"/>
    <w:rsid w:val="00826ECD"/>
    <w:rsid w:val="00826F11"/>
    <w:rsid w:val="00826F6C"/>
    <w:rsid w:val="00826FC3"/>
    <w:rsid w:val="008270A5"/>
    <w:rsid w:val="008270C3"/>
    <w:rsid w:val="008270D8"/>
    <w:rsid w:val="00827243"/>
    <w:rsid w:val="00827255"/>
    <w:rsid w:val="00827298"/>
    <w:rsid w:val="008272AF"/>
    <w:rsid w:val="008273AD"/>
    <w:rsid w:val="00827434"/>
    <w:rsid w:val="008274D4"/>
    <w:rsid w:val="0082753F"/>
    <w:rsid w:val="00827546"/>
    <w:rsid w:val="00827647"/>
    <w:rsid w:val="0082776D"/>
    <w:rsid w:val="008277C3"/>
    <w:rsid w:val="00827854"/>
    <w:rsid w:val="00827903"/>
    <w:rsid w:val="0082794B"/>
    <w:rsid w:val="00827C65"/>
    <w:rsid w:val="00827CCB"/>
    <w:rsid w:val="00827D61"/>
    <w:rsid w:val="00827DA7"/>
    <w:rsid w:val="00827DB9"/>
    <w:rsid w:val="00827E11"/>
    <w:rsid w:val="00827E54"/>
    <w:rsid w:val="00827F02"/>
    <w:rsid w:val="00827F23"/>
    <w:rsid w:val="00827F2E"/>
    <w:rsid w:val="00827F60"/>
    <w:rsid w:val="00830002"/>
    <w:rsid w:val="0083001C"/>
    <w:rsid w:val="008300B6"/>
    <w:rsid w:val="008300DB"/>
    <w:rsid w:val="008301A3"/>
    <w:rsid w:val="008301CA"/>
    <w:rsid w:val="00830290"/>
    <w:rsid w:val="008302DC"/>
    <w:rsid w:val="008303A8"/>
    <w:rsid w:val="00830468"/>
    <w:rsid w:val="00830558"/>
    <w:rsid w:val="008305DD"/>
    <w:rsid w:val="00830605"/>
    <w:rsid w:val="008306CC"/>
    <w:rsid w:val="0083074E"/>
    <w:rsid w:val="00830768"/>
    <w:rsid w:val="00830777"/>
    <w:rsid w:val="0083078C"/>
    <w:rsid w:val="008307A2"/>
    <w:rsid w:val="008307E1"/>
    <w:rsid w:val="008308D7"/>
    <w:rsid w:val="00830982"/>
    <w:rsid w:val="008309C8"/>
    <w:rsid w:val="00830A0C"/>
    <w:rsid w:val="00830A74"/>
    <w:rsid w:val="00830ADC"/>
    <w:rsid w:val="00830AF0"/>
    <w:rsid w:val="00830CF6"/>
    <w:rsid w:val="00830D0D"/>
    <w:rsid w:val="00830D4B"/>
    <w:rsid w:val="00830D56"/>
    <w:rsid w:val="00830DB7"/>
    <w:rsid w:val="00830DCD"/>
    <w:rsid w:val="00830F5B"/>
    <w:rsid w:val="00830F8E"/>
    <w:rsid w:val="00830F96"/>
    <w:rsid w:val="008310C4"/>
    <w:rsid w:val="0083119E"/>
    <w:rsid w:val="00831222"/>
    <w:rsid w:val="00831257"/>
    <w:rsid w:val="008312B3"/>
    <w:rsid w:val="008312F9"/>
    <w:rsid w:val="00831387"/>
    <w:rsid w:val="008313E9"/>
    <w:rsid w:val="00831421"/>
    <w:rsid w:val="00831464"/>
    <w:rsid w:val="0083146A"/>
    <w:rsid w:val="00831487"/>
    <w:rsid w:val="008314B3"/>
    <w:rsid w:val="00831624"/>
    <w:rsid w:val="00831674"/>
    <w:rsid w:val="008316A3"/>
    <w:rsid w:val="008316FC"/>
    <w:rsid w:val="00831753"/>
    <w:rsid w:val="008317B7"/>
    <w:rsid w:val="00831818"/>
    <w:rsid w:val="0083184C"/>
    <w:rsid w:val="0083184F"/>
    <w:rsid w:val="008318EC"/>
    <w:rsid w:val="0083192B"/>
    <w:rsid w:val="00831A75"/>
    <w:rsid w:val="00831A7C"/>
    <w:rsid w:val="00831A94"/>
    <w:rsid w:val="00831AC5"/>
    <w:rsid w:val="00831ADD"/>
    <w:rsid w:val="00831B1F"/>
    <w:rsid w:val="00831C15"/>
    <w:rsid w:val="00831C3E"/>
    <w:rsid w:val="00831CDD"/>
    <w:rsid w:val="00831D14"/>
    <w:rsid w:val="00831D45"/>
    <w:rsid w:val="00831EF5"/>
    <w:rsid w:val="00831F69"/>
    <w:rsid w:val="00831FBC"/>
    <w:rsid w:val="00831FE1"/>
    <w:rsid w:val="0083202F"/>
    <w:rsid w:val="008320B6"/>
    <w:rsid w:val="00832183"/>
    <w:rsid w:val="008321B4"/>
    <w:rsid w:val="008322F7"/>
    <w:rsid w:val="00832308"/>
    <w:rsid w:val="00832356"/>
    <w:rsid w:val="008325A7"/>
    <w:rsid w:val="00832629"/>
    <w:rsid w:val="00832655"/>
    <w:rsid w:val="00832679"/>
    <w:rsid w:val="00832690"/>
    <w:rsid w:val="00832730"/>
    <w:rsid w:val="0083279E"/>
    <w:rsid w:val="008327A9"/>
    <w:rsid w:val="00832891"/>
    <w:rsid w:val="00832893"/>
    <w:rsid w:val="0083290E"/>
    <w:rsid w:val="0083297C"/>
    <w:rsid w:val="0083299E"/>
    <w:rsid w:val="008329EF"/>
    <w:rsid w:val="00832A1A"/>
    <w:rsid w:val="00832A55"/>
    <w:rsid w:val="00832B30"/>
    <w:rsid w:val="00832B8B"/>
    <w:rsid w:val="00832E39"/>
    <w:rsid w:val="00832E61"/>
    <w:rsid w:val="00832E81"/>
    <w:rsid w:val="00832E8D"/>
    <w:rsid w:val="00832EA0"/>
    <w:rsid w:val="00832EC2"/>
    <w:rsid w:val="00832EE8"/>
    <w:rsid w:val="00832EF6"/>
    <w:rsid w:val="00832EF9"/>
    <w:rsid w:val="00832F6F"/>
    <w:rsid w:val="00832F8F"/>
    <w:rsid w:val="00832FFE"/>
    <w:rsid w:val="0083312D"/>
    <w:rsid w:val="008331F7"/>
    <w:rsid w:val="00833251"/>
    <w:rsid w:val="008332A5"/>
    <w:rsid w:val="00833337"/>
    <w:rsid w:val="00833349"/>
    <w:rsid w:val="008333AC"/>
    <w:rsid w:val="0083347D"/>
    <w:rsid w:val="00833486"/>
    <w:rsid w:val="00833538"/>
    <w:rsid w:val="008335AA"/>
    <w:rsid w:val="008335B0"/>
    <w:rsid w:val="008335DB"/>
    <w:rsid w:val="008335EA"/>
    <w:rsid w:val="0083366F"/>
    <w:rsid w:val="00833672"/>
    <w:rsid w:val="008336F0"/>
    <w:rsid w:val="008336F2"/>
    <w:rsid w:val="00833776"/>
    <w:rsid w:val="00833793"/>
    <w:rsid w:val="008337B5"/>
    <w:rsid w:val="008337BE"/>
    <w:rsid w:val="00833821"/>
    <w:rsid w:val="00833824"/>
    <w:rsid w:val="00833837"/>
    <w:rsid w:val="00833867"/>
    <w:rsid w:val="008339AB"/>
    <w:rsid w:val="00833A30"/>
    <w:rsid w:val="00833B1C"/>
    <w:rsid w:val="00833B73"/>
    <w:rsid w:val="00833C83"/>
    <w:rsid w:val="00833D50"/>
    <w:rsid w:val="00833DDC"/>
    <w:rsid w:val="00833DDD"/>
    <w:rsid w:val="00833E40"/>
    <w:rsid w:val="00833EC9"/>
    <w:rsid w:val="00833F6C"/>
    <w:rsid w:val="00833F8C"/>
    <w:rsid w:val="00833FAB"/>
    <w:rsid w:val="00834047"/>
    <w:rsid w:val="00834105"/>
    <w:rsid w:val="00834168"/>
    <w:rsid w:val="00834204"/>
    <w:rsid w:val="00834226"/>
    <w:rsid w:val="00834244"/>
    <w:rsid w:val="008342A6"/>
    <w:rsid w:val="00834324"/>
    <w:rsid w:val="00834326"/>
    <w:rsid w:val="00834397"/>
    <w:rsid w:val="008343D7"/>
    <w:rsid w:val="008343D9"/>
    <w:rsid w:val="008343F6"/>
    <w:rsid w:val="00834434"/>
    <w:rsid w:val="00834437"/>
    <w:rsid w:val="008344F1"/>
    <w:rsid w:val="0083450A"/>
    <w:rsid w:val="00834524"/>
    <w:rsid w:val="00834536"/>
    <w:rsid w:val="0083463A"/>
    <w:rsid w:val="00834644"/>
    <w:rsid w:val="008346C2"/>
    <w:rsid w:val="00834768"/>
    <w:rsid w:val="00834787"/>
    <w:rsid w:val="008347C6"/>
    <w:rsid w:val="00834811"/>
    <w:rsid w:val="00834883"/>
    <w:rsid w:val="008348AA"/>
    <w:rsid w:val="008349CB"/>
    <w:rsid w:val="008349E7"/>
    <w:rsid w:val="00834A3F"/>
    <w:rsid w:val="00834AA7"/>
    <w:rsid w:val="00834AC0"/>
    <w:rsid w:val="00834ACC"/>
    <w:rsid w:val="00834ADD"/>
    <w:rsid w:val="00834B07"/>
    <w:rsid w:val="00834B68"/>
    <w:rsid w:val="00834B93"/>
    <w:rsid w:val="00834BB1"/>
    <w:rsid w:val="00834BED"/>
    <w:rsid w:val="00834C63"/>
    <w:rsid w:val="00834CC9"/>
    <w:rsid w:val="00834CCE"/>
    <w:rsid w:val="00834D2E"/>
    <w:rsid w:val="00834DCF"/>
    <w:rsid w:val="00834E5B"/>
    <w:rsid w:val="00834E84"/>
    <w:rsid w:val="00834F07"/>
    <w:rsid w:val="00834F5F"/>
    <w:rsid w:val="00834F6F"/>
    <w:rsid w:val="00834F7B"/>
    <w:rsid w:val="0083503F"/>
    <w:rsid w:val="0083513B"/>
    <w:rsid w:val="00835160"/>
    <w:rsid w:val="00835175"/>
    <w:rsid w:val="00835187"/>
    <w:rsid w:val="008351D7"/>
    <w:rsid w:val="00835296"/>
    <w:rsid w:val="008353EA"/>
    <w:rsid w:val="00835498"/>
    <w:rsid w:val="008354A5"/>
    <w:rsid w:val="00835500"/>
    <w:rsid w:val="00835598"/>
    <w:rsid w:val="008355B2"/>
    <w:rsid w:val="008355B9"/>
    <w:rsid w:val="0083571B"/>
    <w:rsid w:val="0083572D"/>
    <w:rsid w:val="00835747"/>
    <w:rsid w:val="008357E4"/>
    <w:rsid w:val="00835803"/>
    <w:rsid w:val="00835843"/>
    <w:rsid w:val="008358F0"/>
    <w:rsid w:val="0083592F"/>
    <w:rsid w:val="00835942"/>
    <w:rsid w:val="00835956"/>
    <w:rsid w:val="00835958"/>
    <w:rsid w:val="00835963"/>
    <w:rsid w:val="0083598A"/>
    <w:rsid w:val="00835AF5"/>
    <w:rsid w:val="00835B26"/>
    <w:rsid w:val="00835B52"/>
    <w:rsid w:val="00835B63"/>
    <w:rsid w:val="00835BF9"/>
    <w:rsid w:val="00835CB2"/>
    <w:rsid w:val="00835DA7"/>
    <w:rsid w:val="00835E9F"/>
    <w:rsid w:val="00835EBB"/>
    <w:rsid w:val="00835F52"/>
    <w:rsid w:val="00835F6C"/>
    <w:rsid w:val="00835FCA"/>
    <w:rsid w:val="0083602B"/>
    <w:rsid w:val="0083607A"/>
    <w:rsid w:val="008360B9"/>
    <w:rsid w:val="00836178"/>
    <w:rsid w:val="00836204"/>
    <w:rsid w:val="00836209"/>
    <w:rsid w:val="0083629E"/>
    <w:rsid w:val="008362BA"/>
    <w:rsid w:val="00836307"/>
    <w:rsid w:val="0083635B"/>
    <w:rsid w:val="008363E5"/>
    <w:rsid w:val="0083641E"/>
    <w:rsid w:val="00836423"/>
    <w:rsid w:val="0083645B"/>
    <w:rsid w:val="0083647C"/>
    <w:rsid w:val="00836483"/>
    <w:rsid w:val="0083655F"/>
    <w:rsid w:val="008365F6"/>
    <w:rsid w:val="0083663A"/>
    <w:rsid w:val="00836646"/>
    <w:rsid w:val="0083665B"/>
    <w:rsid w:val="00836678"/>
    <w:rsid w:val="008366F7"/>
    <w:rsid w:val="008367AE"/>
    <w:rsid w:val="008367AF"/>
    <w:rsid w:val="00836850"/>
    <w:rsid w:val="00836863"/>
    <w:rsid w:val="00836927"/>
    <w:rsid w:val="00836934"/>
    <w:rsid w:val="00836961"/>
    <w:rsid w:val="00836A18"/>
    <w:rsid w:val="00836A4A"/>
    <w:rsid w:val="00836B14"/>
    <w:rsid w:val="00836B1B"/>
    <w:rsid w:val="00836B1E"/>
    <w:rsid w:val="00836B62"/>
    <w:rsid w:val="00836BDD"/>
    <w:rsid w:val="00836DB0"/>
    <w:rsid w:val="00836DC8"/>
    <w:rsid w:val="00836E0D"/>
    <w:rsid w:val="00836E67"/>
    <w:rsid w:val="00836E69"/>
    <w:rsid w:val="00836E94"/>
    <w:rsid w:val="00836F28"/>
    <w:rsid w:val="00836FD4"/>
    <w:rsid w:val="0083703C"/>
    <w:rsid w:val="00837232"/>
    <w:rsid w:val="008372FD"/>
    <w:rsid w:val="00837319"/>
    <w:rsid w:val="00837375"/>
    <w:rsid w:val="008374B3"/>
    <w:rsid w:val="0083751A"/>
    <w:rsid w:val="008376AD"/>
    <w:rsid w:val="0083777B"/>
    <w:rsid w:val="008377FB"/>
    <w:rsid w:val="008377FC"/>
    <w:rsid w:val="008378F1"/>
    <w:rsid w:val="0083790A"/>
    <w:rsid w:val="008379C0"/>
    <w:rsid w:val="008379E9"/>
    <w:rsid w:val="00837A77"/>
    <w:rsid w:val="00837AA8"/>
    <w:rsid w:val="00837B4A"/>
    <w:rsid w:val="00837BDC"/>
    <w:rsid w:val="00837BE3"/>
    <w:rsid w:val="00837BF0"/>
    <w:rsid w:val="00837C11"/>
    <w:rsid w:val="00837CF5"/>
    <w:rsid w:val="00837DB8"/>
    <w:rsid w:val="00837DB9"/>
    <w:rsid w:val="00837E13"/>
    <w:rsid w:val="00837F25"/>
    <w:rsid w:val="00840049"/>
    <w:rsid w:val="00840067"/>
    <w:rsid w:val="008400CE"/>
    <w:rsid w:val="00840124"/>
    <w:rsid w:val="008401B9"/>
    <w:rsid w:val="008401C8"/>
    <w:rsid w:val="00840250"/>
    <w:rsid w:val="0084028D"/>
    <w:rsid w:val="008402B8"/>
    <w:rsid w:val="008402C9"/>
    <w:rsid w:val="00840364"/>
    <w:rsid w:val="00840420"/>
    <w:rsid w:val="00840581"/>
    <w:rsid w:val="008405CE"/>
    <w:rsid w:val="008405D3"/>
    <w:rsid w:val="00840603"/>
    <w:rsid w:val="00840630"/>
    <w:rsid w:val="00840658"/>
    <w:rsid w:val="008406A6"/>
    <w:rsid w:val="008406B3"/>
    <w:rsid w:val="00840738"/>
    <w:rsid w:val="00840763"/>
    <w:rsid w:val="00840A34"/>
    <w:rsid w:val="00840ABB"/>
    <w:rsid w:val="00840B1E"/>
    <w:rsid w:val="00840B70"/>
    <w:rsid w:val="00840BA8"/>
    <w:rsid w:val="00840C54"/>
    <w:rsid w:val="00840D0A"/>
    <w:rsid w:val="00840D74"/>
    <w:rsid w:val="00840DCC"/>
    <w:rsid w:val="00840E87"/>
    <w:rsid w:val="00840E89"/>
    <w:rsid w:val="00840EC8"/>
    <w:rsid w:val="00840F53"/>
    <w:rsid w:val="00840FF1"/>
    <w:rsid w:val="00841089"/>
    <w:rsid w:val="008411C6"/>
    <w:rsid w:val="00841230"/>
    <w:rsid w:val="00841271"/>
    <w:rsid w:val="00841443"/>
    <w:rsid w:val="00841512"/>
    <w:rsid w:val="0084153F"/>
    <w:rsid w:val="0084161B"/>
    <w:rsid w:val="00841665"/>
    <w:rsid w:val="00841699"/>
    <w:rsid w:val="008416EC"/>
    <w:rsid w:val="0084171F"/>
    <w:rsid w:val="00841830"/>
    <w:rsid w:val="00841894"/>
    <w:rsid w:val="008418E3"/>
    <w:rsid w:val="00841925"/>
    <w:rsid w:val="0084195E"/>
    <w:rsid w:val="00841971"/>
    <w:rsid w:val="00841977"/>
    <w:rsid w:val="0084197C"/>
    <w:rsid w:val="008419AF"/>
    <w:rsid w:val="008419CF"/>
    <w:rsid w:val="00841A04"/>
    <w:rsid w:val="00841AAC"/>
    <w:rsid w:val="00841ABE"/>
    <w:rsid w:val="00841AC2"/>
    <w:rsid w:val="00841CA3"/>
    <w:rsid w:val="00841CAB"/>
    <w:rsid w:val="00841D50"/>
    <w:rsid w:val="00841D9A"/>
    <w:rsid w:val="00841DBC"/>
    <w:rsid w:val="00841DD8"/>
    <w:rsid w:val="00841E0C"/>
    <w:rsid w:val="00841E68"/>
    <w:rsid w:val="00841E9B"/>
    <w:rsid w:val="00841F09"/>
    <w:rsid w:val="00841F83"/>
    <w:rsid w:val="00841FAA"/>
    <w:rsid w:val="00841FD8"/>
    <w:rsid w:val="0084204B"/>
    <w:rsid w:val="0084209C"/>
    <w:rsid w:val="0084212C"/>
    <w:rsid w:val="00842157"/>
    <w:rsid w:val="008421CE"/>
    <w:rsid w:val="0084221B"/>
    <w:rsid w:val="00842293"/>
    <w:rsid w:val="008422EF"/>
    <w:rsid w:val="00842300"/>
    <w:rsid w:val="00842373"/>
    <w:rsid w:val="008423B8"/>
    <w:rsid w:val="00842514"/>
    <w:rsid w:val="008425C1"/>
    <w:rsid w:val="00842649"/>
    <w:rsid w:val="0084268A"/>
    <w:rsid w:val="0084274C"/>
    <w:rsid w:val="008427AF"/>
    <w:rsid w:val="0084282E"/>
    <w:rsid w:val="00842858"/>
    <w:rsid w:val="0084287C"/>
    <w:rsid w:val="00842947"/>
    <w:rsid w:val="00842995"/>
    <w:rsid w:val="008429AE"/>
    <w:rsid w:val="008429CD"/>
    <w:rsid w:val="00842A68"/>
    <w:rsid w:val="00842A69"/>
    <w:rsid w:val="00842B8E"/>
    <w:rsid w:val="00842B8F"/>
    <w:rsid w:val="00842CB6"/>
    <w:rsid w:val="00842DB9"/>
    <w:rsid w:val="00842F74"/>
    <w:rsid w:val="00842FB3"/>
    <w:rsid w:val="00842FBB"/>
    <w:rsid w:val="00842FDE"/>
    <w:rsid w:val="00843150"/>
    <w:rsid w:val="0084324E"/>
    <w:rsid w:val="0084327E"/>
    <w:rsid w:val="008432FB"/>
    <w:rsid w:val="00843475"/>
    <w:rsid w:val="008434A7"/>
    <w:rsid w:val="008434BB"/>
    <w:rsid w:val="00843501"/>
    <w:rsid w:val="00843587"/>
    <w:rsid w:val="008435D8"/>
    <w:rsid w:val="0084365D"/>
    <w:rsid w:val="0084369E"/>
    <w:rsid w:val="008436BB"/>
    <w:rsid w:val="008436E4"/>
    <w:rsid w:val="008437B5"/>
    <w:rsid w:val="008437DD"/>
    <w:rsid w:val="008438C2"/>
    <w:rsid w:val="008438C8"/>
    <w:rsid w:val="008438EC"/>
    <w:rsid w:val="0084394A"/>
    <w:rsid w:val="00843950"/>
    <w:rsid w:val="008439D3"/>
    <w:rsid w:val="00843A5A"/>
    <w:rsid w:val="00843A60"/>
    <w:rsid w:val="00843AA8"/>
    <w:rsid w:val="00843B87"/>
    <w:rsid w:val="00843BAF"/>
    <w:rsid w:val="00843C85"/>
    <w:rsid w:val="00843CE8"/>
    <w:rsid w:val="00843DD3"/>
    <w:rsid w:val="00843E45"/>
    <w:rsid w:val="00843E75"/>
    <w:rsid w:val="00843ED9"/>
    <w:rsid w:val="00843F12"/>
    <w:rsid w:val="00843F37"/>
    <w:rsid w:val="00843F4E"/>
    <w:rsid w:val="00843FB7"/>
    <w:rsid w:val="0084401C"/>
    <w:rsid w:val="00844034"/>
    <w:rsid w:val="00844043"/>
    <w:rsid w:val="0084415D"/>
    <w:rsid w:val="0084418A"/>
    <w:rsid w:val="00844243"/>
    <w:rsid w:val="0084429A"/>
    <w:rsid w:val="008442A0"/>
    <w:rsid w:val="00844303"/>
    <w:rsid w:val="0084434B"/>
    <w:rsid w:val="00844362"/>
    <w:rsid w:val="0084439E"/>
    <w:rsid w:val="008443E6"/>
    <w:rsid w:val="008443E8"/>
    <w:rsid w:val="00844470"/>
    <w:rsid w:val="008445C9"/>
    <w:rsid w:val="008445D2"/>
    <w:rsid w:val="008445E8"/>
    <w:rsid w:val="00844600"/>
    <w:rsid w:val="008446B9"/>
    <w:rsid w:val="008447C3"/>
    <w:rsid w:val="0084484A"/>
    <w:rsid w:val="0084488F"/>
    <w:rsid w:val="00844A31"/>
    <w:rsid w:val="00844A32"/>
    <w:rsid w:val="00844A96"/>
    <w:rsid w:val="00844AD8"/>
    <w:rsid w:val="00844B21"/>
    <w:rsid w:val="00844C79"/>
    <w:rsid w:val="00844C80"/>
    <w:rsid w:val="00844CE6"/>
    <w:rsid w:val="00844D7F"/>
    <w:rsid w:val="00844D82"/>
    <w:rsid w:val="00844E09"/>
    <w:rsid w:val="00844ED2"/>
    <w:rsid w:val="00844F14"/>
    <w:rsid w:val="00845096"/>
    <w:rsid w:val="00845100"/>
    <w:rsid w:val="0084518C"/>
    <w:rsid w:val="008451AF"/>
    <w:rsid w:val="008451E6"/>
    <w:rsid w:val="00845251"/>
    <w:rsid w:val="00845416"/>
    <w:rsid w:val="008454CC"/>
    <w:rsid w:val="00845500"/>
    <w:rsid w:val="0084550D"/>
    <w:rsid w:val="0084551E"/>
    <w:rsid w:val="008455F1"/>
    <w:rsid w:val="008455FF"/>
    <w:rsid w:val="00845605"/>
    <w:rsid w:val="00845646"/>
    <w:rsid w:val="00845705"/>
    <w:rsid w:val="00845717"/>
    <w:rsid w:val="00845762"/>
    <w:rsid w:val="008457FF"/>
    <w:rsid w:val="0084583D"/>
    <w:rsid w:val="00845904"/>
    <w:rsid w:val="008459C4"/>
    <w:rsid w:val="00845B49"/>
    <w:rsid w:val="00845B76"/>
    <w:rsid w:val="00845C8D"/>
    <w:rsid w:val="00845CAB"/>
    <w:rsid w:val="00845D36"/>
    <w:rsid w:val="00845DC9"/>
    <w:rsid w:val="00845E20"/>
    <w:rsid w:val="00845E60"/>
    <w:rsid w:val="00845ED9"/>
    <w:rsid w:val="00845F1F"/>
    <w:rsid w:val="00846025"/>
    <w:rsid w:val="008460A2"/>
    <w:rsid w:val="00846171"/>
    <w:rsid w:val="008461B3"/>
    <w:rsid w:val="008461BD"/>
    <w:rsid w:val="008461E9"/>
    <w:rsid w:val="008462F4"/>
    <w:rsid w:val="00846371"/>
    <w:rsid w:val="008463FC"/>
    <w:rsid w:val="00846466"/>
    <w:rsid w:val="00846468"/>
    <w:rsid w:val="00846469"/>
    <w:rsid w:val="008464D9"/>
    <w:rsid w:val="00846589"/>
    <w:rsid w:val="00846667"/>
    <w:rsid w:val="00846678"/>
    <w:rsid w:val="00846702"/>
    <w:rsid w:val="00846760"/>
    <w:rsid w:val="008467A7"/>
    <w:rsid w:val="00846973"/>
    <w:rsid w:val="008469C6"/>
    <w:rsid w:val="00846AAA"/>
    <w:rsid w:val="00846AB1"/>
    <w:rsid w:val="00846B06"/>
    <w:rsid w:val="00846B58"/>
    <w:rsid w:val="00846C54"/>
    <w:rsid w:val="00846C59"/>
    <w:rsid w:val="00846CB1"/>
    <w:rsid w:val="00846D72"/>
    <w:rsid w:val="00846D84"/>
    <w:rsid w:val="00846DA7"/>
    <w:rsid w:val="00846DC9"/>
    <w:rsid w:val="00846DFC"/>
    <w:rsid w:val="00846E4E"/>
    <w:rsid w:val="00846E8E"/>
    <w:rsid w:val="00846ED2"/>
    <w:rsid w:val="00846F9E"/>
    <w:rsid w:val="00847016"/>
    <w:rsid w:val="00847060"/>
    <w:rsid w:val="00847086"/>
    <w:rsid w:val="008470BE"/>
    <w:rsid w:val="0084714D"/>
    <w:rsid w:val="00847192"/>
    <w:rsid w:val="00847292"/>
    <w:rsid w:val="008472AD"/>
    <w:rsid w:val="00847355"/>
    <w:rsid w:val="008473C3"/>
    <w:rsid w:val="008473E3"/>
    <w:rsid w:val="00847409"/>
    <w:rsid w:val="00847416"/>
    <w:rsid w:val="008474CF"/>
    <w:rsid w:val="0084756D"/>
    <w:rsid w:val="008475A0"/>
    <w:rsid w:val="008475C0"/>
    <w:rsid w:val="00847614"/>
    <w:rsid w:val="0084762B"/>
    <w:rsid w:val="00847649"/>
    <w:rsid w:val="008476C9"/>
    <w:rsid w:val="0084775D"/>
    <w:rsid w:val="0084776E"/>
    <w:rsid w:val="008478BF"/>
    <w:rsid w:val="008478F2"/>
    <w:rsid w:val="00847946"/>
    <w:rsid w:val="00847ABB"/>
    <w:rsid w:val="00847AF5"/>
    <w:rsid w:val="00847B2D"/>
    <w:rsid w:val="00847B5C"/>
    <w:rsid w:val="00847B64"/>
    <w:rsid w:val="00847B9E"/>
    <w:rsid w:val="00847C46"/>
    <w:rsid w:val="00847CF5"/>
    <w:rsid w:val="00847D6D"/>
    <w:rsid w:val="00847D9D"/>
    <w:rsid w:val="00847E4F"/>
    <w:rsid w:val="00847E53"/>
    <w:rsid w:val="00847E7D"/>
    <w:rsid w:val="00847E8B"/>
    <w:rsid w:val="00847EEE"/>
    <w:rsid w:val="00847F8F"/>
    <w:rsid w:val="00847FB0"/>
    <w:rsid w:val="00847FD8"/>
    <w:rsid w:val="008500AF"/>
    <w:rsid w:val="008500E0"/>
    <w:rsid w:val="008500F5"/>
    <w:rsid w:val="008501BA"/>
    <w:rsid w:val="008501E4"/>
    <w:rsid w:val="00850200"/>
    <w:rsid w:val="00850397"/>
    <w:rsid w:val="008503C6"/>
    <w:rsid w:val="008503CC"/>
    <w:rsid w:val="008503D4"/>
    <w:rsid w:val="00850424"/>
    <w:rsid w:val="00850464"/>
    <w:rsid w:val="00850564"/>
    <w:rsid w:val="008505D5"/>
    <w:rsid w:val="0085063C"/>
    <w:rsid w:val="008506DF"/>
    <w:rsid w:val="00850730"/>
    <w:rsid w:val="00850731"/>
    <w:rsid w:val="0085073B"/>
    <w:rsid w:val="008508A3"/>
    <w:rsid w:val="00850A85"/>
    <w:rsid w:val="00850B49"/>
    <w:rsid w:val="00850BDD"/>
    <w:rsid w:val="00850BED"/>
    <w:rsid w:val="00850C00"/>
    <w:rsid w:val="00850D04"/>
    <w:rsid w:val="00850DD3"/>
    <w:rsid w:val="00850DDA"/>
    <w:rsid w:val="00850E13"/>
    <w:rsid w:val="00850EB0"/>
    <w:rsid w:val="00850ED1"/>
    <w:rsid w:val="00850F96"/>
    <w:rsid w:val="00851007"/>
    <w:rsid w:val="00851057"/>
    <w:rsid w:val="008510DB"/>
    <w:rsid w:val="0085112D"/>
    <w:rsid w:val="00851138"/>
    <w:rsid w:val="0085119A"/>
    <w:rsid w:val="0085129B"/>
    <w:rsid w:val="008512AA"/>
    <w:rsid w:val="008512D0"/>
    <w:rsid w:val="008512FB"/>
    <w:rsid w:val="00851313"/>
    <w:rsid w:val="0085135F"/>
    <w:rsid w:val="008514A2"/>
    <w:rsid w:val="00851504"/>
    <w:rsid w:val="00851537"/>
    <w:rsid w:val="0085154A"/>
    <w:rsid w:val="008515D1"/>
    <w:rsid w:val="008515E6"/>
    <w:rsid w:val="00851626"/>
    <w:rsid w:val="0085162C"/>
    <w:rsid w:val="00851658"/>
    <w:rsid w:val="0085168D"/>
    <w:rsid w:val="00851695"/>
    <w:rsid w:val="008516C7"/>
    <w:rsid w:val="00851775"/>
    <w:rsid w:val="00851856"/>
    <w:rsid w:val="00851875"/>
    <w:rsid w:val="00851899"/>
    <w:rsid w:val="008518F0"/>
    <w:rsid w:val="008518F3"/>
    <w:rsid w:val="00851981"/>
    <w:rsid w:val="00851985"/>
    <w:rsid w:val="008519C5"/>
    <w:rsid w:val="00851AB8"/>
    <w:rsid w:val="00851AEE"/>
    <w:rsid w:val="00851B05"/>
    <w:rsid w:val="00851B6E"/>
    <w:rsid w:val="00851B7E"/>
    <w:rsid w:val="00851C2C"/>
    <w:rsid w:val="00851CA2"/>
    <w:rsid w:val="00851CB7"/>
    <w:rsid w:val="00851CC7"/>
    <w:rsid w:val="00851D52"/>
    <w:rsid w:val="00851D9F"/>
    <w:rsid w:val="00851DAE"/>
    <w:rsid w:val="00851DD0"/>
    <w:rsid w:val="00851E92"/>
    <w:rsid w:val="00851EBC"/>
    <w:rsid w:val="00851ED2"/>
    <w:rsid w:val="00851EF8"/>
    <w:rsid w:val="00851FC1"/>
    <w:rsid w:val="00851FC7"/>
    <w:rsid w:val="0085201A"/>
    <w:rsid w:val="0085202F"/>
    <w:rsid w:val="00852037"/>
    <w:rsid w:val="00852057"/>
    <w:rsid w:val="00852075"/>
    <w:rsid w:val="0085208E"/>
    <w:rsid w:val="008520C2"/>
    <w:rsid w:val="008520F0"/>
    <w:rsid w:val="00852187"/>
    <w:rsid w:val="008521A3"/>
    <w:rsid w:val="00852258"/>
    <w:rsid w:val="008522BA"/>
    <w:rsid w:val="008522F9"/>
    <w:rsid w:val="008523A1"/>
    <w:rsid w:val="008523D6"/>
    <w:rsid w:val="00852497"/>
    <w:rsid w:val="008524B0"/>
    <w:rsid w:val="008524B7"/>
    <w:rsid w:val="0085258D"/>
    <w:rsid w:val="008526AB"/>
    <w:rsid w:val="008526F8"/>
    <w:rsid w:val="00852745"/>
    <w:rsid w:val="008527D8"/>
    <w:rsid w:val="00852843"/>
    <w:rsid w:val="00852852"/>
    <w:rsid w:val="008528E1"/>
    <w:rsid w:val="00852909"/>
    <w:rsid w:val="00852933"/>
    <w:rsid w:val="0085297D"/>
    <w:rsid w:val="008529A1"/>
    <w:rsid w:val="008529AE"/>
    <w:rsid w:val="008529B7"/>
    <w:rsid w:val="008529D7"/>
    <w:rsid w:val="008529E7"/>
    <w:rsid w:val="00852A26"/>
    <w:rsid w:val="00852A3E"/>
    <w:rsid w:val="00852ADC"/>
    <w:rsid w:val="00852B1D"/>
    <w:rsid w:val="00852B50"/>
    <w:rsid w:val="00852BC7"/>
    <w:rsid w:val="00852C33"/>
    <w:rsid w:val="00852C68"/>
    <w:rsid w:val="00852D41"/>
    <w:rsid w:val="00852DB8"/>
    <w:rsid w:val="00852E32"/>
    <w:rsid w:val="00852E91"/>
    <w:rsid w:val="00852F72"/>
    <w:rsid w:val="00852FBE"/>
    <w:rsid w:val="0085304B"/>
    <w:rsid w:val="008530AF"/>
    <w:rsid w:val="00853116"/>
    <w:rsid w:val="00853123"/>
    <w:rsid w:val="00853150"/>
    <w:rsid w:val="0085317E"/>
    <w:rsid w:val="00853184"/>
    <w:rsid w:val="008531D8"/>
    <w:rsid w:val="00853291"/>
    <w:rsid w:val="0085333E"/>
    <w:rsid w:val="0085334D"/>
    <w:rsid w:val="00853367"/>
    <w:rsid w:val="008533A3"/>
    <w:rsid w:val="008533D7"/>
    <w:rsid w:val="00853463"/>
    <w:rsid w:val="00853477"/>
    <w:rsid w:val="0085351B"/>
    <w:rsid w:val="008535B5"/>
    <w:rsid w:val="0085361C"/>
    <w:rsid w:val="008536B9"/>
    <w:rsid w:val="008536FA"/>
    <w:rsid w:val="00853725"/>
    <w:rsid w:val="00853756"/>
    <w:rsid w:val="0085375B"/>
    <w:rsid w:val="008537A3"/>
    <w:rsid w:val="0085380D"/>
    <w:rsid w:val="0085386F"/>
    <w:rsid w:val="008538E2"/>
    <w:rsid w:val="008538E5"/>
    <w:rsid w:val="00853982"/>
    <w:rsid w:val="00853A3B"/>
    <w:rsid w:val="00853B10"/>
    <w:rsid w:val="00853B32"/>
    <w:rsid w:val="00853B4C"/>
    <w:rsid w:val="00853BAE"/>
    <w:rsid w:val="00853BBD"/>
    <w:rsid w:val="00853BE2"/>
    <w:rsid w:val="00853C62"/>
    <w:rsid w:val="00853C87"/>
    <w:rsid w:val="00853D84"/>
    <w:rsid w:val="00853E16"/>
    <w:rsid w:val="00853E5E"/>
    <w:rsid w:val="00853EC8"/>
    <w:rsid w:val="00853F07"/>
    <w:rsid w:val="00853F35"/>
    <w:rsid w:val="008540BF"/>
    <w:rsid w:val="0085413F"/>
    <w:rsid w:val="0085414C"/>
    <w:rsid w:val="0085417E"/>
    <w:rsid w:val="0085419F"/>
    <w:rsid w:val="008541F8"/>
    <w:rsid w:val="008542B6"/>
    <w:rsid w:val="008542CD"/>
    <w:rsid w:val="008542F2"/>
    <w:rsid w:val="008543D7"/>
    <w:rsid w:val="00854472"/>
    <w:rsid w:val="00854513"/>
    <w:rsid w:val="00854530"/>
    <w:rsid w:val="00854543"/>
    <w:rsid w:val="00854564"/>
    <w:rsid w:val="008545E2"/>
    <w:rsid w:val="00854605"/>
    <w:rsid w:val="00854627"/>
    <w:rsid w:val="0085464F"/>
    <w:rsid w:val="00854657"/>
    <w:rsid w:val="008547DC"/>
    <w:rsid w:val="00854829"/>
    <w:rsid w:val="0085488E"/>
    <w:rsid w:val="0085492D"/>
    <w:rsid w:val="0085495B"/>
    <w:rsid w:val="008549FD"/>
    <w:rsid w:val="00854A15"/>
    <w:rsid w:val="00854AE3"/>
    <w:rsid w:val="00854B37"/>
    <w:rsid w:val="00854B5B"/>
    <w:rsid w:val="00854B67"/>
    <w:rsid w:val="00854B78"/>
    <w:rsid w:val="00854B9D"/>
    <w:rsid w:val="00854BE2"/>
    <w:rsid w:val="00854C72"/>
    <w:rsid w:val="00854CA0"/>
    <w:rsid w:val="00854CAD"/>
    <w:rsid w:val="00854CFE"/>
    <w:rsid w:val="00854E16"/>
    <w:rsid w:val="00854E87"/>
    <w:rsid w:val="00854EB8"/>
    <w:rsid w:val="00854ECA"/>
    <w:rsid w:val="00854F63"/>
    <w:rsid w:val="00854F87"/>
    <w:rsid w:val="0085507E"/>
    <w:rsid w:val="008550C1"/>
    <w:rsid w:val="008550D0"/>
    <w:rsid w:val="00855142"/>
    <w:rsid w:val="0085522B"/>
    <w:rsid w:val="00855230"/>
    <w:rsid w:val="00855235"/>
    <w:rsid w:val="00855265"/>
    <w:rsid w:val="008552A4"/>
    <w:rsid w:val="008552FE"/>
    <w:rsid w:val="00855352"/>
    <w:rsid w:val="00855482"/>
    <w:rsid w:val="0085564A"/>
    <w:rsid w:val="00855698"/>
    <w:rsid w:val="008556DC"/>
    <w:rsid w:val="00855787"/>
    <w:rsid w:val="0085579C"/>
    <w:rsid w:val="008558E1"/>
    <w:rsid w:val="00855943"/>
    <w:rsid w:val="00855A27"/>
    <w:rsid w:val="00855A3E"/>
    <w:rsid w:val="00855B15"/>
    <w:rsid w:val="00855BAC"/>
    <w:rsid w:val="00855BAE"/>
    <w:rsid w:val="00855BB9"/>
    <w:rsid w:val="00855BC3"/>
    <w:rsid w:val="00855BD7"/>
    <w:rsid w:val="00855DF7"/>
    <w:rsid w:val="00855EB0"/>
    <w:rsid w:val="00855ED4"/>
    <w:rsid w:val="00855F28"/>
    <w:rsid w:val="00855F78"/>
    <w:rsid w:val="00855F94"/>
    <w:rsid w:val="00856020"/>
    <w:rsid w:val="00856070"/>
    <w:rsid w:val="0085607F"/>
    <w:rsid w:val="008560CE"/>
    <w:rsid w:val="008560D3"/>
    <w:rsid w:val="00856139"/>
    <w:rsid w:val="0085618D"/>
    <w:rsid w:val="00856207"/>
    <w:rsid w:val="00856270"/>
    <w:rsid w:val="008562B0"/>
    <w:rsid w:val="008562D8"/>
    <w:rsid w:val="008562EF"/>
    <w:rsid w:val="00856375"/>
    <w:rsid w:val="008563F2"/>
    <w:rsid w:val="008564DB"/>
    <w:rsid w:val="00856600"/>
    <w:rsid w:val="00856648"/>
    <w:rsid w:val="0085664F"/>
    <w:rsid w:val="00856680"/>
    <w:rsid w:val="008566F3"/>
    <w:rsid w:val="00856732"/>
    <w:rsid w:val="0085673F"/>
    <w:rsid w:val="00856745"/>
    <w:rsid w:val="00856778"/>
    <w:rsid w:val="0085677A"/>
    <w:rsid w:val="00856883"/>
    <w:rsid w:val="008568AB"/>
    <w:rsid w:val="008568B6"/>
    <w:rsid w:val="0085694B"/>
    <w:rsid w:val="00856A22"/>
    <w:rsid w:val="00856B6D"/>
    <w:rsid w:val="00856B7D"/>
    <w:rsid w:val="00856BA9"/>
    <w:rsid w:val="00856CF3"/>
    <w:rsid w:val="00856D42"/>
    <w:rsid w:val="00856D68"/>
    <w:rsid w:val="00856DE9"/>
    <w:rsid w:val="00856EBB"/>
    <w:rsid w:val="00856ED8"/>
    <w:rsid w:val="00856EE1"/>
    <w:rsid w:val="00856F63"/>
    <w:rsid w:val="0085700E"/>
    <w:rsid w:val="00857014"/>
    <w:rsid w:val="0085708A"/>
    <w:rsid w:val="0085710A"/>
    <w:rsid w:val="0085716B"/>
    <w:rsid w:val="00857237"/>
    <w:rsid w:val="008572C0"/>
    <w:rsid w:val="00857363"/>
    <w:rsid w:val="0085738A"/>
    <w:rsid w:val="0085744E"/>
    <w:rsid w:val="00857478"/>
    <w:rsid w:val="008574AE"/>
    <w:rsid w:val="008574F4"/>
    <w:rsid w:val="008575E8"/>
    <w:rsid w:val="00857600"/>
    <w:rsid w:val="00857606"/>
    <w:rsid w:val="00857615"/>
    <w:rsid w:val="00857749"/>
    <w:rsid w:val="008577C8"/>
    <w:rsid w:val="008578D1"/>
    <w:rsid w:val="00857970"/>
    <w:rsid w:val="0085797A"/>
    <w:rsid w:val="00857984"/>
    <w:rsid w:val="008579F6"/>
    <w:rsid w:val="00857AD8"/>
    <w:rsid w:val="00857AE3"/>
    <w:rsid w:val="00857AF3"/>
    <w:rsid w:val="00857B4A"/>
    <w:rsid w:val="00857C71"/>
    <w:rsid w:val="00857C78"/>
    <w:rsid w:val="00857C79"/>
    <w:rsid w:val="00857D9A"/>
    <w:rsid w:val="00857D9D"/>
    <w:rsid w:val="00857DFF"/>
    <w:rsid w:val="00857E08"/>
    <w:rsid w:val="00857E24"/>
    <w:rsid w:val="00857EB5"/>
    <w:rsid w:val="00857F2A"/>
    <w:rsid w:val="00857F99"/>
    <w:rsid w:val="00857F9B"/>
    <w:rsid w:val="00857FB4"/>
    <w:rsid w:val="00857FF4"/>
    <w:rsid w:val="0086006C"/>
    <w:rsid w:val="00860086"/>
    <w:rsid w:val="008600C5"/>
    <w:rsid w:val="008600CE"/>
    <w:rsid w:val="008601E0"/>
    <w:rsid w:val="00860264"/>
    <w:rsid w:val="0086035C"/>
    <w:rsid w:val="008604B1"/>
    <w:rsid w:val="008604B7"/>
    <w:rsid w:val="008604C2"/>
    <w:rsid w:val="008605A9"/>
    <w:rsid w:val="0086063E"/>
    <w:rsid w:val="0086066B"/>
    <w:rsid w:val="0086069A"/>
    <w:rsid w:val="008607FA"/>
    <w:rsid w:val="0086081B"/>
    <w:rsid w:val="0086083F"/>
    <w:rsid w:val="00860874"/>
    <w:rsid w:val="0086088B"/>
    <w:rsid w:val="00860947"/>
    <w:rsid w:val="008609B0"/>
    <w:rsid w:val="008609B9"/>
    <w:rsid w:val="00860B82"/>
    <w:rsid w:val="00860B94"/>
    <w:rsid w:val="00860B95"/>
    <w:rsid w:val="00860BC4"/>
    <w:rsid w:val="00860BCC"/>
    <w:rsid w:val="00860BCF"/>
    <w:rsid w:val="00860C28"/>
    <w:rsid w:val="00860CA1"/>
    <w:rsid w:val="00860CDF"/>
    <w:rsid w:val="00860DFD"/>
    <w:rsid w:val="00860F78"/>
    <w:rsid w:val="00860FBA"/>
    <w:rsid w:val="00861164"/>
    <w:rsid w:val="0086118A"/>
    <w:rsid w:val="008611BF"/>
    <w:rsid w:val="0086140E"/>
    <w:rsid w:val="00861490"/>
    <w:rsid w:val="00861491"/>
    <w:rsid w:val="00861522"/>
    <w:rsid w:val="0086157A"/>
    <w:rsid w:val="008615AC"/>
    <w:rsid w:val="008615BA"/>
    <w:rsid w:val="0086162E"/>
    <w:rsid w:val="00861722"/>
    <w:rsid w:val="0086179C"/>
    <w:rsid w:val="008617F7"/>
    <w:rsid w:val="0086180D"/>
    <w:rsid w:val="0086181D"/>
    <w:rsid w:val="00861855"/>
    <w:rsid w:val="008618A2"/>
    <w:rsid w:val="008618BC"/>
    <w:rsid w:val="00861A55"/>
    <w:rsid w:val="00861A75"/>
    <w:rsid w:val="00861B1B"/>
    <w:rsid w:val="00861B97"/>
    <w:rsid w:val="00861BFA"/>
    <w:rsid w:val="00861C17"/>
    <w:rsid w:val="00861C5C"/>
    <w:rsid w:val="00861C9A"/>
    <w:rsid w:val="00861CD0"/>
    <w:rsid w:val="00861CE2"/>
    <w:rsid w:val="00861D3B"/>
    <w:rsid w:val="00861D7B"/>
    <w:rsid w:val="00861E98"/>
    <w:rsid w:val="00861ED2"/>
    <w:rsid w:val="00861EFD"/>
    <w:rsid w:val="00862035"/>
    <w:rsid w:val="00862095"/>
    <w:rsid w:val="0086219C"/>
    <w:rsid w:val="008621AD"/>
    <w:rsid w:val="00862235"/>
    <w:rsid w:val="00862309"/>
    <w:rsid w:val="00862339"/>
    <w:rsid w:val="00862421"/>
    <w:rsid w:val="00862435"/>
    <w:rsid w:val="00862438"/>
    <w:rsid w:val="0086243F"/>
    <w:rsid w:val="0086248A"/>
    <w:rsid w:val="008624C3"/>
    <w:rsid w:val="00862531"/>
    <w:rsid w:val="008625C3"/>
    <w:rsid w:val="00862707"/>
    <w:rsid w:val="00862776"/>
    <w:rsid w:val="00862820"/>
    <w:rsid w:val="00862908"/>
    <w:rsid w:val="0086295D"/>
    <w:rsid w:val="0086297F"/>
    <w:rsid w:val="008629D1"/>
    <w:rsid w:val="008629F4"/>
    <w:rsid w:val="00862A0A"/>
    <w:rsid w:val="00862A77"/>
    <w:rsid w:val="00862AF0"/>
    <w:rsid w:val="00862B5E"/>
    <w:rsid w:val="00862B69"/>
    <w:rsid w:val="00862C1D"/>
    <w:rsid w:val="00862D0A"/>
    <w:rsid w:val="00862D8D"/>
    <w:rsid w:val="00862E10"/>
    <w:rsid w:val="00862E8D"/>
    <w:rsid w:val="00862E95"/>
    <w:rsid w:val="00862ED4"/>
    <w:rsid w:val="00862F51"/>
    <w:rsid w:val="00862FB5"/>
    <w:rsid w:val="00862FD4"/>
    <w:rsid w:val="00862FEE"/>
    <w:rsid w:val="00863033"/>
    <w:rsid w:val="008630ED"/>
    <w:rsid w:val="00863171"/>
    <w:rsid w:val="00863249"/>
    <w:rsid w:val="008632D7"/>
    <w:rsid w:val="008632FC"/>
    <w:rsid w:val="00863365"/>
    <w:rsid w:val="00863394"/>
    <w:rsid w:val="008633B0"/>
    <w:rsid w:val="008633CB"/>
    <w:rsid w:val="008633F4"/>
    <w:rsid w:val="00863497"/>
    <w:rsid w:val="008634BD"/>
    <w:rsid w:val="00863507"/>
    <w:rsid w:val="00863550"/>
    <w:rsid w:val="00863595"/>
    <w:rsid w:val="00863642"/>
    <w:rsid w:val="00863669"/>
    <w:rsid w:val="008636B3"/>
    <w:rsid w:val="008636E6"/>
    <w:rsid w:val="008636F2"/>
    <w:rsid w:val="0086370F"/>
    <w:rsid w:val="00863785"/>
    <w:rsid w:val="00863817"/>
    <w:rsid w:val="00863826"/>
    <w:rsid w:val="00863857"/>
    <w:rsid w:val="008638C4"/>
    <w:rsid w:val="00863986"/>
    <w:rsid w:val="008639D9"/>
    <w:rsid w:val="00863A35"/>
    <w:rsid w:val="00863A81"/>
    <w:rsid w:val="00863AA2"/>
    <w:rsid w:val="00863ABE"/>
    <w:rsid w:val="00863BA0"/>
    <w:rsid w:val="00863BD0"/>
    <w:rsid w:val="00863BD4"/>
    <w:rsid w:val="00863C25"/>
    <w:rsid w:val="00863C4A"/>
    <w:rsid w:val="00863CA1"/>
    <w:rsid w:val="00863D05"/>
    <w:rsid w:val="00863D29"/>
    <w:rsid w:val="00863D2B"/>
    <w:rsid w:val="00863DDD"/>
    <w:rsid w:val="00863DE1"/>
    <w:rsid w:val="00863E3D"/>
    <w:rsid w:val="00863EDE"/>
    <w:rsid w:val="00863F3F"/>
    <w:rsid w:val="00863F44"/>
    <w:rsid w:val="00863F65"/>
    <w:rsid w:val="00864009"/>
    <w:rsid w:val="0086400C"/>
    <w:rsid w:val="0086402E"/>
    <w:rsid w:val="008640C6"/>
    <w:rsid w:val="00864117"/>
    <w:rsid w:val="00864201"/>
    <w:rsid w:val="00864282"/>
    <w:rsid w:val="008642A4"/>
    <w:rsid w:val="0086432A"/>
    <w:rsid w:val="0086440B"/>
    <w:rsid w:val="0086446B"/>
    <w:rsid w:val="00864488"/>
    <w:rsid w:val="008645A5"/>
    <w:rsid w:val="008645EF"/>
    <w:rsid w:val="00864626"/>
    <w:rsid w:val="0086466B"/>
    <w:rsid w:val="008646E2"/>
    <w:rsid w:val="00864713"/>
    <w:rsid w:val="00864810"/>
    <w:rsid w:val="00864824"/>
    <w:rsid w:val="0086484A"/>
    <w:rsid w:val="00864876"/>
    <w:rsid w:val="008648AC"/>
    <w:rsid w:val="00864918"/>
    <w:rsid w:val="00864966"/>
    <w:rsid w:val="008649BD"/>
    <w:rsid w:val="00864A81"/>
    <w:rsid w:val="00864AC4"/>
    <w:rsid w:val="00864C1D"/>
    <w:rsid w:val="00864C35"/>
    <w:rsid w:val="00864CAD"/>
    <w:rsid w:val="00864CD4"/>
    <w:rsid w:val="00864D11"/>
    <w:rsid w:val="00864DB2"/>
    <w:rsid w:val="00864E00"/>
    <w:rsid w:val="00864EE5"/>
    <w:rsid w:val="00864EF3"/>
    <w:rsid w:val="00864F03"/>
    <w:rsid w:val="00864F22"/>
    <w:rsid w:val="00864F69"/>
    <w:rsid w:val="00864FAC"/>
    <w:rsid w:val="00865027"/>
    <w:rsid w:val="0086520B"/>
    <w:rsid w:val="00865240"/>
    <w:rsid w:val="0086525E"/>
    <w:rsid w:val="008652AB"/>
    <w:rsid w:val="00865383"/>
    <w:rsid w:val="008653C1"/>
    <w:rsid w:val="00865472"/>
    <w:rsid w:val="00865523"/>
    <w:rsid w:val="0086555C"/>
    <w:rsid w:val="0086556D"/>
    <w:rsid w:val="00865624"/>
    <w:rsid w:val="00865756"/>
    <w:rsid w:val="00865798"/>
    <w:rsid w:val="0086583A"/>
    <w:rsid w:val="0086583C"/>
    <w:rsid w:val="0086585E"/>
    <w:rsid w:val="008658C3"/>
    <w:rsid w:val="008658E3"/>
    <w:rsid w:val="00865910"/>
    <w:rsid w:val="008659A4"/>
    <w:rsid w:val="00865A2D"/>
    <w:rsid w:val="00865A40"/>
    <w:rsid w:val="00865A91"/>
    <w:rsid w:val="00865AB7"/>
    <w:rsid w:val="00865B31"/>
    <w:rsid w:val="00865C6A"/>
    <w:rsid w:val="00865C8A"/>
    <w:rsid w:val="00865C9A"/>
    <w:rsid w:val="00865CAC"/>
    <w:rsid w:val="00865D08"/>
    <w:rsid w:val="00865D25"/>
    <w:rsid w:val="00865D4A"/>
    <w:rsid w:val="00865DA3"/>
    <w:rsid w:val="00865EB0"/>
    <w:rsid w:val="00865F44"/>
    <w:rsid w:val="00865F6D"/>
    <w:rsid w:val="00865FC5"/>
    <w:rsid w:val="00866031"/>
    <w:rsid w:val="0086608A"/>
    <w:rsid w:val="008660BC"/>
    <w:rsid w:val="008660C3"/>
    <w:rsid w:val="008660FA"/>
    <w:rsid w:val="00866130"/>
    <w:rsid w:val="0086613F"/>
    <w:rsid w:val="0086614E"/>
    <w:rsid w:val="008661C9"/>
    <w:rsid w:val="008662AA"/>
    <w:rsid w:val="00866302"/>
    <w:rsid w:val="0086633E"/>
    <w:rsid w:val="008664B3"/>
    <w:rsid w:val="008664B9"/>
    <w:rsid w:val="0086655C"/>
    <w:rsid w:val="008665AA"/>
    <w:rsid w:val="008665D2"/>
    <w:rsid w:val="00866632"/>
    <w:rsid w:val="00866691"/>
    <w:rsid w:val="008666BD"/>
    <w:rsid w:val="008666CC"/>
    <w:rsid w:val="008666FB"/>
    <w:rsid w:val="008667B5"/>
    <w:rsid w:val="0086682F"/>
    <w:rsid w:val="0086683D"/>
    <w:rsid w:val="0086684F"/>
    <w:rsid w:val="00866949"/>
    <w:rsid w:val="00866950"/>
    <w:rsid w:val="00866A2B"/>
    <w:rsid w:val="00866A81"/>
    <w:rsid w:val="00866AE9"/>
    <w:rsid w:val="00866BB8"/>
    <w:rsid w:val="00866CB9"/>
    <w:rsid w:val="00866E6D"/>
    <w:rsid w:val="00866E9A"/>
    <w:rsid w:val="00866F36"/>
    <w:rsid w:val="00866F41"/>
    <w:rsid w:val="00866F6E"/>
    <w:rsid w:val="00866F9F"/>
    <w:rsid w:val="00867041"/>
    <w:rsid w:val="008670F7"/>
    <w:rsid w:val="008671AB"/>
    <w:rsid w:val="008671FF"/>
    <w:rsid w:val="008672DD"/>
    <w:rsid w:val="008672E1"/>
    <w:rsid w:val="00867338"/>
    <w:rsid w:val="0086741B"/>
    <w:rsid w:val="008674A7"/>
    <w:rsid w:val="008674E8"/>
    <w:rsid w:val="00867513"/>
    <w:rsid w:val="008675E4"/>
    <w:rsid w:val="008676D4"/>
    <w:rsid w:val="00867758"/>
    <w:rsid w:val="0086777C"/>
    <w:rsid w:val="0086781D"/>
    <w:rsid w:val="008678CE"/>
    <w:rsid w:val="00867904"/>
    <w:rsid w:val="0086794C"/>
    <w:rsid w:val="008679D8"/>
    <w:rsid w:val="00867A4D"/>
    <w:rsid w:val="00867A71"/>
    <w:rsid w:val="00867B11"/>
    <w:rsid w:val="00867C27"/>
    <w:rsid w:val="00867D24"/>
    <w:rsid w:val="00867DDF"/>
    <w:rsid w:val="00867E4A"/>
    <w:rsid w:val="00867EBA"/>
    <w:rsid w:val="00867F26"/>
    <w:rsid w:val="00870067"/>
    <w:rsid w:val="0087009C"/>
    <w:rsid w:val="008700B8"/>
    <w:rsid w:val="008700C3"/>
    <w:rsid w:val="0087010E"/>
    <w:rsid w:val="008701A1"/>
    <w:rsid w:val="00870399"/>
    <w:rsid w:val="008703C9"/>
    <w:rsid w:val="00870443"/>
    <w:rsid w:val="008704BD"/>
    <w:rsid w:val="008704CF"/>
    <w:rsid w:val="00870500"/>
    <w:rsid w:val="008705C2"/>
    <w:rsid w:val="008706C3"/>
    <w:rsid w:val="00870806"/>
    <w:rsid w:val="00870890"/>
    <w:rsid w:val="0087089A"/>
    <w:rsid w:val="00870983"/>
    <w:rsid w:val="00870994"/>
    <w:rsid w:val="008709C1"/>
    <w:rsid w:val="00870ADC"/>
    <w:rsid w:val="00870B39"/>
    <w:rsid w:val="00870C6F"/>
    <w:rsid w:val="00870CF1"/>
    <w:rsid w:val="00870D1F"/>
    <w:rsid w:val="00870D49"/>
    <w:rsid w:val="00870DC8"/>
    <w:rsid w:val="00870EDE"/>
    <w:rsid w:val="00870F2A"/>
    <w:rsid w:val="00870F5F"/>
    <w:rsid w:val="00870FE8"/>
    <w:rsid w:val="00871028"/>
    <w:rsid w:val="0087103A"/>
    <w:rsid w:val="0087106B"/>
    <w:rsid w:val="00871112"/>
    <w:rsid w:val="008712F6"/>
    <w:rsid w:val="0087133D"/>
    <w:rsid w:val="008713A1"/>
    <w:rsid w:val="00871456"/>
    <w:rsid w:val="008714CE"/>
    <w:rsid w:val="008714F3"/>
    <w:rsid w:val="00871704"/>
    <w:rsid w:val="0087171F"/>
    <w:rsid w:val="00871750"/>
    <w:rsid w:val="0087175F"/>
    <w:rsid w:val="008717BE"/>
    <w:rsid w:val="008718A7"/>
    <w:rsid w:val="008718C7"/>
    <w:rsid w:val="008718E8"/>
    <w:rsid w:val="008718F7"/>
    <w:rsid w:val="00871941"/>
    <w:rsid w:val="00871977"/>
    <w:rsid w:val="008719F0"/>
    <w:rsid w:val="008719F4"/>
    <w:rsid w:val="008719F7"/>
    <w:rsid w:val="00871AF1"/>
    <w:rsid w:val="00871AFD"/>
    <w:rsid w:val="00871BE8"/>
    <w:rsid w:val="00871C37"/>
    <w:rsid w:val="00871C72"/>
    <w:rsid w:val="00871D1E"/>
    <w:rsid w:val="00871D55"/>
    <w:rsid w:val="00871E0C"/>
    <w:rsid w:val="00871EA6"/>
    <w:rsid w:val="00871EB2"/>
    <w:rsid w:val="00871F0A"/>
    <w:rsid w:val="00871F5E"/>
    <w:rsid w:val="00871FC5"/>
    <w:rsid w:val="00871FE5"/>
    <w:rsid w:val="00871FED"/>
    <w:rsid w:val="00871FF4"/>
    <w:rsid w:val="00872002"/>
    <w:rsid w:val="00872086"/>
    <w:rsid w:val="00872093"/>
    <w:rsid w:val="0087211C"/>
    <w:rsid w:val="00872149"/>
    <w:rsid w:val="008721A9"/>
    <w:rsid w:val="008721B7"/>
    <w:rsid w:val="008721F0"/>
    <w:rsid w:val="00872211"/>
    <w:rsid w:val="008722E4"/>
    <w:rsid w:val="008723A4"/>
    <w:rsid w:val="00872409"/>
    <w:rsid w:val="00872424"/>
    <w:rsid w:val="00872449"/>
    <w:rsid w:val="00872469"/>
    <w:rsid w:val="008724C8"/>
    <w:rsid w:val="008724E3"/>
    <w:rsid w:val="0087253B"/>
    <w:rsid w:val="008725E4"/>
    <w:rsid w:val="00872675"/>
    <w:rsid w:val="00872737"/>
    <w:rsid w:val="008727B9"/>
    <w:rsid w:val="0087280A"/>
    <w:rsid w:val="0087280E"/>
    <w:rsid w:val="0087284B"/>
    <w:rsid w:val="0087287A"/>
    <w:rsid w:val="00872882"/>
    <w:rsid w:val="008728A5"/>
    <w:rsid w:val="008728C3"/>
    <w:rsid w:val="00872953"/>
    <w:rsid w:val="0087296F"/>
    <w:rsid w:val="00872999"/>
    <w:rsid w:val="00872B46"/>
    <w:rsid w:val="00872B4F"/>
    <w:rsid w:val="00872BFC"/>
    <w:rsid w:val="00872C01"/>
    <w:rsid w:val="00872C06"/>
    <w:rsid w:val="00872C59"/>
    <w:rsid w:val="00872CAF"/>
    <w:rsid w:val="00872CBA"/>
    <w:rsid w:val="00872CBD"/>
    <w:rsid w:val="00872D5F"/>
    <w:rsid w:val="00872DDF"/>
    <w:rsid w:val="00872E17"/>
    <w:rsid w:val="00872E3F"/>
    <w:rsid w:val="00872F38"/>
    <w:rsid w:val="00872F6E"/>
    <w:rsid w:val="00872F78"/>
    <w:rsid w:val="00873005"/>
    <w:rsid w:val="0087300D"/>
    <w:rsid w:val="00873076"/>
    <w:rsid w:val="00873101"/>
    <w:rsid w:val="00873123"/>
    <w:rsid w:val="00873155"/>
    <w:rsid w:val="00873194"/>
    <w:rsid w:val="00873218"/>
    <w:rsid w:val="00873341"/>
    <w:rsid w:val="008733D4"/>
    <w:rsid w:val="00873410"/>
    <w:rsid w:val="00873477"/>
    <w:rsid w:val="00873481"/>
    <w:rsid w:val="00873484"/>
    <w:rsid w:val="008734A0"/>
    <w:rsid w:val="00873582"/>
    <w:rsid w:val="0087360F"/>
    <w:rsid w:val="00873700"/>
    <w:rsid w:val="00873720"/>
    <w:rsid w:val="00873726"/>
    <w:rsid w:val="0087373F"/>
    <w:rsid w:val="0087379B"/>
    <w:rsid w:val="00873833"/>
    <w:rsid w:val="00873900"/>
    <w:rsid w:val="00873957"/>
    <w:rsid w:val="008739FB"/>
    <w:rsid w:val="00873B4F"/>
    <w:rsid w:val="00873B57"/>
    <w:rsid w:val="00873BA8"/>
    <w:rsid w:val="00873C59"/>
    <w:rsid w:val="00873C5C"/>
    <w:rsid w:val="00873C87"/>
    <w:rsid w:val="00873D3F"/>
    <w:rsid w:val="00873E2E"/>
    <w:rsid w:val="00873F05"/>
    <w:rsid w:val="00873F58"/>
    <w:rsid w:val="00873F68"/>
    <w:rsid w:val="00873FC7"/>
    <w:rsid w:val="00873FE8"/>
    <w:rsid w:val="0087403F"/>
    <w:rsid w:val="0087405F"/>
    <w:rsid w:val="0087407F"/>
    <w:rsid w:val="008740B0"/>
    <w:rsid w:val="008740CB"/>
    <w:rsid w:val="0087429F"/>
    <w:rsid w:val="008743F0"/>
    <w:rsid w:val="0087441E"/>
    <w:rsid w:val="00874440"/>
    <w:rsid w:val="00874486"/>
    <w:rsid w:val="008745A5"/>
    <w:rsid w:val="008745CE"/>
    <w:rsid w:val="008745D7"/>
    <w:rsid w:val="008745DF"/>
    <w:rsid w:val="00874662"/>
    <w:rsid w:val="0087469C"/>
    <w:rsid w:val="00874840"/>
    <w:rsid w:val="008748A1"/>
    <w:rsid w:val="008748BB"/>
    <w:rsid w:val="008748BC"/>
    <w:rsid w:val="008749B3"/>
    <w:rsid w:val="008749B9"/>
    <w:rsid w:val="008749DC"/>
    <w:rsid w:val="00874A36"/>
    <w:rsid w:val="00874A51"/>
    <w:rsid w:val="00874AA3"/>
    <w:rsid w:val="00874AFF"/>
    <w:rsid w:val="00874BEA"/>
    <w:rsid w:val="00874C33"/>
    <w:rsid w:val="00874C6B"/>
    <w:rsid w:val="00874CF7"/>
    <w:rsid w:val="00874D2E"/>
    <w:rsid w:val="00874D38"/>
    <w:rsid w:val="00874E54"/>
    <w:rsid w:val="00874E9F"/>
    <w:rsid w:val="00874F35"/>
    <w:rsid w:val="00874F69"/>
    <w:rsid w:val="00874F86"/>
    <w:rsid w:val="00874F9C"/>
    <w:rsid w:val="00874FF6"/>
    <w:rsid w:val="00874FFF"/>
    <w:rsid w:val="00875027"/>
    <w:rsid w:val="00875066"/>
    <w:rsid w:val="008750A1"/>
    <w:rsid w:val="0087516C"/>
    <w:rsid w:val="008752C2"/>
    <w:rsid w:val="008753C9"/>
    <w:rsid w:val="00875461"/>
    <w:rsid w:val="008754AC"/>
    <w:rsid w:val="008754D8"/>
    <w:rsid w:val="00875508"/>
    <w:rsid w:val="008755CA"/>
    <w:rsid w:val="0087562F"/>
    <w:rsid w:val="008756EA"/>
    <w:rsid w:val="0087585E"/>
    <w:rsid w:val="008758DA"/>
    <w:rsid w:val="008759A9"/>
    <w:rsid w:val="008759CB"/>
    <w:rsid w:val="00875C1B"/>
    <w:rsid w:val="00875C7E"/>
    <w:rsid w:val="00875D09"/>
    <w:rsid w:val="00875D93"/>
    <w:rsid w:val="00875E19"/>
    <w:rsid w:val="00875E4A"/>
    <w:rsid w:val="00875EAB"/>
    <w:rsid w:val="00875ECA"/>
    <w:rsid w:val="00875F36"/>
    <w:rsid w:val="00875FA2"/>
    <w:rsid w:val="008760E2"/>
    <w:rsid w:val="008760E7"/>
    <w:rsid w:val="0087610D"/>
    <w:rsid w:val="0087612A"/>
    <w:rsid w:val="0087614D"/>
    <w:rsid w:val="00876196"/>
    <w:rsid w:val="0087620F"/>
    <w:rsid w:val="00876212"/>
    <w:rsid w:val="0087623B"/>
    <w:rsid w:val="00876286"/>
    <w:rsid w:val="008762AA"/>
    <w:rsid w:val="008762E8"/>
    <w:rsid w:val="00876321"/>
    <w:rsid w:val="008763E2"/>
    <w:rsid w:val="0087642C"/>
    <w:rsid w:val="00876589"/>
    <w:rsid w:val="00876682"/>
    <w:rsid w:val="0087669C"/>
    <w:rsid w:val="008766BB"/>
    <w:rsid w:val="00876763"/>
    <w:rsid w:val="008767BD"/>
    <w:rsid w:val="00876999"/>
    <w:rsid w:val="00876A61"/>
    <w:rsid w:val="00876AEE"/>
    <w:rsid w:val="00876B0E"/>
    <w:rsid w:val="00876B95"/>
    <w:rsid w:val="00876C5E"/>
    <w:rsid w:val="00876CB0"/>
    <w:rsid w:val="00876D43"/>
    <w:rsid w:val="00876E33"/>
    <w:rsid w:val="00876E61"/>
    <w:rsid w:val="00876F86"/>
    <w:rsid w:val="0087708B"/>
    <w:rsid w:val="00877103"/>
    <w:rsid w:val="0087715F"/>
    <w:rsid w:val="008771C0"/>
    <w:rsid w:val="0087724B"/>
    <w:rsid w:val="0087725A"/>
    <w:rsid w:val="00877280"/>
    <w:rsid w:val="008772F8"/>
    <w:rsid w:val="00877336"/>
    <w:rsid w:val="008773D7"/>
    <w:rsid w:val="0087744E"/>
    <w:rsid w:val="008774C1"/>
    <w:rsid w:val="0087755B"/>
    <w:rsid w:val="00877566"/>
    <w:rsid w:val="008775E8"/>
    <w:rsid w:val="00877624"/>
    <w:rsid w:val="00877684"/>
    <w:rsid w:val="008776A6"/>
    <w:rsid w:val="008776C2"/>
    <w:rsid w:val="0087775D"/>
    <w:rsid w:val="00877804"/>
    <w:rsid w:val="0087780B"/>
    <w:rsid w:val="00877A0C"/>
    <w:rsid w:val="00877A1E"/>
    <w:rsid w:val="00877A49"/>
    <w:rsid w:val="00877A90"/>
    <w:rsid w:val="00877ACB"/>
    <w:rsid w:val="00877B5B"/>
    <w:rsid w:val="00877BC2"/>
    <w:rsid w:val="00877BEB"/>
    <w:rsid w:val="00877C44"/>
    <w:rsid w:val="00877D06"/>
    <w:rsid w:val="00877D65"/>
    <w:rsid w:val="00877D72"/>
    <w:rsid w:val="00877DFE"/>
    <w:rsid w:val="00877E89"/>
    <w:rsid w:val="00877F16"/>
    <w:rsid w:val="00877F7C"/>
    <w:rsid w:val="00880083"/>
    <w:rsid w:val="008800D5"/>
    <w:rsid w:val="008800F0"/>
    <w:rsid w:val="0088011A"/>
    <w:rsid w:val="008801E1"/>
    <w:rsid w:val="00880218"/>
    <w:rsid w:val="0088023D"/>
    <w:rsid w:val="0088025F"/>
    <w:rsid w:val="00880263"/>
    <w:rsid w:val="008802E4"/>
    <w:rsid w:val="008802F1"/>
    <w:rsid w:val="00880324"/>
    <w:rsid w:val="00880326"/>
    <w:rsid w:val="0088033D"/>
    <w:rsid w:val="0088035A"/>
    <w:rsid w:val="00880380"/>
    <w:rsid w:val="008803DA"/>
    <w:rsid w:val="00880403"/>
    <w:rsid w:val="00880420"/>
    <w:rsid w:val="008804FE"/>
    <w:rsid w:val="0088059E"/>
    <w:rsid w:val="008807EE"/>
    <w:rsid w:val="008807FA"/>
    <w:rsid w:val="0088084A"/>
    <w:rsid w:val="00880924"/>
    <w:rsid w:val="0088095F"/>
    <w:rsid w:val="00880980"/>
    <w:rsid w:val="008809B5"/>
    <w:rsid w:val="00880A26"/>
    <w:rsid w:val="00880AB5"/>
    <w:rsid w:val="00880BFA"/>
    <w:rsid w:val="00880C19"/>
    <w:rsid w:val="00880C98"/>
    <w:rsid w:val="00880CB1"/>
    <w:rsid w:val="00880CF2"/>
    <w:rsid w:val="00880D46"/>
    <w:rsid w:val="00880DB7"/>
    <w:rsid w:val="00880DDF"/>
    <w:rsid w:val="00880DF7"/>
    <w:rsid w:val="00880F11"/>
    <w:rsid w:val="00880F3C"/>
    <w:rsid w:val="00881036"/>
    <w:rsid w:val="00881131"/>
    <w:rsid w:val="00881264"/>
    <w:rsid w:val="00881273"/>
    <w:rsid w:val="008813C1"/>
    <w:rsid w:val="008813DC"/>
    <w:rsid w:val="0088144A"/>
    <w:rsid w:val="00881479"/>
    <w:rsid w:val="008814E3"/>
    <w:rsid w:val="00881509"/>
    <w:rsid w:val="00881524"/>
    <w:rsid w:val="008815A8"/>
    <w:rsid w:val="0088165B"/>
    <w:rsid w:val="0088179B"/>
    <w:rsid w:val="008817BA"/>
    <w:rsid w:val="0088181A"/>
    <w:rsid w:val="008818AC"/>
    <w:rsid w:val="00881937"/>
    <w:rsid w:val="008819CC"/>
    <w:rsid w:val="008819EE"/>
    <w:rsid w:val="00881A5C"/>
    <w:rsid w:val="00881A8D"/>
    <w:rsid w:val="00881AD5"/>
    <w:rsid w:val="00881C16"/>
    <w:rsid w:val="00881CD6"/>
    <w:rsid w:val="00881D86"/>
    <w:rsid w:val="00881D92"/>
    <w:rsid w:val="00881DB3"/>
    <w:rsid w:val="00881E0E"/>
    <w:rsid w:val="00881E78"/>
    <w:rsid w:val="00881EDF"/>
    <w:rsid w:val="00881F03"/>
    <w:rsid w:val="00881F50"/>
    <w:rsid w:val="00881F53"/>
    <w:rsid w:val="00881FFC"/>
    <w:rsid w:val="008820BA"/>
    <w:rsid w:val="0088220D"/>
    <w:rsid w:val="0088226D"/>
    <w:rsid w:val="0088228F"/>
    <w:rsid w:val="008822AC"/>
    <w:rsid w:val="008822EE"/>
    <w:rsid w:val="0088231C"/>
    <w:rsid w:val="0088234D"/>
    <w:rsid w:val="008823A8"/>
    <w:rsid w:val="008823BF"/>
    <w:rsid w:val="008823C4"/>
    <w:rsid w:val="0088243C"/>
    <w:rsid w:val="00882478"/>
    <w:rsid w:val="00882555"/>
    <w:rsid w:val="0088255F"/>
    <w:rsid w:val="0088269D"/>
    <w:rsid w:val="008826A5"/>
    <w:rsid w:val="00882723"/>
    <w:rsid w:val="008827A9"/>
    <w:rsid w:val="008827F9"/>
    <w:rsid w:val="0088290D"/>
    <w:rsid w:val="00882965"/>
    <w:rsid w:val="0088298C"/>
    <w:rsid w:val="00882A4D"/>
    <w:rsid w:val="00882A82"/>
    <w:rsid w:val="00882A8B"/>
    <w:rsid w:val="00882AC3"/>
    <w:rsid w:val="00882B11"/>
    <w:rsid w:val="00882B86"/>
    <w:rsid w:val="00882B9F"/>
    <w:rsid w:val="00882CA6"/>
    <w:rsid w:val="00882CA8"/>
    <w:rsid w:val="00882CC5"/>
    <w:rsid w:val="00882ECD"/>
    <w:rsid w:val="00882EFA"/>
    <w:rsid w:val="00882FAE"/>
    <w:rsid w:val="00882FC1"/>
    <w:rsid w:val="0088305E"/>
    <w:rsid w:val="008830C0"/>
    <w:rsid w:val="008831CE"/>
    <w:rsid w:val="0088322A"/>
    <w:rsid w:val="00883239"/>
    <w:rsid w:val="00883323"/>
    <w:rsid w:val="008833FD"/>
    <w:rsid w:val="00883459"/>
    <w:rsid w:val="008834AF"/>
    <w:rsid w:val="008834CC"/>
    <w:rsid w:val="008835FD"/>
    <w:rsid w:val="00883633"/>
    <w:rsid w:val="008836DF"/>
    <w:rsid w:val="008836EB"/>
    <w:rsid w:val="0088373C"/>
    <w:rsid w:val="00883811"/>
    <w:rsid w:val="00883831"/>
    <w:rsid w:val="00883877"/>
    <w:rsid w:val="00883994"/>
    <w:rsid w:val="008839A6"/>
    <w:rsid w:val="00883B20"/>
    <w:rsid w:val="00883B72"/>
    <w:rsid w:val="00883BC7"/>
    <w:rsid w:val="00883C69"/>
    <w:rsid w:val="00883C6F"/>
    <w:rsid w:val="00883CED"/>
    <w:rsid w:val="00883D6C"/>
    <w:rsid w:val="00883EDC"/>
    <w:rsid w:val="00883F06"/>
    <w:rsid w:val="00883F61"/>
    <w:rsid w:val="00883F95"/>
    <w:rsid w:val="00884060"/>
    <w:rsid w:val="00884100"/>
    <w:rsid w:val="00884146"/>
    <w:rsid w:val="008841E6"/>
    <w:rsid w:val="00884290"/>
    <w:rsid w:val="008842A8"/>
    <w:rsid w:val="008842AC"/>
    <w:rsid w:val="008842DB"/>
    <w:rsid w:val="00884362"/>
    <w:rsid w:val="00884488"/>
    <w:rsid w:val="00884518"/>
    <w:rsid w:val="00884599"/>
    <w:rsid w:val="008845DB"/>
    <w:rsid w:val="00884615"/>
    <w:rsid w:val="008847B1"/>
    <w:rsid w:val="008847BD"/>
    <w:rsid w:val="0088488E"/>
    <w:rsid w:val="00884904"/>
    <w:rsid w:val="0088497A"/>
    <w:rsid w:val="008849D3"/>
    <w:rsid w:val="008849DA"/>
    <w:rsid w:val="00884B0D"/>
    <w:rsid w:val="00884BBE"/>
    <w:rsid w:val="00884BCE"/>
    <w:rsid w:val="00884C12"/>
    <w:rsid w:val="00884C16"/>
    <w:rsid w:val="00884D75"/>
    <w:rsid w:val="00884DA0"/>
    <w:rsid w:val="00884DAC"/>
    <w:rsid w:val="00884E3E"/>
    <w:rsid w:val="00884E6C"/>
    <w:rsid w:val="00884F06"/>
    <w:rsid w:val="00884F35"/>
    <w:rsid w:val="00884F5A"/>
    <w:rsid w:val="008850AF"/>
    <w:rsid w:val="008850E7"/>
    <w:rsid w:val="008850E9"/>
    <w:rsid w:val="0088518F"/>
    <w:rsid w:val="00885257"/>
    <w:rsid w:val="008852D8"/>
    <w:rsid w:val="008852ED"/>
    <w:rsid w:val="008852F9"/>
    <w:rsid w:val="008853B9"/>
    <w:rsid w:val="008853BB"/>
    <w:rsid w:val="00885502"/>
    <w:rsid w:val="00885521"/>
    <w:rsid w:val="0088556D"/>
    <w:rsid w:val="008855A5"/>
    <w:rsid w:val="0088568E"/>
    <w:rsid w:val="00885794"/>
    <w:rsid w:val="008857C8"/>
    <w:rsid w:val="0088584B"/>
    <w:rsid w:val="0088585C"/>
    <w:rsid w:val="0088588E"/>
    <w:rsid w:val="008858CF"/>
    <w:rsid w:val="008858D2"/>
    <w:rsid w:val="008858D5"/>
    <w:rsid w:val="008859DC"/>
    <w:rsid w:val="00885A2B"/>
    <w:rsid w:val="00885AF5"/>
    <w:rsid w:val="00885B44"/>
    <w:rsid w:val="00885B8E"/>
    <w:rsid w:val="00885BAA"/>
    <w:rsid w:val="00885BBA"/>
    <w:rsid w:val="00885BC4"/>
    <w:rsid w:val="00885C11"/>
    <w:rsid w:val="00885C2F"/>
    <w:rsid w:val="00885CEB"/>
    <w:rsid w:val="00885D74"/>
    <w:rsid w:val="00885D9B"/>
    <w:rsid w:val="00885E03"/>
    <w:rsid w:val="00885E48"/>
    <w:rsid w:val="00885EC9"/>
    <w:rsid w:val="00885F46"/>
    <w:rsid w:val="00885FD0"/>
    <w:rsid w:val="00885FF3"/>
    <w:rsid w:val="008860EE"/>
    <w:rsid w:val="0088622E"/>
    <w:rsid w:val="0088626B"/>
    <w:rsid w:val="008862F5"/>
    <w:rsid w:val="00886304"/>
    <w:rsid w:val="008863D1"/>
    <w:rsid w:val="008863DE"/>
    <w:rsid w:val="008864E1"/>
    <w:rsid w:val="00886544"/>
    <w:rsid w:val="00886569"/>
    <w:rsid w:val="008866E8"/>
    <w:rsid w:val="00886725"/>
    <w:rsid w:val="008867A1"/>
    <w:rsid w:val="00886828"/>
    <w:rsid w:val="0088689C"/>
    <w:rsid w:val="008868B7"/>
    <w:rsid w:val="008868E0"/>
    <w:rsid w:val="00886908"/>
    <w:rsid w:val="00886997"/>
    <w:rsid w:val="00886A10"/>
    <w:rsid w:val="00886A12"/>
    <w:rsid w:val="00886A97"/>
    <w:rsid w:val="00886B28"/>
    <w:rsid w:val="00886BAF"/>
    <w:rsid w:val="00886BE9"/>
    <w:rsid w:val="00886C03"/>
    <w:rsid w:val="00886C2F"/>
    <w:rsid w:val="00886DB3"/>
    <w:rsid w:val="00886DD7"/>
    <w:rsid w:val="00886E21"/>
    <w:rsid w:val="00886E9C"/>
    <w:rsid w:val="00886F2E"/>
    <w:rsid w:val="00886F7C"/>
    <w:rsid w:val="00887052"/>
    <w:rsid w:val="008870B9"/>
    <w:rsid w:val="008871AF"/>
    <w:rsid w:val="008871E3"/>
    <w:rsid w:val="00887290"/>
    <w:rsid w:val="008872D4"/>
    <w:rsid w:val="008872EE"/>
    <w:rsid w:val="00887331"/>
    <w:rsid w:val="00887357"/>
    <w:rsid w:val="00887449"/>
    <w:rsid w:val="008874A0"/>
    <w:rsid w:val="00887540"/>
    <w:rsid w:val="0088755A"/>
    <w:rsid w:val="0088757B"/>
    <w:rsid w:val="008876AA"/>
    <w:rsid w:val="0088777E"/>
    <w:rsid w:val="008877B0"/>
    <w:rsid w:val="008877C9"/>
    <w:rsid w:val="00887830"/>
    <w:rsid w:val="00887853"/>
    <w:rsid w:val="00887882"/>
    <w:rsid w:val="00887896"/>
    <w:rsid w:val="00887897"/>
    <w:rsid w:val="008878EB"/>
    <w:rsid w:val="008878F6"/>
    <w:rsid w:val="008878FD"/>
    <w:rsid w:val="00887A73"/>
    <w:rsid w:val="00887A7D"/>
    <w:rsid w:val="00887A85"/>
    <w:rsid w:val="00887B3A"/>
    <w:rsid w:val="00887C8A"/>
    <w:rsid w:val="00887CC7"/>
    <w:rsid w:val="00887CD4"/>
    <w:rsid w:val="00887D47"/>
    <w:rsid w:val="00887E50"/>
    <w:rsid w:val="00887F7E"/>
    <w:rsid w:val="00887FFC"/>
    <w:rsid w:val="008900EC"/>
    <w:rsid w:val="00890104"/>
    <w:rsid w:val="0089012E"/>
    <w:rsid w:val="0089014E"/>
    <w:rsid w:val="0089016C"/>
    <w:rsid w:val="0089018B"/>
    <w:rsid w:val="008901DB"/>
    <w:rsid w:val="008901F0"/>
    <w:rsid w:val="0089026E"/>
    <w:rsid w:val="00890315"/>
    <w:rsid w:val="00890634"/>
    <w:rsid w:val="008906D4"/>
    <w:rsid w:val="0089074B"/>
    <w:rsid w:val="00890761"/>
    <w:rsid w:val="008907DC"/>
    <w:rsid w:val="00890826"/>
    <w:rsid w:val="0089085C"/>
    <w:rsid w:val="00890887"/>
    <w:rsid w:val="00890895"/>
    <w:rsid w:val="008908E2"/>
    <w:rsid w:val="008908F9"/>
    <w:rsid w:val="00890945"/>
    <w:rsid w:val="008909F9"/>
    <w:rsid w:val="00890A1E"/>
    <w:rsid w:val="00890A60"/>
    <w:rsid w:val="00890AAD"/>
    <w:rsid w:val="00890ADF"/>
    <w:rsid w:val="00890B80"/>
    <w:rsid w:val="00890BE9"/>
    <w:rsid w:val="00890BEF"/>
    <w:rsid w:val="00890C26"/>
    <w:rsid w:val="00890C51"/>
    <w:rsid w:val="00890C52"/>
    <w:rsid w:val="00890CB8"/>
    <w:rsid w:val="00890D21"/>
    <w:rsid w:val="00890D5F"/>
    <w:rsid w:val="00890D98"/>
    <w:rsid w:val="00890DFF"/>
    <w:rsid w:val="00890E2D"/>
    <w:rsid w:val="00890E38"/>
    <w:rsid w:val="00890E8D"/>
    <w:rsid w:val="00890F2F"/>
    <w:rsid w:val="00890F4C"/>
    <w:rsid w:val="00890F5D"/>
    <w:rsid w:val="00890FD0"/>
    <w:rsid w:val="00890FE5"/>
    <w:rsid w:val="008910B1"/>
    <w:rsid w:val="0089134C"/>
    <w:rsid w:val="00891390"/>
    <w:rsid w:val="0089145E"/>
    <w:rsid w:val="0089146C"/>
    <w:rsid w:val="008914B6"/>
    <w:rsid w:val="0089158C"/>
    <w:rsid w:val="008915DB"/>
    <w:rsid w:val="008915E6"/>
    <w:rsid w:val="008915FA"/>
    <w:rsid w:val="008916BA"/>
    <w:rsid w:val="008916D5"/>
    <w:rsid w:val="008917B4"/>
    <w:rsid w:val="008917CB"/>
    <w:rsid w:val="008917EC"/>
    <w:rsid w:val="008918B9"/>
    <w:rsid w:val="008918D9"/>
    <w:rsid w:val="0089190B"/>
    <w:rsid w:val="00891BCA"/>
    <w:rsid w:val="00891BCF"/>
    <w:rsid w:val="00891C06"/>
    <w:rsid w:val="00891C13"/>
    <w:rsid w:val="00891C38"/>
    <w:rsid w:val="00891C54"/>
    <w:rsid w:val="00891CA3"/>
    <w:rsid w:val="00891CF4"/>
    <w:rsid w:val="00891D0B"/>
    <w:rsid w:val="00892008"/>
    <w:rsid w:val="00892179"/>
    <w:rsid w:val="00892213"/>
    <w:rsid w:val="008922EF"/>
    <w:rsid w:val="008923BD"/>
    <w:rsid w:val="0089240C"/>
    <w:rsid w:val="0089247D"/>
    <w:rsid w:val="0089255F"/>
    <w:rsid w:val="0089259E"/>
    <w:rsid w:val="0089261C"/>
    <w:rsid w:val="00892661"/>
    <w:rsid w:val="008926BB"/>
    <w:rsid w:val="008926DA"/>
    <w:rsid w:val="00892715"/>
    <w:rsid w:val="008927DD"/>
    <w:rsid w:val="0089286D"/>
    <w:rsid w:val="008928BE"/>
    <w:rsid w:val="00892A23"/>
    <w:rsid w:val="00892AC1"/>
    <w:rsid w:val="00892B10"/>
    <w:rsid w:val="00892B34"/>
    <w:rsid w:val="00892B4D"/>
    <w:rsid w:val="00892C2D"/>
    <w:rsid w:val="00892C82"/>
    <w:rsid w:val="00892D12"/>
    <w:rsid w:val="00892D68"/>
    <w:rsid w:val="00892D88"/>
    <w:rsid w:val="00892DA7"/>
    <w:rsid w:val="00892DA8"/>
    <w:rsid w:val="00892E18"/>
    <w:rsid w:val="00892E80"/>
    <w:rsid w:val="00892F9C"/>
    <w:rsid w:val="00892FAD"/>
    <w:rsid w:val="00893074"/>
    <w:rsid w:val="0089309F"/>
    <w:rsid w:val="008930C5"/>
    <w:rsid w:val="00893104"/>
    <w:rsid w:val="00893179"/>
    <w:rsid w:val="00893224"/>
    <w:rsid w:val="00893237"/>
    <w:rsid w:val="008932E7"/>
    <w:rsid w:val="0089336B"/>
    <w:rsid w:val="008933A9"/>
    <w:rsid w:val="008933BD"/>
    <w:rsid w:val="008933E6"/>
    <w:rsid w:val="008933F7"/>
    <w:rsid w:val="008935BF"/>
    <w:rsid w:val="008935D4"/>
    <w:rsid w:val="0089365F"/>
    <w:rsid w:val="00893758"/>
    <w:rsid w:val="008937B2"/>
    <w:rsid w:val="008937F1"/>
    <w:rsid w:val="0089384E"/>
    <w:rsid w:val="00893866"/>
    <w:rsid w:val="00893873"/>
    <w:rsid w:val="00893874"/>
    <w:rsid w:val="00893953"/>
    <w:rsid w:val="00893A1A"/>
    <w:rsid w:val="00893A2F"/>
    <w:rsid w:val="00893A46"/>
    <w:rsid w:val="00893A67"/>
    <w:rsid w:val="00893AB7"/>
    <w:rsid w:val="00893AF0"/>
    <w:rsid w:val="00893AF3"/>
    <w:rsid w:val="00893B10"/>
    <w:rsid w:val="00893B35"/>
    <w:rsid w:val="00893B98"/>
    <w:rsid w:val="00893C2D"/>
    <w:rsid w:val="00893C65"/>
    <w:rsid w:val="00893CA6"/>
    <w:rsid w:val="00893CCD"/>
    <w:rsid w:val="00893D18"/>
    <w:rsid w:val="00893D48"/>
    <w:rsid w:val="00893D4D"/>
    <w:rsid w:val="00893D7F"/>
    <w:rsid w:val="00893E03"/>
    <w:rsid w:val="00893E1E"/>
    <w:rsid w:val="00893F24"/>
    <w:rsid w:val="00893F65"/>
    <w:rsid w:val="00893FB4"/>
    <w:rsid w:val="00893FD9"/>
    <w:rsid w:val="00894029"/>
    <w:rsid w:val="00894045"/>
    <w:rsid w:val="008940E5"/>
    <w:rsid w:val="008941A2"/>
    <w:rsid w:val="008941C8"/>
    <w:rsid w:val="008941E9"/>
    <w:rsid w:val="0089422A"/>
    <w:rsid w:val="0089425E"/>
    <w:rsid w:val="00894280"/>
    <w:rsid w:val="008942A5"/>
    <w:rsid w:val="008943C7"/>
    <w:rsid w:val="008943E0"/>
    <w:rsid w:val="0089452D"/>
    <w:rsid w:val="0089465B"/>
    <w:rsid w:val="0089474B"/>
    <w:rsid w:val="00894809"/>
    <w:rsid w:val="00894848"/>
    <w:rsid w:val="00894877"/>
    <w:rsid w:val="00894931"/>
    <w:rsid w:val="0089493E"/>
    <w:rsid w:val="00894976"/>
    <w:rsid w:val="00894998"/>
    <w:rsid w:val="00894A1F"/>
    <w:rsid w:val="00894AF0"/>
    <w:rsid w:val="00894BA3"/>
    <w:rsid w:val="00894C08"/>
    <w:rsid w:val="00894C9A"/>
    <w:rsid w:val="00894CFF"/>
    <w:rsid w:val="00894DDA"/>
    <w:rsid w:val="00894E13"/>
    <w:rsid w:val="00894E3A"/>
    <w:rsid w:val="00894F09"/>
    <w:rsid w:val="00894F88"/>
    <w:rsid w:val="00894F8F"/>
    <w:rsid w:val="00894FC2"/>
    <w:rsid w:val="00894FEA"/>
    <w:rsid w:val="00895013"/>
    <w:rsid w:val="0089523F"/>
    <w:rsid w:val="008952ED"/>
    <w:rsid w:val="00895301"/>
    <w:rsid w:val="00895382"/>
    <w:rsid w:val="00895441"/>
    <w:rsid w:val="0089546A"/>
    <w:rsid w:val="00895509"/>
    <w:rsid w:val="0089562E"/>
    <w:rsid w:val="00895640"/>
    <w:rsid w:val="008956DD"/>
    <w:rsid w:val="00895723"/>
    <w:rsid w:val="00895774"/>
    <w:rsid w:val="008957DC"/>
    <w:rsid w:val="008957ED"/>
    <w:rsid w:val="0089586A"/>
    <w:rsid w:val="00895938"/>
    <w:rsid w:val="00895A01"/>
    <w:rsid w:val="00895A3B"/>
    <w:rsid w:val="00895AB7"/>
    <w:rsid w:val="00895AD1"/>
    <w:rsid w:val="00895BAA"/>
    <w:rsid w:val="00895DBA"/>
    <w:rsid w:val="00895E13"/>
    <w:rsid w:val="00895E1E"/>
    <w:rsid w:val="00895E2A"/>
    <w:rsid w:val="00895E72"/>
    <w:rsid w:val="00895EC2"/>
    <w:rsid w:val="00895EE8"/>
    <w:rsid w:val="008960D8"/>
    <w:rsid w:val="00896117"/>
    <w:rsid w:val="00896195"/>
    <w:rsid w:val="00896317"/>
    <w:rsid w:val="008963D3"/>
    <w:rsid w:val="008963F2"/>
    <w:rsid w:val="00896456"/>
    <w:rsid w:val="00896485"/>
    <w:rsid w:val="00896513"/>
    <w:rsid w:val="0089657D"/>
    <w:rsid w:val="008965A0"/>
    <w:rsid w:val="008965CF"/>
    <w:rsid w:val="008967B9"/>
    <w:rsid w:val="008967CB"/>
    <w:rsid w:val="008967D9"/>
    <w:rsid w:val="008967FA"/>
    <w:rsid w:val="00896841"/>
    <w:rsid w:val="00896868"/>
    <w:rsid w:val="008968C0"/>
    <w:rsid w:val="008968EA"/>
    <w:rsid w:val="00896926"/>
    <w:rsid w:val="00896A88"/>
    <w:rsid w:val="00896B06"/>
    <w:rsid w:val="00896B38"/>
    <w:rsid w:val="00896B9F"/>
    <w:rsid w:val="00896D6B"/>
    <w:rsid w:val="00896DC1"/>
    <w:rsid w:val="00896DE4"/>
    <w:rsid w:val="00896E0B"/>
    <w:rsid w:val="00896E2C"/>
    <w:rsid w:val="00896ECE"/>
    <w:rsid w:val="00896ED8"/>
    <w:rsid w:val="00896EEA"/>
    <w:rsid w:val="00896F38"/>
    <w:rsid w:val="00896FC4"/>
    <w:rsid w:val="0089704E"/>
    <w:rsid w:val="00897052"/>
    <w:rsid w:val="0089718F"/>
    <w:rsid w:val="00897216"/>
    <w:rsid w:val="008972D4"/>
    <w:rsid w:val="0089732F"/>
    <w:rsid w:val="0089734F"/>
    <w:rsid w:val="00897360"/>
    <w:rsid w:val="0089738D"/>
    <w:rsid w:val="0089748E"/>
    <w:rsid w:val="008974C5"/>
    <w:rsid w:val="008974DE"/>
    <w:rsid w:val="00897596"/>
    <w:rsid w:val="008975B0"/>
    <w:rsid w:val="00897614"/>
    <w:rsid w:val="008976A4"/>
    <w:rsid w:val="008977D1"/>
    <w:rsid w:val="00897909"/>
    <w:rsid w:val="0089798D"/>
    <w:rsid w:val="00897AB4"/>
    <w:rsid w:val="00897AD2"/>
    <w:rsid w:val="00897AD3"/>
    <w:rsid w:val="00897AEA"/>
    <w:rsid w:val="00897C48"/>
    <w:rsid w:val="00897C87"/>
    <w:rsid w:val="00897C9A"/>
    <w:rsid w:val="00897CA8"/>
    <w:rsid w:val="00897CB1"/>
    <w:rsid w:val="00897CB2"/>
    <w:rsid w:val="00897E18"/>
    <w:rsid w:val="00897E34"/>
    <w:rsid w:val="00897F02"/>
    <w:rsid w:val="00897F5F"/>
    <w:rsid w:val="00897F7F"/>
    <w:rsid w:val="00897FA5"/>
    <w:rsid w:val="008A004F"/>
    <w:rsid w:val="008A0054"/>
    <w:rsid w:val="008A0071"/>
    <w:rsid w:val="008A0087"/>
    <w:rsid w:val="008A01C0"/>
    <w:rsid w:val="008A0220"/>
    <w:rsid w:val="008A0238"/>
    <w:rsid w:val="008A0303"/>
    <w:rsid w:val="008A03DF"/>
    <w:rsid w:val="008A03F2"/>
    <w:rsid w:val="008A0492"/>
    <w:rsid w:val="008A04AA"/>
    <w:rsid w:val="008A05AF"/>
    <w:rsid w:val="008A0607"/>
    <w:rsid w:val="008A06DA"/>
    <w:rsid w:val="008A0714"/>
    <w:rsid w:val="008A0726"/>
    <w:rsid w:val="008A07C2"/>
    <w:rsid w:val="008A0829"/>
    <w:rsid w:val="008A0900"/>
    <w:rsid w:val="008A09E2"/>
    <w:rsid w:val="008A0A89"/>
    <w:rsid w:val="008A0AD2"/>
    <w:rsid w:val="008A0AD7"/>
    <w:rsid w:val="008A0AE6"/>
    <w:rsid w:val="008A0B76"/>
    <w:rsid w:val="008A0B7B"/>
    <w:rsid w:val="008A0BC8"/>
    <w:rsid w:val="008A0C7C"/>
    <w:rsid w:val="008A0CD8"/>
    <w:rsid w:val="008A0CF6"/>
    <w:rsid w:val="008A0D42"/>
    <w:rsid w:val="008A0DBE"/>
    <w:rsid w:val="008A0DD6"/>
    <w:rsid w:val="008A0F2C"/>
    <w:rsid w:val="008A10E9"/>
    <w:rsid w:val="008A1106"/>
    <w:rsid w:val="008A1127"/>
    <w:rsid w:val="008A1139"/>
    <w:rsid w:val="008A121E"/>
    <w:rsid w:val="008A1319"/>
    <w:rsid w:val="008A1325"/>
    <w:rsid w:val="008A13B5"/>
    <w:rsid w:val="008A13C5"/>
    <w:rsid w:val="008A13CC"/>
    <w:rsid w:val="008A1424"/>
    <w:rsid w:val="008A1483"/>
    <w:rsid w:val="008A14E8"/>
    <w:rsid w:val="008A15BA"/>
    <w:rsid w:val="008A164E"/>
    <w:rsid w:val="008A16EA"/>
    <w:rsid w:val="008A1778"/>
    <w:rsid w:val="008A17C9"/>
    <w:rsid w:val="008A1826"/>
    <w:rsid w:val="008A1837"/>
    <w:rsid w:val="008A1892"/>
    <w:rsid w:val="008A18B6"/>
    <w:rsid w:val="008A191F"/>
    <w:rsid w:val="008A196A"/>
    <w:rsid w:val="008A1979"/>
    <w:rsid w:val="008A1996"/>
    <w:rsid w:val="008A19D5"/>
    <w:rsid w:val="008A1A01"/>
    <w:rsid w:val="008A1A6B"/>
    <w:rsid w:val="008A1B41"/>
    <w:rsid w:val="008A1B8A"/>
    <w:rsid w:val="008A1BB1"/>
    <w:rsid w:val="008A1C1E"/>
    <w:rsid w:val="008A1C28"/>
    <w:rsid w:val="008A1C5D"/>
    <w:rsid w:val="008A1CC5"/>
    <w:rsid w:val="008A1CD6"/>
    <w:rsid w:val="008A1E42"/>
    <w:rsid w:val="008A1E6E"/>
    <w:rsid w:val="008A1EBD"/>
    <w:rsid w:val="008A1EE4"/>
    <w:rsid w:val="008A1F3F"/>
    <w:rsid w:val="008A1F6E"/>
    <w:rsid w:val="008A1FCF"/>
    <w:rsid w:val="008A1FF3"/>
    <w:rsid w:val="008A219A"/>
    <w:rsid w:val="008A21CA"/>
    <w:rsid w:val="008A223D"/>
    <w:rsid w:val="008A2280"/>
    <w:rsid w:val="008A22CE"/>
    <w:rsid w:val="008A2330"/>
    <w:rsid w:val="008A23AE"/>
    <w:rsid w:val="008A23C8"/>
    <w:rsid w:val="008A2496"/>
    <w:rsid w:val="008A24BE"/>
    <w:rsid w:val="008A256C"/>
    <w:rsid w:val="008A257C"/>
    <w:rsid w:val="008A269D"/>
    <w:rsid w:val="008A26AF"/>
    <w:rsid w:val="008A26ED"/>
    <w:rsid w:val="008A2720"/>
    <w:rsid w:val="008A27C8"/>
    <w:rsid w:val="008A27E3"/>
    <w:rsid w:val="008A27E8"/>
    <w:rsid w:val="008A280F"/>
    <w:rsid w:val="008A281B"/>
    <w:rsid w:val="008A288F"/>
    <w:rsid w:val="008A29CA"/>
    <w:rsid w:val="008A2A25"/>
    <w:rsid w:val="008A2A75"/>
    <w:rsid w:val="008A2A96"/>
    <w:rsid w:val="008A2B34"/>
    <w:rsid w:val="008A2B72"/>
    <w:rsid w:val="008A2BC5"/>
    <w:rsid w:val="008A2BE6"/>
    <w:rsid w:val="008A2C2B"/>
    <w:rsid w:val="008A2CC5"/>
    <w:rsid w:val="008A2F75"/>
    <w:rsid w:val="008A3001"/>
    <w:rsid w:val="008A3056"/>
    <w:rsid w:val="008A3128"/>
    <w:rsid w:val="008A3216"/>
    <w:rsid w:val="008A3316"/>
    <w:rsid w:val="008A33B8"/>
    <w:rsid w:val="008A34C4"/>
    <w:rsid w:val="008A351B"/>
    <w:rsid w:val="008A35A0"/>
    <w:rsid w:val="008A3673"/>
    <w:rsid w:val="008A36A3"/>
    <w:rsid w:val="008A36CE"/>
    <w:rsid w:val="008A3779"/>
    <w:rsid w:val="008A3801"/>
    <w:rsid w:val="008A3864"/>
    <w:rsid w:val="008A3887"/>
    <w:rsid w:val="008A388B"/>
    <w:rsid w:val="008A396C"/>
    <w:rsid w:val="008A3A58"/>
    <w:rsid w:val="008A3AE7"/>
    <w:rsid w:val="008A3B3D"/>
    <w:rsid w:val="008A3B7E"/>
    <w:rsid w:val="008A3BDF"/>
    <w:rsid w:val="008A3CE7"/>
    <w:rsid w:val="008A3E2C"/>
    <w:rsid w:val="008A3E7C"/>
    <w:rsid w:val="008A3EB7"/>
    <w:rsid w:val="008A3F62"/>
    <w:rsid w:val="008A3FDA"/>
    <w:rsid w:val="008A4017"/>
    <w:rsid w:val="008A40B6"/>
    <w:rsid w:val="008A4195"/>
    <w:rsid w:val="008A4252"/>
    <w:rsid w:val="008A42C4"/>
    <w:rsid w:val="008A432A"/>
    <w:rsid w:val="008A4368"/>
    <w:rsid w:val="008A4374"/>
    <w:rsid w:val="008A4379"/>
    <w:rsid w:val="008A43C5"/>
    <w:rsid w:val="008A448D"/>
    <w:rsid w:val="008A45B3"/>
    <w:rsid w:val="008A461C"/>
    <w:rsid w:val="008A462F"/>
    <w:rsid w:val="008A463B"/>
    <w:rsid w:val="008A46D6"/>
    <w:rsid w:val="008A46F6"/>
    <w:rsid w:val="008A4709"/>
    <w:rsid w:val="008A47AF"/>
    <w:rsid w:val="008A47B0"/>
    <w:rsid w:val="008A47E6"/>
    <w:rsid w:val="008A4807"/>
    <w:rsid w:val="008A4905"/>
    <w:rsid w:val="008A490E"/>
    <w:rsid w:val="008A49DD"/>
    <w:rsid w:val="008A4A06"/>
    <w:rsid w:val="008A4AED"/>
    <w:rsid w:val="008A4B4C"/>
    <w:rsid w:val="008A4C2B"/>
    <w:rsid w:val="008A4C3A"/>
    <w:rsid w:val="008A4CDC"/>
    <w:rsid w:val="008A4D2B"/>
    <w:rsid w:val="008A4D54"/>
    <w:rsid w:val="008A4D66"/>
    <w:rsid w:val="008A4D84"/>
    <w:rsid w:val="008A4DE6"/>
    <w:rsid w:val="008A4E09"/>
    <w:rsid w:val="008A4E82"/>
    <w:rsid w:val="008A4EF3"/>
    <w:rsid w:val="008A4F03"/>
    <w:rsid w:val="008A4F04"/>
    <w:rsid w:val="008A500F"/>
    <w:rsid w:val="008A50B0"/>
    <w:rsid w:val="008A5153"/>
    <w:rsid w:val="008A5162"/>
    <w:rsid w:val="008A5163"/>
    <w:rsid w:val="008A518F"/>
    <w:rsid w:val="008A51FA"/>
    <w:rsid w:val="008A526C"/>
    <w:rsid w:val="008A5272"/>
    <w:rsid w:val="008A52D4"/>
    <w:rsid w:val="008A5462"/>
    <w:rsid w:val="008A5506"/>
    <w:rsid w:val="008A5575"/>
    <w:rsid w:val="008A55E9"/>
    <w:rsid w:val="008A56AA"/>
    <w:rsid w:val="008A5712"/>
    <w:rsid w:val="008A5728"/>
    <w:rsid w:val="008A5798"/>
    <w:rsid w:val="008A582D"/>
    <w:rsid w:val="008A5850"/>
    <w:rsid w:val="008A590F"/>
    <w:rsid w:val="008A594B"/>
    <w:rsid w:val="008A5994"/>
    <w:rsid w:val="008A59A7"/>
    <w:rsid w:val="008A5A21"/>
    <w:rsid w:val="008A5ABF"/>
    <w:rsid w:val="008A5AC0"/>
    <w:rsid w:val="008A5AF1"/>
    <w:rsid w:val="008A5B34"/>
    <w:rsid w:val="008A5B79"/>
    <w:rsid w:val="008A5BA6"/>
    <w:rsid w:val="008A5BE1"/>
    <w:rsid w:val="008A5C84"/>
    <w:rsid w:val="008A5E45"/>
    <w:rsid w:val="008A5F2C"/>
    <w:rsid w:val="008A5FC6"/>
    <w:rsid w:val="008A5FFB"/>
    <w:rsid w:val="008A604D"/>
    <w:rsid w:val="008A610C"/>
    <w:rsid w:val="008A6183"/>
    <w:rsid w:val="008A6209"/>
    <w:rsid w:val="008A62DE"/>
    <w:rsid w:val="008A6309"/>
    <w:rsid w:val="008A6402"/>
    <w:rsid w:val="008A6420"/>
    <w:rsid w:val="008A642A"/>
    <w:rsid w:val="008A6453"/>
    <w:rsid w:val="008A6498"/>
    <w:rsid w:val="008A67AB"/>
    <w:rsid w:val="008A67F4"/>
    <w:rsid w:val="008A6805"/>
    <w:rsid w:val="008A682D"/>
    <w:rsid w:val="008A6836"/>
    <w:rsid w:val="008A68CA"/>
    <w:rsid w:val="008A6981"/>
    <w:rsid w:val="008A699B"/>
    <w:rsid w:val="008A69A3"/>
    <w:rsid w:val="008A69AE"/>
    <w:rsid w:val="008A69E4"/>
    <w:rsid w:val="008A6AC5"/>
    <w:rsid w:val="008A6AFE"/>
    <w:rsid w:val="008A6B9A"/>
    <w:rsid w:val="008A6C5A"/>
    <w:rsid w:val="008A6D17"/>
    <w:rsid w:val="008A6D41"/>
    <w:rsid w:val="008A6D7E"/>
    <w:rsid w:val="008A6D8C"/>
    <w:rsid w:val="008A6E6A"/>
    <w:rsid w:val="008A6F06"/>
    <w:rsid w:val="008A6F37"/>
    <w:rsid w:val="008A6F5E"/>
    <w:rsid w:val="008A708B"/>
    <w:rsid w:val="008A70EE"/>
    <w:rsid w:val="008A720F"/>
    <w:rsid w:val="008A726C"/>
    <w:rsid w:val="008A730F"/>
    <w:rsid w:val="008A7401"/>
    <w:rsid w:val="008A7442"/>
    <w:rsid w:val="008A7467"/>
    <w:rsid w:val="008A749D"/>
    <w:rsid w:val="008A7550"/>
    <w:rsid w:val="008A763E"/>
    <w:rsid w:val="008A76F1"/>
    <w:rsid w:val="008A771B"/>
    <w:rsid w:val="008A7807"/>
    <w:rsid w:val="008A7946"/>
    <w:rsid w:val="008A7979"/>
    <w:rsid w:val="008A7A1B"/>
    <w:rsid w:val="008A7B9C"/>
    <w:rsid w:val="008A7BA9"/>
    <w:rsid w:val="008A7C17"/>
    <w:rsid w:val="008A7C1B"/>
    <w:rsid w:val="008A7C74"/>
    <w:rsid w:val="008A7C93"/>
    <w:rsid w:val="008A7D51"/>
    <w:rsid w:val="008A7D55"/>
    <w:rsid w:val="008A7D86"/>
    <w:rsid w:val="008A7E07"/>
    <w:rsid w:val="008A7E54"/>
    <w:rsid w:val="008A7E9E"/>
    <w:rsid w:val="008A7EBA"/>
    <w:rsid w:val="008A7ED3"/>
    <w:rsid w:val="008A7F3A"/>
    <w:rsid w:val="008A7F5F"/>
    <w:rsid w:val="008A7FB5"/>
    <w:rsid w:val="008A7FC9"/>
    <w:rsid w:val="008A7FD8"/>
    <w:rsid w:val="008B002C"/>
    <w:rsid w:val="008B007C"/>
    <w:rsid w:val="008B009F"/>
    <w:rsid w:val="008B00B2"/>
    <w:rsid w:val="008B00C9"/>
    <w:rsid w:val="008B00CD"/>
    <w:rsid w:val="008B010A"/>
    <w:rsid w:val="008B0128"/>
    <w:rsid w:val="008B0201"/>
    <w:rsid w:val="008B03BC"/>
    <w:rsid w:val="008B04F3"/>
    <w:rsid w:val="008B0523"/>
    <w:rsid w:val="008B05E5"/>
    <w:rsid w:val="008B06B7"/>
    <w:rsid w:val="008B0747"/>
    <w:rsid w:val="008B08A4"/>
    <w:rsid w:val="008B08FF"/>
    <w:rsid w:val="008B0909"/>
    <w:rsid w:val="008B0954"/>
    <w:rsid w:val="008B0983"/>
    <w:rsid w:val="008B098A"/>
    <w:rsid w:val="008B099F"/>
    <w:rsid w:val="008B09BE"/>
    <w:rsid w:val="008B0AA2"/>
    <w:rsid w:val="008B0E06"/>
    <w:rsid w:val="008B0E35"/>
    <w:rsid w:val="008B0E41"/>
    <w:rsid w:val="008B0F23"/>
    <w:rsid w:val="008B0FD8"/>
    <w:rsid w:val="008B1005"/>
    <w:rsid w:val="008B103A"/>
    <w:rsid w:val="008B103C"/>
    <w:rsid w:val="008B10F2"/>
    <w:rsid w:val="008B1185"/>
    <w:rsid w:val="008B1192"/>
    <w:rsid w:val="008B11C4"/>
    <w:rsid w:val="008B1213"/>
    <w:rsid w:val="008B1377"/>
    <w:rsid w:val="008B13B2"/>
    <w:rsid w:val="008B1483"/>
    <w:rsid w:val="008B14AA"/>
    <w:rsid w:val="008B14E3"/>
    <w:rsid w:val="008B1523"/>
    <w:rsid w:val="008B15F7"/>
    <w:rsid w:val="008B1627"/>
    <w:rsid w:val="008B16A0"/>
    <w:rsid w:val="008B16A4"/>
    <w:rsid w:val="008B184A"/>
    <w:rsid w:val="008B192C"/>
    <w:rsid w:val="008B19B1"/>
    <w:rsid w:val="008B1A05"/>
    <w:rsid w:val="008B1A42"/>
    <w:rsid w:val="008B1A75"/>
    <w:rsid w:val="008B1B24"/>
    <w:rsid w:val="008B1B8F"/>
    <w:rsid w:val="008B1BE3"/>
    <w:rsid w:val="008B1C81"/>
    <w:rsid w:val="008B1CB3"/>
    <w:rsid w:val="008B1CD2"/>
    <w:rsid w:val="008B1CD3"/>
    <w:rsid w:val="008B1CEC"/>
    <w:rsid w:val="008B1CFB"/>
    <w:rsid w:val="008B1D9D"/>
    <w:rsid w:val="008B1DD6"/>
    <w:rsid w:val="008B1DF1"/>
    <w:rsid w:val="008B1E14"/>
    <w:rsid w:val="008B1E18"/>
    <w:rsid w:val="008B1E60"/>
    <w:rsid w:val="008B1E95"/>
    <w:rsid w:val="008B1ECE"/>
    <w:rsid w:val="008B1EF8"/>
    <w:rsid w:val="008B1F01"/>
    <w:rsid w:val="008B1F30"/>
    <w:rsid w:val="008B1F31"/>
    <w:rsid w:val="008B1FFA"/>
    <w:rsid w:val="008B2224"/>
    <w:rsid w:val="008B2283"/>
    <w:rsid w:val="008B2333"/>
    <w:rsid w:val="008B2362"/>
    <w:rsid w:val="008B239B"/>
    <w:rsid w:val="008B23C2"/>
    <w:rsid w:val="008B2461"/>
    <w:rsid w:val="008B251D"/>
    <w:rsid w:val="008B253B"/>
    <w:rsid w:val="008B2561"/>
    <w:rsid w:val="008B25F9"/>
    <w:rsid w:val="008B26B4"/>
    <w:rsid w:val="008B26D9"/>
    <w:rsid w:val="008B270C"/>
    <w:rsid w:val="008B279C"/>
    <w:rsid w:val="008B27CB"/>
    <w:rsid w:val="008B2831"/>
    <w:rsid w:val="008B294C"/>
    <w:rsid w:val="008B297A"/>
    <w:rsid w:val="008B29A0"/>
    <w:rsid w:val="008B2A0A"/>
    <w:rsid w:val="008B2A15"/>
    <w:rsid w:val="008B2A19"/>
    <w:rsid w:val="008B2A29"/>
    <w:rsid w:val="008B2A51"/>
    <w:rsid w:val="008B2A86"/>
    <w:rsid w:val="008B2AD6"/>
    <w:rsid w:val="008B2B72"/>
    <w:rsid w:val="008B2B77"/>
    <w:rsid w:val="008B2BF0"/>
    <w:rsid w:val="008B2C3E"/>
    <w:rsid w:val="008B2D21"/>
    <w:rsid w:val="008B2D3E"/>
    <w:rsid w:val="008B2E29"/>
    <w:rsid w:val="008B2E59"/>
    <w:rsid w:val="008B2F69"/>
    <w:rsid w:val="008B2F6B"/>
    <w:rsid w:val="008B2F70"/>
    <w:rsid w:val="008B2FE3"/>
    <w:rsid w:val="008B3020"/>
    <w:rsid w:val="008B30AF"/>
    <w:rsid w:val="008B3180"/>
    <w:rsid w:val="008B31C0"/>
    <w:rsid w:val="008B31EF"/>
    <w:rsid w:val="008B3247"/>
    <w:rsid w:val="008B324D"/>
    <w:rsid w:val="008B344C"/>
    <w:rsid w:val="008B34DA"/>
    <w:rsid w:val="008B35D1"/>
    <w:rsid w:val="008B35DF"/>
    <w:rsid w:val="008B3607"/>
    <w:rsid w:val="008B363F"/>
    <w:rsid w:val="008B36E9"/>
    <w:rsid w:val="008B372D"/>
    <w:rsid w:val="008B3778"/>
    <w:rsid w:val="008B37C0"/>
    <w:rsid w:val="008B37F9"/>
    <w:rsid w:val="008B3839"/>
    <w:rsid w:val="008B3864"/>
    <w:rsid w:val="008B39C0"/>
    <w:rsid w:val="008B39D2"/>
    <w:rsid w:val="008B3A18"/>
    <w:rsid w:val="008B3C0C"/>
    <w:rsid w:val="008B3C1F"/>
    <w:rsid w:val="008B3C51"/>
    <w:rsid w:val="008B3D47"/>
    <w:rsid w:val="008B3D74"/>
    <w:rsid w:val="008B3DCE"/>
    <w:rsid w:val="008B3E3E"/>
    <w:rsid w:val="008B3E4F"/>
    <w:rsid w:val="008B3E9E"/>
    <w:rsid w:val="008B3F4D"/>
    <w:rsid w:val="008B3F58"/>
    <w:rsid w:val="008B404A"/>
    <w:rsid w:val="008B4065"/>
    <w:rsid w:val="008B406C"/>
    <w:rsid w:val="008B4147"/>
    <w:rsid w:val="008B417C"/>
    <w:rsid w:val="008B41B8"/>
    <w:rsid w:val="008B42EA"/>
    <w:rsid w:val="008B4412"/>
    <w:rsid w:val="008B4432"/>
    <w:rsid w:val="008B445A"/>
    <w:rsid w:val="008B446E"/>
    <w:rsid w:val="008B44CE"/>
    <w:rsid w:val="008B44EF"/>
    <w:rsid w:val="008B45E9"/>
    <w:rsid w:val="008B4616"/>
    <w:rsid w:val="008B4636"/>
    <w:rsid w:val="008B463D"/>
    <w:rsid w:val="008B46CF"/>
    <w:rsid w:val="008B4739"/>
    <w:rsid w:val="008B47CD"/>
    <w:rsid w:val="008B47D6"/>
    <w:rsid w:val="008B494D"/>
    <w:rsid w:val="008B49E8"/>
    <w:rsid w:val="008B4A0C"/>
    <w:rsid w:val="008B4A16"/>
    <w:rsid w:val="008B4A46"/>
    <w:rsid w:val="008B4A7A"/>
    <w:rsid w:val="008B4AB6"/>
    <w:rsid w:val="008B4B4E"/>
    <w:rsid w:val="008B4B67"/>
    <w:rsid w:val="008B4C70"/>
    <w:rsid w:val="008B4CA1"/>
    <w:rsid w:val="008B4CA8"/>
    <w:rsid w:val="008B4CCE"/>
    <w:rsid w:val="008B4CF6"/>
    <w:rsid w:val="008B4DC6"/>
    <w:rsid w:val="008B4EDB"/>
    <w:rsid w:val="008B4F92"/>
    <w:rsid w:val="008B5015"/>
    <w:rsid w:val="008B5148"/>
    <w:rsid w:val="008B515C"/>
    <w:rsid w:val="008B5198"/>
    <w:rsid w:val="008B5287"/>
    <w:rsid w:val="008B54C1"/>
    <w:rsid w:val="008B5504"/>
    <w:rsid w:val="008B5507"/>
    <w:rsid w:val="008B564B"/>
    <w:rsid w:val="008B5682"/>
    <w:rsid w:val="008B56D2"/>
    <w:rsid w:val="008B56D4"/>
    <w:rsid w:val="008B578F"/>
    <w:rsid w:val="008B57A1"/>
    <w:rsid w:val="008B57DA"/>
    <w:rsid w:val="008B57EF"/>
    <w:rsid w:val="008B5810"/>
    <w:rsid w:val="008B5878"/>
    <w:rsid w:val="008B58C8"/>
    <w:rsid w:val="008B590E"/>
    <w:rsid w:val="008B5917"/>
    <w:rsid w:val="008B5972"/>
    <w:rsid w:val="008B59CB"/>
    <w:rsid w:val="008B59EE"/>
    <w:rsid w:val="008B5B2C"/>
    <w:rsid w:val="008B5B4C"/>
    <w:rsid w:val="008B5C3E"/>
    <w:rsid w:val="008B5C70"/>
    <w:rsid w:val="008B5D58"/>
    <w:rsid w:val="008B5DC4"/>
    <w:rsid w:val="008B5ED7"/>
    <w:rsid w:val="008B5FCA"/>
    <w:rsid w:val="008B608F"/>
    <w:rsid w:val="008B60C6"/>
    <w:rsid w:val="008B60CD"/>
    <w:rsid w:val="008B60F9"/>
    <w:rsid w:val="008B60FC"/>
    <w:rsid w:val="008B6167"/>
    <w:rsid w:val="008B619D"/>
    <w:rsid w:val="008B6224"/>
    <w:rsid w:val="008B624B"/>
    <w:rsid w:val="008B62D7"/>
    <w:rsid w:val="008B63BB"/>
    <w:rsid w:val="008B63F0"/>
    <w:rsid w:val="008B6411"/>
    <w:rsid w:val="008B6449"/>
    <w:rsid w:val="008B6515"/>
    <w:rsid w:val="008B6528"/>
    <w:rsid w:val="008B6587"/>
    <w:rsid w:val="008B658D"/>
    <w:rsid w:val="008B65B4"/>
    <w:rsid w:val="008B6601"/>
    <w:rsid w:val="008B66E4"/>
    <w:rsid w:val="008B6733"/>
    <w:rsid w:val="008B6778"/>
    <w:rsid w:val="008B6854"/>
    <w:rsid w:val="008B6891"/>
    <w:rsid w:val="008B6912"/>
    <w:rsid w:val="008B69B6"/>
    <w:rsid w:val="008B69C9"/>
    <w:rsid w:val="008B69FE"/>
    <w:rsid w:val="008B6A3F"/>
    <w:rsid w:val="008B6AD8"/>
    <w:rsid w:val="008B6B3D"/>
    <w:rsid w:val="008B6C28"/>
    <w:rsid w:val="008B6CE5"/>
    <w:rsid w:val="008B6D05"/>
    <w:rsid w:val="008B6D12"/>
    <w:rsid w:val="008B6F0F"/>
    <w:rsid w:val="008B6F50"/>
    <w:rsid w:val="008B6FEB"/>
    <w:rsid w:val="008B6FFD"/>
    <w:rsid w:val="008B70D3"/>
    <w:rsid w:val="008B7147"/>
    <w:rsid w:val="008B7160"/>
    <w:rsid w:val="008B71A1"/>
    <w:rsid w:val="008B7249"/>
    <w:rsid w:val="008B72BD"/>
    <w:rsid w:val="008B7312"/>
    <w:rsid w:val="008B7322"/>
    <w:rsid w:val="008B7335"/>
    <w:rsid w:val="008B734C"/>
    <w:rsid w:val="008B7369"/>
    <w:rsid w:val="008B7388"/>
    <w:rsid w:val="008B73E4"/>
    <w:rsid w:val="008B7405"/>
    <w:rsid w:val="008B740F"/>
    <w:rsid w:val="008B7504"/>
    <w:rsid w:val="008B7585"/>
    <w:rsid w:val="008B75C1"/>
    <w:rsid w:val="008B7716"/>
    <w:rsid w:val="008B7735"/>
    <w:rsid w:val="008B7752"/>
    <w:rsid w:val="008B7754"/>
    <w:rsid w:val="008B7773"/>
    <w:rsid w:val="008B77A1"/>
    <w:rsid w:val="008B77CE"/>
    <w:rsid w:val="008B786D"/>
    <w:rsid w:val="008B788F"/>
    <w:rsid w:val="008B799D"/>
    <w:rsid w:val="008B79DB"/>
    <w:rsid w:val="008B79FF"/>
    <w:rsid w:val="008B7A56"/>
    <w:rsid w:val="008B7A74"/>
    <w:rsid w:val="008B7ADF"/>
    <w:rsid w:val="008B7BF1"/>
    <w:rsid w:val="008B7C8C"/>
    <w:rsid w:val="008B7C9A"/>
    <w:rsid w:val="008B7CA5"/>
    <w:rsid w:val="008B7CBE"/>
    <w:rsid w:val="008B7CC0"/>
    <w:rsid w:val="008B7D28"/>
    <w:rsid w:val="008B7D61"/>
    <w:rsid w:val="008B7DAC"/>
    <w:rsid w:val="008B7E6A"/>
    <w:rsid w:val="008B7EE1"/>
    <w:rsid w:val="008B7EE5"/>
    <w:rsid w:val="008B7F2D"/>
    <w:rsid w:val="008B7F91"/>
    <w:rsid w:val="008B7FC1"/>
    <w:rsid w:val="008C0008"/>
    <w:rsid w:val="008C013B"/>
    <w:rsid w:val="008C0184"/>
    <w:rsid w:val="008C0191"/>
    <w:rsid w:val="008C01AD"/>
    <w:rsid w:val="008C0200"/>
    <w:rsid w:val="008C0211"/>
    <w:rsid w:val="008C024F"/>
    <w:rsid w:val="008C0357"/>
    <w:rsid w:val="008C0395"/>
    <w:rsid w:val="008C03E0"/>
    <w:rsid w:val="008C04DC"/>
    <w:rsid w:val="008C056E"/>
    <w:rsid w:val="008C058F"/>
    <w:rsid w:val="008C059A"/>
    <w:rsid w:val="008C06DC"/>
    <w:rsid w:val="008C07B4"/>
    <w:rsid w:val="008C086A"/>
    <w:rsid w:val="008C088F"/>
    <w:rsid w:val="008C08CC"/>
    <w:rsid w:val="008C08E1"/>
    <w:rsid w:val="008C0A76"/>
    <w:rsid w:val="008C0A98"/>
    <w:rsid w:val="008C0B60"/>
    <w:rsid w:val="008C0BB2"/>
    <w:rsid w:val="008C0BCA"/>
    <w:rsid w:val="008C0BD3"/>
    <w:rsid w:val="008C0C0B"/>
    <w:rsid w:val="008C0C32"/>
    <w:rsid w:val="008C0C4C"/>
    <w:rsid w:val="008C0C91"/>
    <w:rsid w:val="008C0CE2"/>
    <w:rsid w:val="008C0D0B"/>
    <w:rsid w:val="008C0EA3"/>
    <w:rsid w:val="008C0F02"/>
    <w:rsid w:val="008C0FC4"/>
    <w:rsid w:val="008C1122"/>
    <w:rsid w:val="008C117C"/>
    <w:rsid w:val="008C1209"/>
    <w:rsid w:val="008C1270"/>
    <w:rsid w:val="008C1316"/>
    <w:rsid w:val="008C1432"/>
    <w:rsid w:val="008C14B1"/>
    <w:rsid w:val="008C14C1"/>
    <w:rsid w:val="008C1629"/>
    <w:rsid w:val="008C16A0"/>
    <w:rsid w:val="008C1727"/>
    <w:rsid w:val="008C1781"/>
    <w:rsid w:val="008C17A2"/>
    <w:rsid w:val="008C17BD"/>
    <w:rsid w:val="008C17F6"/>
    <w:rsid w:val="008C1825"/>
    <w:rsid w:val="008C186D"/>
    <w:rsid w:val="008C18C4"/>
    <w:rsid w:val="008C18CE"/>
    <w:rsid w:val="008C1985"/>
    <w:rsid w:val="008C1AF1"/>
    <w:rsid w:val="008C1B6C"/>
    <w:rsid w:val="008C1BD6"/>
    <w:rsid w:val="008C1C78"/>
    <w:rsid w:val="008C1D20"/>
    <w:rsid w:val="008C1D89"/>
    <w:rsid w:val="008C1DF4"/>
    <w:rsid w:val="008C1EDC"/>
    <w:rsid w:val="008C1EDE"/>
    <w:rsid w:val="008C1F38"/>
    <w:rsid w:val="008C1F97"/>
    <w:rsid w:val="008C219F"/>
    <w:rsid w:val="008C2207"/>
    <w:rsid w:val="008C227B"/>
    <w:rsid w:val="008C2313"/>
    <w:rsid w:val="008C2324"/>
    <w:rsid w:val="008C23D3"/>
    <w:rsid w:val="008C240C"/>
    <w:rsid w:val="008C2435"/>
    <w:rsid w:val="008C2489"/>
    <w:rsid w:val="008C24B9"/>
    <w:rsid w:val="008C254E"/>
    <w:rsid w:val="008C25C1"/>
    <w:rsid w:val="008C267C"/>
    <w:rsid w:val="008C2697"/>
    <w:rsid w:val="008C26B1"/>
    <w:rsid w:val="008C279D"/>
    <w:rsid w:val="008C2857"/>
    <w:rsid w:val="008C2870"/>
    <w:rsid w:val="008C28CD"/>
    <w:rsid w:val="008C28D4"/>
    <w:rsid w:val="008C2950"/>
    <w:rsid w:val="008C297D"/>
    <w:rsid w:val="008C29EF"/>
    <w:rsid w:val="008C2A63"/>
    <w:rsid w:val="008C2A9A"/>
    <w:rsid w:val="008C2B0C"/>
    <w:rsid w:val="008C2B30"/>
    <w:rsid w:val="008C2B64"/>
    <w:rsid w:val="008C2B86"/>
    <w:rsid w:val="008C2B93"/>
    <w:rsid w:val="008C2C08"/>
    <w:rsid w:val="008C2C5A"/>
    <w:rsid w:val="008C2D5C"/>
    <w:rsid w:val="008C2D6E"/>
    <w:rsid w:val="008C2D93"/>
    <w:rsid w:val="008C2DDB"/>
    <w:rsid w:val="008C2DDC"/>
    <w:rsid w:val="008C2E37"/>
    <w:rsid w:val="008C2F33"/>
    <w:rsid w:val="008C2F75"/>
    <w:rsid w:val="008C2F8F"/>
    <w:rsid w:val="008C2FA6"/>
    <w:rsid w:val="008C2FBC"/>
    <w:rsid w:val="008C2FE1"/>
    <w:rsid w:val="008C3071"/>
    <w:rsid w:val="008C30B1"/>
    <w:rsid w:val="008C30D4"/>
    <w:rsid w:val="008C30F6"/>
    <w:rsid w:val="008C31BE"/>
    <w:rsid w:val="008C3246"/>
    <w:rsid w:val="008C3261"/>
    <w:rsid w:val="008C326C"/>
    <w:rsid w:val="008C32C7"/>
    <w:rsid w:val="008C3320"/>
    <w:rsid w:val="008C33A1"/>
    <w:rsid w:val="008C33E5"/>
    <w:rsid w:val="008C3504"/>
    <w:rsid w:val="008C354F"/>
    <w:rsid w:val="008C356E"/>
    <w:rsid w:val="008C357D"/>
    <w:rsid w:val="008C362D"/>
    <w:rsid w:val="008C36B3"/>
    <w:rsid w:val="008C36C9"/>
    <w:rsid w:val="008C36D1"/>
    <w:rsid w:val="008C37F7"/>
    <w:rsid w:val="008C3838"/>
    <w:rsid w:val="008C3878"/>
    <w:rsid w:val="008C38ED"/>
    <w:rsid w:val="008C3901"/>
    <w:rsid w:val="008C39A0"/>
    <w:rsid w:val="008C39D5"/>
    <w:rsid w:val="008C3A09"/>
    <w:rsid w:val="008C3A7A"/>
    <w:rsid w:val="008C3A97"/>
    <w:rsid w:val="008C3B0F"/>
    <w:rsid w:val="008C3B26"/>
    <w:rsid w:val="008C3B4D"/>
    <w:rsid w:val="008C3B4F"/>
    <w:rsid w:val="008C3B56"/>
    <w:rsid w:val="008C3C26"/>
    <w:rsid w:val="008C3C65"/>
    <w:rsid w:val="008C3CBA"/>
    <w:rsid w:val="008C3CC6"/>
    <w:rsid w:val="008C3CD0"/>
    <w:rsid w:val="008C3DA0"/>
    <w:rsid w:val="008C3DBE"/>
    <w:rsid w:val="008C3E71"/>
    <w:rsid w:val="008C3F30"/>
    <w:rsid w:val="008C3FCD"/>
    <w:rsid w:val="008C3FDA"/>
    <w:rsid w:val="008C3FE9"/>
    <w:rsid w:val="008C3FFB"/>
    <w:rsid w:val="008C4053"/>
    <w:rsid w:val="008C40BD"/>
    <w:rsid w:val="008C4231"/>
    <w:rsid w:val="008C4274"/>
    <w:rsid w:val="008C429B"/>
    <w:rsid w:val="008C42FB"/>
    <w:rsid w:val="008C433B"/>
    <w:rsid w:val="008C4376"/>
    <w:rsid w:val="008C43D9"/>
    <w:rsid w:val="008C4418"/>
    <w:rsid w:val="008C44CB"/>
    <w:rsid w:val="008C44D3"/>
    <w:rsid w:val="008C44FE"/>
    <w:rsid w:val="008C458F"/>
    <w:rsid w:val="008C4645"/>
    <w:rsid w:val="008C48FF"/>
    <w:rsid w:val="008C4A3B"/>
    <w:rsid w:val="008C4A53"/>
    <w:rsid w:val="008C4AC3"/>
    <w:rsid w:val="008C4B66"/>
    <w:rsid w:val="008C4CF0"/>
    <w:rsid w:val="008C4DFE"/>
    <w:rsid w:val="008C4E61"/>
    <w:rsid w:val="008C4F3B"/>
    <w:rsid w:val="008C4FC8"/>
    <w:rsid w:val="008C50FD"/>
    <w:rsid w:val="008C513B"/>
    <w:rsid w:val="008C513C"/>
    <w:rsid w:val="008C5196"/>
    <w:rsid w:val="008C51AE"/>
    <w:rsid w:val="008C51B9"/>
    <w:rsid w:val="008C51E3"/>
    <w:rsid w:val="008C521C"/>
    <w:rsid w:val="008C5232"/>
    <w:rsid w:val="008C525D"/>
    <w:rsid w:val="008C5297"/>
    <w:rsid w:val="008C53D3"/>
    <w:rsid w:val="008C553A"/>
    <w:rsid w:val="008C5559"/>
    <w:rsid w:val="008C556F"/>
    <w:rsid w:val="008C5616"/>
    <w:rsid w:val="008C566C"/>
    <w:rsid w:val="008C56A0"/>
    <w:rsid w:val="008C56D1"/>
    <w:rsid w:val="008C56DD"/>
    <w:rsid w:val="008C56DF"/>
    <w:rsid w:val="008C5785"/>
    <w:rsid w:val="008C5799"/>
    <w:rsid w:val="008C57C0"/>
    <w:rsid w:val="008C57E6"/>
    <w:rsid w:val="008C58CC"/>
    <w:rsid w:val="008C58D5"/>
    <w:rsid w:val="008C590D"/>
    <w:rsid w:val="008C5926"/>
    <w:rsid w:val="008C5A19"/>
    <w:rsid w:val="008C5A77"/>
    <w:rsid w:val="008C5A87"/>
    <w:rsid w:val="008C5A99"/>
    <w:rsid w:val="008C5B96"/>
    <w:rsid w:val="008C5BD9"/>
    <w:rsid w:val="008C5C3C"/>
    <w:rsid w:val="008C5CE2"/>
    <w:rsid w:val="008C5D83"/>
    <w:rsid w:val="008C5DB1"/>
    <w:rsid w:val="008C5E20"/>
    <w:rsid w:val="008C5E36"/>
    <w:rsid w:val="008C5E64"/>
    <w:rsid w:val="008C5EA3"/>
    <w:rsid w:val="008C5F6C"/>
    <w:rsid w:val="008C606A"/>
    <w:rsid w:val="008C60C5"/>
    <w:rsid w:val="008C610B"/>
    <w:rsid w:val="008C6149"/>
    <w:rsid w:val="008C615A"/>
    <w:rsid w:val="008C6188"/>
    <w:rsid w:val="008C61C5"/>
    <w:rsid w:val="008C61C7"/>
    <w:rsid w:val="008C62DD"/>
    <w:rsid w:val="008C6402"/>
    <w:rsid w:val="008C6429"/>
    <w:rsid w:val="008C645F"/>
    <w:rsid w:val="008C6469"/>
    <w:rsid w:val="008C6477"/>
    <w:rsid w:val="008C6504"/>
    <w:rsid w:val="008C6594"/>
    <w:rsid w:val="008C65DE"/>
    <w:rsid w:val="008C66ED"/>
    <w:rsid w:val="008C6871"/>
    <w:rsid w:val="008C6891"/>
    <w:rsid w:val="008C68A6"/>
    <w:rsid w:val="008C68D0"/>
    <w:rsid w:val="008C6909"/>
    <w:rsid w:val="008C693F"/>
    <w:rsid w:val="008C69B9"/>
    <w:rsid w:val="008C6A08"/>
    <w:rsid w:val="008C6A19"/>
    <w:rsid w:val="008C6A44"/>
    <w:rsid w:val="008C6AD7"/>
    <w:rsid w:val="008C6B6D"/>
    <w:rsid w:val="008C6C01"/>
    <w:rsid w:val="008C6C25"/>
    <w:rsid w:val="008C6CF9"/>
    <w:rsid w:val="008C6D3E"/>
    <w:rsid w:val="008C6D94"/>
    <w:rsid w:val="008C6E73"/>
    <w:rsid w:val="008C6F4E"/>
    <w:rsid w:val="008C711C"/>
    <w:rsid w:val="008C712E"/>
    <w:rsid w:val="008C717F"/>
    <w:rsid w:val="008C726F"/>
    <w:rsid w:val="008C72CD"/>
    <w:rsid w:val="008C747B"/>
    <w:rsid w:val="008C74A0"/>
    <w:rsid w:val="008C74D5"/>
    <w:rsid w:val="008C7517"/>
    <w:rsid w:val="008C757A"/>
    <w:rsid w:val="008C7591"/>
    <w:rsid w:val="008C75A6"/>
    <w:rsid w:val="008C75E6"/>
    <w:rsid w:val="008C7661"/>
    <w:rsid w:val="008C76A3"/>
    <w:rsid w:val="008C76E7"/>
    <w:rsid w:val="008C7738"/>
    <w:rsid w:val="008C77E6"/>
    <w:rsid w:val="008C77EA"/>
    <w:rsid w:val="008C77EB"/>
    <w:rsid w:val="008C7875"/>
    <w:rsid w:val="008C78F4"/>
    <w:rsid w:val="008C79C5"/>
    <w:rsid w:val="008C79F0"/>
    <w:rsid w:val="008C7A8A"/>
    <w:rsid w:val="008C7B84"/>
    <w:rsid w:val="008C7BC6"/>
    <w:rsid w:val="008C7C40"/>
    <w:rsid w:val="008C7D1E"/>
    <w:rsid w:val="008C7D25"/>
    <w:rsid w:val="008C7D2F"/>
    <w:rsid w:val="008C7D52"/>
    <w:rsid w:val="008C7DD6"/>
    <w:rsid w:val="008C7F1F"/>
    <w:rsid w:val="008C7F41"/>
    <w:rsid w:val="008C7F8C"/>
    <w:rsid w:val="008C7F90"/>
    <w:rsid w:val="008C7F98"/>
    <w:rsid w:val="008D003D"/>
    <w:rsid w:val="008D0197"/>
    <w:rsid w:val="008D01FF"/>
    <w:rsid w:val="008D0251"/>
    <w:rsid w:val="008D036D"/>
    <w:rsid w:val="008D0463"/>
    <w:rsid w:val="008D04E2"/>
    <w:rsid w:val="008D059B"/>
    <w:rsid w:val="008D0626"/>
    <w:rsid w:val="008D080D"/>
    <w:rsid w:val="008D0862"/>
    <w:rsid w:val="008D0875"/>
    <w:rsid w:val="008D08A3"/>
    <w:rsid w:val="008D0934"/>
    <w:rsid w:val="008D09B5"/>
    <w:rsid w:val="008D09FC"/>
    <w:rsid w:val="008D0A03"/>
    <w:rsid w:val="008D0A64"/>
    <w:rsid w:val="008D0AFE"/>
    <w:rsid w:val="008D0B42"/>
    <w:rsid w:val="008D0BD2"/>
    <w:rsid w:val="008D0C5D"/>
    <w:rsid w:val="008D0C94"/>
    <w:rsid w:val="008D0CEB"/>
    <w:rsid w:val="008D0E21"/>
    <w:rsid w:val="008D0E56"/>
    <w:rsid w:val="008D0FA9"/>
    <w:rsid w:val="008D10BD"/>
    <w:rsid w:val="008D120B"/>
    <w:rsid w:val="008D1213"/>
    <w:rsid w:val="008D1246"/>
    <w:rsid w:val="008D12A4"/>
    <w:rsid w:val="008D12F1"/>
    <w:rsid w:val="008D1351"/>
    <w:rsid w:val="008D13D1"/>
    <w:rsid w:val="008D1468"/>
    <w:rsid w:val="008D146F"/>
    <w:rsid w:val="008D14F4"/>
    <w:rsid w:val="008D152D"/>
    <w:rsid w:val="008D1554"/>
    <w:rsid w:val="008D158D"/>
    <w:rsid w:val="008D15EC"/>
    <w:rsid w:val="008D1665"/>
    <w:rsid w:val="008D1690"/>
    <w:rsid w:val="008D16CB"/>
    <w:rsid w:val="008D1704"/>
    <w:rsid w:val="008D17AF"/>
    <w:rsid w:val="008D17F7"/>
    <w:rsid w:val="008D18D0"/>
    <w:rsid w:val="008D192F"/>
    <w:rsid w:val="008D196A"/>
    <w:rsid w:val="008D1977"/>
    <w:rsid w:val="008D1AE1"/>
    <w:rsid w:val="008D1B69"/>
    <w:rsid w:val="008D1C43"/>
    <w:rsid w:val="008D1D56"/>
    <w:rsid w:val="008D1D57"/>
    <w:rsid w:val="008D1DBC"/>
    <w:rsid w:val="008D1DDD"/>
    <w:rsid w:val="008D1E11"/>
    <w:rsid w:val="008D1E3D"/>
    <w:rsid w:val="008D1E62"/>
    <w:rsid w:val="008D1E9C"/>
    <w:rsid w:val="008D1F60"/>
    <w:rsid w:val="008D1F65"/>
    <w:rsid w:val="008D1F78"/>
    <w:rsid w:val="008D1F7C"/>
    <w:rsid w:val="008D1FAA"/>
    <w:rsid w:val="008D2088"/>
    <w:rsid w:val="008D20B6"/>
    <w:rsid w:val="008D2171"/>
    <w:rsid w:val="008D21C3"/>
    <w:rsid w:val="008D226C"/>
    <w:rsid w:val="008D2273"/>
    <w:rsid w:val="008D22B9"/>
    <w:rsid w:val="008D23C5"/>
    <w:rsid w:val="008D23C6"/>
    <w:rsid w:val="008D23CF"/>
    <w:rsid w:val="008D240E"/>
    <w:rsid w:val="008D2438"/>
    <w:rsid w:val="008D247D"/>
    <w:rsid w:val="008D24D6"/>
    <w:rsid w:val="008D2580"/>
    <w:rsid w:val="008D2585"/>
    <w:rsid w:val="008D2653"/>
    <w:rsid w:val="008D26F1"/>
    <w:rsid w:val="008D270C"/>
    <w:rsid w:val="008D2774"/>
    <w:rsid w:val="008D27E5"/>
    <w:rsid w:val="008D28C0"/>
    <w:rsid w:val="008D28DB"/>
    <w:rsid w:val="008D28DF"/>
    <w:rsid w:val="008D294B"/>
    <w:rsid w:val="008D2A08"/>
    <w:rsid w:val="008D2A59"/>
    <w:rsid w:val="008D2ACB"/>
    <w:rsid w:val="008D2BAA"/>
    <w:rsid w:val="008D2C48"/>
    <w:rsid w:val="008D2CB6"/>
    <w:rsid w:val="008D2CDD"/>
    <w:rsid w:val="008D2D01"/>
    <w:rsid w:val="008D2D62"/>
    <w:rsid w:val="008D2DDC"/>
    <w:rsid w:val="008D2DE8"/>
    <w:rsid w:val="008D2E20"/>
    <w:rsid w:val="008D2E2C"/>
    <w:rsid w:val="008D2E85"/>
    <w:rsid w:val="008D2E96"/>
    <w:rsid w:val="008D2EBD"/>
    <w:rsid w:val="008D2EF2"/>
    <w:rsid w:val="008D2F16"/>
    <w:rsid w:val="008D2F7C"/>
    <w:rsid w:val="008D3015"/>
    <w:rsid w:val="008D3076"/>
    <w:rsid w:val="008D30A9"/>
    <w:rsid w:val="008D318D"/>
    <w:rsid w:val="008D3195"/>
    <w:rsid w:val="008D31B9"/>
    <w:rsid w:val="008D31BA"/>
    <w:rsid w:val="008D31D3"/>
    <w:rsid w:val="008D31F3"/>
    <w:rsid w:val="008D3279"/>
    <w:rsid w:val="008D32B7"/>
    <w:rsid w:val="008D32D1"/>
    <w:rsid w:val="008D32F6"/>
    <w:rsid w:val="008D33DA"/>
    <w:rsid w:val="008D3461"/>
    <w:rsid w:val="008D3480"/>
    <w:rsid w:val="008D34B5"/>
    <w:rsid w:val="008D34F9"/>
    <w:rsid w:val="008D35E1"/>
    <w:rsid w:val="008D3601"/>
    <w:rsid w:val="008D3680"/>
    <w:rsid w:val="008D3692"/>
    <w:rsid w:val="008D3696"/>
    <w:rsid w:val="008D3708"/>
    <w:rsid w:val="008D3730"/>
    <w:rsid w:val="008D3787"/>
    <w:rsid w:val="008D37B2"/>
    <w:rsid w:val="008D37CB"/>
    <w:rsid w:val="008D37DD"/>
    <w:rsid w:val="008D380E"/>
    <w:rsid w:val="008D3837"/>
    <w:rsid w:val="008D3845"/>
    <w:rsid w:val="008D38B9"/>
    <w:rsid w:val="008D38EF"/>
    <w:rsid w:val="008D3906"/>
    <w:rsid w:val="008D3918"/>
    <w:rsid w:val="008D395A"/>
    <w:rsid w:val="008D39F1"/>
    <w:rsid w:val="008D39F5"/>
    <w:rsid w:val="008D3A95"/>
    <w:rsid w:val="008D3ADA"/>
    <w:rsid w:val="008D3AFA"/>
    <w:rsid w:val="008D3B13"/>
    <w:rsid w:val="008D3B1E"/>
    <w:rsid w:val="008D3B2B"/>
    <w:rsid w:val="008D3B53"/>
    <w:rsid w:val="008D3B95"/>
    <w:rsid w:val="008D3C19"/>
    <w:rsid w:val="008D3C23"/>
    <w:rsid w:val="008D3D88"/>
    <w:rsid w:val="008D3E18"/>
    <w:rsid w:val="008D3E72"/>
    <w:rsid w:val="008D3EA4"/>
    <w:rsid w:val="008D3EAE"/>
    <w:rsid w:val="008D3EDB"/>
    <w:rsid w:val="008D3F94"/>
    <w:rsid w:val="008D3FCF"/>
    <w:rsid w:val="008D3FE4"/>
    <w:rsid w:val="008D4084"/>
    <w:rsid w:val="008D408D"/>
    <w:rsid w:val="008D40D6"/>
    <w:rsid w:val="008D4207"/>
    <w:rsid w:val="008D4209"/>
    <w:rsid w:val="008D4235"/>
    <w:rsid w:val="008D4242"/>
    <w:rsid w:val="008D4287"/>
    <w:rsid w:val="008D4385"/>
    <w:rsid w:val="008D43D4"/>
    <w:rsid w:val="008D44D9"/>
    <w:rsid w:val="008D455A"/>
    <w:rsid w:val="008D45E5"/>
    <w:rsid w:val="008D4667"/>
    <w:rsid w:val="008D4673"/>
    <w:rsid w:val="008D46A1"/>
    <w:rsid w:val="008D4749"/>
    <w:rsid w:val="008D4758"/>
    <w:rsid w:val="008D4788"/>
    <w:rsid w:val="008D47B1"/>
    <w:rsid w:val="008D47B5"/>
    <w:rsid w:val="008D47E5"/>
    <w:rsid w:val="008D480D"/>
    <w:rsid w:val="008D482E"/>
    <w:rsid w:val="008D4A13"/>
    <w:rsid w:val="008D4A5B"/>
    <w:rsid w:val="008D4A5E"/>
    <w:rsid w:val="008D4AD5"/>
    <w:rsid w:val="008D4BEC"/>
    <w:rsid w:val="008D4C0C"/>
    <w:rsid w:val="008D4D1A"/>
    <w:rsid w:val="008D4D83"/>
    <w:rsid w:val="008D4DE6"/>
    <w:rsid w:val="008D4E1E"/>
    <w:rsid w:val="008D4EE2"/>
    <w:rsid w:val="008D4FC1"/>
    <w:rsid w:val="008D4FDD"/>
    <w:rsid w:val="008D5009"/>
    <w:rsid w:val="008D5078"/>
    <w:rsid w:val="008D50D5"/>
    <w:rsid w:val="008D511F"/>
    <w:rsid w:val="008D512B"/>
    <w:rsid w:val="008D5150"/>
    <w:rsid w:val="008D51BC"/>
    <w:rsid w:val="008D51D9"/>
    <w:rsid w:val="008D52C0"/>
    <w:rsid w:val="008D5388"/>
    <w:rsid w:val="008D539C"/>
    <w:rsid w:val="008D5550"/>
    <w:rsid w:val="008D555A"/>
    <w:rsid w:val="008D55AA"/>
    <w:rsid w:val="008D55FB"/>
    <w:rsid w:val="008D5625"/>
    <w:rsid w:val="008D5656"/>
    <w:rsid w:val="008D5682"/>
    <w:rsid w:val="008D568E"/>
    <w:rsid w:val="008D56C3"/>
    <w:rsid w:val="008D56DC"/>
    <w:rsid w:val="008D5734"/>
    <w:rsid w:val="008D581B"/>
    <w:rsid w:val="008D5897"/>
    <w:rsid w:val="008D58D1"/>
    <w:rsid w:val="008D58FD"/>
    <w:rsid w:val="008D594D"/>
    <w:rsid w:val="008D598F"/>
    <w:rsid w:val="008D599E"/>
    <w:rsid w:val="008D59C1"/>
    <w:rsid w:val="008D59CF"/>
    <w:rsid w:val="008D59D7"/>
    <w:rsid w:val="008D59DD"/>
    <w:rsid w:val="008D59E7"/>
    <w:rsid w:val="008D59EC"/>
    <w:rsid w:val="008D5A3F"/>
    <w:rsid w:val="008D5A51"/>
    <w:rsid w:val="008D5A93"/>
    <w:rsid w:val="008D5B8C"/>
    <w:rsid w:val="008D5C07"/>
    <w:rsid w:val="008D5C26"/>
    <w:rsid w:val="008D5C2C"/>
    <w:rsid w:val="008D5CC9"/>
    <w:rsid w:val="008D5CF8"/>
    <w:rsid w:val="008D5D12"/>
    <w:rsid w:val="008D5D17"/>
    <w:rsid w:val="008D5D45"/>
    <w:rsid w:val="008D5D92"/>
    <w:rsid w:val="008D5DD0"/>
    <w:rsid w:val="008D5E11"/>
    <w:rsid w:val="008D5F81"/>
    <w:rsid w:val="008D5FA0"/>
    <w:rsid w:val="008D5FAB"/>
    <w:rsid w:val="008D5FE3"/>
    <w:rsid w:val="008D6032"/>
    <w:rsid w:val="008D6075"/>
    <w:rsid w:val="008D616F"/>
    <w:rsid w:val="008D61BA"/>
    <w:rsid w:val="008D61D5"/>
    <w:rsid w:val="008D6266"/>
    <w:rsid w:val="008D62D6"/>
    <w:rsid w:val="008D63FE"/>
    <w:rsid w:val="008D640F"/>
    <w:rsid w:val="008D64A3"/>
    <w:rsid w:val="008D64F8"/>
    <w:rsid w:val="008D6504"/>
    <w:rsid w:val="008D651C"/>
    <w:rsid w:val="008D6553"/>
    <w:rsid w:val="008D6724"/>
    <w:rsid w:val="008D6736"/>
    <w:rsid w:val="008D675D"/>
    <w:rsid w:val="008D682B"/>
    <w:rsid w:val="008D68F1"/>
    <w:rsid w:val="008D6928"/>
    <w:rsid w:val="008D69AB"/>
    <w:rsid w:val="008D69E3"/>
    <w:rsid w:val="008D6A39"/>
    <w:rsid w:val="008D6B45"/>
    <w:rsid w:val="008D6B72"/>
    <w:rsid w:val="008D6BA8"/>
    <w:rsid w:val="008D6BFE"/>
    <w:rsid w:val="008D6C5F"/>
    <w:rsid w:val="008D6CB2"/>
    <w:rsid w:val="008D6CF0"/>
    <w:rsid w:val="008D6CFC"/>
    <w:rsid w:val="008D6DEC"/>
    <w:rsid w:val="008D6EF9"/>
    <w:rsid w:val="008D6F16"/>
    <w:rsid w:val="008D6F82"/>
    <w:rsid w:val="008D6FB4"/>
    <w:rsid w:val="008D6FD6"/>
    <w:rsid w:val="008D703C"/>
    <w:rsid w:val="008D704B"/>
    <w:rsid w:val="008D70FE"/>
    <w:rsid w:val="008D713E"/>
    <w:rsid w:val="008D71D3"/>
    <w:rsid w:val="008D71D5"/>
    <w:rsid w:val="008D7204"/>
    <w:rsid w:val="008D7269"/>
    <w:rsid w:val="008D72B5"/>
    <w:rsid w:val="008D72B8"/>
    <w:rsid w:val="008D72C4"/>
    <w:rsid w:val="008D7329"/>
    <w:rsid w:val="008D7332"/>
    <w:rsid w:val="008D7382"/>
    <w:rsid w:val="008D7389"/>
    <w:rsid w:val="008D74FE"/>
    <w:rsid w:val="008D770A"/>
    <w:rsid w:val="008D775B"/>
    <w:rsid w:val="008D77D4"/>
    <w:rsid w:val="008D785F"/>
    <w:rsid w:val="008D786B"/>
    <w:rsid w:val="008D7894"/>
    <w:rsid w:val="008D78DC"/>
    <w:rsid w:val="008D793F"/>
    <w:rsid w:val="008D79E7"/>
    <w:rsid w:val="008D7A03"/>
    <w:rsid w:val="008D7A82"/>
    <w:rsid w:val="008D7A8D"/>
    <w:rsid w:val="008D7B2D"/>
    <w:rsid w:val="008D7B9F"/>
    <w:rsid w:val="008D7BE0"/>
    <w:rsid w:val="008D7C3E"/>
    <w:rsid w:val="008D7C4D"/>
    <w:rsid w:val="008D7D33"/>
    <w:rsid w:val="008D7D58"/>
    <w:rsid w:val="008D7DEC"/>
    <w:rsid w:val="008D7DEF"/>
    <w:rsid w:val="008D7F2D"/>
    <w:rsid w:val="008D7F9C"/>
    <w:rsid w:val="008D7FB8"/>
    <w:rsid w:val="008E003A"/>
    <w:rsid w:val="008E00CA"/>
    <w:rsid w:val="008E010A"/>
    <w:rsid w:val="008E0164"/>
    <w:rsid w:val="008E0165"/>
    <w:rsid w:val="008E0190"/>
    <w:rsid w:val="008E0338"/>
    <w:rsid w:val="008E0365"/>
    <w:rsid w:val="008E0381"/>
    <w:rsid w:val="008E03BD"/>
    <w:rsid w:val="008E03F0"/>
    <w:rsid w:val="008E0417"/>
    <w:rsid w:val="008E04B2"/>
    <w:rsid w:val="008E04B5"/>
    <w:rsid w:val="008E052B"/>
    <w:rsid w:val="008E0545"/>
    <w:rsid w:val="008E0576"/>
    <w:rsid w:val="008E0601"/>
    <w:rsid w:val="008E070A"/>
    <w:rsid w:val="008E0715"/>
    <w:rsid w:val="008E0716"/>
    <w:rsid w:val="008E07F3"/>
    <w:rsid w:val="008E0815"/>
    <w:rsid w:val="008E08C4"/>
    <w:rsid w:val="008E08EB"/>
    <w:rsid w:val="008E09A8"/>
    <w:rsid w:val="008E09AF"/>
    <w:rsid w:val="008E09EA"/>
    <w:rsid w:val="008E0A2D"/>
    <w:rsid w:val="008E0A69"/>
    <w:rsid w:val="008E0B8A"/>
    <w:rsid w:val="008E0B98"/>
    <w:rsid w:val="008E0BAE"/>
    <w:rsid w:val="008E0BCE"/>
    <w:rsid w:val="008E0D34"/>
    <w:rsid w:val="008E0D3E"/>
    <w:rsid w:val="008E0D51"/>
    <w:rsid w:val="008E0DA3"/>
    <w:rsid w:val="008E0E4C"/>
    <w:rsid w:val="008E0F62"/>
    <w:rsid w:val="008E1055"/>
    <w:rsid w:val="008E10B4"/>
    <w:rsid w:val="008E10DF"/>
    <w:rsid w:val="008E110F"/>
    <w:rsid w:val="008E11B4"/>
    <w:rsid w:val="008E11C2"/>
    <w:rsid w:val="008E1242"/>
    <w:rsid w:val="008E1249"/>
    <w:rsid w:val="008E1322"/>
    <w:rsid w:val="008E1348"/>
    <w:rsid w:val="008E13E7"/>
    <w:rsid w:val="008E1468"/>
    <w:rsid w:val="008E1473"/>
    <w:rsid w:val="008E1492"/>
    <w:rsid w:val="008E14F6"/>
    <w:rsid w:val="008E155E"/>
    <w:rsid w:val="008E15BB"/>
    <w:rsid w:val="008E1600"/>
    <w:rsid w:val="008E1706"/>
    <w:rsid w:val="008E1760"/>
    <w:rsid w:val="008E17E5"/>
    <w:rsid w:val="008E188B"/>
    <w:rsid w:val="008E18F1"/>
    <w:rsid w:val="008E1918"/>
    <w:rsid w:val="008E1A4B"/>
    <w:rsid w:val="008E1A84"/>
    <w:rsid w:val="008E1AF1"/>
    <w:rsid w:val="008E1B5A"/>
    <w:rsid w:val="008E1C02"/>
    <w:rsid w:val="008E1C67"/>
    <w:rsid w:val="008E1C75"/>
    <w:rsid w:val="008E1DC0"/>
    <w:rsid w:val="008E1DE3"/>
    <w:rsid w:val="008E1E09"/>
    <w:rsid w:val="008E1E39"/>
    <w:rsid w:val="008E1E47"/>
    <w:rsid w:val="008E1E8E"/>
    <w:rsid w:val="008E1F13"/>
    <w:rsid w:val="008E1FD9"/>
    <w:rsid w:val="008E208E"/>
    <w:rsid w:val="008E20CD"/>
    <w:rsid w:val="008E2148"/>
    <w:rsid w:val="008E2155"/>
    <w:rsid w:val="008E21B1"/>
    <w:rsid w:val="008E21F1"/>
    <w:rsid w:val="008E229F"/>
    <w:rsid w:val="008E22FB"/>
    <w:rsid w:val="008E2362"/>
    <w:rsid w:val="008E2398"/>
    <w:rsid w:val="008E2438"/>
    <w:rsid w:val="008E24CF"/>
    <w:rsid w:val="008E256C"/>
    <w:rsid w:val="008E2592"/>
    <w:rsid w:val="008E26C5"/>
    <w:rsid w:val="008E2786"/>
    <w:rsid w:val="008E27D3"/>
    <w:rsid w:val="008E293F"/>
    <w:rsid w:val="008E296A"/>
    <w:rsid w:val="008E299D"/>
    <w:rsid w:val="008E29A8"/>
    <w:rsid w:val="008E29BE"/>
    <w:rsid w:val="008E2A63"/>
    <w:rsid w:val="008E2A68"/>
    <w:rsid w:val="008E2B01"/>
    <w:rsid w:val="008E2B08"/>
    <w:rsid w:val="008E2B97"/>
    <w:rsid w:val="008E2B9E"/>
    <w:rsid w:val="008E2BAB"/>
    <w:rsid w:val="008E2BB8"/>
    <w:rsid w:val="008E2BC7"/>
    <w:rsid w:val="008E2BD1"/>
    <w:rsid w:val="008E2BEE"/>
    <w:rsid w:val="008E2BF6"/>
    <w:rsid w:val="008E2C09"/>
    <w:rsid w:val="008E2DC0"/>
    <w:rsid w:val="008E2DF0"/>
    <w:rsid w:val="008E2E39"/>
    <w:rsid w:val="008E2E60"/>
    <w:rsid w:val="008E2E9C"/>
    <w:rsid w:val="008E2FB1"/>
    <w:rsid w:val="008E2FCC"/>
    <w:rsid w:val="008E3045"/>
    <w:rsid w:val="008E3052"/>
    <w:rsid w:val="008E305A"/>
    <w:rsid w:val="008E30A6"/>
    <w:rsid w:val="008E30C8"/>
    <w:rsid w:val="008E30CD"/>
    <w:rsid w:val="008E30DC"/>
    <w:rsid w:val="008E32D4"/>
    <w:rsid w:val="008E3385"/>
    <w:rsid w:val="008E33F0"/>
    <w:rsid w:val="008E35F8"/>
    <w:rsid w:val="008E3608"/>
    <w:rsid w:val="008E360A"/>
    <w:rsid w:val="008E3616"/>
    <w:rsid w:val="008E37D3"/>
    <w:rsid w:val="008E38C2"/>
    <w:rsid w:val="008E38DE"/>
    <w:rsid w:val="008E3925"/>
    <w:rsid w:val="008E3998"/>
    <w:rsid w:val="008E39A0"/>
    <w:rsid w:val="008E39EA"/>
    <w:rsid w:val="008E3BB7"/>
    <w:rsid w:val="008E3C4D"/>
    <w:rsid w:val="008E3C67"/>
    <w:rsid w:val="008E3C6C"/>
    <w:rsid w:val="008E3C8C"/>
    <w:rsid w:val="008E3CBA"/>
    <w:rsid w:val="008E3D30"/>
    <w:rsid w:val="008E3DE1"/>
    <w:rsid w:val="008E3E0F"/>
    <w:rsid w:val="008E3ED6"/>
    <w:rsid w:val="008E3FDF"/>
    <w:rsid w:val="008E4031"/>
    <w:rsid w:val="008E4091"/>
    <w:rsid w:val="008E412A"/>
    <w:rsid w:val="008E4137"/>
    <w:rsid w:val="008E4201"/>
    <w:rsid w:val="008E42A8"/>
    <w:rsid w:val="008E4324"/>
    <w:rsid w:val="008E43E5"/>
    <w:rsid w:val="008E43F5"/>
    <w:rsid w:val="008E4487"/>
    <w:rsid w:val="008E448B"/>
    <w:rsid w:val="008E4511"/>
    <w:rsid w:val="008E4513"/>
    <w:rsid w:val="008E4550"/>
    <w:rsid w:val="008E45D4"/>
    <w:rsid w:val="008E4660"/>
    <w:rsid w:val="008E46C8"/>
    <w:rsid w:val="008E46D2"/>
    <w:rsid w:val="008E473C"/>
    <w:rsid w:val="008E4799"/>
    <w:rsid w:val="008E47A7"/>
    <w:rsid w:val="008E47B4"/>
    <w:rsid w:val="008E47BF"/>
    <w:rsid w:val="008E4819"/>
    <w:rsid w:val="008E4852"/>
    <w:rsid w:val="008E48B9"/>
    <w:rsid w:val="008E48E6"/>
    <w:rsid w:val="008E49A1"/>
    <w:rsid w:val="008E4A15"/>
    <w:rsid w:val="008E4A3A"/>
    <w:rsid w:val="008E4A3D"/>
    <w:rsid w:val="008E4A6E"/>
    <w:rsid w:val="008E4AE6"/>
    <w:rsid w:val="008E4C4D"/>
    <w:rsid w:val="008E4C58"/>
    <w:rsid w:val="008E4CC6"/>
    <w:rsid w:val="008E4D58"/>
    <w:rsid w:val="008E4D67"/>
    <w:rsid w:val="008E4DA3"/>
    <w:rsid w:val="008E4E8A"/>
    <w:rsid w:val="008E4EA2"/>
    <w:rsid w:val="008E4EC4"/>
    <w:rsid w:val="008E4EE6"/>
    <w:rsid w:val="008E4F96"/>
    <w:rsid w:val="008E4FA0"/>
    <w:rsid w:val="008E5008"/>
    <w:rsid w:val="008E5120"/>
    <w:rsid w:val="008E5127"/>
    <w:rsid w:val="008E51B6"/>
    <w:rsid w:val="008E520C"/>
    <w:rsid w:val="008E5259"/>
    <w:rsid w:val="008E529C"/>
    <w:rsid w:val="008E52B8"/>
    <w:rsid w:val="008E52BB"/>
    <w:rsid w:val="008E534A"/>
    <w:rsid w:val="008E534F"/>
    <w:rsid w:val="008E53D2"/>
    <w:rsid w:val="008E5425"/>
    <w:rsid w:val="008E5483"/>
    <w:rsid w:val="008E54AD"/>
    <w:rsid w:val="008E54DD"/>
    <w:rsid w:val="008E54E4"/>
    <w:rsid w:val="008E5572"/>
    <w:rsid w:val="008E55D5"/>
    <w:rsid w:val="008E561F"/>
    <w:rsid w:val="008E5675"/>
    <w:rsid w:val="008E569A"/>
    <w:rsid w:val="008E5781"/>
    <w:rsid w:val="008E5871"/>
    <w:rsid w:val="008E5879"/>
    <w:rsid w:val="008E58CD"/>
    <w:rsid w:val="008E58FF"/>
    <w:rsid w:val="008E5901"/>
    <w:rsid w:val="008E595A"/>
    <w:rsid w:val="008E59E9"/>
    <w:rsid w:val="008E5A05"/>
    <w:rsid w:val="008E5A62"/>
    <w:rsid w:val="008E5AAC"/>
    <w:rsid w:val="008E5ABC"/>
    <w:rsid w:val="008E5B59"/>
    <w:rsid w:val="008E5BF6"/>
    <w:rsid w:val="008E5C9B"/>
    <w:rsid w:val="008E5CB8"/>
    <w:rsid w:val="008E5D9E"/>
    <w:rsid w:val="008E5DD5"/>
    <w:rsid w:val="008E5E04"/>
    <w:rsid w:val="008E5ED7"/>
    <w:rsid w:val="008E5F6F"/>
    <w:rsid w:val="008E5F9A"/>
    <w:rsid w:val="008E6010"/>
    <w:rsid w:val="008E6042"/>
    <w:rsid w:val="008E60C4"/>
    <w:rsid w:val="008E6104"/>
    <w:rsid w:val="008E6203"/>
    <w:rsid w:val="008E622B"/>
    <w:rsid w:val="008E6302"/>
    <w:rsid w:val="008E6329"/>
    <w:rsid w:val="008E63F0"/>
    <w:rsid w:val="008E63F9"/>
    <w:rsid w:val="008E63FD"/>
    <w:rsid w:val="008E64B4"/>
    <w:rsid w:val="008E64E6"/>
    <w:rsid w:val="008E6622"/>
    <w:rsid w:val="008E663B"/>
    <w:rsid w:val="008E6657"/>
    <w:rsid w:val="008E665E"/>
    <w:rsid w:val="008E666F"/>
    <w:rsid w:val="008E667C"/>
    <w:rsid w:val="008E66AB"/>
    <w:rsid w:val="008E66E9"/>
    <w:rsid w:val="008E6941"/>
    <w:rsid w:val="008E6995"/>
    <w:rsid w:val="008E69AC"/>
    <w:rsid w:val="008E69D3"/>
    <w:rsid w:val="008E6A06"/>
    <w:rsid w:val="008E6A1B"/>
    <w:rsid w:val="008E6A3E"/>
    <w:rsid w:val="008E6AE1"/>
    <w:rsid w:val="008E6B34"/>
    <w:rsid w:val="008E6BCE"/>
    <w:rsid w:val="008E6C8D"/>
    <w:rsid w:val="008E6D2A"/>
    <w:rsid w:val="008E6ECE"/>
    <w:rsid w:val="008E6F22"/>
    <w:rsid w:val="008E6F58"/>
    <w:rsid w:val="008E6F6A"/>
    <w:rsid w:val="008E6FC2"/>
    <w:rsid w:val="008E6FCC"/>
    <w:rsid w:val="008E6FF3"/>
    <w:rsid w:val="008E71D5"/>
    <w:rsid w:val="008E727E"/>
    <w:rsid w:val="008E72E7"/>
    <w:rsid w:val="008E72FC"/>
    <w:rsid w:val="008E7332"/>
    <w:rsid w:val="008E73D0"/>
    <w:rsid w:val="008E73D4"/>
    <w:rsid w:val="008E73FB"/>
    <w:rsid w:val="008E7407"/>
    <w:rsid w:val="008E7424"/>
    <w:rsid w:val="008E743D"/>
    <w:rsid w:val="008E7576"/>
    <w:rsid w:val="008E7583"/>
    <w:rsid w:val="008E75D7"/>
    <w:rsid w:val="008E75EB"/>
    <w:rsid w:val="008E771B"/>
    <w:rsid w:val="008E7751"/>
    <w:rsid w:val="008E777C"/>
    <w:rsid w:val="008E782E"/>
    <w:rsid w:val="008E7833"/>
    <w:rsid w:val="008E7849"/>
    <w:rsid w:val="008E7878"/>
    <w:rsid w:val="008E78A6"/>
    <w:rsid w:val="008E78C4"/>
    <w:rsid w:val="008E7905"/>
    <w:rsid w:val="008E7923"/>
    <w:rsid w:val="008E797F"/>
    <w:rsid w:val="008E798D"/>
    <w:rsid w:val="008E7A40"/>
    <w:rsid w:val="008E7B08"/>
    <w:rsid w:val="008E7B48"/>
    <w:rsid w:val="008E7BDE"/>
    <w:rsid w:val="008E7D10"/>
    <w:rsid w:val="008E7E0E"/>
    <w:rsid w:val="008E7E19"/>
    <w:rsid w:val="008E7E68"/>
    <w:rsid w:val="008E7F27"/>
    <w:rsid w:val="008E7FE7"/>
    <w:rsid w:val="008F0002"/>
    <w:rsid w:val="008F003F"/>
    <w:rsid w:val="008F0091"/>
    <w:rsid w:val="008F00B7"/>
    <w:rsid w:val="008F00CD"/>
    <w:rsid w:val="008F0157"/>
    <w:rsid w:val="008F01FC"/>
    <w:rsid w:val="008F025E"/>
    <w:rsid w:val="008F025F"/>
    <w:rsid w:val="008F02A2"/>
    <w:rsid w:val="008F02EF"/>
    <w:rsid w:val="008F02F5"/>
    <w:rsid w:val="008F0347"/>
    <w:rsid w:val="008F03AC"/>
    <w:rsid w:val="008F0434"/>
    <w:rsid w:val="008F0517"/>
    <w:rsid w:val="008F0580"/>
    <w:rsid w:val="008F0640"/>
    <w:rsid w:val="008F06E6"/>
    <w:rsid w:val="008F07B8"/>
    <w:rsid w:val="008F07F8"/>
    <w:rsid w:val="008F0A26"/>
    <w:rsid w:val="008F0A5B"/>
    <w:rsid w:val="008F0ACC"/>
    <w:rsid w:val="008F0B70"/>
    <w:rsid w:val="008F0D4E"/>
    <w:rsid w:val="008F0DFC"/>
    <w:rsid w:val="008F0E5D"/>
    <w:rsid w:val="008F0EB7"/>
    <w:rsid w:val="008F0EC7"/>
    <w:rsid w:val="008F0F13"/>
    <w:rsid w:val="008F1091"/>
    <w:rsid w:val="008F10DC"/>
    <w:rsid w:val="008F1115"/>
    <w:rsid w:val="008F114E"/>
    <w:rsid w:val="008F11F1"/>
    <w:rsid w:val="008F12A6"/>
    <w:rsid w:val="008F12B2"/>
    <w:rsid w:val="008F12B8"/>
    <w:rsid w:val="008F13B6"/>
    <w:rsid w:val="008F1430"/>
    <w:rsid w:val="008F1455"/>
    <w:rsid w:val="008F1462"/>
    <w:rsid w:val="008F1482"/>
    <w:rsid w:val="008F1522"/>
    <w:rsid w:val="008F1536"/>
    <w:rsid w:val="008F15D1"/>
    <w:rsid w:val="008F15E1"/>
    <w:rsid w:val="008F1719"/>
    <w:rsid w:val="008F1745"/>
    <w:rsid w:val="008F17C0"/>
    <w:rsid w:val="008F180B"/>
    <w:rsid w:val="008F1862"/>
    <w:rsid w:val="008F1943"/>
    <w:rsid w:val="008F1950"/>
    <w:rsid w:val="008F197A"/>
    <w:rsid w:val="008F19D9"/>
    <w:rsid w:val="008F19FC"/>
    <w:rsid w:val="008F1A13"/>
    <w:rsid w:val="008F1A27"/>
    <w:rsid w:val="008F1A28"/>
    <w:rsid w:val="008F1A2E"/>
    <w:rsid w:val="008F1A7F"/>
    <w:rsid w:val="008F1BA6"/>
    <w:rsid w:val="008F1BB1"/>
    <w:rsid w:val="008F1C44"/>
    <w:rsid w:val="008F1C6A"/>
    <w:rsid w:val="008F1CE9"/>
    <w:rsid w:val="008F1D4C"/>
    <w:rsid w:val="008F1D6C"/>
    <w:rsid w:val="008F1DD4"/>
    <w:rsid w:val="008F1DF8"/>
    <w:rsid w:val="008F1E40"/>
    <w:rsid w:val="008F1E9A"/>
    <w:rsid w:val="008F1EEC"/>
    <w:rsid w:val="008F1EF1"/>
    <w:rsid w:val="008F1F82"/>
    <w:rsid w:val="008F1FE1"/>
    <w:rsid w:val="008F203B"/>
    <w:rsid w:val="008F208B"/>
    <w:rsid w:val="008F20A9"/>
    <w:rsid w:val="008F2116"/>
    <w:rsid w:val="008F22DD"/>
    <w:rsid w:val="008F22F2"/>
    <w:rsid w:val="008F230A"/>
    <w:rsid w:val="008F236B"/>
    <w:rsid w:val="008F2385"/>
    <w:rsid w:val="008F23EB"/>
    <w:rsid w:val="008F2434"/>
    <w:rsid w:val="008F24FB"/>
    <w:rsid w:val="008F2528"/>
    <w:rsid w:val="008F255E"/>
    <w:rsid w:val="008F25CA"/>
    <w:rsid w:val="008F25E9"/>
    <w:rsid w:val="008F2685"/>
    <w:rsid w:val="008F26AF"/>
    <w:rsid w:val="008F26CD"/>
    <w:rsid w:val="008F26EA"/>
    <w:rsid w:val="008F2702"/>
    <w:rsid w:val="008F2765"/>
    <w:rsid w:val="008F2780"/>
    <w:rsid w:val="008F27A8"/>
    <w:rsid w:val="008F27E6"/>
    <w:rsid w:val="008F282C"/>
    <w:rsid w:val="008F28C8"/>
    <w:rsid w:val="008F28F7"/>
    <w:rsid w:val="008F2965"/>
    <w:rsid w:val="008F297F"/>
    <w:rsid w:val="008F2A1D"/>
    <w:rsid w:val="008F2A88"/>
    <w:rsid w:val="008F2AF5"/>
    <w:rsid w:val="008F2AF8"/>
    <w:rsid w:val="008F2BCC"/>
    <w:rsid w:val="008F2D5D"/>
    <w:rsid w:val="008F2D8A"/>
    <w:rsid w:val="008F2E71"/>
    <w:rsid w:val="008F2F95"/>
    <w:rsid w:val="008F2FC7"/>
    <w:rsid w:val="008F3027"/>
    <w:rsid w:val="008F31C3"/>
    <w:rsid w:val="008F31C6"/>
    <w:rsid w:val="008F323A"/>
    <w:rsid w:val="008F3243"/>
    <w:rsid w:val="008F32A4"/>
    <w:rsid w:val="008F32BA"/>
    <w:rsid w:val="008F32C3"/>
    <w:rsid w:val="008F32D2"/>
    <w:rsid w:val="008F3366"/>
    <w:rsid w:val="008F3382"/>
    <w:rsid w:val="008F3384"/>
    <w:rsid w:val="008F33F3"/>
    <w:rsid w:val="008F34A8"/>
    <w:rsid w:val="008F34DC"/>
    <w:rsid w:val="008F34FD"/>
    <w:rsid w:val="008F351A"/>
    <w:rsid w:val="008F3619"/>
    <w:rsid w:val="008F363A"/>
    <w:rsid w:val="008F364A"/>
    <w:rsid w:val="008F3678"/>
    <w:rsid w:val="008F3685"/>
    <w:rsid w:val="008F368A"/>
    <w:rsid w:val="008F3690"/>
    <w:rsid w:val="008F3709"/>
    <w:rsid w:val="008F385F"/>
    <w:rsid w:val="008F38D0"/>
    <w:rsid w:val="008F38F3"/>
    <w:rsid w:val="008F397B"/>
    <w:rsid w:val="008F3A1A"/>
    <w:rsid w:val="008F3A33"/>
    <w:rsid w:val="008F3A84"/>
    <w:rsid w:val="008F3ACA"/>
    <w:rsid w:val="008F3B68"/>
    <w:rsid w:val="008F3BCC"/>
    <w:rsid w:val="008F3BDA"/>
    <w:rsid w:val="008F3CC4"/>
    <w:rsid w:val="008F3CF8"/>
    <w:rsid w:val="008F3D0C"/>
    <w:rsid w:val="008F3D29"/>
    <w:rsid w:val="008F3D45"/>
    <w:rsid w:val="008F3DCE"/>
    <w:rsid w:val="008F3E1F"/>
    <w:rsid w:val="008F3EA8"/>
    <w:rsid w:val="008F3F6A"/>
    <w:rsid w:val="008F3FE8"/>
    <w:rsid w:val="008F4088"/>
    <w:rsid w:val="008F409D"/>
    <w:rsid w:val="008F4181"/>
    <w:rsid w:val="008F4187"/>
    <w:rsid w:val="008F4191"/>
    <w:rsid w:val="008F425B"/>
    <w:rsid w:val="008F42C0"/>
    <w:rsid w:val="008F42D5"/>
    <w:rsid w:val="008F4352"/>
    <w:rsid w:val="008F4441"/>
    <w:rsid w:val="008F44D2"/>
    <w:rsid w:val="008F4526"/>
    <w:rsid w:val="008F4570"/>
    <w:rsid w:val="008F4587"/>
    <w:rsid w:val="008F458D"/>
    <w:rsid w:val="008F45B8"/>
    <w:rsid w:val="008F4724"/>
    <w:rsid w:val="008F4780"/>
    <w:rsid w:val="008F47CB"/>
    <w:rsid w:val="008F47FD"/>
    <w:rsid w:val="008F4863"/>
    <w:rsid w:val="008F48E1"/>
    <w:rsid w:val="008F496F"/>
    <w:rsid w:val="008F4A14"/>
    <w:rsid w:val="008F4A8F"/>
    <w:rsid w:val="008F4AEB"/>
    <w:rsid w:val="008F4B3A"/>
    <w:rsid w:val="008F4B9E"/>
    <w:rsid w:val="008F4BEB"/>
    <w:rsid w:val="008F4BF1"/>
    <w:rsid w:val="008F4C14"/>
    <w:rsid w:val="008F4C51"/>
    <w:rsid w:val="008F4C7D"/>
    <w:rsid w:val="008F4D7F"/>
    <w:rsid w:val="008F4EC3"/>
    <w:rsid w:val="008F4ED1"/>
    <w:rsid w:val="008F4F57"/>
    <w:rsid w:val="008F4FFC"/>
    <w:rsid w:val="008F50A4"/>
    <w:rsid w:val="008F51AE"/>
    <w:rsid w:val="008F51C6"/>
    <w:rsid w:val="008F51FE"/>
    <w:rsid w:val="008F51FF"/>
    <w:rsid w:val="008F52C1"/>
    <w:rsid w:val="008F5305"/>
    <w:rsid w:val="008F5330"/>
    <w:rsid w:val="008F5377"/>
    <w:rsid w:val="008F53A1"/>
    <w:rsid w:val="008F53D9"/>
    <w:rsid w:val="008F5410"/>
    <w:rsid w:val="008F5422"/>
    <w:rsid w:val="008F5482"/>
    <w:rsid w:val="008F549D"/>
    <w:rsid w:val="008F54D8"/>
    <w:rsid w:val="008F55B4"/>
    <w:rsid w:val="008F562A"/>
    <w:rsid w:val="008F56B1"/>
    <w:rsid w:val="008F56EF"/>
    <w:rsid w:val="008F5711"/>
    <w:rsid w:val="008F57E0"/>
    <w:rsid w:val="008F57F7"/>
    <w:rsid w:val="008F58D9"/>
    <w:rsid w:val="008F5939"/>
    <w:rsid w:val="008F5941"/>
    <w:rsid w:val="008F598D"/>
    <w:rsid w:val="008F59A5"/>
    <w:rsid w:val="008F5A10"/>
    <w:rsid w:val="008F5A84"/>
    <w:rsid w:val="008F5ACD"/>
    <w:rsid w:val="008F5BDD"/>
    <w:rsid w:val="008F5C94"/>
    <w:rsid w:val="008F5CC1"/>
    <w:rsid w:val="008F5D1A"/>
    <w:rsid w:val="008F5D24"/>
    <w:rsid w:val="008F5E19"/>
    <w:rsid w:val="008F5E2E"/>
    <w:rsid w:val="008F5E68"/>
    <w:rsid w:val="008F5F03"/>
    <w:rsid w:val="008F5F08"/>
    <w:rsid w:val="008F5F54"/>
    <w:rsid w:val="008F5FBC"/>
    <w:rsid w:val="008F602E"/>
    <w:rsid w:val="008F605D"/>
    <w:rsid w:val="008F617A"/>
    <w:rsid w:val="008F61CB"/>
    <w:rsid w:val="008F6252"/>
    <w:rsid w:val="008F62C5"/>
    <w:rsid w:val="008F635E"/>
    <w:rsid w:val="008F6387"/>
    <w:rsid w:val="008F63D8"/>
    <w:rsid w:val="008F63E4"/>
    <w:rsid w:val="008F63E6"/>
    <w:rsid w:val="008F64D3"/>
    <w:rsid w:val="008F64FE"/>
    <w:rsid w:val="008F65AD"/>
    <w:rsid w:val="008F668F"/>
    <w:rsid w:val="008F6856"/>
    <w:rsid w:val="008F6958"/>
    <w:rsid w:val="008F6A50"/>
    <w:rsid w:val="008F6A78"/>
    <w:rsid w:val="008F6AA2"/>
    <w:rsid w:val="008F6AE5"/>
    <w:rsid w:val="008F6B04"/>
    <w:rsid w:val="008F6B12"/>
    <w:rsid w:val="008F6C05"/>
    <w:rsid w:val="008F6D26"/>
    <w:rsid w:val="008F6D5C"/>
    <w:rsid w:val="008F6D66"/>
    <w:rsid w:val="008F6D6A"/>
    <w:rsid w:val="008F6DAB"/>
    <w:rsid w:val="008F6E12"/>
    <w:rsid w:val="008F6E60"/>
    <w:rsid w:val="008F6E7F"/>
    <w:rsid w:val="008F6F09"/>
    <w:rsid w:val="008F6F31"/>
    <w:rsid w:val="008F6F54"/>
    <w:rsid w:val="008F70B8"/>
    <w:rsid w:val="008F70C1"/>
    <w:rsid w:val="008F71A4"/>
    <w:rsid w:val="008F72CE"/>
    <w:rsid w:val="008F73F3"/>
    <w:rsid w:val="008F7424"/>
    <w:rsid w:val="008F7808"/>
    <w:rsid w:val="008F781E"/>
    <w:rsid w:val="008F78C9"/>
    <w:rsid w:val="008F78EA"/>
    <w:rsid w:val="008F79F5"/>
    <w:rsid w:val="008F7A10"/>
    <w:rsid w:val="008F7A28"/>
    <w:rsid w:val="008F7A45"/>
    <w:rsid w:val="008F7AD4"/>
    <w:rsid w:val="008F7B02"/>
    <w:rsid w:val="008F7B3D"/>
    <w:rsid w:val="008F7B4F"/>
    <w:rsid w:val="008F7C54"/>
    <w:rsid w:val="008F7D67"/>
    <w:rsid w:val="008F7D96"/>
    <w:rsid w:val="008F7DB2"/>
    <w:rsid w:val="008F7DC5"/>
    <w:rsid w:val="008F7F2E"/>
    <w:rsid w:val="008F7F76"/>
    <w:rsid w:val="00900020"/>
    <w:rsid w:val="00900066"/>
    <w:rsid w:val="00900116"/>
    <w:rsid w:val="009001D0"/>
    <w:rsid w:val="009001E2"/>
    <w:rsid w:val="009001E8"/>
    <w:rsid w:val="00900263"/>
    <w:rsid w:val="00900327"/>
    <w:rsid w:val="0090037A"/>
    <w:rsid w:val="009003DF"/>
    <w:rsid w:val="009004FE"/>
    <w:rsid w:val="0090056D"/>
    <w:rsid w:val="00900768"/>
    <w:rsid w:val="00900781"/>
    <w:rsid w:val="00900846"/>
    <w:rsid w:val="00900904"/>
    <w:rsid w:val="00900917"/>
    <w:rsid w:val="009009A0"/>
    <w:rsid w:val="009009A3"/>
    <w:rsid w:val="00900A2E"/>
    <w:rsid w:val="00900A31"/>
    <w:rsid w:val="00900A47"/>
    <w:rsid w:val="00900AA1"/>
    <w:rsid w:val="00900AED"/>
    <w:rsid w:val="00900AFB"/>
    <w:rsid w:val="00900B91"/>
    <w:rsid w:val="00900C48"/>
    <w:rsid w:val="00900C8D"/>
    <w:rsid w:val="00900E1E"/>
    <w:rsid w:val="00900E7A"/>
    <w:rsid w:val="00900EBC"/>
    <w:rsid w:val="00900EDE"/>
    <w:rsid w:val="00900EE9"/>
    <w:rsid w:val="00900F35"/>
    <w:rsid w:val="00900F5A"/>
    <w:rsid w:val="00900F65"/>
    <w:rsid w:val="00900F7F"/>
    <w:rsid w:val="00900FB1"/>
    <w:rsid w:val="00900FEF"/>
    <w:rsid w:val="009011A5"/>
    <w:rsid w:val="009011F7"/>
    <w:rsid w:val="0090124F"/>
    <w:rsid w:val="00901252"/>
    <w:rsid w:val="0090132E"/>
    <w:rsid w:val="0090133B"/>
    <w:rsid w:val="0090134B"/>
    <w:rsid w:val="009013E2"/>
    <w:rsid w:val="0090140F"/>
    <w:rsid w:val="00901488"/>
    <w:rsid w:val="009014AB"/>
    <w:rsid w:val="00901580"/>
    <w:rsid w:val="009015D5"/>
    <w:rsid w:val="009016B5"/>
    <w:rsid w:val="009016EA"/>
    <w:rsid w:val="00901788"/>
    <w:rsid w:val="00901894"/>
    <w:rsid w:val="009018B0"/>
    <w:rsid w:val="0090194B"/>
    <w:rsid w:val="00901958"/>
    <w:rsid w:val="00901987"/>
    <w:rsid w:val="00901A29"/>
    <w:rsid w:val="00901AA8"/>
    <w:rsid w:val="00901B03"/>
    <w:rsid w:val="00901B11"/>
    <w:rsid w:val="00901B1F"/>
    <w:rsid w:val="00901B99"/>
    <w:rsid w:val="00901C0F"/>
    <w:rsid w:val="00901C26"/>
    <w:rsid w:val="00901C50"/>
    <w:rsid w:val="00901C8E"/>
    <w:rsid w:val="00901CCB"/>
    <w:rsid w:val="00901CF6"/>
    <w:rsid w:val="00901D27"/>
    <w:rsid w:val="00901D44"/>
    <w:rsid w:val="00901D9B"/>
    <w:rsid w:val="00901DBF"/>
    <w:rsid w:val="00901E95"/>
    <w:rsid w:val="00901E9A"/>
    <w:rsid w:val="00901EC5"/>
    <w:rsid w:val="00901F52"/>
    <w:rsid w:val="00901F57"/>
    <w:rsid w:val="00901F5A"/>
    <w:rsid w:val="00901F85"/>
    <w:rsid w:val="00901FC4"/>
    <w:rsid w:val="00902021"/>
    <w:rsid w:val="009020B9"/>
    <w:rsid w:val="009020C3"/>
    <w:rsid w:val="00902139"/>
    <w:rsid w:val="009021D4"/>
    <w:rsid w:val="00902201"/>
    <w:rsid w:val="00902232"/>
    <w:rsid w:val="00902263"/>
    <w:rsid w:val="0090227E"/>
    <w:rsid w:val="00902302"/>
    <w:rsid w:val="009023A9"/>
    <w:rsid w:val="00902412"/>
    <w:rsid w:val="00902418"/>
    <w:rsid w:val="0090241D"/>
    <w:rsid w:val="00902507"/>
    <w:rsid w:val="00902520"/>
    <w:rsid w:val="009025F3"/>
    <w:rsid w:val="0090268A"/>
    <w:rsid w:val="009026B2"/>
    <w:rsid w:val="009026C0"/>
    <w:rsid w:val="009026CB"/>
    <w:rsid w:val="00902741"/>
    <w:rsid w:val="0090279A"/>
    <w:rsid w:val="009027AC"/>
    <w:rsid w:val="009027C3"/>
    <w:rsid w:val="00902857"/>
    <w:rsid w:val="00902864"/>
    <w:rsid w:val="00902879"/>
    <w:rsid w:val="00902888"/>
    <w:rsid w:val="0090290D"/>
    <w:rsid w:val="0090295F"/>
    <w:rsid w:val="009029A1"/>
    <w:rsid w:val="009029B3"/>
    <w:rsid w:val="009029C7"/>
    <w:rsid w:val="00902B3C"/>
    <w:rsid w:val="00902B91"/>
    <w:rsid w:val="00902C09"/>
    <w:rsid w:val="00902C73"/>
    <w:rsid w:val="00902D2E"/>
    <w:rsid w:val="00902DB0"/>
    <w:rsid w:val="00902E26"/>
    <w:rsid w:val="00902E38"/>
    <w:rsid w:val="00902EB4"/>
    <w:rsid w:val="00902ECC"/>
    <w:rsid w:val="00902EFE"/>
    <w:rsid w:val="00902F8E"/>
    <w:rsid w:val="00902FB7"/>
    <w:rsid w:val="00903001"/>
    <w:rsid w:val="0090305D"/>
    <w:rsid w:val="00903096"/>
    <w:rsid w:val="009030BC"/>
    <w:rsid w:val="009030EE"/>
    <w:rsid w:val="009030EF"/>
    <w:rsid w:val="0090314C"/>
    <w:rsid w:val="009031C6"/>
    <w:rsid w:val="0090325B"/>
    <w:rsid w:val="009032A5"/>
    <w:rsid w:val="00903334"/>
    <w:rsid w:val="00903534"/>
    <w:rsid w:val="009035F6"/>
    <w:rsid w:val="009036B8"/>
    <w:rsid w:val="009037B4"/>
    <w:rsid w:val="009037CE"/>
    <w:rsid w:val="009037D4"/>
    <w:rsid w:val="00903808"/>
    <w:rsid w:val="00903836"/>
    <w:rsid w:val="00903857"/>
    <w:rsid w:val="00903884"/>
    <w:rsid w:val="009038A6"/>
    <w:rsid w:val="009038AF"/>
    <w:rsid w:val="0090392D"/>
    <w:rsid w:val="009039C6"/>
    <w:rsid w:val="009039D0"/>
    <w:rsid w:val="00903A15"/>
    <w:rsid w:val="00903AB3"/>
    <w:rsid w:val="00903B43"/>
    <w:rsid w:val="00903BA2"/>
    <w:rsid w:val="00903BB6"/>
    <w:rsid w:val="00903BD8"/>
    <w:rsid w:val="00903C93"/>
    <w:rsid w:val="00903D7F"/>
    <w:rsid w:val="00903D9D"/>
    <w:rsid w:val="00903E80"/>
    <w:rsid w:val="00903FE0"/>
    <w:rsid w:val="00903FF4"/>
    <w:rsid w:val="00904002"/>
    <w:rsid w:val="00904021"/>
    <w:rsid w:val="009040DB"/>
    <w:rsid w:val="009041AA"/>
    <w:rsid w:val="009041C3"/>
    <w:rsid w:val="009041CF"/>
    <w:rsid w:val="009041F0"/>
    <w:rsid w:val="00904224"/>
    <w:rsid w:val="00904287"/>
    <w:rsid w:val="00904300"/>
    <w:rsid w:val="00904350"/>
    <w:rsid w:val="0090435C"/>
    <w:rsid w:val="0090438A"/>
    <w:rsid w:val="0090448A"/>
    <w:rsid w:val="00904523"/>
    <w:rsid w:val="00904535"/>
    <w:rsid w:val="00904540"/>
    <w:rsid w:val="009045BA"/>
    <w:rsid w:val="0090462C"/>
    <w:rsid w:val="00904683"/>
    <w:rsid w:val="0090472E"/>
    <w:rsid w:val="00904832"/>
    <w:rsid w:val="0090484E"/>
    <w:rsid w:val="00904866"/>
    <w:rsid w:val="00904872"/>
    <w:rsid w:val="009048E2"/>
    <w:rsid w:val="00904928"/>
    <w:rsid w:val="00904933"/>
    <w:rsid w:val="0090494D"/>
    <w:rsid w:val="00904B59"/>
    <w:rsid w:val="00904B7A"/>
    <w:rsid w:val="00904BF7"/>
    <w:rsid w:val="00904CC7"/>
    <w:rsid w:val="00904D0E"/>
    <w:rsid w:val="00904D35"/>
    <w:rsid w:val="00904DA6"/>
    <w:rsid w:val="00904DF4"/>
    <w:rsid w:val="00904DFF"/>
    <w:rsid w:val="00904E80"/>
    <w:rsid w:val="00904FD3"/>
    <w:rsid w:val="00904FE1"/>
    <w:rsid w:val="009050CE"/>
    <w:rsid w:val="00905162"/>
    <w:rsid w:val="009051EC"/>
    <w:rsid w:val="00905239"/>
    <w:rsid w:val="00905263"/>
    <w:rsid w:val="0090528B"/>
    <w:rsid w:val="009052AA"/>
    <w:rsid w:val="009052B3"/>
    <w:rsid w:val="009052CA"/>
    <w:rsid w:val="00905331"/>
    <w:rsid w:val="00905456"/>
    <w:rsid w:val="00905486"/>
    <w:rsid w:val="00905545"/>
    <w:rsid w:val="009055CA"/>
    <w:rsid w:val="0090564F"/>
    <w:rsid w:val="00905698"/>
    <w:rsid w:val="009056E9"/>
    <w:rsid w:val="00905742"/>
    <w:rsid w:val="00905850"/>
    <w:rsid w:val="0090593A"/>
    <w:rsid w:val="00905953"/>
    <w:rsid w:val="009059FC"/>
    <w:rsid w:val="00905A14"/>
    <w:rsid w:val="00905A33"/>
    <w:rsid w:val="00905AF6"/>
    <w:rsid w:val="00905B3E"/>
    <w:rsid w:val="00905BC9"/>
    <w:rsid w:val="00905C27"/>
    <w:rsid w:val="00905C3F"/>
    <w:rsid w:val="00905C5F"/>
    <w:rsid w:val="00905C6B"/>
    <w:rsid w:val="00905CC1"/>
    <w:rsid w:val="00905D10"/>
    <w:rsid w:val="00905D6D"/>
    <w:rsid w:val="00905D6E"/>
    <w:rsid w:val="00905EB1"/>
    <w:rsid w:val="009060D7"/>
    <w:rsid w:val="009061C6"/>
    <w:rsid w:val="009062D4"/>
    <w:rsid w:val="009062E2"/>
    <w:rsid w:val="0090630D"/>
    <w:rsid w:val="009063D0"/>
    <w:rsid w:val="009063DF"/>
    <w:rsid w:val="00906407"/>
    <w:rsid w:val="009064B3"/>
    <w:rsid w:val="009064B4"/>
    <w:rsid w:val="009064CB"/>
    <w:rsid w:val="00906652"/>
    <w:rsid w:val="009066D7"/>
    <w:rsid w:val="0090679E"/>
    <w:rsid w:val="009067E2"/>
    <w:rsid w:val="00906802"/>
    <w:rsid w:val="0090687E"/>
    <w:rsid w:val="00906907"/>
    <w:rsid w:val="0090695E"/>
    <w:rsid w:val="00906AC5"/>
    <w:rsid w:val="00906C0E"/>
    <w:rsid w:val="00906C1E"/>
    <w:rsid w:val="00906CBB"/>
    <w:rsid w:val="00906CE8"/>
    <w:rsid w:val="00906D4A"/>
    <w:rsid w:val="00906E14"/>
    <w:rsid w:val="00906E4C"/>
    <w:rsid w:val="00906F4F"/>
    <w:rsid w:val="0090704C"/>
    <w:rsid w:val="0090709F"/>
    <w:rsid w:val="0090710A"/>
    <w:rsid w:val="009071F7"/>
    <w:rsid w:val="00907312"/>
    <w:rsid w:val="0090733A"/>
    <w:rsid w:val="0090739A"/>
    <w:rsid w:val="00907445"/>
    <w:rsid w:val="00907521"/>
    <w:rsid w:val="0090756F"/>
    <w:rsid w:val="0090781E"/>
    <w:rsid w:val="00907832"/>
    <w:rsid w:val="009078AA"/>
    <w:rsid w:val="009078C5"/>
    <w:rsid w:val="00907919"/>
    <w:rsid w:val="00907995"/>
    <w:rsid w:val="00907A52"/>
    <w:rsid w:val="00907ADA"/>
    <w:rsid w:val="00907B4E"/>
    <w:rsid w:val="00907C48"/>
    <w:rsid w:val="00907C60"/>
    <w:rsid w:val="00907CA1"/>
    <w:rsid w:val="00907D4D"/>
    <w:rsid w:val="00907D79"/>
    <w:rsid w:val="00907DDF"/>
    <w:rsid w:val="00907DE7"/>
    <w:rsid w:val="00907DF8"/>
    <w:rsid w:val="00907DFC"/>
    <w:rsid w:val="00907ED6"/>
    <w:rsid w:val="00907F19"/>
    <w:rsid w:val="00907F7C"/>
    <w:rsid w:val="00910012"/>
    <w:rsid w:val="00910016"/>
    <w:rsid w:val="00910018"/>
    <w:rsid w:val="0091002D"/>
    <w:rsid w:val="0091004E"/>
    <w:rsid w:val="0091007F"/>
    <w:rsid w:val="00910113"/>
    <w:rsid w:val="00910146"/>
    <w:rsid w:val="00910173"/>
    <w:rsid w:val="009101E2"/>
    <w:rsid w:val="009101F9"/>
    <w:rsid w:val="00910259"/>
    <w:rsid w:val="00910269"/>
    <w:rsid w:val="00910291"/>
    <w:rsid w:val="009102B4"/>
    <w:rsid w:val="00910389"/>
    <w:rsid w:val="0091038A"/>
    <w:rsid w:val="0091038F"/>
    <w:rsid w:val="009103C0"/>
    <w:rsid w:val="0091040F"/>
    <w:rsid w:val="0091054C"/>
    <w:rsid w:val="009105AC"/>
    <w:rsid w:val="0091069D"/>
    <w:rsid w:val="009106AF"/>
    <w:rsid w:val="009106E2"/>
    <w:rsid w:val="009106F3"/>
    <w:rsid w:val="00910873"/>
    <w:rsid w:val="009108D8"/>
    <w:rsid w:val="009109A3"/>
    <w:rsid w:val="009109F4"/>
    <w:rsid w:val="00910A11"/>
    <w:rsid w:val="00910A5E"/>
    <w:rsid w:val="00910AC4"/>
    <w:rsid w:val="00910AEB"/>
    <w:rsid w:val="00910B23"/>
    <w:rsid w:val="00910B32"/>
    <w:rsid w:val="00910C0C"/>
    <w:rsid w:val="00910D77"/>
    <w:rsid w:val="00910DD3"/>
    <w:rsid w:val="00910E66"/>
    <w:rsid w:val="00910E97"/>
    <w:rsid w:val="00910EB2"/>
    <w:rsid w:val="00910F29"/>
    <w:rsid w:val="00910F30"/>
    <w:rsid w:val="00910FAE"/>
    <w:rsid w:val="00910FBC"/>
    <w:rsid w:val="0091106E"/>
    <w:rsid w:val="009110B0"/>
    <w:rsid w:val="009110C1"/>
    <w:rsid w:val="0091113A"/>
    <w:rsid w:val="0091121C"/>
    <w:rsid w:val="00911285"/>
    <w:rsid w:val="0091128D"/>
    <w:rsid w:val="00911338"/>
    <w:rsid w:val="009113FA"/>
    <w:rsid w:val="00911417"/>
    <w:rsid w:val="00911480"/>
    <w:rsid w:val="009114DD"/>
    <w:rsid w:val="0091151A"/>
    <w:rsid w:val="00911691"/>
    <w:rsid w:val="009116CE"/>
    <w:rsid w:val="009116EE"/>
    <w:rsid w:val="009117BD"/>
    <w:rsid w:val="00911819"/>
    <w:rsid w:val="009118BD"/>
    <w:rsid w:val="009118C6"/>
    <w:rsid w:val="00911A26"/>
    <w:rsid w:val="00911C94"/>
    <w:rsid w:val="00911CA4"/>
    <w:rsid w:val="00911D0F"/>
    <w:rsid w:val="00911D6F"/>
    <w:rsid w:val="00911E29"/>
    <w:rsid w:val="00911EF1"/>
    <w:rsid w:val="00911F02"/>
    <w:rsid w:val="0091207B"/>
    <w:rsid w:val="009120AC"/>
    <w:rsid w:val="009120DE"/>
    <w:rsid w:val="009120F9"/>
    <w:rsid w:val="00912165"/>
    <w:rsid w:val="00912180"/>
    <w:rsid w:val="00912190"/>
    <w:rsid w:val="00912200"/>
    <w:rsid w:val="00912201"/>
    <w:rsid w:val="00912241"/>
    <w:rsid w:val="00912288"/>
    <w:rsid w:val="0091228A"/>
    <w:rsid w:val="009122E6"/>
    <w:rsid w:val="0091231F"/>
    <w:rsid w:val="00912321"/>
    <w:rsid w:val="00912364"/>
    <w:rsid w:val="009123C2"/>
    <w:rsid w:val="009123C9"/>
    <w:rsid w:val="00912441"/>
    <w:rsid w:val="00912458"/>
    <w:rsid w:val="00912469"/>
    <w:rsid w:val="00912486"/>
    <w:rsid w:val="009124B9"/>
    <w:rsid w:val="0091259B"/>
    <w:rsid w:val="0091269E"/>
    <w:rsid w:val="009126AC"/>
    <w:rsid w:val="009126CD"/>
    <w:rsid w:val="009126D1"/>
    <w:rsid w:val="0091271D"/>
    <w:rsid w:val="0091272A"/>
    <w:rsid w:val="00912744"/>
    <w:rsid w:val="0091274E"/>
    <w:rsid w:val="00912773"/>
    <w:rsid w:val="00912829"/>
    <w:rsid w:val="00912878"/>
    <w:rsid w:val="009128AD"/>
    <w:rsid w:val="0091292F"/>
    <w:rsid w:val="0091297D"/>
    <w:rsid w:val="009129AF"/>
    <w:rsid w:val="009129B7"/>
    <w:rsid w:val="009129DA"/>
    <w:rsid w:val="00912A6A"/>
    <w:rsid w:val="00912B2A"/>
    <w:rsid w:val="00912B2E"/>
    <w:rsid w:val="00912B50"/>
    <w:rsid w:val="00912C37"/>
    <w:rsid w:val="00912E38"/>
    <w:rsid w:val="00912E61"/>
    <w:rsid w:val="00912E82"/>
    <w:rsid w:val="00912F1E"/>
    <w:rsid w:val="00912F76"/>
    <w:rsid w:val="00912F9B"/>
    <w:rsid w:val="00912FE9"/>
    <w:rsid w:val="009130BA"/>
    <w:rsid w:val="009130D1"/>
    <w:rsid w:val="009130E7"/>
    <w:rsid w:val="00913110"/>
    <w:rsid w:val="00913126"/>
    <w:rsid w:val="00913196"/>
    <w:rsid w:val="009132E3"/>
    <w:rsid w:val="00913347"/>
    <w:rsid w:val="0091338E"/>
    <w:rsid w:val="00913391"/>
    <w:rsid w:val="009133E4"/>
    <w:rsid w:val="0091346F"/>
    <w:rsid w:val="0091347F"/>
    <w:rsid w:val="009134AB"/>
    <w:rsid w:val="009134F0"/>
    <w:rsid w:val="00913550"/>
    <w:rsid w:val="0091355F"/>
    <w:rsid w:val="0091359C"/>
    <w:rsid w:val="009135DE"/>
    <w:rsid w:val="00913665"/>
    <w:rsid w:val="009136AA"/>
    <w:rsid w:val="009136F7"/>
    <w:rsid w:val="00913702"/>
    <w:rsid w:val="00913757"/>
    <w:rsid w:val="009137D2"/>
    <w:rsid w:val="009137FC"/>
    <w:rsid w:val="0091390B"/>
    <w:rsid w:val="00913915"/>
    <w:rsid w:val="0091394B"/>
    <w:rsid w:val="00913959"/>
    <w:rsid w:val="009139E9"/>
    <w:rsid w:val="00913A76"/>
    <w:rsid w:val="00913B4B"/>
    <w:rsid w:val="00913C16"/>
    <w:rsid w:val="00913C22"/>
    <w:rsid w:val="00913C32"/>
    <w:rsid w:val="00913CA3"/>
    <w:rsid w:val="00913D53"/>
    <w:rsid w:val="00913DB7"/>
    <w:rsid w:val="00913DF8"/>
    <w:rsid w:val="00913E1E"/>
    <w:rsid w:val="00913EA3"/>
    <w:rsid w:val="00913F00"/>
    <w:rsid w:val="00913F76"/>
    <w:rsid w:val="0091407B"/>
    <w:rsid w:val="009140D5"/>
    <w:rsid w:val="009140F5"/>
    <w:rsid w:val="00914123"/>
    <w:rsid w:val="00914132"/>
    <w:rsid w:val="0091418D"/>
    <w:rsid w:val="009141E1"/>
    <w:rsid w:val="00914231"/>
    <w:rsid w:val="00914252"/>
    <w:rsid w:val="0091431B"/>
    <w:rsid w:val="0091433D"/>
    <w:rsid w:val="00914439"/>
    <w:rsid w:val="00914441"/>
    <w:rsid w:val="009144F9"/>
    <w:rsid w:val="0091465D"/>
    <w:rsid w:val="00914772"/>
    <w:rsid w:val="0091477D"/>
    <w:rsid w:val="00914782"/>
    <w:rsid w:val="009147CB"/>
    <w:rsid w:val="009147D3"/>
    <w:rsid w:val="00914852"/>
    <w:rsid w:val="009148B9"/>
    <w:rsid w:val="00914982"/>
    <w:rsid w:val="009149A2"/>
    <w:rsid w:val="009149EC"/>
    <w:rsid w:val="00914AA8"/>
    <w:rsid w:val="00914B62"/>
    <w:rsid w:val="00914BB3"/>
    <w:rsid w:val="00914BD7"/>
    <w:rsid w:val="00914CD2"/>
    <w:rsid w:val="00914D6E"/>
    <w:rsid w:val="00914DEC"/>
    <w:rsid w:val="00914DF4"/>
    <w:rsid w:val="00914E46"/>
    <w:rsid w:val="00914EA8"/>
    <w:rsid w:val="00914EB8"/>
    <w:rsid w:val="00914EC2"/>
    <w:rsid w:val="00914EFB"/>
    <w:rsid w:val="00914F97"/>
    <w:rsid w:val="00914F9A"/>
    <w:rsid w:val="00914FCB"/>
    <w:rsid w:val="00914FD4"/>
    <w:rsid w:val="009150B3"/>
    <w:rsid w:val="00915241"/>
    <w:rsid w:val="009152E9"/>
    <w:rsid w:val="009153CF"/>
    <w:rsid w:val="00915446"/>
    <w:rsid w:val="00915601"/>
    <w:rsid w:val="009156DD"/>
    <w:rsid w:val="00915764"/>
    <w:rsid w:val="009157D3"/>
    <w:rsid w:val="00915814"/>
    <w:rsid w:val="00915837"/>
    <w:rsid w:val="009158A4"/>
    <w:rsid w:val="009158BB"/>
    <w:rsid w:val="009158FB"/>
    <w:rsid w:val="0091598E"/>
    <w:rsid w:val="009159D9"/>
    <w:rsid w:val="00915B1E"/>
    <w:rsid w:val="00915B41"/>
    <w:rsid w:val="00915BC4"/>
    <w:rsid w:val="00915C40"/>
    <w:rsid w:val="00915C9C"/>
    <w:rsid w:val="00915D1B"/>
    <w:rsid w:val="00915DA7"/>
    <w:rsid w:val="00915E31"/>
    <w:rsid w:val="00915E40"/>
    <w:rsid w:val="00915EAC"/>
    <w:rsid w:val="00915F19"/>
    <w:rsid w:val="00915F7F"/>
    <w:rsid w:val="00916088"/>
    <w:rsid w:val="00916146"/>
    <w:rsid w:val="0091617A"/>
    <w:rsid w:val="0091621D"/>
    <w:rsid w:val="0091623E"/>
    <w:rsid w:val="00916284"/>
    <w:rsid w:val="00916292"/>
    <w:rsid w:val="009163AC"/>
    <w:rsid w:val="009163F8"/>
    <w:rsid w:val="00916405"/>
    <w:rsid w:val="0091644E"/>
    <w:rsid w:val="009164E6"/>
    <w:rsid w:val="009164F4"/>
    <w:rsid w:val="0091652D"/>
    <w:rsid w:val="00916569"/>
    <w:rsid w:val="009165A2"/>
    <w:rsid w:val="0091661B"/>
    <w:rsid w:val="00916642"/>
    <w:rsid w:val="0091664E"/>
    <w:rsid w:val="00916673"/>
    <w:rsid w:val="00916674"/>
    <w:rsid w:val="00916679"/>
    <w:rsid w:val="009166D8"/>
    <w:rsid w:val="009166EF"/>
    <w:rsid w:val="00916722"/>
    <w:rsid w:val="0091676A"/>
    <w:rsid w:val="009167BB"/>
    <w:rsid w:val="00916820"/>
    <w:rsid w:val="0091692B"/>
    <w:rsid w:val="00916953"/>
    <w:rsid w:val="00916A5C"/>
    <w:rsid w:val="00916A8D"/>
    <w:rsid w:val="00916AE2"/>
    <w:rsid w:val="00916B3A"/>
    <w:rsid w:val="00916B52"/>
    <w:rsid w:val="00916B54"/>
    <w:rsid w:val="00916B8A"/>
    <w:rsid w:val="00916BF7"/>
    <w:rsid w:val="00916CC4"/>
    <w:rsid w:val="00916D55"/>
    <w:rsid w:val="00916D9E"/>
    <w:rsid w:val="00916FB1"/>
    <w:rsid w:val="00917015"/>
    <w:rsid w:val="00917131"/>
    <w:rsid w:val="00917239"/>
    <w:rsid w:val="00917257"/>
    <w:rsid w:val="00917289"/>
    <w:rsid w:val="009172F7"/>
    <w:rsid w:val="009173EC"/>
    <w:rsid w:val="0091749E"/>
    <w:rsid w:val="0091754A"/>
    <w:rsid w:val="00917576"/>
    <w:rsid w:val="00917587"/>
    <w:rsid w:val="00917797"/>
    <w:rsid w:val="0091782E"/>
    <w:rsid w:val="00917835"/>
    <w:rsid w:val="0091784F"/>
    <w:rsid w:val="00917886"/>
    <w:rsid w:val="009178D4"/>
    <w:rsid w:val="009178FA"/>
    <w:rsid w:val="0091796D"/>
    <w:rsid w:val="00917A14"/>
    <w:rsid w:val="00917A8E"/>
    <w:rsid w:val="00917AB2"/>
    <w:rsid w:val="00917B89"/>
    <w:rsid w:val="00917B9F"/>
    <w:rsid w:val="00917BB2"/>
    <w:rsid w:val="00917CE5"/>
    <w:rsid w:val="00917DEF"/>
    <w:rsid w:val="00917EE6"/>
    <w:rsid w:val="00917EE7"/>
    <w:rsid w:val="00920016"/>
    <w:rsid w:val="009200A7"/>
    <w:rsid w:val="009200B0"/>
    <w:rsid w:val="009201CF"/>
    <w:rsid w:val="009202AE"/>
    <w:rsid w:val="009202DE"/>
    <w:rsid w:val="0092031D"/>
    <w:rsid w:val="009203CF"/>
    <w:rsid w:val="009204C1"/>
    <w:rsid w:val="009204F3"/>
    <w:rsid w:val="0092052B"/>
    <w:rsid w:val="00920562"/>
    <w:rsid w:val="009205A3"/>
    <w:rsid w:val="009205BB"/>
    <w:rsid w:val="0092065A"/>
    <w:rsid w:val="009206E7"/>
    <w:rsid w:val="009207A3"/>
    <w:rsid w:val="009207EE"/>
    <w:rsid w:val="0092087B"/>
    <w:rsid w:val="009208A2"/>
    <w:rsid w:val="009208AD"/>
    <w:rsid w:val="00920929"/>
    <w:rsid w:val="0092092F"/>
    <w:rsid w:val="009209F7"/>
    <w:rsid w:val="00920A91"/>
    <w:rsid w:val="00920ADA"/>
    <w:rsid w:val="00920B27"/>
    <w:rsid w:val="00920B52"/>
    <w:rsid w:val="00920BA2"/>
    <w:rsid w:val="00920BB6"/>
    <w:rsid w:val="00920C6C"/>
    <w:rsid w:val="00920C94"/>
    <w:rsid w:val="00920C9F"/>
    <w:rsid w:val="00920CD2"/>
    <w:rsid w:val="00920D7F"/>
    <w:rsid w:val="00920E16"/>
    <w:rsid w:val="00920F13"/>
    <w:rsid w:val="00920FAD"/>
    <w:rsid w:val="00921067"/>
    <w:rsid w:val="009210E7"/>
    <w:rsid w:val="009210F7"/>
    <w:rsid w:val="0092113D"/>
    <w:rsid w:val="009211A4"/>
    <w:rsid w:val="0092150F"/>
    <w:rsid w:val="0092159E"/>
    <w:rsid w:val="00921737"/>
    <w:rsid w:val="00921788"/>
    <w:rsid w:val="009218C2"/>
    <w:rsid w:val="009219B9"/>
    <w:rsid w:val="009219D0"/>
    <w:rsid w:val="00921AA0"/>
    <w:rsid w:val="00921AF6"/>
    <w:rsid w:val="00921B17"/>
    <w:rsid w:val="00921B46"/>
    <w:rsid w:val="00921BCB"/>
    <w:rsid w:val="00921BF7"/>
    <w:rsid w:val="00921C03"/>
    <w:rsid w:val="00921C20"/>
    <w:rsid w:val="00921CC5"/>
    <w:rsid w:val="00921D13"/>
    <w:rsid w:val="00921D96"/>
    <w:rsid w:val="00921D9C"/>
    <w:rsid w:val="00921DB0"/>
    <w:rsid w:val="00921DD3"/>
    <w:rsid w:val="00921E36"/>
    <w:rsid w:val="00921E76"/>
    <w:rsid w:val="00921E79"/>
    <w:rsid w:val="00921F29"/>
    <w:rsid w:val="00921F3C"/>
    <w:rsid w:val="00921F45"/>
    <w:rsid w:val="00921FB4"/>
    <w:rsid w:val="00922000"/>
    <w:rsid w:val="009220A6"/>
    <w:rsid w:val="009220DA"/>
    <w:rsid w:val="009220ED"/>
    <w:rsid w:val="009221C4"/>
    <w:rsid w:val="009221DB"/>
    <w:rsid w:val="009221EA"/>
    <w:rsid w:val="00922242"/>
    <w:rsid w:val="009222B6"/>
    <w:rsid w:val="009222BB"/>
    <w:rsid w:val="009222FE"/>
    <w:rsid w:val="00922302"/>
    <w:rsid w:val="00922327"/>
    <w:rsid w:val="009223A7"/>
    <w:rsid w:val="00922403"/>
    <w:rsid w:val="009225C1"/>
    <w:rsid w:val="00922601"/>
    <w:rsid w:val="00922624"/>
    <w:rsid w:val="00922712"/>
    <w:rsid w:val="00922777"/>
    <w:rsid w:val="00922791"/>
    <w:rsid w:val="00922837"/>
    <w:rsid w:val="009228C4"/>
    <w:rsid w:val="00922957"/>
    <w:rsid w:val="00922A50"/>
    <w:rsid w:val="00922A7C"/>
    <w:rsid w:val="00922AA4"/>
    <w:rsid w:val="00922B1E"/>
    <w:rsid w:val="00922BAD"/>
    <w:rsid w:val="00922C7E"/>
    <w:rsid w:val="00922C82"/>
    <w:rsid w:val="00922D1A"/>
    <w:rsid w:val="00922DB3"/>
    <w:rsid w:val="00922E2B"/>
    <w:rsid w:val="00922E94"/>
    <w:rsid w:val="00922EE8"/>
    <w:rsid w:val="00922F35"/>
    <w:rsid w:val="00922F5C"/>
    <w:rsid w:val="00922FB2"/>
    <w:rsid w:val="00922FE4"/>
    <w:rsid w:val="00923225"/>
    <w:rsid w:val="009232C0"/>
    <w:rsid w:val="009232FA"/>
    <w:rsid w:val="00923334"/>
    <w:rsid w:val="0092335F"/>
    <w:rsid w:val="00923360"/>
    <w:rsid w:val="00923397"/>
    <w:rsid w:val="00923433"/>
    <w:rsid w:val="00923441"/>
    <w:rsid w:val="00923503"/>
    <w:rsid w:val="0092366E"/>
    <w:rsid w:val="0092367F"/>
    <w:rsid w:val="0092372B"/>
    <w:rsid w:val="00923743"/>
    <w:rsid w:val="009237CD"/>
    <w:rsid w:val="00923826"/>
    <w:rsid w:val="0092384F"/>
    <w:rsid w:val="00923911"/>
    <w:rsid w:val="00923938"/>
    <w:rsid w:val="00923A43"/>
    <w:rsid w:val="00923A48"/>
    <w:rsid w:val="00923A4F"/>
    <w:rsid w:val="00923A5D"/>
    <w:rsid w:val="00923AF0"/>
    <w:rsid w:val="00923BA2"/>
    <w:rsid w:val="00923C39"/>
    <w:rsid w:val="00923CCF"/>
    <w:rsid w:val="00923E2A"/>
    <w:rsid w:val="00923E6B"/>
    <w:rsid w:val="00923E8C"/>
    <w:rsid w:val="00923F35"/>
    <w:rsid w:val="00923FA8"/>
    <w:rsid w:val="00924012"/>
    <w:rsid w:val="0092409B"/>
    <w:rsid w:val="009240DE"/>
    <w:rsid w:val="00924127"/>
    <w:rsid w:val="0092412E"/>
    <w:rsid w:val="00924152"/>
    <w:rsid w:val="009241CE"/>
    <w:rsid w:val="00924216"/>
    <w:rsid w:val="00924297"/>
    <w:rsid w:val="00924318"/>
    <w:rsid w:val="00924355"/>
    <w:rsid w:val="0092439D"/>
    <w:rsid w:val="009243E4"/>
    <w:rsid w:val="00924534"/>
    <w:rsid w:val="009245E5"/>
    <w:rsid w:val="00924616"/>
    <w:rsid w:val="00924673"/>
    <w:rsid w:val="0092468B"/>
    <w:rsid w:val="009246AF"/>
    <w:rsid w:val="009246CE"/>
    <w:rsid w:val="00924792"/>
    <w:rsid w:val="009247A3"/>
    <w:rsid w:val="009247CC"/>
    <w:rsid w:val="00924839"/>
    <w:rsid w:val="0092483A"/>
    <w:rsid w:val="009248F3"/>
    <w:rsid w:val="009248F9"/>
    <w:rsid w:val="00924A53"/>
    <w:rsid w:val="00924A59"/>
    <w:rsid w:val="00924BBA"/>
    <w:rsid w:val="00924D0C"/>
    <w:rsid w:val="00924D61"/>
    <w:rsid w:val="00924DCB"/>
    <w:rsid w:val="00924DE6"/>
    <w:rsid w:val="00924E04"/>
    <w:rsid w:val="00924E3D"/>
    <w:rsid w:val="00924E48"/>
    <w:rsid w:val="00924E4E"/>
    <w:rsid w:val="00924E94"/>
    <w:rsid w:val="00924E9D"/>
    <w:rsid w:val="0092500E"/>
    <w:rsid w:val="0092507D"/>
    <w:rsid w:val="0092507F"/>
    <w:rsid w:val="009250C9"/>
    <w:rsid w:val="00925182"/>
    <w:rsid w:val="009251A1"/>
    <w:rsid w:val="009251B9"/>
    <w:rsid w:val="009251DC"/>
    <w:rsid w:val="00925288"/>
    <w:rsid w:val="009252B9"/>
    <w:rsid w:val="0092536F"/>
    <w:rsid w:val="00925390"/>
    <w:rsid w:val="00925391"/>
    <w:rsid w:val="00925442"/>
    <w:rsid w:val="00925458"/>
    <w:rsid w:val="009254D9"/>
    <w:rsid w:val="00925526"/>
    <w:rsid w:val="0092559A"/>
    <w:rsid w:val="009255BC"/>
    <w:rsid w:val="009255C9"/>
    <w:rsid w:val="00925607"/>
    <w:rsid w:val="0092563F"/>
    <w:rsid w:val="00925688"/>
    <w:rsid w:val="009257DC"/>
    <w:rsid w:val="0092585A"/>
    <w:rsid w:val="00925880"/>
    <w:rsid w:val="009258B8"/>
    <w:rsid w:val="009259B9"/>
    <w:rsid w:val="00925A00"/>
    <w:rsid w:val="00925A27"/>
    <w:rsid w:val="00925A93"/>
    <w:rsid w:val="00925B5E"/>
    <w:rsid w:val="00925BC6"/>
    <w:rsid w:val="00925DAC"/>
    <w:rsid w:val="00925DEB"/>
    <w:rsid w:val="00925E53"/>
    <w:rsid w:val="00925E76"/>
    <w:rsid w:val="00925E7B"/>
    <w:rsid w:val="00925F6A"/>
    <w:rsid w:val="00925F7B"/>
    <w:rsid w:val="00925FB3"/>
    <w:rsid w:val="0092609D"/>
    <w:rsid w:val="009260A3"/>
    <w:rsid w:val="0092621F"/>
    <w:rsid w:val="009262A3"/>
    <w:rsid w:val="009262E7"/>
    <w:rsid w:val="009263ED"/>
    <w:rsid w:val="0092645F"/>
    <w:rsid w:val="00926486"/>
    <w:rsid w:val="009264E5"/>
    <w:rsid w:val="0092650E"/>
    <w:rsid w:val="0092656F"/>
    <w:rsid w:val="009265A6"/>
    <w:rsid w:val="009265DB"/>
    <w:rsid w:val="009265E0"/>
    <w:rsid w:val="00926671"/>
    <w:rsid w:val="009266A7"/>
    <w:rsid w:val="009266E4"/>
    <w:rsid w:val="0092673C"/>
    <w:rsid w:val="00926741"/>
    <w:rsid w:val="00926743"/>
    <w:rsid w:val="00926744"/>
    <w:rsid w:val="0092679B"/>
    <w:rsid w:val="009267E2"/>
    <w:rsid w:val="009267F5"/>
    <w:rsid w:val="00926928"/>
    <w:rsid w:val="00926A26"/>
    <w:rsid w:val="00926A47"/>
    <w:rsid w:val="00926A5B"/>
    <w:rsid w:val="00926C74"/>
    <w:rsid w:val="00926C7A"/>
    <w:rsid w:val="00926D82"/>
    <w:rsid w:val="00926D85"/>
    <w:rsid w:val="00926DA1"/>
    <w:rsid w:val="00926DAA"/>
    <w:rsid w:val="00926E45"/>
    <w:rsid w:val="00926EC8"/>
    <w:rsid w:val="00926F32"/>
    <w:rsid w:val="00926F66"/>
    <w:rsid w:val="00926FAD"/>
    <w:rsid w:val="0092700D"/>
    <w:rsid w:val="00927012"/>
    <w:rsid w:val="00927042"/>
    <w:rsid w:val="009270B0"/>
    <w:rsid w:val="00927139"/>
    <w:rsid w:val="009271C9"/>
    <w:rsid w:val="009272B4"/>
    <w:rsid w:val="009273A8"/>
    <w:rsid w:val="009273B6"/>
    <w:rsid w:val="00927472"/>
    <w:rsid w:val="00927481"/>
    <w:rsid w:val="00927503"/>
    <w:rsid w:val="00927582"/>
    <w:rsid w:val="00927607"/>
    <w:rsid w:val="00927652"/>
    <w:rsid w:val="0092772F"/>
    <w:rsid w:val="009277B6"/>
    <w:rsid w:val="009277F9"/>
    <w:rsid w:val="0092789E"/>
    <w:rsid w:val="009278C3"/>
    <w:rsid w:val="009278EE"/>
    <w:rsid w:val="00927914"/>
    <w:rsid w:val="00927939"/>
    <w:rsid w:val="00927A00"/>
    <w:rsid w:val="00927A14"/>
    <w:rsid w:val="00927A6A"/>
    <w:rsid w:val="00927AB4"/>
    <w:rsid w:val="00927C98"/>
    <w:rsid w:val="00927CBE"/>
    <w:rsid w:val="00927D29"/>
    <w:rsid w:val="00927D36"/>
    <w:rsid w:val="00927DB2"/>
    <w:rsid w:val="00927E07"/>
    <w:rsid w:val="00927F13"/>
    <w:rsid w:val="00927F29"/>
    <w:rsid w:val="00927F56"/>
    <w:rsid w:val="00927F78"/>
    <w:rsid w:val="00927FA6"/>
    <w:rsid w:val="00927FF9"/>
    <w:rsid w:val="00930029"/>
    <w:rsid w:val="00930030"/>
    <w:rsid w:val="0093004A"/>
    <w:rsid w:val="00930057"/>
    <w:rsid w:val="009300A7"/>
    <w:rsid w:val="009300F8"/>
    <w:rsid w:val="0093012D"/>
    <w:rsid w:val="00930174"/>
    <w:rsid w:val="009301A2"/>
    <w:rsid w:val="00930207"/>
    <w:rsid w:val="0093027F"/>
    <w:rsid w:val="0093034A"/>
    <w:rsid w:val="00930368"/>
    <w:rsid w:val="009303B7"/>
    <w:rsid w:val="009303B8"/>
    <w:rsid w:val="009303DE"/>
    <w:rsid w:val="009304D4"/>
    <w:rsid w:val="00930506"/>
    <w:rsid w:val="00930547"/>
    <w:rsid w:val="00930555"/>
    <w:rsid w:val="009306A2"/>
    <w:rsid w:val="009306B7"/>
    <w:rsid w:val="00930751"/>
    <w:rsid w:val="00930778"/>
    <w:rsid w:val="00930844"/>
    <w:rsid w:val="0093085E"/>
    <w:rsid w:val="009308DF"/>
    <w:rsid w:val="00930956"/>
    <w:rsid w:val="0093096A"/>
    <w:rsid w:val="009309BA"/>
    <w:rsid w:val="00930A24"/>
    <w:rsid w:val="00930AB1"/>
    <w:rsid w:val="00930AF6"/>
    <w:rsid w:val="00930B0F"/>
    <w:rsid w:val="00930BC3"/>
    <w:rsid w:val="00930C21"/>
    <w:rsid w:val="00930D37"/>
    <w:rsid w:val="00930E24"/>
    <w:rsid w:val="00930EC2"/>
    <w:rsid w:val="00930F0E"/>
    <w:rsid w:val="00930F4E"/>
    <w:rsid w:val="00930F9E"/>
    <w:rsid w:val="00930FD1"/>
    <w:rsid w:val="00930FF3"/>
    <w:rsid w:val="0093100D"/>
    <w:rsid w:val="00931040"/>
    <w:rsid w:val="00931090"/>
    <w:rsid w:val="009310A7"/>
    <w:rsid w:val="009311E4"/>
    <w:rsid w:val="009311FE"/>
    <w:rsid w:val="00931255"/>
    <w:rsid w:val="00931270"/>
    <w:rsid w:val="0093136B"/>
    <w:rsid w:val="009313A6"/>
    <w:rsid w:val="00931435"/>
    <w:rsid w:val="009314CC"/>
    <w:rsid w:val="009315C2"/>
    <w:rsid w:val="00931619"/>
    <w:rsid w:val="0093164F"/>
    <w:rsid w:val="009316E1"/>
    <w:rsid w:val="0093177C"/>
    <w:rsid w:val="00931807"/>
    <w:rsid w:val="0093183E"/>
    <w:rsid w:val="00931982"/>
    <w:rsid w:val="00931987"/>
    <w:rsid w:val="009319B2"/>
    <w:rsid w:val="00931A08"/>
    <w:rsid w:val="00931AE5"/>
    <w:rsid w:val="00931C0A"/>
    <w:rsid w:val="00931CB7"/>
    <w:rsid w:val="00931CCF"/>
    <w:rsid w:val="00931EE1"/>
    <w:rsid w:val="00931EFA"/>
    <w:rsid w:val="00931F26"/>
    <w:rsid w:val="00931FE9"/>
    <w:rsid w:val="00932004"/>
    <w:rsid w:val="00932045"/>
    <w:rsid w:val="00932076"/>
    <w:rsid w:val="009320A9"/>
    <w:rsid w:val="009320B1"/>
    <w:rsid w:val="0093213D"/>
    <w:rsid w:val="00932211"/>
    <w:rsid w:val="00932287"/>
    <w:rsid w:val="009322F2"/>
    <w:rsid w:val="00932351"/>
    <w:rsid w:val="00932360"/>
    <w:rsid w:val="009323BD"/>
    <w:rsid w:val="009323EF"/>
    <w:rsid w:val="0093240B"/>
    <w:rsid w:val="00932410"/>
    <w:rsid w:val="009324BB"/>
    <w:rsid w:val="009324D0"/>
    <w:rsid w:val="00932549"/>
    <w:rsid w:val="009325D2"/>
    <w:rsid w:val="00932612"/>
    <w:rsid w:val="00932630"/>
    <w:rsid w:val="0093266D"/>
    <w:rsid w:val="009326B2"/>
    <w:rsid w:val="009326B4"/>
    <w:rsid w:val="009326BE"/>
    <w:rsid w:val="009326CE"/>
    <w:rsid w:val="009326E1"/>
    <w:rsid w:val="00932736"/>
    <w:rsid w:val="00932785"/>
    <w:rsid w:val="009327E2"/>
    <w:rsid w:val="009327F7"/>
    <w:rsid w:val="0093293A"/>
    <w:rsid w:val="00932960"/>
    <w:rsid w:val="009329D9"/>
    <w:rsid w:val="00932A38"/>
    <w:rsid w:val="00932B68"/>
    <w:rsid w:val="00932B90"/>
    <w:rsid w:val="00932BBF"/>
    <w:rsid w:val="00932BC9"/>
    <w:rsid w:val="00932BD5"/>
    <w:rsid w:val="00932BEB"/>
    <w:rsid w:val="00932C01"/>
    <w:rsid w:val="00932C25"/>
    <w:rsid w:val="00932C42"/>
    <w:rsid w:val="00932C8D"/>
    <w:rsid w:val="00932DA6"/>
    <w:rsid w:val="00932DE8"/>
    <w:rsid w:val="00932F11"/>
    <w:rsid w:val="00932FA4"/>
    <w:rsid w:val="00933036"/>
    <w:rsid w:val="00933097"/>
    <w:rsid w:val="00933101"/>
    <w:rsid w:val="00933129"/>
    <w:rsid w:val="009331B6"/>
    <w:rsid w:val="0093324E"/>
    <w:rsid w:val="0093328F"/>
    <w:rsid w:val="0093329B"/>
    <w:rsid w:val="00933347"/>
    <w:rsid w:val="00933355"/>
    <w:rsid w:val="00933360"/>
    <w:rsid w:val="009333D7"/>
    <w:rsid w:val="009333F4"/>
    <w:rsid w:val="00933415"/>
    <w:rsid w:val="0093344A"/>
    <w:rsid w:val="00933521"/>
    <w:rsid w:val="00933568"/>
    <w:rsid w:val="0093359B"/>
    <w:rsid w:val="00933736"/>
    <w:rsid w:val="009337BB"/>
    <w:rsid w:val="00933808"/>
    <w:rsid w:val="0093382E"/>
    <w:rsid w:val="009338FD"/>
    <w:rsid w:val="00933978"/>
    <w:rsid w:val="009339C2"/>
    <w:rsid w:val="00933A73"/>
    <w:rsid w:val="00933A8D"/>
    <w:rsid w:val="00933B39"/>
    <w:rsid w:val="00933BC4"/>
    <w:rsid w:val="00933BDA"/>
    <w:rsid w:val="00933C0D"/>
    <w:rsid w:val="00933C2F"/>
    <w:rsid w:val="00933CB1"/>
    <w:rsid w:val="00933D66"/>
    <w:rsid w:val="00933DDC"/>
    <w:rsid w:val="00933E15"/>
    <w:rsid w:val="00933E18"/>
    <w:rsid w:val="00933E69"/>
    <w:rsid w:val="00933EEB"/>
    <w:rsid w:val="00933F51"/>
    <w:rsid w:val="0093404B"/>
    <w:rsid w:val="0093407A"/>
    <w:rsid w:val="00934153"/>
    <w:rsid w:val="009341B0"/>
    <w:rsid w:val="0093421E"/>
    <w:rsid w:val="00934229"/>
    <w:rsid w:val="0093428B"/>
    <w:rsid w:val="009342A8"/>
    <w:rsid w:val="00934436"/>
    <w:rsid w:val="0093445F"/>
    <w:rsid w:val="00934549"/>
    <w:rsid w:val="009345D2"/>
    <w:rsid w:val="009346A2"/>
    <w:rsid w:val="009346AC"/>
    <w:rsid w:val="009346C3"/>
    <w:rsid w:val="0093475E"/>
    <w:rsid w:val="009347EA"/>
    <w:rsid w:val="00934905"/>
    <w:rsid w:val="0093495B"/>
    <w:rsid w:val="00934996"/>
    <w:rsid w:val="00934A23"/>
    <w:rsid w:val="00934A6E"/>
    <w:rsid w:val="00934A9B"/>
    <w:rsid w:val="00934AE9"/>
    <w:rsid w:val="00934C1B"/>
    <w:rsid w:val="00934C33"/>
    <w:rsid w:val="00934CC1"/>
    <w:rsid w:val="00934CE1"/>
    <w:rsid w:val="00934D16"/>
    <w:rsid w:val="00934D1B"/>
    <w:rsid w:val="00934D38"/>
    <w:rsid w:val="00934D73"/>
    <w:rsid w:val="00934D7A"/>
    <w:rsid w:val="00934DF0"/>
    <w:rsid w:val="00934E05"/>
    <w:rsid w:val="00934F6F"/>
    <w:rsid w:val="00934FC6"/>
    <w:rsid w:val="00934FF5"/>
    <w:rsid w:val="00935042"/>
    <w:rsid w:val="00935061"/>
    <w:rsid w:val="009350C6"/>
    <w:rsid w:val="009350FD"/>
    <w:rsid w:val="009351A7"/>
    <w:rsid w:val="009351A8"/>
    <w:rsid w:val="00935206"/>
    <w:rsid w:val="00935321"/>
    <w:rsid w:val="009354C9"/>
    <w:rsid w:val="009354D6"/>
    <w:rsid w:val="00935503"/>
    <w:rsid w:val="00935563"/>
    <w:rsid w:val="00935599"/>
    <w:rsid w:val="0093560A"/>
    <w:rsid w:val="009356E0"/>
    <w:rsid w:val="009357A3"/>
    <w:rsid w:val="009357AD"/>
    <w:rsid w:val="009358AF"/>
    <w:rsid w:val="009358FE"/>
    <w:rsid w:val="009359D6"/>
    <w:rsid w:val="00935A5D"/>
    <w:rsid w:val="00935A63"/>
    <w:rsid w:val="00935AC8"/>
    <w:rsid w:val="00935B9D"/>
    <w:rsid w:val="00935BEE"/>
    <w:rsid w:val="00935C60"/>
    <w:rsid w:val="00935CAF"/>
    <w:rsid w:val="00935CF2"/>
    <w:rsid w:val="00935D01"/>
    <w:rsid w:val="00935D14"/>
    <w:rsid w:val="00935E16"/>
    <w:rsid w:val="00935E5F"/>
    <w:rsid w:val="00935F6E"/>
    <w:rsid w:val="00935FB5"/>
    <w:rsid w:val="00935FC7"/>
    <w:rsid w:val="00936024"/>
    <w:rsid w:val="00936096"/>
    <w:rsid w:val="00936097"/>
    <w:rsid w:val="0093621F"/>
    <w:rsid w:val="009362A7"/>
    <w:rsid w:val="009362C3"/>
    <w:rsid w:val="009362D9"/>
    <w:rsid w:val="009362EC"/>
    <w:rsid w:val="009362EF"/>
    <w:rsid w:val="00936300"/>
    <w:rsid w:val="009363AC"/>
    <w:rsid w:val="009364B2"/>
    <w:rsid w:val="009364CD"/>
    <w:rsid w:val="0093654A"/>
    <w:rsid w:val="0093654D"/>
    <w:rsid w:val="009365C6"/>
    <w:rsid w:val="0093666B"/>
    <w:rsid w:val="009366F4"/>
    <w:rsid w:val="0093674E"/>
    <w:rsid w:val="00936773"/>
    <w:rsid w:val="009367DF"/>
    <w:rsid w:val="00936818"/>
    <w:rsid w:val="0093681A"/>
    <w:rsid w:val="009369AC"/>
    <w:rsid w:val="009369F2"/>
    <w:rsid w:val="00936A90"/>
    <w:rsid w:val="00936ABE"/>
    <w:rsid w:val="00936B1C"/>
    <w:rsid w:val="00936B98"/>
    <w:rsid w:val="00936BF0"/>
    <w:rsid w:val="00936CD7"/>
    <w:rsid w:val="00936CDE"/>
    <w:rsid w:val="00936CE0"/>
    <w:rsid w:val="00936D41"/>
    <w:rsid w:val="00936E44"/>
    <w:rsid w:val="00936EF2"/>
    <w:rsid w:val="00936F12"/>
    <w:rsid w:val="00936F29"/>
    <w:rsid w:val="00936F5E"/>
    <w:rsid w:val="00936F9B"/>
    <w:rsid w:val="00936FF0"/>
    <w:rsid w:val="009371BE"/>
    <w:rsid w:val="009371F9"/>
    <w:rsid w:val="0093726C"/>
    <w:rsid w:val="00937358"/>
    <w:rsid w:val="009373CB"/>
    <w:rsid w:val="00937441"/>
    <w:rsid w:val="0093755A"/>
    <w:rsid w:val="0093756E"/>
    <w:rsid w:val="00937598"/>
    <w:rsid w:val="009375B6"/>
    <w:rsid w:val="009376AB"/>
    <w:rsid w:val="009376C1"/>
    <w:rsid w:val="00937764"/>
    <w:rsid w:val="009377C3"/>
    <w:rsid w:val="009377C9"/>
    <w:rsid w:val="0093791F"/>
    <w:rsid w:val="0093795A"/>
    <w:rsid w:val="00937A1A"/>
    <w:rsid w:val="00937A76"/>
    <w:rsid w:val="00937A9A"/>
    <w:rsid w:val="00937ABC"/>
    <w:rsid w:val="00937B56"/>
    <w:rsid w:val="00937B62"/>
    <w:rsid w:val="00937BBC"/>
    <w:rsid w:val="00937C73"/>
    <w:rsid w:val="00937CA5"/>
    <w:rsid w:val="00937CB3"/>
    <w:rsid w:val="00937D20"/>
    <w:rsid w:val="00937D35"/>
    <w:rsid w:val="00937D51"/>
    <w:rsid w:val="00937DBE"/>
    <w:rsid w:val="00937DF2"/>
    <w:rsid w:val="00937E01"/>
    <w:rsid w:val="00937E13"/>
    <w:rsid w:val="00937E28"/>
    <w:rsid w:val="00937F10"/>
    <w:rsid w:val="00937F5E"/>
    <w:rsid w:val="00940030"/>
    <w:rsid w:val="0094003B"/>
    <w:rsid w:val="0094017C"/>
    <w:rsid w:val="00940253"/>
    <w:rsid w:val="00940270"/>
    <w:rsid w:val="009402A5"/>
    <w:rsid w:val="009402BA"/>
    <w:rsid w:val="00940315"/>
    <w:rsid w:val="00940320"/>
    <w:rsid w:val="00940322"/>
    <w:rsid w:val="0094039B"/>
    <w:rsid w:val="00940433"/>
    <w:rsid w:val="00940465"/>
    <w:rsid w:val="009404BB"/>
    <w:rsid w:val="009404EF"/>
    <w:rsid w:val="00940553"/>
    <w:rsid w:val="0094056C"/>
    <w:rsid w:val="009405E8"/>
    <w:rsid w:val="0094065A"/>
    <w:rsid w:val="00940661"/>
    <w:rsid w:val="009406E8"/>
    <w:rsid w:val="00940714"/>
    <w:rsid w:val="00940720"/>
    <w:rsid w:val="00940894"/>
    <w:rsid w:val="009408CC"/>
    <w:rsid w:val="00940918"/>
    <w:rsid w:val="00940976"/>
    <w:rsid w:val="0094097D"/>
    <w:rsid w:val="0094099A"/>
    <w:rsid w:val="00940A3E"/>
    <w:rsid w:val="00940A60"/>
    <w:rsid w:val="00940A92"/>
    <w:rsid w:val="00940B53"/>
    <w:rsid w:val="00940C9C"/>
    <w:rsid w:val="00940CD9"/>
    <w:rsid w:val="00940CDE"/>
    <w:rsid w:val="00940CF1"/>
    <w:rsid w:val="00940DD3"/>
    <w:rsid w:val="00940E34"/>
    <w:rsid w:val="00940E88"/>
    <w:rsid w:val="00940EB3"/>
    <w:rsid w:val="00940ECD"/>
    <w:rsid w:val="00940F40"/>
    <w:rsid w:val="00940F93"/>
    <w:rsid w:val="0094103B"/>
    <w:rsid w:val="0094103F"/>
    <w:rsid w:val="00941048"/>
    <w:rsid w:val="00941198"/>
    <w:rsid w:val="009411A3"/>
    <w:rsid w:val="0094124F"/>
    <w:rsid w:val="0094131B"/>
    <w:rsid w:val="00941321"/>
    <w:rsid w:val="00941389"/>
    <w:rsid w:val="009413BE"/>
    <w:rsid w:val="00941448"/>
    <w:rsid w:val="0094145F"/>
    <w:rsid w:val="009414CE"/>
    <w:rsid w:val="0094155B"/>
    <w:rsid w:val="00941590"/>
    <w:rsid w:val="009417A6"/>
    <w:rsid w:val="00941803"/>
    <w:rsid w:val="009418AC"/>
    <w:rsid w:val="00941A0C"/>
    <w:rsid w:val="00941A2B"/>
    <w:rsid w:val="00941B30"/>
    <w:rsid w:val="00941B5F"/>
    <w:rsid w:val="00941BC0"/>
    <w:rsid w:val="00941C02"/>
    <w:rsid w:val="00941C13"/>
    <w:rsid w:val="00941C37"/>
    <w:rsid w:val="00941C42"/>
    <w:rsid w:val="00941DA9"/>
    <w:rsid w:val="00941DCD"/>
    <w:rsid w:val="00941E28"/>
    <w:rsid w:val="00941E99"/>
    <w:rsid w:val="00941E9B"/>
    <w:rsid w:val="00941ED9"/>
    <w:rsid w:val="00941F15"/>
    <w:rsid w:val="00941F29"/>
    <w:rsid w:val="00941F76"/>
    <w:rsid w:val="0094205B"/>
    <w:rsid w:val="00942084"/>
    <w:rsid w:val="00942098"/>
    <w:rsid w:val="009420CE"/>
    <w:rsid w:val="0094212B"/>
    <w:rsid w:val="009421B5"/>
    <w:rsid w:val="009422A5"/>
    <w:rsid w:val="00942317"/>
    <w:rsid w:val="009423B5"/>
    <w:rsid w:val="009424DC"/>
    <w:rsid w:val="009425FB"/>
    <w:rsid w:val="00942730"/>
    <w:rsid w:val="0094273E"/>
    <w:rsid w:val="009427B3"/>
    <w:rsid w:val="0094281B"/>
    <w:rsid w:val="00942887"/>
    <w:rsid w:val="00942904"/>
    <w:rsid w:val="0094292F"/>
    <w:rsid w:val="00942978"/>
    <w:rsid w:val="0094298B"/>
    <w:rsid w:val="009429E9"/>
    <w:rsid w:val="00942AD6"/>
    <w:rsid w:val="00942BFF"/>
    <w:rsid w:val="00942C46"/>
    <w:rsid w:val="00942D07"/>
    <w:rsid w:val="00942D5E"/>
    <w:rsid w:val="00942E0C"/>
    <w:rsid w:val="00942E16"/>
    <w:rsid w:val="00942E31"/>
    <w:rsid w:val="00942F84"/>
    <w:rsid w:val="0094300F"/>
    <w:rsid w:val="0094308C"/>
    <w:rsid w:val="009430D1"/>
    <w:rsid w:val="009430D5"/>
    <w:rsid w:val="0094314B"/>
    <w:rsid w:val="00943235"/>
    <w:rsid w:val="0094335D"/>
    <w:rsid w:val="009433C3"/>
    <w:rsid w:val="009434BF"/>
    <w:rsid w:val="00943513"/>
    <w:rsid w:val="00943598"/>
    <w:rsid w:val="009435DE"/>
    <w:rsid w:val="0094365D"/>
    <w:rsid w:val="00943957"/>
    <w:rsid w:val="00943A4F"/>
    <w:rsid w:val="00943A9B"/>
    <w:rsid w:val="00943B5F"/>
    <w:rsid w:val="00943C13"/>
    <w:rsid w:val="00943C85"/>
    <w:rsid w:val="00943D01"/>
    <w:rsid w:val="00943D03"/>
    <w:rsid w:val="00943D25"/>
    <w:rsid w:val="00943D57"/>
    <w:rsid w:val="00943DF2"/>
    <w:rsid w:val="00943E6B"/>
    <w:rsid w:val="00943E74"/>
    <w:rsid w:val="00943E8D"/>
    <w:rsid w:val="00943E9B"/>
    <w:rsid w:val="00943EFC"/>
    <w:rsid w:val="00943F3B"/>
    <w:rsid w:val="00943F5A"/>
    <w:rsid w:val="00943F7A"/>
    <w:rsid w:val="00944050"/>
    <w:rsid w:val="0094406F"/>
    <w:rsid w:val="00944079"/>
    <w:rsid w:val="00944080"/>
    <w:rsid w:val="009440AB"/>
    <w:rsid w:val="0094413C"/>
    <w:rsid w:val="00944149"/>
    <w:rsid w:val="00944184"/>
    <w:rsid w:val="00944219"/>
    <w:rsid w:val="0094427C"/>
    <w:rsid w:val="00944297"/>
    <w:rsid w:val="0094436B"/>
    <w:rsid w:val="0094438D"/>
    <w:rsid w:val="009445B2"/>
    <w:rsid w:val="00944654"/>
    <w:rsid w:val="00944781"/>
    <w:rsid w:val="009448D1"/>
    <w:rsid w:val="009448FA"/>
    <w:rsid w:val="0094494D"/>
    <w:rsid w:val="0094496D"/>
    <w:rsid w:val="009449AB"/>
    <w:rsid w:val="009449B9"/>
    <w:rsid w:val="009449C1"/>
    <w:rsid w:val="00944A65"/>
    <w:rsid w:val="00944A80"/>
    <w:rsid w:val="00944AEA"/>
    <w:rsid w:val="00944B23"/>
    <w:rsid w:val="00944B2D"/>
    <w:rsid w:val="00944BBC"/>
    <w:rsid w:val="00944C58"/>
    <w:rsid w:val="00944C5D"/>
    <w:rsid w:val="00944C64"/>
    <w:rsid w:val="00944C95"/>
    <w:rsid w:val="00944CC8"/>
    <w:rsid w:val="00944CD5"/>
    <w:rsid w:val="00944CF1"/>
    <w:rsid w:val="00944D84"/>
    <w:rsid w:val="00944D91"/>
    <w:rsid w:val="00944DA0"/>
    <w:rsid w:val="00944DA1"/>
    <w:rsid w:val="00944DB7"/>
    <w:rsid w:val="00944DF0"/>
    <w:rsid w:val="00944E77"/>
    <w:rsid w:val="00944EAD"/>
    <w:rsid w:val="00944EAE"/>
    <w:rsid w:val="00944EBC"/>
    <w:rsid w:val="00944EC3"/>
    <w:rsid w:val="00944F34"/>
    <w:rsid w:val="00944FC7"/>
    <w:rsid w:val="00945043"/>
    <w:rsid w:val="0094505C"/>
    <w:rsid w:val="0094507C"/>
    <w:rsid w:val="009450C8"/>
    <w:rsid w:val="009451E0"/>
    <w:rsid w:val="009451FC"/>
    <w:rsid w:val="0094521E"/>
    <w:rsid w:val="00945268"/>
    <w:rsid w:val="00945294"/>
    <w:rsid w:val="009452D3"/>
    <w:rsid w:val="009452F2"/>
    <w:rsid w:val="00945320"/>
    <w:rsid w:val="009453AB"/>
    <w:rsid w:val="009453BF"/>
    <w:rsid w:val="00945648"/>
    <w:rsid w:val="0094572F"/>
    <w:rsid w:val="009457FA"/>
    <w:rsid w:val="00945839"/>
    <w:rsid w:val="0094587C"/>
    <w:rsid w:val="009458D5"/>
    <w:rsid w:val="00945929"/>
    <w:rsid w:val="00945936"/>
    <w:rsid w:val="00945961"/>
    <w:rsid w:val="009459E3"/>
    <w:rsid w:val="009459F8"/>
    <w:rsid w:val="00945A50"/>
    <w:rsid w:val="00945A55"/>
    <w:rsid w:val="00945A7F"/>
    <w:rsid w:val="00945A98"/>
    <w:rsid w:val="00945AB9"/>
    <w:rsid w:val="00945B54"/>
    <w:rsid w:val="00945BC2"/>
    <w:rsid w:val="00945BF0"/>
    <w:rsid w:val="00945C51"/>
    <w:rsid w:val="00945C6F"/>
    <w:rsid w:val="00945CC9"/>
    <w:rsid w:val="00945D1E"/>
    <w:rsid w:val="00945E84"/>
    <w:rsid w:val="00945E8A"/>
    <w:rsid w:val="00945EDF"/>
    <w:rsid w:val="00945EEF"/>
    <w:rsid w:val="00945EFD"/>
    <w:rsid w:val="00945FB3"/>
    <w:rsid w:val="0094601D"/>
    <w:rsid w:val="00946033"/>
    <w:rsid w:val="00946096"/>
    <w:rsid w:val="009460DB"/>
    <w:rsid w:val="009461D5"/>
    <w:rsid w:val="009461E2"/>
    <w:rsid w:val="0094620E"/>
    <w:rsid w:val="0094625D"/>
    <w:rsid w:val="00946323"/>
    <w:rsid w:val="0094635E"/>
    <w:rsid w:val="009463E9"/>
    <w:rsid w:val="00946520"/>
    <w:rsid w:val="0094655D"/>
    <w:rsid w:val="009465BE"/>
    <w:rsid w:val="009465FA"/>
    <w:rsid w:val="0094667C"/>
    <w:rsid w:val="009466B1"/>
    <w:rsid w:val="0094673A"/>
    <w:rsid w:val="00946744"/>
    <w:rsid w:val="0094684C"/>
    <w:rsid w:val="0094685D"/>
    <w:rsid w:val="009468DF"/>
    <w:rsid w:val="0094692B"/>
    <w:rsid w:val="009469A5"/>
    <w:rsid w:val="009469C1"/>
    <w:rsid w:val="00946A79"/>
    <w:rsid w:val="00946A7E"/>
    <w:rsid w:val="00946AE9"/>
    <w:rsid w:val="00946BB1"/>
    <w:rsid w:val="00946CD5"/>
    <w:rsid w:val="00946D12"/>
    <w:rsid w:val="00946D75"/>
    <w:rsid w:val="00946D8C"/>
    <w:rsid w:val="00946DCD"/>
    <w:rsid w:val="00946DEB"/>
    <w:rsid w:val="00946E4D"/>
    <w:rsid w:val="00946E6D"/>
    <w:rsid w:val="00946EE3"/>
    <w:rsid w:val="00946EFB"/>
    <w:rsid w:val="00946FC4"/>
    <w:rsid w:val="00946FC9"/>
    <w:rsid w:val="00946FD7"/>
    <w:rsid w:val="00947069"/>
    <w:rsid w:val="00947146"/>
    <w:rsid w:val="00947175"/>
    <w:rsid w:val="009471BE"/>
    <w:rsid w:val="00947248"/>
    <w:rsid w:val="009472CC"/>
    <w:rsid w:val="009472CF"/>
    <w:rsid w:val="009472D1"/>
    <w:rsid w:val="00947376"/>
    <w:rsid w:val="009473AB"/>
    <w:rsid w:val="009473B6"/>
    <w:rsid w:val="009473CD"/>
    <w:rsid w:val="009473E2"/>
    <w:rsid w:val="0094749D"/>
    <w:rsid w:val="009474F8"/>
    <w:rsid w:val="0094750A"/>
    <w:rsid w:val="00947585"/>
    <w:rsid w:val="0094762D"/>
    <w:rsid w:val="0094766D"/>
    <w:rsid w:val="00947675"/>
    <w:rsid w:val="0094768A"/>
    <w:rsid w:val="009476C3"/>
    <w:rsid w:val="009476F1"/>
    <w:rsid w:val="0094770E"/>
    <w:rsid w:val="00947786"/>
    <w:rsid w:val="0094778F"/>
    <w:rsid w:val="0094781F"/>
    <w:rsid w:val="009478D1"/>
    <w:rsid w:val="009478D2"/>
    <w:rsid w:val="0094792D"/>
    <w:rsid w:val="0094793A"/>
    <w:rsid w:val="00947945"/>
    <w:rsid w:val="00947989"/>
    <w:rsid w:val="00947995"/>
    <w:rsid w:val="00947A10"/>
    <w:rsid w:val="00947A3F"/>
    <w:rsid w:val="00947A41"/>
    <w:rsid w:val="00947A6D"/>
    <w:rsid w:val="00947ADF"/>
    <w:rsid w:val="00947CF2"/>
    <w:rsid w:val="00947D5C"/>
    <w:rsid w:val="00947DAF"/>
    <w:rsid w:val="00947DD7"/>
    <w:rsid w:val="00947ED2"/>
    <w:rsid w:val="00947FDA"/>
    <w:rsid w:val="0095000B"/>
    <w:rsid w:val="009500A7"/>
    <w:rsid w:val="0095013C"/>
    <w:rsid w:val="00950165"/>
    <w:rsid w:val="00950183"/>
    <w:rsid w:val="009501AE"/>
    <w:rsid w:val="009501DE"/>
    <w:rsid w:val="009502CF"/>
    <w:rsid w:val="0095032D"/>
    <w:rsid w:val="00950396"/>
    <w:rsid w:val="00950457"/>
    <w:rsid w:val="00950582"/>
    <w:rsid w:val="00950618"/>
    <w:rsid w:val="0095063F"/>
    <w:rsid w:val="0095066E"/>
    <w:rsid w:val="00950763"/>
    <w:rsid w:val="009507B9"/>
    <w:rsid w:val="00950810"/>
    <w:rsid w:val="009508AA"/>
    <w:rsid w:val="009508C1"/>
    <w:rsid w:val="0095091A"/>
    <w:rsid w:val="00950925"/>
    <w:rsid w:val="009509A0"/>
    <w:rsid w:val="00950AA6"/>
    <w:rsid w:val="00950AB0"/>
    <w:rsid w:val="00950AD1"/>
    <w:rsid w:val="00950B83"/>
    <w:rsid w:val="00950BD3"/>
    <w:rsid w:val="00950BDC"/>
    <w:rsid w:val="00950C75"/>
    <w:rsid w:val="00950CC7"/>
    <w:rsid w:val="00950D20"/>
    <w:rsid w:val="00950D91"/>
    <w:rsid w:val="00950E8D"/>
    <w:rsid w:val="00950EF2"/>
    <w:rsid w:val="00950F16"/>
    <w:rsid w:val="00950F4D"/>
    <w:rsid w:val="00950FE8"/>
    <w:rsid w:val="00950FF3"/>
    <w:rsid w:val="00951056"/>
    <w:rsid w:val="009510BA"/>
    <w:rsid w:val="00951114"/>
    <w:rsid w:val="0095127C"/>
    <w:rsid w:val="00951294"/>
    <w:rsid w:val="00951318"/>
    <w:rsid w:val="00951327"/>
    <w:rsid w:val="0095133B"/>
    <w:rsid w:val="0095138F"/>
    <w:rsid w:val="00951545"/>
    <w:rsid w:val="0095156B"/>
    <w:rsid w:val="0095158E"/>
    <w:rsid w:val="009515E9"/>
    <w:rsid w:val="009515FA"/>
    <w:rsid w:val="0095167B"/>
    <w:rsid w:val="009517C4"/>
    <w:rsid w:val="009518D0"/>
    <w:rsid w:val="009519AC"/>
    <w:rsid w:val="009519B7"/>
    <w:rsid w:val="00951A69"/>
    <w:rsid w:val="00951C19"/>
    <w:rsid w:val="00951D3B"/>
    <w:rsid w:val="00951D41"/>
    <w:rsid w:val="00951D5A"/>
    <w:rsid w:val="00951DB8"/>
    <w:rsid w:val="00951E55"/>
    <w:rsid w:val="00951E5A"/>
    <w:rsid w:val="00951EC4"/>
    <w:rsid w:val="00951F1D"/>
    <w:rsid w:val="00951FAD"/>
    <w:rsid w:val="00951FB9"/>
    <w:rsid w:val="00951FBA"/>
    <w:rsid w:val="00951FD1"/>
    <w:rsid w:val="00952076"/>
    <w:rsid w:val="00952116"/>
    <w:rsid w:val="009521A2"/>
    <w:rsid w:val="009522C0"/>
    <w:rsid w:val="009522F2"/>
    <w:rsid w:val="0095236A"/>
    <w:rsid w:val="009523F9"/>
    <w:rsid w:val="00952403"/>
    <w:rsid w:val="00952494"/>
    <w:rsid w:val="0095260F"/>
    <w:rsid w:val="00952675"/>
    <w:rsid w:val="00952683"/>
    <w:rsid w:val="0095271A"/>
    <w:rsid w:val="00952755"/>
    <w:rsid w:val="009527B0"/>
    <w:rsid w:val="00952836"/>
    <w:rsid w:val="009528D9"/>
    <w:rsid w:val="009529AE"/>
    <w:rsid w:val="00952A1F"/>
    <w:rsid w:val="00952A5E"/>
    <w:rsid w:val="00952AFA"/>
    <w:rsid w:val="00952C0B"/>
    <w:rsid w:val="00952C9E"/>
    <w:rsid w:val="00952CDF"/>
    <w:rsid w:val="00952DC5"/>
    <w:rsid w:val="00952E15"/>
    <w:rsid w:val="00952E3C"/>
    <w:rsid w:val="00952EBB"/>
    <w:rsid w:val="00952EEC"/>
    <w:rsid w:val="00953036"/>
    <w:rsid w:val="00953049"/>
    <w:rsid w:val="00953052"/>
    <w:rsid w:val="0095309F"/>
    <w:rsid w:val="00953195"/>
    <w:rsid w:val="009531BD"/>
    <w:rsid w:val="009531E0"/>
    <w:rsid w:val="0095337B"/>
    <w:rsid w:val="009533C5"/>
    <w:rsid w:val="00953436"/>
    <w:rsid w:val="00953438"/>
    <w:rsid w:val="00953449"/>
    <w:rsid w:val="0095352A"/>
    <w:rsid w:val="0095352D"/>
    <w:rsid w:val="00953569"/>
    <w:rsid w:val="009535CF"/>
    <w:rsid w:val="00953609"/>
    <w:rsid w:val="0095360E"/>
    <w:rsid w:val="0095363C"/>
    <w:rsid w:val="00953696"/>
    <w:rsid w:val="0095376C"/>
    <w:rsid w:val="009537EB"/>
    <w:rsid w:val="009537FA"/>
    <w:rsid w:val="00953892"/>
    <w:rsid w:val="009538A1"/>
    <w:rsid w:val="009538CF"/>
    <w:rsid w:val="009538D9"/>
    <w:rsid w:val="009539EF"/>
    <w:rsid w:val="009539F4"/>
    <w:rsid w:val="00953A01"/>
    <w:rsid w:val="00953AB5"/>
    <w:rsid w:val="00953ABC"/>
    <w:rsid w:val="00953B2E"/>
    <w:rsid w:val="00953B50"/>
    <w:rsid w:val="00953B57"/>
    <w:rsid w:val="00953BD6"/>
    <w:rsid w:val="00953BE4"/>
    <w:rsid w:val="00953C0D"/>
    <w:rsid w:val="00953C71"/>
    <w:rsid w:val="00953CEA"/>
    <w:rsid w:val="00953D99"/>
    <w:rsid w:val="00953DCD"/>
    <w:rsid w:val="00953EA2"/>
    <w:rsid w:val="00953F21"/>
    <w:rsid w:val="00953F2F"/>
    <w:rsid w:val="00953FD1"/>
    <w:rsid w:val="00954023"/>
    <w:rsid w:val="009540AF"/>
    <w:rsid w:val="009541A8"/>
    <w:rsid w:val="0095420B"/>
    <w:rsid w:val="009542A4"/>
    <w:rsid w:val="009543AC"/>
    <w:rsid w:val="00954403"/>
    <w:rsid w:val="00954432"/>
    <w:rsid w:val="00954467"/>
    <w:rsid w:val="0095447A"/>
    <w:rsid w:val="009544B5"/>
    <w:rsid w:val="009544CC"/>
    <w:rsid w:val="0095452B"/>
    <w:rsid w:val="009545F0"/>
    <w:rsid w:val="00954602"/>
    <w:rsid w:val="0095461A"/>
    <w:rsid w:val="009546B0"/>
    <w:rsid w:val="0095470B"/>
    <w:rsid w:val="0095475D"/>
    <w:rsid w:val="009547E1"/>
    <w:rsid w:val="0095483E"/>
    <w:rsid w:val="0095486A"/>
    <w:rsid w:val="00954874"/>
    <w:rsid w:val="00954881"/>
    <w:rsid w:val="009548C2"/>
    <w:rsid w:val="00954906"/>
    <w:rsid w:val="00954967"/>
    <w:rsid w:val="00954A06"/>
    <w:rsid w:val="00954A67"/>
    <w:rsid w:val="00954A89"/>
    <w:rsid w:val="00954AF8"/>
    <w:rsid w:val="00954B24"/>
    <w:rsid w:val="00954B54"/>
    <w:rsid w:val="00954BAC"/>
    <w:rsid w:val="00954C59"/>
    <w:rsid w:val="00954C64"/>
    <w:rsid w:val="00954C9A"/>
    <w:rsid w:val="00954CD9"/>
    <w:rsid w:val="00954CF8"/>
    <w:rsid w:val="00954D26"/>
    <w:rsid w:val="00954DD5"/>
    <w:rsid w:val="00954DDC"/>
    <w:rsid w:val="00954E0D"/>
    <w:rsid w:val="00954E4A"/>
    <w:rsid w:val="00954EDC"/>
    <w:rsid w:val="00954EFB"/>
    <w:rsid w:val="00954F12"/>
    <w:rsid w:val="00954F4C"/>
    <w:rsid w:val="00954FFB"/>
    <w:rsid w:val="00955052"/>
    <w:rsid w:val="0095508D"/>
    <w:rsid w:val="009550A4"/>
    <w:rsid w:val="009550BF"/>
    <w:rsid w:val="0095514C"/>
    <w:rsid w:val="00955160"/>
    <w:rsid w:val="0095522A"/>
    <w:rsid w:val="0095522D"/>
    <w:rsid w:val="00955274"/>
    <w:rsid w:val="00955287"/>
    <w:rsid w:val="009553FC"/>
    <w:rsid w:val="0095552C"/>
    <w:rsid w:val="00955588"/>
    <w:rsid w:val="009555B7"/>
    <w:rsid w:val="009555F7"/>
    <w:rsid w:val="00955638"/>
    <w:rsid w:val="00955657"/>
    <w:rsid w:val="00955673"/>
    <w:rsid w:val="009556E2"/>
    <w:rsid w:val="00955712"/>
    <w:rsid w:val="00955762"/>
    <w:rsid w:val="00955860"/>
    <w:rsid w:val="00955892"/>
    <w:rsid w:val="009558D7"/>
    <w:rsid w:val="00955940"/>
    <w:rsid w:val="009559C6"/>
    <w:rsid w:val="00955AB2"/>
    <w:rsid w:val="00955AF1"/>
    <w:rsid w:val="00955B09"/>
    <w:rsid w:val="00955B0E"/>
    <w:rsid w:val="00955B85"/>
    <w:rsid w:val="00955BE7"/>
    <w:rsid w:val="00955C8F"/>
    <w:rsid w:val="00955D5B"/>
    <w:rsid w:val="00955DA2"/>
    <w:rsid w:val="00955EE1"/>
    <w:rsid w:val="00955F19"/>
    <w:rsid w:val="00955FC1"/>
    <w:rsid w:val="0095602B"/>
    <w:rsid w:val="0095605A"/>
    <w:rsid w:val="00956095"/>
    <w:rsid w:val="0095609E"/>
    <w:rsid w:val="009560A3"/>
    <w:rsid w:val="009560B6"/>
    <w:rsid w:val="009560D6"/>
    <w:rsid w:val="009560DA"/>
    <w:rsid w:val="0095616A"/>
    <w:rsid w:val="009561E7"/>
    <w:rsid w:val="009562B8"/>
    <w:rsid w:val="009562E4"/>
    <w:rsid w:val="00956307"/>
    <w:rsid w:val="00956396"/>
    <w:rsid w:val="009563E4"/>
    <w:rsid w:val="0095644B"/>
    <w:rsid w:val="0095656B"/>
    <w:rsid w:val="00956611"/>
    <w:rsid w:val="0095666A"/>
    <w:rsid w:val="009566E6"/>
    <w:rsid w:val="00956709"/>
    <w:rsid w:val="00956741"/>
    <w:rsid w:val="00956774"/>
    <w:rsid w:val="009567A6"/>
    <w:rsid w:val="009567D9"/>
    <w:rsid w:val="009567EC"/>
    <w:rsid w:val="00956931"/>
    <w:rsid w:val="00956941"/>
    <w:rsid w:val="0095697F"/>
    <w:rsid w:val="009569F0"/>
    <w:rsid w:val="009569F1"/>
    <w:rsid w:val="00956A6D"/>
    <w:rsid w:val="00956A86"/>
    <w:rsid w:val="00956ADB"/>
    <w:rsid w:val="00956AE6"/>
    <w:rsid w:val="00956AEA"/>
    <w:rsid w:val="00956B0F"/>
    <w:rsid w:val="00956B36"/>
    <w:rsid w:val="00956B70"/>
    <w:rsid w:val="00956BA3"/>
    <w:rsid w:val="00956BA8"/>
    <w:rsid w:val="00956BB2"/>
    <w:rsid w:val="00956C63"/>
    <w:rsid w:val="00956CFB"/>
    <w:rsid w:val="00956D02"/>
    <w:rsid w:val="00956D9A"/>
    <w:rsid w:val="00956DDD"/>
    <w:rsid w:val="00956E12"/>
    <w:rsid w:val="00956E45"/>
    <w:rsid w:val="00956E5D"/>
    <w:rsid w:val="00956ED2"/>
    <w:rsid w:val="00956EDB"/>
    <w:rsid w:val="00956EDE"/>
    <w:rsid w:val="00956EED"/>
    <w:rsid w:val="00956F9A"/>
    <w:rsid w:val="00956FF0"/>
    <w:rsid w:val="0095708F"/>
    <w:rsid w:val="009570DF"/>
    <w:rsid w:val="00957144"/>
    <w:rsid w:val="00957173"/>
    <w:rsid w:val="009571A9"/>
    <w:rsid w:val="009571BD"/>
    <w:rsid w:val="00957268"/>
    <w:rsid w:val="00957297"/>
    <w:rsid w:val="009572E2"/>
    <w:rsid w:val="00957355"/>
    <w:rsid w:val="00957365"/>
    <w:rsid w:val="009573B1"/>
    <w:rsid w:val="00957405"/>
    <w:rsid w:val="00957589"/>
    <w:rsid w:val="009575C5"/>
    <w:rsid w:val="0095769B"/>
    <w:rsid w:val="009576F0"/>
    <w:rsid w:val="0095776A"/>
    <w:rsid w:val="00957790"/>
    <w:rsid w:val="0095784E"/>
    <w:rsid w:val="0095792C"/>
    <w:rsid w:val="009579F9"/>
    <w:rsid w:val="00957AED"/>
    <w:rsid w:val="00957B96"/>
    <w:rsid w:val="00957C28"/>
    <w:rsid w:val="00957D10"/>
    <w:rsid w:val="00957F6A"/>
    <w:rsid w:val="00960049"/>
    <w:rsid w:val="009600DD"/>
    <w:rsid w:val="009600FF"/>
    <w:rsid w:val="0096013C"/>
    <w:rsid w:val="009601DE"/>
    <w:rsid w:val="009601FC"/>
    <w:rsid w:val="009602A4"/>
    <w:rsid w:val="00960340"/>
    <w:rsid w:val="009603B5"/>
    <w:rsid w:val="009603F7"/>
    <w:rsid w:val="00960449"/>
    <w:rsid w:val="00960455"/>
    <w:rsid w:val="0096048B"/>
    <w:rsid w:val="009604A5"/>
    <w:rsid w:val="009604CF"/>
    <w:rsid w:val="009604F6"/>
    <w:rsid w:val="00960509"/>
    <w:rsid w:val="00960533"/>
    <w:rsid w:val="0096054D"/>
    <w:rsid w:val="009605A4"/>
    <w:rsid w:val="00960608"/>
    <w:rsid w:val="0096077D"/>
    <w:rsid w:val="009607C7"/>
    <w:rsid w:val="009607FD"/>
    <w:rsid w:val="00960887"/>
    <w:rsid w:val="0096088D"/>
    <w:rsid w:val="00960915"/>
    <w:rsid w:val="00960958"/>
    <w:rsid w:val="00960A2B"/>
    <w:rsid w:val="00960B87"/>
    <w:rsid w:val="00960C92"/>
    <w:rsid w:val="00960D8B"/>
    <w:rsid w:val="00960DB4"/>
    <w:rsid w:val="00960E0D"/>
    <w:rsid w:val="00960F7D"/>
    <w:rsid w:val="00961009"/>
    <w:rsid w:val="009610A4"/>
    <w:rsid w:val="009610CF"/>
    <w:rsid w:val="0096111D"/>
    <w:rsid w:val="00961140"/>
    <w:rsid w:val="00961172"/>
    <w:rsid w:val="00961174"/>
    <w:rsid w:val="00961196"/>
    <w:rsid w:val="00961204"/>
    <w:rsid w:val="009612A4"/>
    <w:rsid w:val="009612AF"/>
    <w:rsid w:val="009612BF"/>
    <w:rsid w:val="009613BF"/>
    <w:rsid w:val="009613DD"/>
    <w:rsid w:val="00961470"/>
    <w:rsid w:val="0096152C"/>
    <w:rsid w:val="00961571"/>
    <w:rsid w:val="009615C2"/>
    <w:rsid w:val="00961606"/>
    <w:rsid w:val="00961653"/>
    <w:rsid w:val="0096168B"/>
    <w:rsid w:val="009616B9"/>
    <w:rsid w:val="009616DC"/>
    <w:rsid w:val="009616EC"/>
    <w:rsid w:val="00961746"/>
    <w:rsid w:val="00961765"/>
    <w:rsid w:val="00961786"/>
    <w:rsid w:val="00961798"/>
    <w:rsid w:val="009617AC"/>
    <w:rsid w:val="00961851"/>
    <w:rsid w:val="0096187D"/>
    <w:rsid w:val="009618A6"/>
    <w:rsid w:val="009618C9"/>
    <w:rsid w:val="009618F2"/>
    <w:rsid w:val="009618FD"/>
    <w:rsid w:val="009619CD"/>
    <w:rsid w:val="00961A70"/>
    <w:rsid w:val="00961A73"/>
    <w:rsid w:val="00961AF7"/>
    <w:rsid w:val="00961BEE"/>
    <w:rsid w:val="00961C0D"/>
    <w:rsid w:val="00961C30"/>
    <w:rsid w:val="00961C76"/>
    <w:rsid w:val="00961CA0"/>
    <w:rsid w:val="00961D58"/>
    <w:rsid w:val="00961D8E"/>
    <w:rsid w:val="00961DC2"/>
    <w:rsid w:val="00961DFD"/>
    <w:rsid w:val="00961E21"/>
    <w:rsid w:val="00961E33"/>
    <w:rsid w:val="00961EB8"/>
    <w:rsid w:val="00961ED2"/>
    <w:rsid w:val="00961F62"/>
    <w:rsid w:val="0096200E"/>
    <w:rsid w:val="0096213B"/>
    <w:rsid w:val="00962169"/>
    <w:rsid w:val="009621BF"/>
    <w:rsid w:val="0096220D"/>
    <w:rsid w:val="0096222A"/>
    <w:rsid w:val="009622DF"/>
    <w:rsid w:val="009623E0"/>
    <w:rsid w:val="009623F0"/>
    <w:rsid w:val="0096249A"/>
    <w:rsid w:val="009624F1"/>
    <w:rsid w:val="00962566"/>
    <w:rsid w:val="00962590"/>
    <w:rsid w:val="009625CE"/>
    <w:rsid w:val="009625DE"/>
    <w:rsid w:val="00962605"/>
    <w:rsid w:val="00962652"/>
    <w:rsid w:val="00962654"/>
    <w:rsid w:val="00962661"/>
    <w:rsid w:val="009627AA"/>
    <w:rsid w:val="00962833"/>
    <w:rsid w:val="0096284A"/>
    <w:rsid w:val="009628AB"/>
    <w:rsid w:val="009628EF"/>
    <w:rsid w:val="0096295B"/>
    <w:rsid w:val="0096296C"/>
    <w:rsid w:val="009629AE"/>
    <w:rsid w:val="009629B2"/>
    <w:rsid w:val="00962A09"/>
    <w:rsid w:val="00962A5A"/>
    <w:rsid w:val="00962A94"/>
    <w:rsid w:val="00962A9B"/>
    <w:rsid w:val="00962AC3"/>
    <w:rsid w:val="00962B37"/>
    <w:rsid w:val="00962B54"/>
    <w:rsid w:val="00962C18"/>
    <w:rsid w:val="00962C56"/>
    <w:rsid w:val="00962CE6"/>
    <w:rsid w:val="00962CF8"/>
    <w:rsid w:val="00962DA4"/>
    <w:rsid w:val="00962E0B"/>
    <w:rsid w:val="00962E2F"/>
    <w:rsid w:val="00962E39"/>
    <w:rsid w:val="00962E52"/>
    <w:rsid w:val="00962ECE"/>
    <w:rsid w:val="00962EE0"/>
    <w:rsid w:val="00962FA4"/>
    <w:rsid w:val="00962FBB"/>
    <w:rsid w:val="00962FEF"/>
    <w:rsid w:val="00962FF7"/>
    <w:rsid w:val="0096300E"/>
    <w:rsid w:val="0096301F"/>
    <w:rsid w:val="0096306D"/>
    <w:rsid w:val="009631F4"/>
    <w:rsid w:val="009632BE"/>
    <w:rsid w:val="009632D5"/>
    <w:rsid w:val="00963302"/>
    <w:rsid w:val="00963313"/>
    <w:rsid w:val="0096332C"/>
    <w:rsid w:val="009633AE"/>
    <w:rsid w:val="009633F2"/>
    <w:rsid w:val="00963511"/>
    <w:rsid w:val="00963567"/>
    <w:rsid w:val="0096357E"/>
    <w:rsid w:val="009635A2"/>
    <w:rsid w:val="00963680"/>
    <w:rsid w:val="0096368B"/>
    <w:rsid w:val="00963774"/>
    <w:rsid w:val="00963810"/>
    <w:rsid w:val="00963851"/>
    <w:rsid w:val="00963A8C"/>
    <w:rsid w:val="00963B5B"/>
    <w:rsid w:val="00963BCF"/>
    <w:rsid w:val="00963BFF"/>
    <w:rsid w:val="00963C1E"/>
    <w:rsid w:val="00963C27"/>
    <w:rsid w:val="00963C5D"/>
    <w:rsid w:val="00963DBE"/>
    <w:rsid w:val="00963EB2"/>
    <w:rsid w:val="00963F69"/>
    <w:rsid w:val="0096402C"/>
    <w:rsid w:val="00964068"/>
    <w:rsid w:val="00964096"/>
    <w:rsid w:val="009640AA"/>
    <w:rsid w:val="00964147"/>
    <w:rsid w:val="0096415F"/>
    <w:rsid w:val="0096417D"/>
    <w:rsid w:val="009642BF"/>
    <w:rsid w:val="009642F2"/>
    <w:rsid w:val="00964314"/>
    <w:rsid w:val="00964355"/>
    <w:rsid w:val="0096437E"/>
    <w:rsid w:val="009643B4"/>
    <w:rsid w:val="00964401"/>
    <w:rsid w:val="00964532"/>
    <w:rsid w:val="00964573"/>
    <w:rsid w:val="009645B0"/>
    <w:rsid w:val="009645F3"/>
    <w:rsid w:val="00964621"/>
    <w:rsid w:val="00964628"/>
    <w:rsid w:val="009646BC"/>
    <w:rsid w:val="00964736"/>
    <w:rsid w:val="00964756"/>
    <w:rsid w:val="0096485A"/>
    <w:rsid w:val="00964890"/>
    <w:rsid w:val="009648DD"/>
    <w:rsid w:val="009649A7"/>
    <w:rsid w:val="00964A12"/>
    <w:rsid w:val="00964A1C"/>
    <w:rsid w:val="00964A70"/>
    <w:rsid w:val="00964C23"/>
    <w:rsid w:val="00964CB6"/>
    <w:rsid w:val="00964CC3"/>
    <w:rsid w:val="00964D3C"/>
    <w:rsid w:val="00964D81"/>
    <w:rsid w:val="00964D92"/>
    <w:rsid w:val="00964DA6"/>
    <w:rsid w:val="00964E2A"/>
    <w:rsid w:val="00964E7F"/>
    <w:rsid w:val="00964E98"/>
    <w:rsid w:val="00964EA5"/>
    <w:rsid w:val="00964ECD"/>
    <w:rsid w:val="00964EF7"/>
    <w:rsid w:val="00964F8F"/>
    <w:rsid w:val="0096500D"/>
    <w:rsid w:val="0096509E"/>
    <w:rsid w:val="00965214"/>
    <w:rsid w:val="00965224"/>
    <w:rsid w:val="0096527C"/>
    <w:rsid w:val="00965317"/>
    <w:rsid w:val="00965335"/>
    <w:rsid w:val="0096540D"/>
    <w:rsid w:val="00965513"/>
    <w:rsid w:val="009655DB"/>
    <w:rsid w:val="00965618"/>
    <w:rsid w:val="00965673"/>
    <w:rsid w:val="009656AB"/>
    <w:rsid w:val="0096571B"/>
    <w:rsid w:val="00965739"/>
    <w:rsid w:val="0096574A"/>
    <w:rsid w:val="0096583E"/>
    <w:rsid w:val="00965852"/>
    <w:rsid w:val="00965858"/>
    <w:rsid w:val="009658FD"/>
    <w:rsid w:val="00965915"/>
    <w:rsid w:val="009659DA"/>
    <w:rsid w:val="009659F0"/>
    <w:rsid w:val="00965AC7"/>
    <w:rsid w:val="00965B0C"/>
    <w:rsid w:val="00965B53"/>
    <w:rsid w:val="00965B7C"/>
    <w:rsid w:val="00965C52"/>
    <w:rsid w:val="00965D0E"/>
    <w:rsid w:val="00965E0F"/>
    <w:rsid w:val="00965E36"/>
    <w:rsid w:val="00965EC9"/>
    <w:rsid w:val="00965EFA"/>
    <w:rsid w:val="00965F26"/>
    <w:rsid w:val="00965F33"/>
    <w:rsid w:val="00965F9E"/>
    <w:rsid w:val="0096601F"/>
    <w:rsid w:val="009660D2"/>
    <w:rsid w:val="00966402"/>
    <w:rsid w:val="00966429"/>
    <w:rsid w:val="009664AF"/>
    <w:rsid w:val="009664B8"/>
    <w:rsid w:val="00966729"/>
    <w:rsid w:val="00966929"/>
    <w:rsid w:val="00966953"/>
    <w:rsid w:val="00966AB4"/>
    <w:rsid w:val="00966AB9"/>
    <w:rsid w:val="00966AF0"/>
    <w:rsid w:val="00966AF5"/>
    <w:rsid w:val="00966B2E"/>
    <w:rsid w:val="00966BBC"/>
    <w:rsid w:val="00966C19"/>
    <w:rsid w:val="00966C95"/>
    <w:rsid w:val="00966C9F"/>
    <w:rsid w:val="00966CA2"/>
    <w:rsid w:val="00966CA5"/>
    <w:rsid w:val="00966CD0"/>
    <w:rsid w:val="00966CDD"/>
    <w:rsid w:val="00966D59"/>
    <w:rsid w:val="00966D75"/>
    <w:rsid w:val="00966DB8"/>
    <w:rsid w:val="00966E04"/>
    <w:rsid w:val="00966E3C"/>
    <w:rsid w:val="00966E77"/>
    <w:rsid w:val="00966E85"/>
    <w:rsid w:val="00966E8D"/>
    <w:rsid w:val="00966EF9"/>
    <w:rsid w:val="00966F11"/>
    <w:rsid w:val="00966F45"/>
    <w:rsid w:val="00966F77"/>
    <w:rsid w:val="00966FD1"/>
    <w:rsid w:val="00967049"/>
    <w:rsid w:val="00967090"/>
    <w:rsid w:val="009670B5"/>
    <w:rsid w:val="00967159"/>
    <w:rsid w:val="00967165"/>
    <w:rsid w:val="00967192"/>
    <w:rsid w:val="009671D9"/>
    <w:rsid w:val="00967207"/>
    <w:rsid w:val="0096722F"/>
    <w:rsid w:val="0096731B"/>
    <w:rsid w:val="009674A9"/>
    <w:rsid w:val="009674FB"/>
    <w:rsid w:val="00967637"/>
    <w:rsid w:val="00967682"/>
    <w:rsid w:val="0096769F"/>
    <w:rsid w:val="009676A7"/>
    <w:rsid w:val="00967862"/>
    <w:rsid w:val="009678B8"/>
    <w:rsid w:val="0096793B"/>
    <w:rsid w:val="00967942"/>
    <w:rsid w:val="009679FD"/>
    <w:rsid w:val="009679FE"/>
    <w:rsid w:val="00967A97"/>
    <w:rsid w:val="00967CBE"/>
    <w:rsid w:val="00967CDB"/>
    <w:rsid w:val="00967D26"/>
    <w:rsid w:val="00967D6B"/>
    <w:rsid w:val="00967D74"/>
    <w:rsid w:val="00967E53"/>
    <w:rsid w:val="00967E86"/>
    <w:rsid w:val="00967F35"/>
    <w:rsid w:val="00967F7E"/>
    <w:rsid w:val="00967F9C"/>
    <w:rsid w:val="0097011A"/>
    <w:rsid w:val="0097018D"/>
    <w:rsid w:val="00970210"/>
    <w:rsid w:val="0097025E"/>
    <w:rsid w:val="0097028A"/>
    <w:rsid w:val="009702DD"/>
    <w:rsid w:val="0097031D"/>
    <w:rsid w:val="00970326"/>
    <w:rsid w:val="0097032F"/>
    <w:rsid w:val="00970354"/>
    <w:rsid w:val="00970358"/>
    <w:rsid w:val="00970458"/>
    <w:rsid w:val="009705F5"/>
    <w:rsid w:val="0097062C"/>
    <w:rsid w:val="00970676"/>
    <w:rsid w:val="009706CC"/>
    <w:rsid w:val="00970713"/>
    <w:rsid w:val="00970770"/>
    <w:rsid w:val="009707A7"/>
    <w:rsid w:val="009707EC"/>
    <w:rsid w:val="00970836"/>
    <w:rsid w:val="00970858"/>
    <w:rsid w:val="0097086B"/>
    <w:rsid w:val="00970897"/>
    <w:rsid w:val="009708A7"/>
    <w:rsid w:val="009708F6"/>
    <w:rsid w:val="0097091E"/>
    <w:rsid w:val="00970932"/>
    <w:rsid w:val="0097094B"/>
    <w:rsid w:val="009709F7"/>
    <w:rsid w:val="009709FC"/>
    <w:rsid w:val="00970A4F"/>
    <w:rsid w:val="00970A57"/>
    <w:rsid w:val="00970A90"/>
    <w:rsid w:val="00970B1A"/>
    <w:rsid w:val="00970B37"/>
    <w:rsid w:val="00970B3B"/>
    <w:rsid w:val="00970B87"/>
    <w:rsid w:val="00970BA9"/>
    <w:rsid w:val="00970C0A"/>
    <w:rsid w:val="00970C4A"/>
    <w:rsid w:val="00970CAF"/>
    <w:rsid w:val="00970D26"/>
    <w:rsid w:val="00970D98"/>
    <w:rsid w:val="00970E29"/>
    <w:rsid w:val="00970E33"/>
    <w:rsid w:val="00970E93"/>
    <w:rsid w:val="00970EA3"/>
    <w:rsid w:val="00970EB8"/>
    <w:rsid w:val="00970EDF"/>
    <w:rsid w:val="00970EF6"/>
    <w:rsid w:val="00970F31"/>
    <w:rsid w:val="00970FA4"/>
    <w:rsid w:val="00971026"/>
    <w:rsid w:val="0097109F"/>
    <w:rsid w:val="0097111E"/>
    <w:rsid w:val="00971149"/>
    <w:rsid w:val="00971248"/>
    <w:rsid w:val="00971259"/>
    <w:rsid w:val="009713EF"/>
    <w:rsid w:val="0097145E"/>
    <w:rsid w:val="009714C5"/>
    <w:rsid w:val="009714D8"/>
    <w:rsid w:val="00971549"/>
    <w:rsid w:val="00971585"/>
    <w:rsid w:val="009715A4"/>
    <w:rsid w:val="009715D1"/>
    <w:rsid w:val="00971630"/>
    <w:rsid w:val="00971667"/>
    <w:rsid w:val="0097176D"/>
    <w:rsid w:val="009717C5"/>
    <w:rsid w:val="009717D0"/>
    <w:rsid w:val="0097197E"/>
    <w:rsid w:val="00971983"/>
    <w:rsid w:val="009719DC"/>
    <w:rsid w:val="009719F8"/>
    <w:rsid w:val="00971A16"/>
    <w:rsid w:val="00971AE8"/>
    <w:rsid w:val="00971AFE"/>
    <w:rsid w:val="00971B0B"/>
    <w:rsid w:val="00971BD1"/>
    <w:rsid w:val="00971C48"/>
    <w:rsid w:val="00971CAA"/>
    <w:rsid w:val="00971CDA"/>
    <w:rsid w:val="00971D91"/>
    <w:rsid w:val="00971DF4"/>
    <w:rsid w:val="00971E08"/>
    <w:rsid w:val="00971EF4"/>
    <w:rsid w:val="00971FC2"/>
    <w:rsid w:val="00971FFE"/>
    <w:rsid w:val="009720CF"/>
    <w:rsid w:val="00972136"/>
    <w:rsid w:val="00972188"/>
    <w:rsid w:val="009721DE"/>
    <w:rsid w:val="00972257"/>
    <w:rsid w:val="00972290"/>
    <w:rsid w:val="009722A8"/>
    <w:rsid w:val="009723B2"/>
    <w:rsid w:val="0097243C"/>
    <w:rsid w:val="0097243E"/>
    <w:rsid w:val="0097246B"/>
    <w:rsid w:val="009724C3"/>
    <w:rsid w:val="00972590"/>
    <w:rsid w:val="009725E7"/>
    <w:rsid w:val="00972633"/>
    <w:rsid w:val="00972680"/>
    <w:rsid w:val="009726AA"/>
    <w:rsid w:val="00972795"/>
    <w:rsid w:val="0097279C"/>
    <w:rsid w:val="009727E2"/>
    <w:rsid w:val="009727F6"/>
    <w:rsid w:val="00972809"/>
    <w:rsid w:val="009728B7"/>
    <w:rsid w:val="009728DE"/>
    <w:rsid w:val="0097291A"/>
    <w:rsid w:val="00972960"/>
    <w:rsid w:val="00972A83"/>
    <w:rsid w:val="00972A85"/>
    <w:rsid w:val="00972AE7"/>
    <w:rsid w:val="00972B10"/>
    <w:rsid w:val="00972B23"/>
    <w:rsid w:val="00972BB1"/>
    <w:rsid w:val="00972CD3"/>
    <w:rsid w:val="00972D3D"/>
    <w:rsid w:val="00972DF7"/>
    <w:rsid w:val="00972E23"/>
    <w:rsid w:val="00972EED"/>
    <w:rsid w:val="00972FF0"/>
    <w:rsid w:val="00972FF4"/>
    <w:rsid w:val="00973036"/>
    <w:rsid w:val="009730BD"/>
    <w:rsid w:val="009731D1"/>
    <w:rsid w:val="00973228"/>
    <w:rsid w:val="00973247"/>
    <w:rsid w:val="00973420"/>
    <w:rsid w:val="0097347C"/>
    <w:rsid w:val="00973491"/>
    <w:rsid w:val="00973568"/>
    <w:rsid w:val="00973597"/>
    <w:rsid w:val="009735FD"/>
    <w:rsid w:val="00973790"/>
    <w:rsid w:val="009737AB"/>
    <w:rsid w:val="0097380C"/>
    <w:rsid w:val="0097389F"/>
    <w:rsid w:val="009738F9"/>
    <w:rsid w:val="00973983"/>
    <w:rsid w:val="00973AC8"/>
    <w:rsid w:val="00973AD4"/>
    <w:rsid w:val="00973ADB"/>
    <w:rsid w:val="00973BC4"/>
    <w:rsid w:val="00973BC6"/>
    <w:rsid w:val="00973BD2"/>
    <w:rsid w:val="00973DC7"/>
    <w:rsid w:val="00973E13"/>
    <w:rsid w:val="00973EDD"/>
    <w:rsid w:val="00973EED"/>
    <w:rsid w:val="00973F4E"/>
    <w:rsid w:val="00973FFE"/>
    <w:rsid w:val="00974024"/>
    <w:rsid w:val="00974026"/>
    <w:rsid w:val="00974082"/>
    <w:rsid w:val="00974088"/>
    <w:rsid w:val="0097409C"/>
    <w:rsid w:val="00974117"/>
    <w:rsid w:val="00974122"/>
    <w:rsid w:val="00974175"/>
    <w:rsid w:val="009741F1"/>
    <w:rsid w:val="00974239"/>
    <w:rsid w:val="00974255"/>
    <w:rsid w:val="00974295"/>
    <w:rsid w:val="0097435C"/>
    <w:rsid w:val="009743AB"/>
    <w:rsid w:val="009743D1"/>
    <w:rsid w:val="009744A0"/>
    <w:rsid w:val="0097459B"/>
    <w:rsid w:val="009745C6"/>
    <w:rsid w:val="009746E0"/>
    <w:rsid w:val="00974706"/>
    <w:rsid w:val="00974777"/>
    <w:rsid w:val="0097481F"/>
    <w:rsid w:val="0097488D"/>
    <w:rsid w:val="0097488F"/>
    <w:rsid w:val="00974A85"/>
    <w:rsid w:val="00974ADE"/>
    <w:rsid w:val="00974B06"/>
    <w:rsid w:val="00974B17"/>
    <w:rsid w:val="00974BCF"/>
    <w:rsid w:val="00974C47"/>
    <w:rsid w:val="00974C9B"/>
    <w:rsid w:val="00974D1D"/>
    <w:rsid w:val="00974DCF"/>
    <w:rsid w:val="00974E44"/>
    <w:rsid w:val="00974E9C"/>
    <w:rsid w:val="00974EB0"/>
    <w:rsid w:val="00974FC1"/>
    <w:rsid w:val="00974FDE"/>
    <w:rsid w:val="0097504F"/>
    <w:rsid w:val="00975094"/>
    <w:rsid w:val="009750A0"/>
    <w:rsid w:val="0097512C"/>
    <w:rsid w:val="0097516A"/>
    <w:rsid w:val="00975193"/>
    <w:rsid w:val="00975281"/>
    <w:rsid w:val="009752C4"/>
    <w:rsid w:val="00975321"/>
    <w:rsid w:val="0097539A"/>
    <w:rsid w:val="0097542E"/>
    <w:rsid w:val="00975432"/>
    <w:rsid w:val="00975442"/>
    <w:rsid w:val="00975448"/>
    <w:rsid w:val="00975544"/>
    <w:rsid w:val="00975570"/>
    <w:rsid w:val="00975609"/>
    <w:rsid w:val="009756AF"/>
    <w:rsid w:val="0097578F"/>
    <w:rsid w:val="009757B0"/>
    <w:rsid w:val="009757D8"/>
    <w:rsid w:val="00975814"/>
    <w:rsid w:val="009758EA"/>
    <w:rsid w:val="00975919"/>
    <w:rsid w:val="009759C2"/>
    <w:rsid w:val="00975AA4"/>
    <w:rsid w:val="00975BFD"/>
    <w:rsid w:val="00975C02"/>
    <w:rsid w:val="00975C39"/>
    <w:rsid w:val="00975C8F"/>
    <w:rsid w:val="00975CC3"/>
    <w:rsid w:val="00975CD9"/>
    <w:rsid w:val="00975D23"/>
    <w:rsid w:val="00975E1E"/>
    <w:rsid w:val="00975E3B"/>
    <w:rsid w:val="00975E58"/>
    <w:rsid w:val="00975EF5"/>
    <w:rsid w:val="00975F10"/>
    <w:rsid w:val="00975F18"/>
    <w:rsid w:val="00975F50"/>
    <w:rsid w:val="00975FC5"/>
    <w:rsid w:val="00975FDB"/>
    <w:rsid w:val="00975FF5"/>
    <w:rsid w:val="00976042"/>
    <w:rsid w:val="00976072"/>
    <w:rsid w:val="00976073"/>
    <w:rsid w:val="009760C3"/>
    <w:rsid w:val="009760CB"/>
    <w:rsid w:val="009761AD"/>
    <w:rsid w:val="009761BB"/>
    <w:rsid w:val="009761F2"/>
    <w:rsid w:val="0097623A"/>
    <w:rsid w:val="0097624C"/>
    <w:rsid w:val="00976279"/>
    <w:rsid w:val="0097631A"/>
    <w:rsid w:val="009763FD"/>
    <w:rsid w:val="009763FF"/>
    <w:rsid w:val="0097640A"/>
    <w:rsid w:val="0097642F"/>
    <w:rsid w:val="009764DB"/>
    <w:rsid w:val="009764E7"/>
    <w:rsid w:val="009765E3"/>
    <w:rsid w:val="009765FB"/>
    <w:rsid w:val="0097665A"/>
    <w:rsid w:val="009766AC"/>
    <w:rsid w:val="009766FD"/>
    <w:rsid w:val="00976824"/>
    <w:rsid w:val="0097685C"/>
    <w:rsid w:val="009769D8"/>
    <w:rsid w:val="00976A19"/>
    <w:rsid w:val="00976ABF"/>
    <w:rsid w:val="00976AF4"/>
    <w:rsid w:val="00976BAB"/>
    <w:rsid w:val="00976D1E"/>
    <w:rsid w:val="00976D9C"/>
    <w:rsid w:val="00976DE3"/>
    <w:rsid w:val="00976E0B"/>
    <w:rsid w:val="00976E10"/>
    <w:rsid w:val="00976E5A"/>
    <w:rsid w:val="00976E9D"/>
    <w:rsid w:val="00976EFA"/>
    <w:rsid w:val="00976FB7"/>
    <w:rsid w:val="00977000"/>
    <w:rsid w:val="00977127"/>
    <w:rsid w:val="00977148"/>
    <w:rsid w:val="009771B9"/>
    <w:rsid w:val="009771C2"/>
    <w:rsid w:val="0097725B"/>
    <w:rsid w:val="0097725F"/>
    <w:rsid w:val="00977480"/>
    <w:rsid w:val="00977491"/>
    <w:rsid w:val="009774A0"/>
    <w:rsid w:val="009774CA"/>
    <w:rsid w:val="00977522"/>
    <w:rsid w:val="0097756D"/>
    <w:rsid w:val="00977602"/>
    <w:rsid w:val="00977683"/>
    <w:rsid w:val="009776E8"/>
    <w:rsid w:val="009776F9"/>
    <w:rsid w:val="0097772B"/>
    <w:rsid w:val="009777F0"/>
    <w:rsid w:val="00977838"/>
    <w:rsid w:val="0097783D"/>
    <w:rsid w:val="00977851"/>
    <w:rsid w:val="009778B7"/>
    <w:rsid w:val="009779E0"/>
    <w:rsid w:val="00977A9F"/>
    <w:rsid w:val="00977B0F"/>
    <w:rsid w:val="00977B17"/>
    <w:rsid w:val="00977B5E"/>
    <w:rsid w:val="00977C62"/>
    <w:rsid w:val="00977C7B"/>
    <w:rsid w:val="00977C7E"/>
    <w:rsid w:val="00977CA2"/>
    <w:rsid w:val="00977CDC"/>
    <w:rsid w:val="00977CFF"/>
    <w:rsid w:val="00977D24"/>
    <w:rsid w:val="00977DA2"/>
    <w:rsid w:val="00977DAF"/>
    <w:rsid w:val="00977ECA"/>
    <w:rsid w:val="00977F14"/>
    <w:rsid w:val="00977F8F"/>
    <w:rsid w:val="00980094"/>
    <w:rsid w:val="009800FB"/>
    <w:rsid w:val="00980138"/>
    <w:rsid w:val="00980158"/>
    <w:rsid w:val="00980176"/>
    <w:rsid w:val="00980187"/>
    <w:rsid w:val="0098020F"/>
    <w:rsid w:val="0098022B"/>
    <w:rsid w:val="00980249"/>
    <w:rsid w:val="0098024D"/>
    <w:rsid w:val="009802D6"/>
    <w:rsid w:val="00980317"/>
    <w:rsid w:val="009804DA"/>
    <w:rsid w:val="00980546"/>
    <w:rsid w:val="0098059C"/>
    <w:rsid w:val="009806AC"/>
    <w:rsid w:val="009806BF"/>
    <w:rsid w:val="0098070F"/>
    <w:rsid w:val="009807DB"/>
    <w:rsid w:val="009807FA"/>
    <w:rsid w:val="00980819"/>
    <w:rsid w:val="0098086E"/>
    <w:rsid w:val="00980970"/>
    <w:rsid w:val="00980996"/>
    <w:rsid w:val="009809AC"/>
    <w:rsid w:val="009809DC"/>
    <w:rsid w:val="00980B33"/>
    <w:rsid w:val="00980BBC"/>
    <w:rsid w:val="00980BD2"/>
    <w:rsid w:val="00980C76"/>
    <w:rsid w:val="00980C97"/>
    <w:rsid w:val="00980CAD"/>
    <w:rsid w:val="00980CD1"/>
    <w:rsid w:val="00980CF9"/>
    <w:rsid w:val="00980CFE"/>
    <w:rsid w:val="00980D27"/>
    <w:rsid w:val="00980D96"/>
    <w:rsid w:val="00980E20"/>
    <w:rsid w:val="00980E96"/>
    <w:rsid w:val="00980F0A"/>
    <w:rsid w:val="00980FEC"/>
    <w:rsid w:val="00981021"/>
    <w:rsid w:val="00981097"/>
    <w:rsid w:val="009810B2"/>
    <w:rsid w:val="00981110"/>
    <w:rsid w:val="00981142"/>
    <w:rsid w:val="009811AC"/>
    <w:rsid w:val="009811C0"/>
    <w:rsid w:val="00981294"/>
    <w:rsid w:val="009812E5"/>
    <w:rsid w:val="009812F6"/>
    <w:rsid w:val="009812FE"/>
    <w:rsid w:val="00981341"/>
    <w:rsid w:val="0098136B"/>
    <w:rsid w:val="00981387"/>
    <w:rsid w:val="00981392"/>
    <w:rsid w:val="009813A6"/>
    <w:rsid w:val="009813BE"/>
    <w:rsid w:val="009813FA"/>
    <w:rsid w:val="0098148E"/>
    <w:rsid w:val="009814D3"/>
    <w:rsid w:val="009814D7"/>
    <w:rsid w:val="0098151C"/>
    <w:rsid w:val="00981524"/>
    <w:rsid w:val="0098153E"/>
    <w:rsid w:val="00981556"/>
    <w:rsid w:val="009815C0"/>
    <w:rsid w:val="009815F4"/>
    <w:rsid w:val="0098168F"/>
    <w:rsid w:val="0098170E"/>
    <w:rsid w:val="00981869"/>
    <w:rsid w:val="009819B4"/>
    <w:rsid w:val="00981AFF"/>
    <w:rsid w:val="00981B21"/>
    <w:rsid w:val="00981C86"/>
    <w:rsid w:val="00981D18"/>
    <w:rsid w:val="00981D28"/>
    <w:rsid w:val="00981D82"/>
    <w:rsid w:val="00981DF9"/>
    <w:rsid w:val="00981E22"/>
    <w:rsid w:val="00981EA5"/>
    <w:rsid w:val="00981EDB"/>
    <w:rsid w:val="00981F27"/>
    <w:rsid w:val="00982000"/>
    <w:rsid w:val="009821AC"/>
    <w:rsid w:val="009821C9"/>
    <w:rsid w:val="009821CA"/>
    <w:rsid w:val="009821E8"/>
    <w:rsid w:val="009821FC"/>
    <w:rsid w:val="0098221E"/>
    <w:rsid w:val="0098221F"/>
    <w:rsid w:val="009822C8"/>
    <w:rsid w:val="00982393"/>
    <w:rsid w:val="00982424"/>
    <w:rsid w:val="0098245B"/>
    <w:rsid w:val="009825A1"/>
    <w:rsid w:val="0098260D"/>
    <w:rsid w:val="0098261E"/>
    <w:rsid w:val="00982633"/>
    <w:rsid w:val="00982672"/>
    <w:rsid w:val="009826A5"/>
    <w:rsid w:val="009826B6"/>
    <w:rsid w:val="00982734"/>
    <w:rsid w:val="00982742"/>
    <w:rsid w:val="00982753"/>
    <w:rsid w:val="009827C4"/>
    <w:rsid w:val="009827D4"/>
    <w:rsid w:val="009827DC"/>
    <w:rsid w:val="0098287C"/>
    <w:rsid w:val="0098288C"/>
    <w:rsid w:val="00982999"/>
    <w:rsid w:val="009829F5"/>
    <w:rsid w:val="00982BC3"/>
    <w:rsid w:val="00982C32"/>
    <w:rsid w:val="00982C9D"/>
    <w:rsid w:val="00982DE2"/>
    <w:rsid w:val="00982E0C"/>
    <w:rsid w:val="00982E1F"/>
    <w:rsid w:val="00982E47"/>
    <w:rsid w:val="00982EFF"/>
    <w:rsid w:val="00982F50"/>
    <w:rsid w:val="0098300A"/>
    <w:rsid w:val="00983067"/>
    <w:rsid w:val="00983134"/>
    <w:rsid w:val="00983137"/>
    <w:rsid w:val="00983178"/>
    <w:rsid w:val="009831D4"/>
    <w:rsid w:val="009832B3"/>
    <w:rsid w:val="009832BB"/>
    <w:rsid w:val="009832DF"/>
    <w:rsid w:val="0098334F"/>
    <w:rsid w:val="00983364"/>
    <w:rsid w:val="0098338A"/>
    <w:rsid w:val="0098340E"/>
    <w:rsid w:val="0098341F"/>
    <w:rsid w:val="0098343E"/>
    <w:rsid w:val="0098344B"/>
    <w:rsid w:val="00983451"/>
    <w:rsid w:val="009834AF"/>
    <w:rsid w:val="009835D4"/>
    <w:rsid w:val="0098360B"/>
    <w:rsid w:val="009836B4"/>
    <w:rsid w:val="00983720"/>
    <w:rsid w:val="00983755"/>
    <w:rsid w:val="0098381E"/>
    <w:rsid w:val="009838DB"/>
    <w:rsid w:val="0098390D"/>
    <w:rsid w:val="0098394A"/>
    <w:rsid w:val="0098395B"/>
    <w:rsid w:val="00983A3C"/>
    <w:rsid w:val="00983B33"/>
    <w:rsid w:val="00983B63"/>
    <w:rsid w:val="00983B79"/>
    <w:rsid w:val="00983B92"/>
    <w:rsid w:val="00983C2B"/>
    <w:rsid w:val="00983C2E"/>
    <w:rsid w:val="00983C6C"/>
    <w:rsid w:val="00983C93"/>
    <w:rsid w:val="00983CB2"/>
    <w:rsid w:val="00983CE9"/>
    <w:rsid w:val="00983D02"/>
    <w:rsid w:val="00983E29"/>
    <w:rsid w:val="00983EB4"/>
    <w:rsid w:val="00983EDC"/>
    <w:rsid w:val="00984042"/>
    <w:rsid w:val="0098406D"/>
    <w:rsid w:val="009841D3"/>
    <w:rsid w:val="00984238"/>
    <w:rsid w:val="00984292"/>
    <w:rsid w:val="009843A8"/>
    <w:rsid w:val="0098445E"/>
    <w:rsid w:val="00984476"/>
    <w:rsid w:val="009844D2"/>
    <w:rsid w:val="0098455A"/>
    <w:rsid w:val="009845B0"/>
    <w:rsid w:val="009845C6"/>
    <w:rsid w:val="009845E4"/>
    <w:rsid w:val="00984642"/>
    <w:rsid w:val="009846A1"/>
    <w:rsid w:val="0098470E"/>
    <w:rsid w:val="00984935"/>
    <w:rsid w:val="0098496E"/>
    <w:rsid w:val="00984A1C"/>
    <w:rsid w:val="00984A95"/>
    <w:rsid w:val="00984AD1"/>
    <w:rsid w:val="00984B99"/>
    <w:rsid w:val="00984BE4"/>
    <w:rsid w:val="00984C5E"/>
    <w:rsid w:val="00984E0B"/>
    <w:rsid w:val="00984E2C"/>
    <w:rsid w:val="00984E40"/>
    <w:rsid w:val="00984E5A"/>
    <w:rsid w:val="00984F5F"/>
    <w:rsid w:val="00984FE0"/>
    <w:rsid w:val="0098505F"/>
    <w:rsid w:val="00985075"/>
    <w:rsid w:val="0098517C"/>
    <w:rsid w:val="0098518B"/>
    <w:rsid w:val="009851B8"/>
    <w:rsid w:val="00985209"/>
    <w:rsid w:val="00985213"/>
    <w:rsid w:val="0098527A"/>
    <w:rsid w:val="009852BF"/>
    <w:rsid w:val="009852C0"/>
    <w:rsid w:val="00985320"/>
    <w:rsid w:val="00985322"/>
    <w:rsid w:val="00985331"/>
    <w:rsid w:val="0098540D"/>
    <w:rsid w:val="00985715"/>
    <w:rsid w:val="0098574A"/>
    <w:rsid w:val="00985795"/>
    <w:rsid w:val="009857A2"/>
    <w:rsid w:val="009857BE"/>
    <w:rsid w:val="00985813"/>
    <w:rsid w:val="00985817"/>
    <w:rsid w:val="0098582F"/>
    <w:rsid w:val="0098585A"/>
    <w:rsid w:val="009858EE"/>
    <w:rsid w:val="0098596C"/>
    <w:rsid w:val="009859D5"/>
    <w:rsid w:val="009859F5"/>
    <w:rsid w:val="00985A85"/>
    <w:rsid w:val="00985A9F"/>
    <w:rsid w:val="00985AE1"/>
    <w:rsid w:val="00985AF2"/>
    <w:rsid w:val="00985AFE"/>
    <w:rsid w:val="00985B02"/>
    <w:rsid w:val="00985C4F"/>
    <w:rsid w:val="00985CF2"/>
    <w:rsid w:val="00985D0E"/>
    <w:rsid w:val="00985D7B"/>
    <w:rsid w:val="00985DC8"/>
    <w:rsid w:val="00985E1C"/>
    <w:rsid w:val="00985E20"/>
    <w:rsid w:val="00985E5A"/>
    <w:rsid w:val="00985F0B"/>
    <w:rsid w:val="00985F16"/>
    <w:rsid w:val="00985F3B"/>
    <w:rsid w:val="00985FB4"/>
    <w:rsid w:val="00985FB5"/>
    <w:rsid w:val="00985FC0"/>
    <w:rsid w:val="00985FE4"/>
    <w:rsid w:val="009860AB"/>
    <w:rsid w:val="00986102"/>
    <w:rsid w:val="0098612A"/>
    <w:rsid w:val="0098615A"/>
    <w:rsid w:val="009861D7"/>
    <w:rsid w:val="0098630B"/>
    <w:rsid w:val="00986347"/>
    <w:rsid w:val="00986366"/>
    <w:rsid w:val="0098639B"/>
    <w:rsid w:val="009864F7"/>
    <w:rsid w:val="0098651F"/>
    <w:rsid w:val="00986575"/>
    <w:rsid w:val="009865D2"/>
    <w:rsid w:val="009866BF"/>
    <w:rsid w:val="009866DB"/>
    <w:rsid w:val="009866EB"/>
    <w:rsid w:val="0098671C"/>
    <w:rsid w:val="009867E5"/>
    <w:rsid w:val="0098681F"/>
    <w:rsid w:val="00986830"/>
    <w:rsid w:val="009868F7"/>
    <w:rsid w:val="009868FC"/>
    <w:rsid w:val="00986980"/>
    <w:rsid w:val="00986993"/>
    <w:rsid w:val="009869D9"/>
    <w:rsid w:val="00986A1F"/>
    <w:rsid w:val="00986A53"/>
    <w:rsid w:val="00986B41"/>
    <w:rsid w:val="00986B4E"/>
    <w:rsid w:val="00986C5F"/>
    <w:rsid w:val="00986CB6"/>
    <w:rsid w:val="00986D2D"/>
    <w:rsid w:val="00986D57"/>
    <w:rsid w:val="00986DFC"/>
    <w:rsid w:val="00986EDA"/>
    <w:rsid w:val="00986EDD"/>
    <w:rsid w:val="00986EF5"/>
    <w:rsid w:val="00987027"/>
    <w:rsid w:val="0098704C"/>
    <w:rsid w:val="00987061"/>
    <w:rsid w:val="009870FC"/>
    <w:rsid w:val="0098716C"/>
    <w:rsid w:val="00987194"/>
    <w:rsid w:val="009871D1"/>
    <w:rsid w:val="00987207"/>
    <w:rsid w:val="00987280"/>
    <w:rsid w:val="00987362"/>
    <w:rsid w:val="00987387"/>
    <w:rsid w:val="0098739B"/>
    <w:rsid w:val="009873A9"/>
    <w:rsid w:val="0098740B"/>
    <w:rsid w:val="0098747C"/>
    <w:rsid w:val="009874C0"/>
    <w:rsid w:val="009874E7"/>
    <w:rsid w:val="00987515"/>
    <w:rsid w:val="00987549"/>
    <w:rsid w:val="009876DC"/>
    <w:rsid w:val="009876E8"/>
    <w:rsid w:val="009877C9"/>
    <w:rsid w:val="009877F3"/>
    <w:rsid w:val="009877FA"/>
    <w:rsid w:val="00987899"/>
    <w:rsid w:val="009878EE"/>
    <w:rsid w:val="00987902"/>
    <w:rsid w:val="009879FE"/>
    <w:rsid w:val="00987B34"/>
    <w:rsid w:val="00987C51"/>
    <w:rsid w:val="00987C7C"/>
    <w:rsid w:val="00987C7E"/>
    <w:rsid w:val="00987C9A"/>
    <w:rsid w:val="00987C9C"/>
    <w:rsid w:val="00987D4D"/>
    <w:rsid w:val="00987E10"/>
    <w:rsid w:val="00987F04"/>
    <w:rsid w:val="00987F2F"/>
    <w:rsid w:val="00987F46"/>
    <w:rsid w:val="00987F76"/>
    <w:rsid w:val="00987FF8"/>
    <w:rsid w:val="009901D2"/>
    <w:rsid w:val="0099023F"/>
    <w:rsid w:val="0099030B"/>
    <w:rsid w:val="00990357"/>
    <w:rsid w:val="0099037A"/>
    <w:rsid w:val="00990440"/>
    <w:rsid w:val="00990494"/>
    <w:rsid w:val="009904D2"/>
    <w:rsid w:val="00990663"/>
    <w:rsid w:val="00990666"/>
    <w:rsid w:val="00990681"/>
    <w:rsid w:val="009906B9"/>
    <w:rsid w:val="0099077F"/>
    <w:rsid w:val="00990977"/>
    <w:rsid w:val="009909D8"/>
    <w:rsid w:val="009909E2"/>
    <w:rsid w:val="009909F1"/>
    <w:rsid w:val="00990A5C"/>
    <w:rsid w:val="00990C85"/>
    <w:rsid w:val="00990C99"/>
    <w:rsid w:val="00990CD3"/>
    <w:rsid w:val="00990D20"/>
    <w:rsid w:val="00990DC0"/>
    <w:rsid w:val="00990E4B"/>
    <w:rsid w:val="00990E58"/>
    <w:rsid w:val="00990FE2"/>
    <w:rsid w:val="00991040"/>
    <w:rsid w:val="009910A4"/>
    <w:rsid w:val="00991129"/>
    <w:rsid w:val="00991142"/>
    <w:rsid w:val="0099114F"/>
    <w:rsid w:val="0099116F"/>
    <w:rsid w:val="0099124D"/>
    <w:rsid w:val="0099127F"/>
    <w:rsid w:val="00991292"/>
    <w:rsid w:val="009912DF"/>
    <w:rsid w:val="00991323"/>
    <w:rsid w:val="0099132F"/>
    <w:rsid w:val="00991422"/>
    <w:rsid w:val="00991501"/>
    <w:rsid w:val="009915FB"/>
    <w:rsid w:val="00991611"/>
    <w:rsid w:val="0099164E"/>
    <w:rsid w:val="00991676"/>
    <w:rsid w:val="00991721"/>
    <w:rsid w:val="0099177E"/>
    <w:rsid w:val="009917E9"/>
    <w:rsid w:val="00991812"/>
    <w:rsid w:val="00991860"/>
    <w:rsid w:val="009918F2"/>
    <w:rsid w:val="00991AAF"/>
    <w:rsid w:val="00991ADC"/>
    <w:rsid w:val="00991B3E"/>
    <w:rsid w:val="00991BA5"/>
    <w:rsid w:val="00991BD6"/>
    <w:rsid w:val="00991C8A"/>
    <w:rsid w:val="00991C9F"/>
    <w:rsid w:val="00991CA2"/>
    <w:rsid w:val="00991CCF"/>
    <w:rsid w:val="00991CE1"/>
    <w:rsid w:val="00991CF1"/>
    <w:rsid w:val="00991CFC"/>
    <w:rsid w:val="00991D26"/>
    <w:rsid w:val="00991D83"/>
    <w:rsid w:val="00991E77"/>
    <w:rsid w:val="00991E8E"/>
    <w:rsid w:val="00991F08"/>
    <w:rsid w:val="00991F4E"/>
    <w:rsid w:val="00991FB1"/>
    <w:rsid w:val="0099202B"/>
    <w:rsid w:val="00992141"/>
    <w:rsid w:val="00992295"/>
    <w:rsid w:val="009922A0"/>
    <w:rsid w:val="00992371"/>
    <w:rsid w:val="00992390"/>
    <w:rsid w:val="00992434"/>
    <w:rsid w:val="009924E7"/>
    <w:rsid w:val="009924F9"/>
    <w:rsid w:val="009925AB"/>
    <w:rsid w:val="00992614"/>
    <w:rsid w:val="0099276B"/>
    <w:rsid w:val="009927AD"/>
    <w:rsid w:val="009928EE"/>
    <w:rsid w:val="0099291B"/>
    <w:rsid w:val="00992931"/>
    <w:rsid w:val="009929BA"/>
    <w:rsid w:val="009929EF"/>
    <w:rsid w:val="00992A33"/>
    <w:rsid w:val="00992A6B"/>
    <w:rsid w:val="00992AAB"/>
    <w:rsid w:val="00992AB8"/>
    <w:rsid w:val="00992AE9"/>
    <w:rsid w:val="00992AF8"/>
    <w:rsid w:val="00992BE7"/>
    <w:rsid w:val="00992C40"/>
    <w:rsid w:val="00992CCA"/>
    <w:rsid w:val="00992CCE"/>
    <w:rsid w:val="00992D2B"/>
    <w:rsid w:val="00992D6B"/>
    <w:rsid w:val="00992DAF"/>
    <w:rsid w:val="00992E72"/>
    <w:rsid w:val="00992E93"/>
    <w:rsid w:val="00992F41"/>
    <w:rsid w:val="00992F54"/>
    <w:rsid w:val="00992FEF"/>
    <w:rsid w:val="0099317C"/>
    <w:rsid w:val="009931CB"/>
    <w:rsid w:val="009931FC"/>
    <w:rsid w:val="0099324F"/>
    <w:rsid w:val="009932B9"/>
    <w:rsid w:val="009932D3"/>
    <w:rsid w:val="009932D9"/>
    <w:rsid w:val="00993333"/>
    <w:rsid w:val="0099338C"/>
    <w:rsid w:val="009933B0"/>
    <w:rsid w:val="00993435"/>
    <w:rsid w:val="00993442"/>
    <w:rsid w:val="00993461"/>
    <w:rsid w:val="0099347D"/>
    <w:rsid w:val="00993480"/>
    <w:rsid w:val="0099349E"/>
    <w:rsid w:val="009934F8"/>
    <w:rsid w:val="00993522"/>
    <w:rsid w:val="00993548"/>
    <w:rsid w:val="0099354E"/>
    <w:rsid w:val="00993572"/>
    <w:rsid w:val="009935E3"/>
    <w:rsid w:val="0099362A"/>
    <w:rsid w:val="00993638"/>
    <w:rsid w:val="00993692"/>
    <w:rsid w:val="009936A2"/>
    <w:rsid w:val="009936DE"/>
    <w:rsid w:val="0099372D"/>
    <w:rsid w:val="009938D1"/>
    <w:rsid w:val="00993926"/>
    <w:rsid w:val="009939F0"/>
    <w:rsid w:val="00993A59"/>
    <w:rsid w:val="00993B3B"/>
    <w:rsid w:val="00993BB9"/>
    <w:rsid w:val="00993BCF"/>
    <w:rsid w:val="00993D07"/>
    <w:rsid w:val="00993D26"/>
    <w:rsid w:val="00993D79"/>
    <w:rsid w:val="00993DE8"/>
    <w:rsid w:val="00993E1E"/>
    <w:rsid w:val="00993E25"/>
    <w:rsid w:val="00993E2D"/>
    <w:rsid w:val="00993F2A"/>
    <w:rsid w:val="009940B1"/>
    <w:rsid w:val="009940C6"/>
    <w:rsid w:val="009941D6"/>
    <w:rsid w:val="009941EB"/>
    <w:rsid w:val="00994224"/>
    <w:rsid w:val="00994228"/>
    <w:rsid w:val="0099423E"/>
    <w:rsid w:val="00994274"/>
    <w:rsid w:val="00994332"/>
    <w:rsid w:val="009943FA"/>
    <w:rsid w:val="009943FD"/>
    <w:rsid w:val="00994426"/>
    <w:rsid w:val="00994443"/>
    <w:rsid w:val="009944CD"/>
    <w:rsid w:val="009944DC"/>
    <w:rsid w:val="0099451F"/>
    <w:rsid w:val="009945CF"/>
    <w:rsid w:val="0099460B"/>
    <w:rsid w:val="009946EA"/>
    <w:rsid w:val="0099473A"/>
    <w:rsid w:val="00994785"/>
    <w:rsid w:val="009947EE"/>
    <w:rsid w:val="0099484F"/>
    <w:rsid w:val="00994882"/>
    <w:rsid w:val="00994894"/>
    <w:rsid w:val="009948D9"/>
    <w:rsid w:val="009948F2"/>
    <w:rsid w:val="0099492E"/>
    <w:rsid w:val="00994A7A"/>
    <w:rsid w:val="00994B39"/>
    <w:rsid w:val="00994B3F"/>
    <w:rsid w:val="00994BE7"/>
    <w:rsid w:val="00994BE9"/>
    <w:rsid w:val="00994C19"/>
    <w:rsid w:val="00994C2B"/>
    <w:rsid w:val="00994C45"/>
    <w:rsid w:val="00994C6D"/>
    <w:rsid w:val="00994D5B"/>
    <w:rsid w:val="00994D6F"/>
    <w:rsid w:val="00994DA6"/>
    <w:rsid w:val="00994DE3"/>
    <w:rsid w:val="00994E63"/>
    <w:rsid w:val="00995077"/>
    <w:rsid w:val="009950FA"/>
    <w:rsid w:val="00995125"/>
    <w:rsid w:val="0099516A"/>
    <w:rsid w:val="009951A9"/>
    <w:rsid w:val="009951AE"/>
    <w:rsid w:val="009952C9"/>
    <w:rsid w:val="009952CA"/>
    <w:rsid w:val="009952E8"/>
    <w:rsid w:val="00995483"/>
    <w:rsid w:val="0099549D"/>
    <w:rsid w:val="00995508"/>
    <w:rsid w:val="00995521"/>
    <w:rsid w:val="009955ED"/>
    <w:rsid w:val="0099562E"/>
    <w:rsid w:val="0099563F"/>
    <w:rsid w:val="009956B0"/>
    <w:rsid w:val="009956E3"/>
    <w:rsid w:val="00995818"/>
    <w:rsid w:val="0099581A"/>
    <w:rsid w:val="00995829"/>
    <w:rsid w:val="00995835"/>
    <w:rsid w:val="00995843"/>
    <w:rsid w:val="0099594E"/>
    <w:rsid w:val="00995981"/>
    <w:rsid w:val="00995B9F"/>
    <w:rsid w:val="00995BC3"/>
    <w:rsid w:val="00995C87"/>
    <w:rsid w:val="00995C99"/>
    <w:rsid w:val="00995CC9"/>
    <w:rsid w:val="00995CD3"/>
    <w:rsid w:val="00995D09"/>
    <w:rsid w:val="00995D18"/>
    <w:rsid w:val="00995D5E"/>
    <w:rsid w:val="00995D7B"/>
    <w:rsid w:val="00995DB3"/>
    <w:rsid w:val="00995E37"/>
    <w:rsid w:val="00995E97"/>
    <w:rsid w:val="00995ED0"/>
    <w:rsid w:val="00995ED4"/>
    <w:rsid w:val="00995F01"/>
    <w:rsid w:val="00995F9A"/>
    <w:rsid w:val="00995FEE"/>
    <w:rsid w:val="009960D4"/>
    <w:rsid w:val="009960DF"/>
    <w:rsid w:val="00996197"/>
    <w:rsid w:val="009961ED"/>
    <w:rsid w:val="009961F3"/>
    <w:rsid w:val="00996203"/>
    <w:rsid w:val="00996214"/>
    <w:rsid w:val="009963FE"/>
    <w:rsid w:val="0099640C"/>
    <w:rsid w:val="009964C0"/>
    <w:rsid w:val="009964F4"/>
    <w:rsid w:val="009964F7"/>
    <w:rsid w:val="009964FE"/>
    <w:rsid w:val="00996517"/>
    <w:rsid w:val="0099665D"/>
    <w:rsid w:val="00996691"/>
    <w:rsid w:val="009966CD"/>
    <w:rsid w:val="00996738"/>
    <w:rsid w:val="00996782"/>
    <w:rsid w:val="009967AC"/>
    <w:rsid w:val="009967EF"/>
    <w:rsid w:val="0099681C"/>
    <w:rsid w:val="0099685F"/>
    <w:rsid w:val="00996897"/>
    <w:rsid w:val="00996941"/>
    <w:rsid w:val="00996948"/>
    <w:rsid w:val="0099694A"/>
    <w:rsid w:val="009969B7"/>
    <w:rsid w:val="009969FC"/>
    <w:rsid w:val="00996A8A"/>
    <w:rsid w:val="00996AC7"/>
    <w:rsid w:val="00996CBC"/>
    <w:rsid w:val="00996D66"/>
    <w:rsid w:val="00996DD3"/>
    <w:rsid w:val="00996E48"/>
    <w:rsid w:val="00996F42"/>
    <w:rsid w:val="00996F61"/>
    <w:rsid w:val="00997050"/>
    <w:rsid w:val="009970B8"/>
    <w:rsid w:val="00997112"/>
    <w:rsid w:val="0099712B"/>
    <w:rsid w:val="0099718A"/>
    <w:rsid w:val="009971E6"/>
    <w:rsid w:val="00997287"/>
    <w:rsid w:val="0099731F"/>
    <w:rsid w:val="009973E5"/>
    <w:rsid w:val="00997414"/>
    <w:rsid w:val="0099748A"/>
    <w:rsid w:val="0099751C"/>
    <w:rsid w:val="00997560"/>
    <w:rsid w:val="0099757F"/>
    <w:rsid w:val="00997608"/>
    <w:rsid w:val="0099764E"/>
    <w:rsid w:val="0099765B"/>
    <w:rsid w:val="0099771B"/>
    <w:rsid w:val="00997720"/>
    <w:rsid w:val="00997735"/>
    <w:rsid w:val="009977CF"/>
    <w:rsid w:val="009977E4"/>
    <w:rsid w:val="009978DB"/>
    <w:rsid w:val="0099790D"/>
    <w:rsid w:val="009979DD"/>
    <w:rsid w:val="00997A8F"/>
    <w:rsid w:val="00997B73"/>
    <w:rsid w:val="00997BD9"/>
    <w:rsid w:val="00997D35"/>
    <w:rsid w:val="00997E2B"/>
    <w:rsid w:val="00997E9F"/>
    <w:rsid w:val="00997EE9"/>
    <w:rsid w:val="00997F43"/>
    <w:rsid w:val="009A006B"/>
    <w:rsid w:val="009A0086"/>
    <w:rsid w:val="009A00A8"/>
    <w:rsid w:val="009A011F"/>
    <w:rsid w:val="009A0185"/>
    <w:rsid w:val="009A01E2"/>
    <w:rsid w:val="009A0221"/>
    <w:rsid w:val="009A0240"/>
    <w:rsid w:val="009A029E"/>
    <w:rsid w:val="009A0404"/>
    <w:rsid w:val="009A04B6"/>
    <w:rsid w:val="009A051F"/>
    <w:rsid w:val="009A0525"/>
    <w:rsid w:val="009A05E2"/>
    <w:rsid w:val="009A0686"/>
    <w:rsid w:val="009A06AC"/>
    <w:rsid w:val="009A06B7"/>
    <w:rsid w:val="009A06C0"/>
    <w:rsid w:val="009A06E4"/>
    <w:rsid w:val="009A06F8"/>
    <w:rsid w:val="009A07C2"/>
    <w:rsid w:val="009A07D6"/>
    <w:rsid w:val="009A07FE"/>
    <w:rsid w:val="009A08A0"/>
    <w:rsid w:val="009A0902"/>
    <w:rsid w:val="009A0919"/>
    <w:rsid w:val="009A099E"/>
    <w:rsid w:val="009A0A33"/>
    <w:rsid w:val="009A0A76"/>
    <w:rsid w:val="009A0B00"/>
    <w:rsid w:val="009A0CBE"/>
    <w:rsid w:val="009A0D03"/>
    <w:rsid w:val="009A0DCC"/>
    <w:rsid w:val="009A0DFC"/>
    <w:rsid w:val="009A0E4C"/>
    <w:rsid w:val="009A0ED1"/>
    <w:rsid w:val="009A0F04"/>
    <w:rsid w:val="009A0F0F"/>
    <w:rsid w:val="009A0F50"/>
    <w:rsid w:val="009A0FBF"/>
    <w:rsid w:val="009A0FC5"/>
    <w:rsid w:val="009A10A2"/>
    <w:rsid w:val="009A111F"/>
    <w:rsid w:val="009A116B"/>
    <w:rsid w:val="009A11A9"/>
    <w:rsid w:val="009A1217"/>
    <w:rsid w:val="009A12D7"/>
    <w:rsid w:val="009A1368"/>
    <w:rsid w:val="009A140E"/>
    <w:rsid w:val="009A1429"/>
    <w:rsid w:val="009A1434"/>
    <w:rsid w:val="009A14B7"/>
    <w:rsid w:val="009A14EA"/>
    <w:rsid w:val="009A1713"/>
    <w:rsid w:val="009A1756"/>
    <w:rsid w:val="009A1836"/>
    <w:rsid w:val="009A185D"/>
    <w:rsid w:val="009A18C6"/>
    <w:rsid w:val="009A18F2"/>
    <w:rsid w:val="009A192E"/>
    <w:rsid w:val="009A19C7"/>
    <w:rsid w:val="009A1A5E"/>
    <w:rsid w:val="009A1B59"/>
    <w:rsid w:val="009A1C99"/>
    <w:rsid w:val="009A1D13"/>
    <w:rsid w:val="009A1D93"/>
    <w:rsid w:val="009A1E58"/>
    <w:rsid w:val="009A1F09"/>
    <w:rsid w:val="009A1F8C"/>
    <w:rsid w:val="009A1FBF"/>
    <w:rsid w:val="009A1FFA"/>
    <w:rsid w:val="009A20B5"/>
    <w:rsid w:val="009A2121"/>
    <w:rsid w:val="009A2123"/>
    <w:rsid w:val="009A2167"/>
    <w:rsid w:val="009A2285"/>
    <w:rsid w:val="009A249D"/>
    <w:rsid w:val="009A24C4"/>
    <w:rsid w:val="009A24D6"/>
    <w:rsid w:val="009A24FF"/>
    <w:rsid w:val="009A25A0"/>
    <w:rsid w:val="009A25A2"/>
    <w:rsid w:val="009A261E"/>
    <w:rsid w:val="009A2646"/>
    <w:rsid w:val="009A2898"/>
    <w:rsid w:val="009A28DD"/>
    <w:rsid w:val="009A28DE"/>
    <w:rsid w:val="009A2936"/>
    <w:rsid w:val="009A296F"/>
    <w:rsid w:val="009A29C6"/>
    <w:rsid w:val="009A2A6C"/>
    <w:rsid w:val="009A2ADB"/>
    <w:rsid w:val="009A2AFD"/>
    <w:rsid w:val="009A2B22"/>
    <w:rsid w:val="009A2BA9"/>
    <w:rsid w:val="009A2C15"/>
    <w:rsid w:val="009A2C9C"/>
    <w:rsid w:val="009A2CE0"/>
    <w:rsid w:val="009A2CE2"/>
    <w:rsid w:val="009A2D47"/>
    <w:rsid w:val="009A2D8B"/>
    <w:rsid w:val="009A2DFC"/>
    <w:rsid w:val="009A2E35"/>
    <w:rsid w:val="009A2F56"/>
    <w:rsid w:val="009A3010"/>
    <w:rsid w:val="009A3066"/>
    <w:rsid w:val="009A3071"/>
    <w:rsid w:val="009A30C2"/>
    <w:rsid w:val="009A3148"/>
    <w:rsid w:val="009A315E"/>
    <w:rsid w:val="009A3169"/>
    <w:rsid w:val="009A3184"/>
    <w:rsid w:val="009A32A6"/>
    <w:rsid w:val="009A32B0"/>
    <w:rsid w:val="009A3327"/>
    <w:rsid w:val="009A33A8"/>
    <w:rsid w:val="009A33DF"/>
    <w:rsid w:val="009A3402"/>
    <w:rsid w:val="009A34A1"/>
    <w:rsid w:val="009A3527"/>
    <w:rsid w:val="009A35DE"/>
    <w:rsid w:val="009A3682"/>
    <w:rsid w:val="009A36C0"/>
    <w:rsid w:val="009A379B"/>
    <w:rsid w:val="009A37C1"/>
    <w:rsid w:val="009A3807"/>
    <w:rsid w:val="009A380D"/>
    <w:rsid w:val="009A382E"/>
    <w:rsid w:val="009A3840"/>
    <w:rsid w:val="009A384D"/>
    <w:rsid w:val="009A38E2"/>
    <w:rsid w:val="009A3908"/>
    <w:rsid w:val="009A392B"/>
    <w:rsid w:val="009A3968"/>
    <w:rsid w:val="009A3B72"/>
    <w:rsid w:val="009A3C27"/>
    <w:rsid w:val="009A3CAD"/>
    <w:rsid w:val="009A3CE6"/>
    <w:rsid w:val="009A3CF1"/>
    <w:rsid w:val="009A3D34"/>
    <w:rsid w:val="009A3E1A"/>
    <w:rsid w:val="009A3E62"/>
    <w:rsid w:val="009A3E8D"/>
    <w:rsid w:val="009A3F08"/>
    <w:rsid w:val="009A3F3A"/>
    <w:rsid w:val="009A3F4E"/>
    <w:rsid w:val="009A3F6F"/>
    <w:rsid w:val="009A403F"/>
    <w:rsid w:val="009A4081"/>
    <w:rsid w:val="009A4089"/>
    <w:rsid w:val="009A40F4"/>
    <w:rsid w:val="009A4198"/>
    <w:rsid w:val="009A41D9"/>
    <w:rsid w:val="009A4214"/>
    <w:rsid w:val="009A4370"/>
    <w:rsid w:val="009A445B"/>
    <w:rsid w:val="009A44FE"/>
    <w:rsid w:val="009A452C"/>
    <w:rsid w:val="009A453A"/>
    <w:rsid w:val="009A45A6"/>
    <w:rsid w:val="009A4683"/>
    <w:rsid w:val="009A4689"/>
    <w:rsid w:val="009A46B4"/>
    <w:rsid w:val="009A46D7"/>
    <w:rsid w:val="009A4724"/>
    <w:rsid w:val="009A4771"/>
    <w:rsid w:val="009A48A8"/>
    <w:rsid w:val="009A49A3"/>
    <w:rsid w:val="009A49FA"/>
    <w:rsid w:val="009A4A9B"/>
    <w:rsid w:val="009A4B19"/>
    <w:rsid w:val="009A4B28"/>
    <w:rsid w:val="009A4C28"/>
    <w:rsid w:val="009A4C6F"/>
    <w:rsid w:val="009A4DEB"/>
    <w:rsid w:val="009A4E6D"/>
    <w:rsid w:val="009A4E71"/>
    <w:rsid w:val="009A4E7A"/>
    <w:rsid w:val="009A4FE0"/>
    <w:rsid w:val="009A4FEA"/>
    <w:rsid w:val="009A501D"/>
    <w:rsid w:val="009A507B"/>
    <w:rsid w:val="009A50FA"/>
    <w:rsid w:val="009A5105"/>
    <w:rsid w:val="009A5189"/>
    <w:rsid w:val="009A518F"/>
    <w:rsid w:val="009A51A0"/>
    <w:rsid w:val="009A5224"/>
    <w:rsid w:val="009A534F"/>
    <w:rsid w:val="009A5372"/>
    <w:rsid w:val="009A541C"/>
    <w:rsid w:val="009A541E"/>
    <w:rsid w:val="009A5485"/>
    <w:rsid w:val="009A5537"/>
    <w:rsid w:val="009A557C"/>
    <w:rsid w:val="009A5642"/>
    <w:rsid w:val="009A56EB"/>
    <w:rsid w:val="009A5726"/>
    <w:rsid w:val="009A5743"/>
    <w:rsid w:val="009A57F9"/>
    <w:rsid w:val="009A5843"/>
    <w:rsid w:val="009A58B4"/>
    <w:rsid w:val="009A5923"/>
    <w:rsid w:val="009A595F"/>
    <w:rsid w:val="009A59BD"/>
    <w:rsid w:val="009A5CA0"/>
    <w:rsid w:val="009A5D1E"/>
    <w:rsid w:val="009A5D7F"/>
    <w:rsid w:val="009A5E1E"/>
    <w:rsid w:val="009A5E80"/>
    <w:rsid w:val="009A5F90"/>
    <w:rsid w:val="009A5FF4"/>
    <w:rsid w:val="009A6000"/>
    <w:rsid w:val="009A6039"/>
    <w:rsid w:val="009A604C"/>
    <w:rsid w:val="009A60F8"/>
    <w:rsid w:val="009A6104"/>
    <w:rsid w:val="009A6121"/>
    <w:rsid w:val="009A616A"/>
    <w:rsid w:val="009A618A"/>
    <w:rsid w:val="009A61D0"/>
    <w:rsid w:val="009A62A4"/>
    <w:rsid w:val="009A630D"/>
    <w:rsid w:val="009A63B5"/>
    <w:rsid w:val="009A6400"/>
    <w:rsid w:val="009A6423"/>
    <w:rsid w:val="009A64C7"/>
    <w:rsid w:val="009A658E"/>
    <w:rsid w:val="009A6628"/>
    <w:rsid w:val="009A6629"/>
    <w:rsid w:val="009A66AF"/>
    <w:rsid w:val="009A67A6"/>
    <w:rsid w:val="009A67D9"/>
    <w:rsid w:val="009A6808"/>
    <w:rsid w:val="009A6932"/>
    <w:rsid w:val="009A6965"/>
    <w:rsid w:val="009A69C5"/>
    <w:rsid w:val="009A69FE"/>
    <w:rsid w:val="009A6A63"/>
    <w:rsid w:val="009A6ABE"/>
    <w:rsid w:val="009A6AE4"/>
    <w:rsid w:val="009A6B29"/>
    <w:rsid w:val="009A6B2C"/>
    <w:rsid w:val="009A6B8B"/>
    <w:rsid w:val="009A6BBB"/>
    <w:rsid w:val="009A6C3B"/>
    <w:rsid w:val="009A6C5C"/>
    <w:rsid w:val="009A6C69"/>
    <w:rsid w:val="009A6CC5"/>
    <w:rsid w:val="009A6E50"/>
    <w:rsid w:val="009A6EB4"/>
    <w:rsid w:val="009A6ECF"/>
    <w:rsid w:val="009A6F24"/>
    <w:rsid w:val="009A6F62"/>
    <w:rsid w:val="009A6FF1"/>
    <w:rsid w:val="009A70CD"/>
    <w:rsid w:val="009A7155"/>
    <w:rsid w:val="009A7193"/>
    <w:rsid w:val="009A71A7"/>
    <w:rsid w:val="009A71C0"/>
    <w:rsid w:val="009A71C6"/>
    <w:rsid w:val="009A71E1"/>
    <w:rsid w:val="009A71F7"/>
    <w:rsid w:val="009A7209"/>
    <w:rsid w:val="009A7283"/>
    <w:rsid w:val="009A72F0"/>
    <w:rsid w:val="009A7316"/>
    <w:rsid w:val="009A7376"/>
    <w:rsid w:val="009A73D7"/>
    <w:rsid w:val="009A73FC"/>
    <w:rsid w:val="009A745F"/>
    <w:rsid w:val="009A7661"/>
    <w:rsid w:val="009A7749"/>
    <w:rsid w:val="009A77B0"/>
    <w:rsid w:val="009A786F"/>
    <w:rsid w:val="009A78F5"/>
    <w:rsid w:val="009A794F"/>
    <w:rsid w:val="009A7973"/>
    <w:rsid w:val="009A7989"/>
    <w:rsid w:val="009A799D"/>
    <w:rsid w:val="009A7A38"/>
    <w:rsid w:val="009A7AA2"/>
    <w:rsid w:val="009A7AB6"/>
    <w:rsid w:val="009A7ADA"/>
    <w:rsid w:val="009A7ADC"/>
    <w:rsid w:val="009A7AF1"/>
    <w:rsid w:val="009A7B13"/>
    <w:rsid w:val="009A7B6D"/>
    <w:rsid w:val="009A7B6E"/>
    <w:rsid w:val="009A7B84"/>
    <w:rsid w:val="009A7BB6"/>
    <w:rsid w:val="009A7BBD"/>
    <w:rsid w:val="009A7CD7"/>
    <w:rsid w:val="009A7CEC"/>
    <w:rsid w:val="009A7DD5"/>
    <w:rsid w:val="009A7DF5"/>
    <w:rsid w:val="009A7E8D"/>
    <w:rsid w:val="009A7EEB"/>
    <w:rsid w:val="009A7F28"/>
    <w:rsid w:val="009A7FE8"/>
    <w:rsid w:val="009B000C"/>
    <w:rsid w:val="009B005C"/>
    <w:rsid w:val="009B0068"/>
    <w:rsid w:val="009B0133"/>
    <w:rsid w:val="009B0160"/>
    <w:rsid w:val="009B0237"/>
    <w:rsid w:val="009B0259"/>
    <w:rsid w:val="009B0286"/>
    <w:rsid w:val="009B02A5"/>
    <w:rsid w:val="009B0300"/>
    <w:rsid w:val="009B031B"/>
    <w:rsid w:val="009B037C"/>
    <w:rsid w:val="009B03A3"/>
    <w:rsid w:val="009B0434"/>
    <w:rsid w:val="009B049C"/>
    <w:rsid w:val="009B04E8"/>
    <w:rsid w:val="009B0539"/>
    <w:rsid w:val="009B060A"/>
    <w:rsid w:val="009B064E"/>
    <w:rsid w:val="009B06FF"/>
    <w:rsid w:val="009B072B"/>
    <w:rsid w:val="009B07F8"/>
    <w:rsid w:val="009B07FA"/>
    <w:rsid w:val="009B0808"/>
    <w:rsid w:val="009B091C"/>
    <w:rsid w:val="009B093B"/>
    <w:rsid w:val="009B0956"/>
    <w:rsid w:val="009B097E"/>
    <w:rsid w:val="009B09E7"/>
    <w:rsid w:val="009B0A9E"/>
    <w:rsid w:val="009B0AE0"/>
    <w:rsid w:val="009B0B09"/>
    <w:rsid w:val="009B0B95"/>
    <w:rsid w:val="009B0BD1"/>
    <w:rsid w:val="009B0CF9"/>
    <w:rsid w:val="009B0D34"/>
    <w:rsid w:val="009B0D67"/>
    <w:rsid w:val="009B0EDA"/>
    <w:rsid w:val="009B0EEA"/>
    <w:rsid w:val="009B0F0C"/>
    <w:rsid w:val="009B0F3E"/>
    <w:rsid w:val="009B0FEC"/>
    <w:rsid w:val="009B1085"/>
    <w:rsid w:val="009B1094"/>
    <w:rsid w:val="009B10A6"/>
    <w:rsid w:val="009B118A"/>
    <w:rsid w:val="009B11F0"/>
    <w:rsid w:val="009B11F3"/>
    <w:rsid w:val="009B1294"/>
    <w:rsid w:val="009B1338"/>
    <w:rsid w:val="009B133E"/>
    <w:rsid w:val="009B13D6"/>
    <w:rsid w:val="009B1479"/>
    <w:rsid w:val="009B14D7"/>
    <w:rsid w:val="009B16D9"/>
    <w:rsid w:val="009B173B"/>
    <w:rsid w:val="009B1764"/>
    <w:rsid w:val="009B17A6"/>
    <w:rsid w:val="009B184B"/>
    <w:rsid w:val="009B1855"/>
    <w:rsid w:val="009B18A1"/>
    <w:rsid w:val="009B18AA"/>
    <w:rsid w:val="009B19A0"/>
    <w:rsid w:val="009B19B6"/>
    <w:rsid w:val="009B19BA"/>
    <w:rsid w:val="009B1A2C"/>
    <w:rsid w:val="009B1A47"/>
    <w:rsid w:val="009B1AFA"/>
    <w:rsid w:val="009B1B5B"/>
    <w:rsid w:val="009B1B98"/>
    <w:rsid w:val="009B1BB5"/>
    <w:rsid w:val="009B1BBB"/>
    <w:rsid w:val="009B1BBC"/>
    <w:rsid w:val="009B1C69"/>
    <w:rsid w:val="009B1C9F"/>
    <w:rsid w:val="009B1CC0"/>
    <w:rsid w:val="009B1CD4"/>
    <w:rsid w:val="009B1D22"/>
    <w:rsid w:val="009B1DA0"/>
    <w:rsid w:val="009B1DF3"/>
    <w:rsid w:val="009B1E23"/>
    <w:rsid w:val="009B1E57"/>
    <w:rsid w:val="009B1F0F"/>
    <w:rsid w:val="009B1F45"/>
    <w:rsid w:val="009B1F8E"/>
    <w:rsid w:val="009B1F99"/>
    <w:rsid w:val="009B1FEB"/>
    <w:rsid w:val="009B1FF6"/>
    <w:rsid w:val="009B2064"/>
    <w:rsid w:val="009B2091"/>
    <w:rsid w:val="009B20A4"/>
    <w:rsid w:val="009B20C0"/>
    <w:rsid w:val="009B20F7"/>
    <w:rsid w:val="009B20FC"/>
    <w:rsid w:val="009B2130"/>
    <w:rsid w:val="009B216E"/>
    <w:rsid w:val="009B2249"/>
    <w:rsid w:val="009B2259"/>
    <w:rsid w:val="009B229A"/>
    <w:rsid w:val="009B2323"/>
    <w:rsid w:val="009B236D"/>
    <w:rsid w:val="009B2385"/>
    <w:rsid w:val="009B26D0"/>
    <w:rsid w:val="009B273A"/>
    <w:rsid w:val="009B27E9"/>
    <w:rsid w:val="009B280D"/>
    <w:rsid w:val="009B283D"/>
    <w:rsid w:val="009B292E"/>
    <w:rsid w:val="009B2936"/>
    <w:rsid w:val="009B2983"/>
    <w:rsid w:val="009B2991"/>
    <w:rsid w:val="009B2A97"/>
    <w:rsid w:val="009B2AA2"/>
    <w:rsid w:val="009B2BC8"/>
    <w:rsid w:val="009B2C0D"/>
    <w:rsid w:val="009B2CBC"/>
    <w:rsid w:val="009B2CD8"/>
    <w:rsid w:val="009B2CDB"/>
    <w:rsid w:val="009B2D74"/>
    <w:rsid w:val="009B2E0B"/>
    <w:rsid w:val="009B2E25"/>
    <w:rsid w:val="009B2E7B"/>
    <w:rsid w:val="009B2F99"/>
    <w:rsid w:val="009B303D"/>
    <w:rsid w:val="009B303E"/>
    <w:rsid w:val="009B30A0"/>
    <w:rsid w:val="009B30D2"/>
    <w:rsid w:val="009B30D4"/>
    <w:rsid w:val="009B3225"/>
    <w:rsid w:val="009B3280"/>
    <w:rsid w:val="009B32E1"/>
    <w:rsid w:val="009B3435"/>
    <w:rsid w:val="009B343E"/>
    <w:rsid w:val="009B3453"/>
    <w:rsid w:val="009B3478"/>
    <w:rsid w:val="009B349C"/>
    <w:rsid w:val="009B34E7"/>
    <w:rsid w:val="009B35E1"/>
    <w:rsid w:val="009B3729"/>
    <w:rsid w:val="009B377E"/>
    <w:rsid w:val="009B3902"/>
    <w:rsid w:val="009B3A25"/>
    <w:rsid w:val="009B3C11"/>
    <w:rsid w:val="009B3C6D"/>
    <w:rsid w:val="009B3CC4"/>
    <w:rsid w:val="009B3CFC"/>
    <w:rsid w:val="009B3DEC"/>
    <w:rsid w:val="009B3EF5"/>
    <w:rsid w:val="009B3F0C"/>
    <w:rsid w:val="009B3F3C"/>
    <w:rsid w:val="009B3F44"/>
    <w:rsid w:val="009B3F6F"/>
    <w:rsid w:val="009B3F70"/>
    <w:rsid w:val="009B3FE4"/>
    <w:rsid w:val="009B4007"/>
    <w:rsid w:val="009B4039"/>
    <w:rsid w:val="009B403A"/>
    <w:rsid w:val="009B40C7"/>
    <w:rsid w:val="009B40D2"/>
    <w:rsid w:val="009B4126"/>
    <w:rsid w:val="009B41A2"/>
    <w:rsid w:val="009B42AD"/>
    <w:rsid w:val="009B4323"/>
    <w:rsid w:val="009B4346"/>
    <w:rsid w:val="009B43BD"/>
    <w:rsid w:val="009B44A3"/>
    <w:rsid w:val="009B450C"/>
    <w:rsid w:val="009B45A2"/>
    <w:rsid w:val="009B462D"/>
    <w:rsid w:val="009B462F"/>
    <w:rsid w:val="009B463D"/>
    <w:rsid w:val="009B4641"/>
    <w:rsid w:val="009B46DD"/>
    <w:rsid w:val="009B4757"/>
    <w:rsid w:val="009B4927"/>
    <w:rsid w:val="009B4943"/>
    <w:rsid w:val="009B4952"/>
    <w:rsid w:val="009B4A20"/>
    <w:rsid w:val="009B4A24"/>
    <w:rsid w:val="009B4A30"/>
    <w:rsid w:val="009B4A7F"/>
    <w:rsid w:val="009B4BAA"/>
    <w:rsid w:val="009B4C34"/>
    <w:rsid w:val="009B4CAC"/>
    <w:rsid w:val="009B4CB7"/>
    <w:rsid w:val="009B4D0E"/>
    <w:rsid w:val="009B4DC1"/>
    <w:rsid w:val="009B4DD4"/>
    <w:rsid w:val="009B4E08"/>
    <w:rsid w:val="009B50BA"/>
    <w:rsid w:val="009B512F"/>
    <w:rsid w:val="009B5133"/>
    <w:rsid w:val="009B5146"/>
    <w:rsid w:val="009B516E"/>
    <w:rsid w:val="009B5317"/>
    <w:rsid w:val="009B5320"/>
    <w:rsid w:val="009B5444"/>
    <w:rsid w:val="009B5616"/>
    <w:rsid w:val="009B585C"/>
    <w:rsid w:val="009B58D5"/>
    <w:rsid w:val="009B58F6"/>
    <w:rsid w:val="009B5978"/>
    <w:rsid w:val="009B5A0E"/>
    <w:rsid w:val="009B5A10"/>
    <w:rsid w:val="009B5A79"/>
    <w:rsid w:val="009B5A8B"/>
    <w:rsid w:val="009B5B17"/>
    <w:rsid w:val="009B5B26"/>
    <w:rsid w:val="009B5B3F"/>
    <w:rsid w:val="009B5B8D"/>
    <w:rsid w:val="009B5D41"/>
    <w:rsid w:val="009B5E7E"/>
    <w:rsid w:val="009B5F95"/>
    <w:rsid w:val="009B5FF7"/>
    <w:rsid w:val="009B60E4"/>
    <w:rsid w:val="009B615B"/>
    <w:rsid w:val="009B6211"/>
    <w:rsid w:val="009B624C"/>
    <w:rsid w:val="009B630E"/>
    <w:rsid w:val="009B6331"/>
    <w:rsid w:val="009B63C5"/>
    <w:rsid w:val="009B63CF"/>
    <w:rsid w:val="009B64A7"/>
    <w:rsid w:val="009B6572"/>
    <w:rsid w:val="009B6592"/>
    <w:rsid w:val="009B65C5"/>
    <w:rsid w:val="009B65ED"/>
    <w:rsid w:val="009B6610"/>
    <w:rsid w:val="009B661A"/>
    <w:rsid w:val="009B6623"/>
    <w:rsid w:val="009B66AF"/>
    <w:rsid w:val="009B66C0"/>
    <w:rsid w:val="009B671F"/>
    <w:rsid w:val="009B6722"/>
    <w:rsid w:val="009B676E"/>
    <w:rsid w:val="009B67F9"/>
    <w:rsid w:val="009B68C9"/>
    <w:rsid w:val="009B68E5"/>
    <w:rsid w:val="009B691D"/>
    <w:rsid w:val="009B696C"/>
    <w:rsid w:val="009B69CB"/>
    <w:rsid w:val="009B6A62"/>
    <w:rsid w:val="009B6AAC"/>
    <w:rsid w:val="009B6ABF"/>
    <w:rsid w:val="009B6B46"/>
    <w:rsid w:val="009B6B7A"/>
    <w:rsid w:val="009B6B7B"/>
    <w:rsid w:val="009B6C1E"/>
    <w:rsid w:val="009B6C28"/>
    <w:rsid w:val="009B6C38"/>
    <w:rsid w:val="009B6C53"/>
    <w:rsid w:val="009B6C6C"/>
    <w:rsid w:val="009B6C80"/>
    <w:rsid w:val="009B6E55"/>
    <w:rsid w:val="009B6E88"/>
    <w:rsid w:val="009B6EFD"/>
    <w:rsid w:val="009B6F32"/>
    <w:rsid w:val="009B7006"/>
    <w:rsid w:val="009B7020"/>
    <w:rsid w:val="009B7037"/>
    <w:rsid w:val="009B7065"/>
    <w:rsid w:val="009B70B1"/>
    <w:rsid w:val="009B710D"/>
    <w:rsid w:val="009B7151"/>
    <w:rsid w:val="009B724F"/>
    <w:rsid w:val="009B72A0"/>
    <w:rsid w:val="009B72CD"/>
    <w:rsid w:val="009B72E1"/>
    <w:rsid w:val="009B734C"/>
    <w:rsid w:val="009B7383"/>
    <w:rsid w:val="009B73B1"/>
    <w:rsid w:val="009B742A"/>
    <w:rsid w:val="009B74A4"/>
    <w:rsid w:val="009B74A8"/>
    <w:rsid w:val="009B74BF"/>
    <w:rsid w:val="009B7516"/>
    <w:rsid w:val="009B7566"/>
    <w:rsid w:val="009B7637"/>
    <w:rsid w:val="009B76C9"/>
    <w:rsid w:val="009B7747"/>
    <w:rsid w:val="009B774A"/>
    <w:rsid w:val="009B776C"/>
    <w:rsid w:val="009B783E"/>
    <w:rsid w:val="009B783F"/>
    <w:rsid w:val="009B7843"/>
    <w:rsid w:val="009B7A2E"/>
    <w:rsid w:val="009B7AC5"/>
    <w:rsid w:val="009B7B4E"/>
    <w:rsid w:val="009B7BA1"/>
    <w:rsid w:val="009B7BBB"/>
    <w:rsid w:val="009B7CB9"/>
    <w:rsid w:val="009B7D98"/>
    <w:rsid w:val="009B7DE6"/>
    <w:rsid w:val="009B7E2D"/>
    <w:rsid w:val="009B7EA4"/>
    <w:rsid w:val="009B7EF3"/>
    <w:rsid w:val="009B7EF6"/>
    <w:rsid w:val="009B7F08"/>
    <w:rsid w:val="009B7F3F"/>
    <w:rsid w:val="009B7F99"/>
    <w:rsid w:val="009C014E"/>
    <w:rsid w:val="009C0169"/>
    <w:rsid w:val="009C0193"/>
    <w:rsid w:val="009C01CA"/>
    <w:rsid w:val="009C0200"/>
    <w:rsid w:val="009C0300"/>
    <w:rsid w:val="009C03DB"/>
    <w:rsid w:val="009C03FA"/>
    <w:rsid w:val="009C045A"/>
    <w:rsid w:val="009C04DA"/>
    <w:rsid w:val="009C04DE"/>
    <w:rsid w:val="009C052F"/>
    <w:rsid w:val="009C055A"/>
    <w:rsid w:val="009C05F6"/>
    <w:rsid w:val="009C06CA"/>
    <w:rsid w:val="009C070C"/>
    <w:rsid w:val="009C0742"/>
    <w:rsid w:val="009C0793"/>
    <w:rsid w:val="009C07B9"/>
    <w:rsid w:val="009C07EF"/>
    <w:rsid w:val="009C0828"/>
    <w:rsid w:val="009C08D1"/>
    <w:rsid w:val="009C098A"/>
    <w:rsid w:val="009C09A5"/>
    <w:rsid w:val="009C09A8"/>
    <w:rsid w:val="009C09F8"/>
    <w:rsid w:val="009C0A99"/>
    <w:rsid w:val="009C0AF0"/>
    <w:rsid w:val="009C0B18"/>
    <w:rsid w:val="009C0B69"/>
    <w:rsid w:val="009C0BAD"/>
    <w:rsid w:val="009C0BCE"/>
    <w:rsid w:val="009C0C04"/>
    <w:rsid w:val="009C0CC2"/>
    <w:rsid w:val="009C0D0E"/>
    <w:rsid w:val="009C0D7B"/>
    <w:rsid w:val="009C0D7D"/>
    <w:rsid w:val="009C0D87"/>
    <w:rsid w:val="009C0E53"/>
    <w:rsid w:val="009C0E54"/>
    <w:rsid w:val="009C0F1D"/>
    <w:rsid w:val="009C0F48"/>
    <w:rsid w:val="009C0FFA"/>
    <w:rsid w:val="009C10B3"/>
    <w:rsid w:val="009C1154"/>
    <w:rsid w:val="009C123B"/>
    <w:rsid w:val="009C135F"/>
    <w:rsid w:val="009C1382"/>
    <w:rsid w:val="009C13FC"/>
    <w:rsid w:val="009C1414"/>
    <w:rsid w:val="009C142F"/>
    <w:rsid w:val="009C145E"/>
    <w:rsid w:val="009C14A2"/>
    <w:rsid w:val="009C153F"/>
    <w:rsid w:val="009C155D"/>
    <w:rsid w:val="009C158A"/>
    <w:rsid w:val="009C15D2"/>
    <w:rsid w:val="009C1629"/>
    <w:rsid w:val="009C17CB"/>
    <w:rsid w:val="009C1802"/>
    <w:rsid w:val="009C1852"/>
    <w:rsid w:val="009C1858"/>
    <w:rsid w:val="009C18F3"/>
    <w:rsid w:val="009C1907"/>
    <w:rsid w:val="009C1A03"/>
    <w:rsid w:val="009C1A93"/>
    <w:rsid w:val="009C1AC0"/>
    <w:rsid w:val="009C1B25"/>
    <w:rsid w:val="009C1B3E"/>
    <w:rsid w:val="009C1B9D"/>
    <w:rsid w:val="009C1E14"/>
    <w:rsid w:val="009C1E2B"/>
    <w:rsid w:val="009C1E8D"/>
    <w:rsid w:val="009C1E90"/>
    <w:rsid w:val="009C1EDE"/>
    <w:rsid w:val="009C2077"/>
    <w:rsid w:val="009C212D"/>
    <w:rsid w:val="009C2130"/>
    <w:rsid w:val="009C2238"/>
    <w:rsid w:val="009C2243"/>
    <w:rsid w:val="009C2350"/>
    <w:rsid w:val="009C2353"/>
    <w:rsid w:val="009C23BE"/>
    <w:rsid w:val="009C2433"/>
    <w:rsid w:val="009C2453"/>
    <w:rsid w:val="009C24A5"/>
    <w:rsid w:val="009C24F2"/>
    <w:rsid w:val="009C2518"/>
    <w:rsid w:val="009C2526"/>
    <w:rsid w:val="009C2585"/>
    <w:rsid w:val="009C25A7"/>
    <w:rsid w:val="009C25BA"/>
    <w:rsid w:val="009C25FB"/>
    <w:rsid w:val="009C262B"/>
    <w:rsid w:val="009C27F8"/>
    <w:rsid w:val="009C289F"/>
    <w:rsid w:val="009C28AC"/>
    <w:rsid w:val="009C2954"/>
    <w:rsid w:val="009C2988"/>
    <w:rsid w:val="009C2AA0"/>
    <w:rsid w:val="009C2AC8"/>
    <w:rsid w:val="009C2AF6"/>
    <w:rsid w:val="009C2C09"/>
    <w:rsid w:val="009C2C5E"/>
    <w:rsid w:val="009C2C7E"/>
    <w:rsid w:val="009C2D44"/>
    <w:rsid w:val="009C2D69"/>
    <w:rsid w:val="009C2DF8"/>
    <w:rsid w:val="009C2E59"/>
    <w:rsid w:val="009C2E7D"/>
    <w:rsid w:val="009C2EA1"/>
    <w:rsid w:val="009C2F0A"/>
    <w:rsid w:val="009C2F17"/>
    <w:rsid w:val="009C2F49"/>
    <w:rsid w:val="009C2F51"/>
    <w:rsid w:val="009C2FA4"/>
    <w:rsid w:val="009C2FCA"/>
    <w:rsid w:val="009C2FDD"/>
    <w:rsid w:val="009C2FF4"/>
    <w:rsid w:val="009C3104"/>
    <w:rsid w:val="009C32EB"/>
    <w:rsid w:val="009C3307"/>
    <w:rsid w:val="009C3378"/>
    <w:rsid w:val="009C3486"/>
    <w:rsid w:val="009C349C"/>
    <w:rsid w:val="009C34A0"/>
    <w:rsid w:val="009C34D7"/>
    <w:rsid w:val="009C3542"/>
    <w:rsid w:val="009C35B1"/>
    <w:rsid w:val="009C35B2"/>
    <w:rsid w:val="009C35DD"/>
    <w:rsid w:val="009C3600"/>
    <w:rsid w:val="009C3630"/>
    <w:rsid w:val="009C3634"/>
    <w:rsid w:val="009C3642"/>
    <w:rsid w:val="009C369D"/>
    <w:rsid w:val="009C3727"/>
    <w:rsid w:val="009C377D"/>
    <w:rsid w:val="009C3885"/>
    <w:rsid w:val="009C3925"/>
    <w:rsid w:val="009C3A0B"/>
    <w:rsid w:val="009C3A8A"/>
    <w:rsid w:val="009C3B28"/>
    <w:rsid w:val="009C3B2B"/>
    <w:rsid w:val="009C3C64"/>
    <w:rsid w:val="009C3DF9"/>
    <w:rsid w:val="009C3E65"/>
    <w:rsid w:val="009C3FAE"/>
    <w:rsid w:val="009C3FE1"/>
    <w:rsid w:val="009C4098"/>
    <w:rsid w:val="009C4190"/>
    <w:rsid w:val="009C4252"/>
    <w:rsid w:val="009C426A"/>
    <w:rsid w:val="009C42F1"/>
    <w:rsid w:val="009C42F5"/>
    <w:rsid w:val="009C4322"/>
    <w:rsid w:val="009C4371"/>
    <w:rsid w:val="009C43E0"/>
    <w:rsid w:val="009C4403"/>
    <w:rsid w:val="009C4406"/>
    <w:rsid w:val="009C442F"/>
    <w:rsid w:val="009C44F4"/>
    <w:rsid w:val="009C4665"/>
    <w:rsid w:val="009C469D"/>
    <w:rsid w:val="009C46A4"/>
    <w:rsid w:val="009C46B7"/>
    <w:rsid w:val="009C46E6"/>
    <w:rsid w:val="009C4734"/>
    <w:rsid w:val="009C47BB"/>
    <w:rsid w:val="009C483D"/>
    <w:rsid w:val="009C4876"/>
    <w:rsid w:val="009C488D"/>
    <w:rsid w:val="009C48B4"/>
    <w:rsid w:val="009C48F8"/>
    <w:rsid w:val="009C4907"/>
    <w:rsid w:val="009C494E"/>
    <w:rsid w:val="009C4955"/>
    <w:rsid w:val="009C49B7"/>
    <w:rsid w:val="009C49BA"/>
    <w:rsid w:val="009C4A12"/>
    <w:rsid w:val="009C4B61"/>
    <w:rsid w:val="009C4BBE"/>
    <w:rsid w:val="009C4BC9"/>
    <w:rsid w:val="009C4C02"/>
    <w:rsid w:val="009C4C34"/>
    <w:rsid w:val="009C4CD3"/>
    <w:rsid w:val="009C4CF1"/>
    <w:rsid w:val="009C4D84"/>
    <w:rsid w:val="009C4DB9"/>
    <w:rsid w:val="009C4E51"/>
    <w:rsid w:val="009C4F0C"/>
    <w:rsid w:val="009C4F13"/>
    <w:rsid w:val="009C4F71"/>
    <w:rsid w:val="009C4F7B"/>
    <w:rsid w:val="009C4FAA"/>
    <w:rsid w:val="009C4FBA"/>
    <w:rsid w:val="009C5002"/>
    <w:rsid w:val="009C5083"/>
    <w:rsid w:val="009C5115"/>
    <w:rsid w:val="009C5136"/>
    <w:rsid w:val="009C5168"/>
    <w:rsid w:val="009C5195"/>
    <w:rsid w:val="009C51B4"/>
    <w:rsid w:val="009C51DD"/>
    <w:rsid w:val="009C523C"/>
    <w:rsid w:val="009C52DD"/>
    <w:rsid w:val="009C5336"/>
    <w:rsid w:val="009C54B7"/>
    <w:rsid w:val="009C5520"/>
    <w:rsid w:val="009C55CB"/>
    <w:rsid w:val="009C55ED"/>
    <w:rsid w:val="009C563F"/>
    <w:rsid w:val="009C5651"/>
    <w:rsid w:val="009C58B1"/>
    <w:rsid w:val="009C5947"/>
    <w:rsid w:val="009C594F"/>
    <w:rsid w:val="009C59F5"/>
    <w:rsid w:val="009C5A5F"/>
    <w:rsid w:val="009C5AB9"/>
    <w:rsid w:val="009C5AD3"/>
    <w:rsid w:val="009C5B6C"/>
    <w:rsid w:val="009C5B7B"/>
    <w:rsid w:val="009C5BF1"/>
    <w:rsid w:val="009C5CE1"/>
    <w:rsid w:val="009C5D07"/>
    <w:rsid w:val="009C5D18"/>
    <w:rsid w:val="009C5D95"/>
    <w:rsid w:val="009C5E4E"/>
    <w:rsid w:val="009C5E57"/>
    <w:rsid w:val="009C5E67"/>
    <w:rsid w:val="009C5EC4"/>
    <w:rsid w:val="009C5ECC"/>
    <w:rsid w:val="009C5EE5"/>
    <w:rsid w:val="009C5F59"/>
    <w:rsid w:val="009C5FE6"/>
    <w:rsid w:val="009C5FEF"/>
    <w:rsid w:val="009C6080"/>
    <w:rsid w:val="009C60E4"/>
    <w:rsid w:val="009C616E"/>
    <w:rsid w:val="009C61BE"/>
    <w:rsid w:val="009C61FE"/>
    <w:rsid w:val="009C6260"/>
    <w:rsid w:val="009C6274"/>
    <w:rsid w:val="009C63EA"/>
    <w:rsid w:val="009C640F"/>
    <w:rsid w:val="009C6418"/>
    <w:rsid w:val="009C6444"/>
    <w:rsid w:val="009C64C9"/>
    <w:rsid w:val="009C650E"/>
    <w:rsid w:val="009C6519"/>
    <w:rsid w:val="009C656A"/>
    <w:rsid w:val="009C670B"/>
    <w:rsid w:val="009C6711"/>
    <w:rsid w:val="009C6780"/>
    <w:rsid w:val="009C67F9"/>
    <w:rsid w:val="009C6809"/>
    <w:rsid w:val="009C6847"/>
    <w:rsid w:val="009C6878"/>
    <w:rsid w:val="009C689D"/>
    <w:rsid w:val="009C68AA"/>
    <w:rsid w:val="009C68C2"/>
    <w:rsid w:val="009C68DB"/>
    <w:rsid w:val="009C68F9"/>
    <w:rsid w:val="009C69B3"/>
    <w:rsid w:val="009C6A87"/>
    <w:rsid w:val="009C6AE4"/>
    <w:rsid w:val="009C6B22"/>
    <w:rsid w:val="009C6B2B"/>
    <w:rsid w:val="009C6B5E"/>
    <w:rsid w:val="009C6BE1"/>
    <w:rsid w:val="009C6CA2"/>
    <w:rsid w:val="009C6CBE"/>
    <w:rsid w:val="009C6D0C"/>
    <w:rsid w:val="009C6DF1"/>
    <w:rsid w:val="009C6E5D"/>
    <w:rsid w:val="009C6FB6"/>
    <w:rsid w:val="009C737A"/>
    <w:rsid w:val="009C7380"/>
    <w:rsid w:val="009C750D"/>
    <w:rsid w:val="009C753C"/>
    <w:rsid w:val="009C755D"/>
    <w:rsid w:val="009C7605"/>
    <w:rsid w:val="009C7686"/>
    <w:rsid w:val="009C783D"/>
    <w:rsid w:val="009C78AB"/>
    <w:rsid w:val="009C797C"/>
    <w:rsid w:val="009C79E6"/>
    <w:rsid w:val="009C7A3D"/>
    <w:rsid w:val="009C7A7E"/>
    <w:rsid w:val="009C7A82"/>
    <w:rsid w:val="009C7A9E"/>
    <w:rsid w:val="009C7B06"/>
    <w:rsid w:val="009C7BD9"/>
    <w:rsid w:val="009C7BEC"/>
    <w:rsid w:val="009C7C4A"/>
    <w:rsid w:val="009C7CAA"/>
    <w:rsid w:val="009C7CB2"/>
    <w:rsid w:val="009C7D40"/>
    <w:rsid w:val="009C7E74"/>
    <w:rsid w:val="009C7EF7"/>
    <w:rsid w:val="009C7F0F"/>
    <w:rsid w:val="009C7F54"/>
    <w:rsid w:val="009C7F57"/>
    <w:rsid w:val="009D008A"/>
    <w:rsid w:val="009D00D0"/>
    <w:rsid w:val="009D01A1"/>
    <w:rsid w:val="009D02B6"/>
    <w:rsid w:val="009D02D8"/>
    <w:rsid w:val="009D0398"/>
    <w:rsid w:val="009D03EE"/>
    <w:rsid w:val="009D03F7"/>
    <w:rsid w:val="009D0417"/>
    <w:rsid w:val="009D048C"/>
    <w:rsid w:val="009D0496"/>
    <w:rsid w:val="009D0585"/>
    <w:rsid w:val="009D05B6"/>
    <w:rsid w:val="009D05B7"/>
    <w:rsid w:val="009D062A"/>
    <w:rsid w:val="009D0643"/>
    <w:rsid w:val="009D06A9"/>
    <w:rsid w:val="009D06F9"/>
    <w:rsid w:val="009D084A"/>
    <w:rsid w:val="009D0853"/>
    <w:rsid w:val="009D08B3"/>
    <w:rsid w:val="009D09C7"/>
    <w:rsid w:val="009D0A9F"/>
    <w:rsid w:val="009D0C2E"/>
    <w:rsid w:val="009D0D1E"/>
    <w:rsid w:val="009D0EB7"/>
    <w:rsid w:val="009D0F2D"/>
    <w:rsid w:val="009D0F58"/>
    <w:rsid w:val="009D0F6A"/>
    <w:rsid w:val="009D0F9C"/>
    <w:rsid w:val="009D0FED"/>
    <w:rsid w:val="009D1091"/>
    <w:rsid w:val="009D12D2"/>
    <w:rsid w:val="009D1304"/>
    <w:rsid w:val="009D1316"/>
    <w:rsid w:val="009D132E"/>
    <w:rsid w:val="009D136C"/>
    <w:rsid w:val="009D13D4"/>
    <w:rsid w:val="009D1560"/>
    <w:rsid w:val="009D1584"/>
    <w:rsid w:val="009D160A"/>
    <w:rsid w:val="009D16B8"/>
    <w:rsid w:val="009D1722"/>
    <w:rsid w:val="009D172C"/>
    <w:rsid w:val="009D18A6"/>
    <w:rsid w:val="009D18C2"/>
    <w:rsid w:val="009D18E1"/>
    <w:rsid w:val="009D194B"/>
    <w:rsid w:val="009D1963"/>
    <w:rsid w:val="009D19DC"/>
    <w:rsid w:val="009D19EF"/>
    <w:rsid w:val="009D1ABE"/>
    <w:rsid w:val="009D1AEA"/>
    <w:rsid w:val="009D1C8E"/>
    <w:rsid w:val="009D1CDA"/>
    <w:rsid w:val="009D1D5F"/>
    <w:rsid w:val="009D1D65"/>
    <w:rsid w:val="009D1DA0"/>
    <w:rsid w:val="009D1DB8"/>
    <w:rsid w:val="009D1DD9"/>
    <w:rsid w:val="009D1EE1"/>
    <w:rsid w:val="009D1EE5"/>
    <w:rsid w:val="009D1F21"/>
    <w:rsid w:val="009D1FAA"/>
    <w:rsid w:val="009D207C"/>
    <w:rsid w:val="009D211B"/>
    <w:rsid w:val="009D211E"/>
    <w:rsid w:val="009D21CF"/>
    <w:rsid w:val="009D2206"/>
    <w:rsid w:val="009D2225"/>
    <w:rsid w:val="009D227B"/>
    <w:rsid w:val="009D22A4"/>
    <w:rsid w:val="009D22B8"/>
    <w:rsid w:val="009D234B"/>
    <w:rsid w:val="009D237B"/>
    <w:rsid w:val="009D23DC"/>
    <w:rsid w:val="009D2424"/>
    <w:rsid w:val="009D24D1"/>
    <w:rsid w:val="009D25E0"/>
    <w:rsid w:val="009D2625"/>
    <w:rsid w:val="009D26AD"/>
    <w:rsid w:val="009D26CB"/>
    <w:rsid w:val="009D26ED"/>
    <w:rsid w:val="009D2739"/>
    <w:rsid w:val="009D2747"/>
    <w:rsid w:val="009D27AF"/>
    <w:rsid w:val="009D27E9"/>
    <w:rsid w:val="009D2860"/>
    <w:rsid w:val="009D286E"/>
    <w:rsid w:val="009D28A1"/>
    <w:rsid w:val="009D28E9"/>
    <w:rsid w:val="009D28F8"/>
    <w:rsid w:val="009D2997"/>
    <w:rsid w:val="009D29AC"/>
    <w:rsid w:val="009D29DC"/>
    <w:rsid w:val="009D2A1D"/>
    <w:rsid w:val="009D2A66"/>
    <w:rsid w:val="009D2A87"/>
    <w:rsid w:val="009D2A9C"/>
    <w:rsid w:val="009D2AA1"/>
    <w:rsid w:val="009D2ADC"/>
    <w:rsid w:val="009D2AEC"/>
    <w:rsid w:val="009D2B1D"/>
    <w:rsid w:val="009D2B4A"/>
    <w:rsid w:val="009D2BBC"/>
    <w:rsid w:val="009D2C36"/>
    <w:rsid w:val="009D2C39"/>
    <w:rsid w:val="009D2CE8"/>
    <w:rsid w:val="009D2CEC"/>
    <w:rsid w:val="009D2E07"/>
    <w:rsid w:val="009D2EAC"/>
    <w:rsid w:val="009D2EEF"/>
    <w:rsid w:val="009D2F8A"/>
    <w:rsid w:val="009D2FCC"/>
    <w:rsid w:val="009D2FEA"/>
    <w:rsid w:val="009D30E6"/>
    <w:rsid w:val="009D3118"/>
    <w:rsid w:val="009D318F"/>
    <w:rsid w:val="009D31A6"/>
    <w:rsid w:val="009D31F6"/>
    <w:rsid w:val="009D325E"/>
    <w:rsid w:val="009D3284"/>
    <w:rsid w:val="009D32A0"/>
    <w:rsid w:val="009D3342"/>
    <w:rsid w:val="009D33A0"/>
    <w:rsid w:val="009D33FF"/>
    <w:rsid w:val="009D3403"/>
    <w:rsid w:val="009D342B"/>
    <w:rsid w:val="009D3462"/>
    <w:rsid w:val="009D3486"/>
    <w:rsid w:val="009D34AD"/>
    <w:rsid w:val="009D34D7"/>
    <w:rsid w:val="009D34DC"/>
    <w:rsid w:val="009D34F4"/>
    <w:rsid w:val="009D3508"/>
    <w:rsid w:val="009D3579"/>
    <w:rsid w:val="009D3588"/>
    <w:rsid w:val="009D35E2"/>
    <w:rsid w:val="009D36E6"/>
    <w:rsid w:val="009D36ED"/>
    <w:rsid w:val="009D3778"/>
    <w:rsid w:val="009D37BF"/>
    <w:rsid w:val="009D37F6"/>
    <w:rsid w:val="009D3828"/>
    <w:rsid w:val="009D385E"/>
    <w:rsid w:val="009D38B5"/>
    <w:rsid w:val="009D392D"/>
    <w:rsid w:val="009D3A34"/>
    <w:rsid w:val="009D3A74"/>
    <w:rsid w:val="009D3B14"/>
    <w:rsid w:val="009D3B1C"/>
    <w:rsid w:val="009D3B73"/>
    <w:rsid w:val="009D3CA0"/>
    <w:rsid w:val="009D3CDE"/>
    <w:rsid w:val="009D3D72"/>
    <w:rsid w:val="009D3D98"/>
    <w:rsid w:val="009D3DFA"/>
    <w:rsid w:val="009D3E0C"/>
    <w:rsid w:val="009D3FDA"/>
    <w:rsid w:val="009D4036"/>
    <w:rsid w:val="009D4053"/>
    <w:rsid w:val="009D4071"/>
    <w:rsid w:val="009D40CF"/>
    <w:rsid w:val="009D413F"/>
    <w:rsid w:val="009D42AD"/>
    <w:rsid w:val="009D42D2"/>
    <w:rsid w:val="009D42E0"/>
    <w:rsid w:val="009D430E"/>
    <w:rsid w:val="009D4326"/>
    <w:rsid w:val="009D4331"/>
    <w:rsid w:val="009D433D"/>
    <w:rsid w:val="009D4420"/>
    <w:rsid w:val="009D453E"/>
    <w:rsid w:val="009D458D"/>
    <w:rsid w:val="009D45EB"/>
    <w:rsid w:val="009D4669"/>
    <w:rsid w:val="009D46E0"/>
    <w:rsid w:val="009D4744"/>
    <w:rsid w:val="009D47E3"/>
    <w:rsid w:val="009D47E8"/>
    <w:rsid w:val="009D485E"/>
    <w:rsid w:val="009D48A3"/>
    <w:rsid w:val="009D48A7"/>
    <w:rsid w:val="009D48F6"/>
    <w:rsid w:val="009D492E"/>
    <w:rsid w:val="009D4950"/>
    <w:rsid w:val="009D49E2"/>
    <w:rsid w:val="009D49E4"/>
    <w:rsid w:val="009D4A1C"/>
    <w:rsid w:val="009D4AB6"/>
    <w:rsid w:val="009D4AEC"/>
    <w:rsid w:val="009D4BE6"/>
    <w:rsid w:val="009D4C78"/>
    <w:rsid w:val="009D4CB5"/>
    <w:rsid w:val="009D4CF2"/>
    <w:rsid w:val="009D4D3E"/>
    <w:rsid w:val="009D4D8C"/>
    <w:rsid w:val="009D4EE5"/>
    <w:rsid w:val="009D4F1B"/>
    <w:rsid w:val="009D4F24"/>
    <w:rsid w:val="009D5008"/>
    <w:rsid w:val="009D502E"/>
    <w:rsid w:val="009D503A"/>
    <w:rsid w:val="009D5067"/>
    <w:rsid w:val="009D50A2"/>
    <w:rsid w:val="009D50AA"/>
    <w:rsid w:val="009D5204"/>
    <w:rsid w:val="009D5233"/>
    <w:rsid w:val="009D525F"/>
    <w:rsid w:val="009D52A4"/>
    <w:rsid w:val="009D52A6"/>
    <w:rsid w:val="009D52E2"/>
    <w:rsid w:val="009D52F6"/>
    <w:rsid w:val="009D52FE"/>
    <w:rsid w:val="009D530B"/>
    <w:rsid w:val="009D532F"/>
    <w:rsid w:val="009D5364"/>
    <w:rsid w:val="009D5378"/>
    <w:rsid w:val="009D549F"/>
    <w:rsid w:val="009D54E9"/>
    <w:rsid w:val="009D5507"/>
    <w:rsid w:val="009D55B0"/>
    <w:rsid w:val="009D55F4"/>
    <w:rsid w:val="009D56DE"/>
    <w:rsid w:val="009D5754"/>
    <w:rsid w:val="009D57C9"/>
    <w:rsid w:val="009D57EA"/>
    <w:rsid w:val="009D583E"/>
    <w:rsid w:val="009D5903"/>
    <w:rsid w:val="009D5910"/>
    <w:rsid w:val="009D596E"/>
    <w:rsid w:val="009D5A01"/>
    <w:rsid w:val="009D5BA9"/>
    <w:rsid w:val="009D5C7C"/>
    <w:rsid w:val="009D5C93"/>
    <w:rsid w:val="009D5D68"/>
    <w:rsid w:val="009D5E22"/>
    <w:rsid w:val="009D5F45"/>
    <w:rsid w:val="009D601C"/>
    <w:rsid w:val="009D60F6"/>
    <w:rsid w:val="009D6165"/>
    <w:rsid w:val="009D61B7"/>
    <w:rsid w:val="009D61C8"/>
    <w:rsid w:val="009D61FD"/>
    <w:rsid w:val="009D61FF"/>
    <w:rsid w:val="009D621B"/>
    <w:rsid w:val="009D6270"/>
    <w:rsid w:val="009D62D4"/>
    <w:rsid w:val="009D6302"/>
    <w:rsid w:val="009D6513"/>
    <w:rsid w:val="009D657D"/>
    <w:rsid w:val="009D65C3"/>
    <w:rsid w:val="009D65F1"/>
    <w:rsid w:val="009D66E7"/>
    <w:rsid w:val="009D6758"/>
    <w:rsid w:val="009D677D"/>
    <w:rsid w:val="009D6794"/>
    <w:rsid w:val="009D6797"/>
    <w:rsid w:val="009D68CD"/>
    <w:rsid w:val="009D6963"/>
    <w:rsid w:val="009D6996"/>
    <w:rsid w:val="009D6AC2"/>
    <w:rsid w:val="009D6AF6"/>
    <w:rsid w:val="009D6B0C"/>
    <w:rsid w:val="009D6BA4"/>
    <w:rsid w:val="009D6BAA"/>
    <w:rsid w:val="009D6BC4"/>
    <w:rsid w:val="009D6C99"/>
    <w:rsid w:val="009D6CAD"/>
    <w:rsid w:val="009D6CBA"/>
    <w:rsid w:val="009D6D78"/>
    <w:rsid w:val="009D6DBA"/>
    <w:rsid w:val="009D6DEF"/>
    <w:rsid w:val="009D6E5D"/>
    <w:rsid w:val="009D6EFB"/>
    <w:rsid w:val="009D6F12"/>
    <w:rsid w:val="009D6FEB"/>
    <w:rsid w:val="009D70BF"/>
    <w:rsid w:val="009D714F"/>
    <w:rsid w:val="009D7189"/>
    <w:rsid w:val="009D718C"/>
    <w:rsid w:val="009D72CA"/>
    <w:rsid w:val="009D72E7"/>
    <w:rsid w:val="009D7363"/>
    <w:rsid w:val="009D73BB"/>
    <w:rsid w:val="009D73CE"/>
    <w:rsid w:val="009D742F"/>
    <w:rsid w:val="009D7461"/>
    <w:rsid w:val="009D75C2"/>
    <w:rsid w:val="009D7613"/>
    <w:rsid w:val="009D767D"/>
    <w:rsid w:val="009D7771"/>
    <w:rsid w:val="009D77D3"/>
    <w:rsid w:val="009D7909"/>
    <w:rsid w:val="009D790B"/>
    <w:rsid w:val="009D792C"/>
    <w:rsid w:val="009D7975"/>
    <w:rsid w:val="009D79DD"/>
    <w:rsid w:val="009D79F5"/>
    <w:rsid w:val="009D7A9A"/>
    <w:rsid w:val="009D7B71"/>
    <w:rsid w:val="009D7BCE"/>
    <w:rsid w:val="009D7CBA"/>
    <w:rsid w:val="009D7DC8"/>
    <w:rsid w:val="009D7DCC"/>
    <w:rsid w:val="009D7DDB"/>
    <w:rsid w:val="009D7E06"/>
    <w:rsid w:val="009D7E55"/>
    <w:rsid w:val="009D7EAD"/>
    <w:rsid w:val="009D7F3A"/>
    <w:rsid w:val="009D7F75"/>
    <w:rsid w:val="009D7F89"/>
    <w:rsid w:val="009D7F9F"/>
    <w:rsid w:val="009D7FD9"/>
    <w:rsid w:val="009E0005"/>
    <w:rsid w:val="009E006B"/>
    <w:rsid w:val="009E00A1"/>
    <w:rsid w:val="009E0133"/>
    <w:rsid w:val="009E013E"/>
    <w:rsid w:val="009E0197"/>
    <w:rsid w:val="009E0229"/>
    <w:rsid w:val="009E0340"/>
    <w:rsid w:val="009E039C"/>
    <w:rsid w:val="009E0478"/>
    <w:rsid w:val="009E0500"/>
    <w:rsid w:val="009E051F"/>
    <w:rsid w:val="009E05F7"/>
    <w:rsid w:val="009E06CE"/>
    <w:rsid w:val="009E0722"/>
    <w:rsid w:val="009E0725"/>
    <w:rsid w:val="009E0976"/>
    <w:rsid w:val="009E09D5"/>
    <w:rsid w:val="009E0A93"/>
    <w:rsid w:val="009E0AB6"/>
    <w:rsid w:val="009E0AE7"/>
    <w:rsid w:val="009E0AEC"/>
    <w:rsid w:val="009E0C27"/>
    <w:rsid w:val="009E0D2E"/>
    <w:rsid w:val="009E0E1E"/>
    <w:rsid w:val="009E0E23"/>
    <w:rsid w:val="009E0F19"/>
    <w:rsid w:val="009E0FDA"/>
    <w:rsid w:val="009E0FDC"/>
    <w:rsid w:val="009E105B"/>
    <w:rsid w:val="009E10AD"/>
    <w:rsid w:val="009E10BA"/>
    <w:rsid w:val="009E1112"/>
    <w:rsid w:val="009E116C"/>
    <w:rsid w:val="009E11CE"/>
    <w:rsid w:val="009E1201"/>
    <w:rsid w:val="009E1218"/>
    <w:rsid w:val="009E130C"/>
    <w:rsid w:val="009E1351"/>
    <w:rsid w:val="009E13DE"/>
    <w:rsid w:val="009E13EA"/>
    <w:rsid w:val="009E13F1"/>
    <w:rsid w:val="009E1514"/>
    <w:rsid w:val="009E154A"/>
    <w:rsid w:val="009E159E"/>
    <w:rsid w:val="009E15DE"/>
    <w:rsid w:val="009E15EA"/>
    <w:rsid w:val="009E1640"/>
    <w:rsid w:val="009E16A6"/>
    <w:rsid w:val="009E16B2"/>
    <w:rsid w:val="009E1765"/>
    <w:rsid w:val="009E17C4"/>
    <w:rsid w:val="009E18AA"/>
    <w:rsid w:val="009E18B2"/>
    <w:rsid w:val="009E18EC"/>
    <w:rsid w:val="009E192F"/>
    <w:rsid w:val="009E193D"/>
    <w:rsid w:val="009E1994"/>
    <w:rsid w:val="009E19C2"/>
    <w:rsid w:val="009E19C5"/>
    <w:rsid w:val="009E1A06"/>
    <w:rsid w:val="009E1A39"/>
    <w:rsid w:val="009E1A8C"/>
    <w:rsid w:val="009E1AE8"/>
    <w:rsid w:val="009E1B67"/>
    <w:rsid w:val="009E1BCB"/>
    <w:rsid w:val="009E1C8E"/>
    <w:rsid w:val="009E1C95"/>
    <w:rsid w:val="009E1CC6"/>
    <w:rsid w:val="009E1E33"/>
    <w:rsid w:val="009E1E41"/>
    <w:rsid w:val="009E1E4E"/>
    <w:rsid w:val="009E1EAA"/>
    <w:rsid w:val="009E1F84"/>
    <w:rsid w:val="009E1F97"/>
    <w:rsid w:val="009E1FB9"/>
    <w:rsid w:val="009E2036"/>
    <w:rsid w:val="009E2041"/>
    <w:rsid w:val="009E2063"/>
    <w:rsid w:val="009E20A9"/>
    <w:rsid w:val="009E20C4"/>
    <w:rsid w:val="009E2145"/>
    <w:rsid w:val="009E214A"/>
    <w:rsid w:val="009E21B6"/>
    <w:rsid w:val="009E21CB"/>
    <w:rsid w:val="009E2339"/>
    <w:rsid w:val="009E23D3"/>
    <w:rsid w:val="009E23D5"/>
    <w:rsid w:val="009E23FE"/>
    <w:rsid w:val="009E24E0"/>
    <w:rsid w:val="009E24E7"/>
    <w:rsid w:val="009E24EB"/>
    <w:rsid w:val="009E2547"/>
    <w:rsid w:val="009E254F"/>
    <w:rsid w:val="009E25F5"/>
    <w:rsid w:val="009E2627"/>
    <w:rsid w:val="009E26AE"/>
    <w:rsid w:val="009E270F"/>
    <w:rsid w:val="009E275A"/>
    <w:rsid w:val="009E279E"/>
    <w:rsid w:val="009E283D"/>
    <w:rsid w:val="009E28B2"/>
    <w:rsid w:val="009E28C1"/>
    <w:rsid w:val="009E293D"/>
    <w:rsid w:val="009E2971"/>
    <w:rsid w:val="009E29A1"/>
    <w:rsid w:val="009E2A17"/>
    <w:rsid w:val="009E2A64"/>
    <w:rsid w:val="009E2A88"/>
    <w:rsid w:val="009E2ADC"/>
    <w:rsid w:val="009E2B02"/>
    <w:rsid w:val="009E2B82"/>
    <w:rsid w:val="009E2B91"/>
    <w:rsid w:val="009E2C1C"/>
    <w:rsid w:val="009E2CF0"/>
    <w:rsid w:val="009E2D21"/>
    <w:rsid w:val="009E2DA9"/>
    <w:rsid w:val="009E2DD9"/>
    <w:rsid w:val="009E2F49"/>
    <w:rsid w:val="009E3057"/>
    <w:rsid w:val="009E31AE"/>
    <w:rsid w:val="009E31EF"/>
    <w:rsid w:val="009E3219"/>
    <w:rsid w:val="009E32D9"/>
    <w:rsid w:val="009E32E8"/>
    <w:rsid w:val="009E3343"/>
    <w:rsid w:val="009E334D"/>
    <w:rsid w:val="009E33BC"/>
    <w:rsid w:val="009E33EF"/>
    <w:rsid w:val="009E362C"/>
    <w:rsid w:val="009E379A"/>
    <w:rsid w:val="009E3811"/>
    <w:rsid w:val="009E3834"/>
    <w:rsid w:val="009E3862"/>
    <w:rsid w:val="009E38A8"/>
    <w:rsid w:val="009E394F"/>
    <w:rsid w:val="009E39B4"/>
    <w:rsid w:val="009E3A60"/>
    <w:rsid w:val="009E3AF3"/>
    <w:rsid w:val="009E3BC1"/>
    <w:rsid w:val="009E3C9F"/>
    <w:rsid w:val="009E3CE4"/>
    <w:rsid w:val="009E3CFE"/>
    <w:rsid w:val="009E3D39"/>
    <w:rsid w:val="009E3DDF"/>
    <w:rsid w:val="009E3E3D"/>
    <w:rsid w:val="009E3EA6"/>
    <w:rsid w:val="009E3FAB"/>
    <w:rsid w:val="009E400E"/>
    <w:rsid w:val="009E4060"/>
    <w:rsid w:val="009E406E"/>
    <w:rsid w:val="009E4085"/>
    <w:rsid w:val="009E4113"/>
    <w:rsid w:val="009E4114"/>
    <w:rsid w:val="009E41CE"/>
    <w:rsid w:val="009E4214"/>
    <w:rsid w:val="009E424B"/>
    <w:rsid w:val="009E429A"/>
    <w:rsid w:val="009E432C"/>
    <w:rsid w:val="009E43BB"/>
    <w:rsid w:val="009E4422"/>
    <w:rsid w:val="009E44FA"/>
    <w:rsid w:val="009E450B"/>
    <w:rsid w:val="009E463F"/>
    <w:rsid w:val="009E4792"/>
    <w:rsid w:val="009E479B"/>
    <w:rsid w:val="009E47E1"/>
    <w:rsid w:val="009E490A"/>
    <w:rsid w:val="009E4A27"/>
    <w:rsid w:val="009E4A5E"/>
    <w:rsid w:val="009E4B13"/>
    <w:rsid w:val="009E4B69"/>
    <w:rsid w:val="009E4C7A"/>
    <w:rsid w:val="009E4C95"/>
    <w:rsid w:val="009E4D06"/>
    <w:rsid w:val="009E4D3A"/>
    <w:rsid w:val="009E4DDE"/>
    <w:rsid w:val="009E4EDA"/>
    <w:rsid w:val="009E4EE9"/>
    <w:rsid w:val="009E4EEA"/>
    <w:rsid w:val="009E4EFE"/>
    <w:rsid w:val="009E4F09"/>
    <w:rsid w:val="009E501C"/>
    <w:rsid w:val="009E5039"/>
    <w:rsid w:val="009E506C"/>
    <w:rsid w:val="009E50B5"/>
    <w:rsid w:val="009E5178"/>
    <w:rsid w:val="009E51D6"/>
    <w:rsid w:val="009E5200"/>
    <w:rsid w:val="009E5266"/>
    <w:rsid w:val="009E52B3"/>
    <w:rsid w:val="009E535A"/>
    <w:rsid w:val="009E5361"/>
    <w:rsid w:val="009E53D5"/>
    <w:rsid w:val="009E53ED"/>
    <w:rsid w:val="009E5403"/>
    <w:rsid w:val="009E5408"/>
    <w:rsid w:val="009E541D"/>
    <w:rsid w:val="009E545D"/>
    <w:rsid w:val="009E545F"/>
    <w:rsid w:val="009E55D3"/>
    <w:rsid w:val="009E5631"/>
    <w:rsid w:val="009E56DD"/>
    <w:rsid w:val="009E56E0"/>
    <w:rsid w:val="009E587F"/>
    <w:rsid w:val="009E58B6"/>
    <w:rsid w:val="009E58BB"/>
    <w:rsid w:val="009E58C6"/>
    <w:rsid w:val="009E58C9"/>
    <w:rsid w:val="009E596E"/>
    <w:rsid w:val="009E5997"/>
    <w:rsid w:val="009E59CA"/>
    <w:rsid w:val="009E5A6F"/>
    <w:rsid w:val="009E5B27"/>
    <w:rsid w:val="009E5B96"/>
    <w:rsid w:val="009E5BC1"/>
    <w:rsid w:val="009E5C45"/>
    <w:rsid w:val="009E5CEF"/>
    <w:rsid w:val="009E5D1B"/>
    <w:rsid w:val="009E5DCA"/>
    <w:rsid w:val="009E5EEE"/>
    <w:rsid w:val="009E5F45"/>
    <w:rsid w:val="009E5F5B"/>
    <w:rsid w:val="009E5FD4"/>
    <w:rsid w:val="009E6066"/>
    <w:rsid w:val="009E6069"/>
    <w:rsid w:val="009E60F7"/>
    <w:rsid w:val="009E6321"/>
    <w:rsid w:val="009E633B"/>
    <w:rsid w:val="009E6463"/>
    <w:rsid w:val="009E6483"/>
    <w:rsid w:val="009E6494"/>
    <w:rsid w:val="009E655B"/>
    <w:rsid w:val="009E663B"/>
    <w:rsid w:val="009E66D8"/>
    <w:rsid w:val="009E66F1"/>
    <w:rsid w:val="009E6744"/>
    <w:rsid w:val="009E67BB"/>
    <w:rsid w:val="009E6968"/>
    <w:rsid w:val="009E69D2"/>
    <w:rsid w:val="009E69D9"/>
    <w:rsid w:val="009E6A01"/>
    <w:rsid w:val="009E6A4F"/>
    <w:rsid w:val="009E6B36"/>
    <w:rsid w:val="009E6B3A"/>
    <w:rsid w:val="009E6BC5"/>
    <w:rsid w:val="009E6C2E"/>
    <w:rsid w:val="009E6DB3"/>
    <w:rsid w:val="009E6DD3"/>
    <w:rsid w:val="009E6EA2"/>
    <w:rsid w:val="009E6EC9"/>
    <w:rsid w:val="009E6F34"/>
    <w:rsid w:val="009E6F86"/>
    <w:rsid w:val="009E6FC1"/>
    <w:rsid w:val="009E6FEF"/>
    <w:rsid w:val="009E701C"/>
    <w:rsid w:val="009E7020"/>
    <w:rsid w:val="009E7023"/>
    <w:rsid w:val="009E7050"/>
    <w:rsid w:val="009E707F"/>
    <w:rsid w:val="009E7083"/>
    <w:rsid w:val="009E708F"/>
    <w:rsid w:val="009E7124"/>
    <w:rsid w:val="009E71F4"/>
    <w:rsid w:val="009E722E"/>
    <w:rsid w:val="009E726F"/>
    <w:rsid w:val="009E732A"/>
    <w:rsid w:val="009E7341"/>
    <w:rsid w:val="009E734E"/>
    <w:rsid w:val="009E737B"/>
    <w:rsid w:val="009E74A0"/>
    <w:rsid w:val="009E74CB"/>
    <w:rsid w:val="009E7595"/>
    <w:rsid w:val="009E75AD"/>
    <w:rsid w:val="009E762B"/>
    <w:rsid w:val="009E776E"/>
    <w:rsid w:val="009E77BE"/>
    <w:rsid w:val="009E781D"/>
    <w:rsid w:val="009E7828"/>
    <w:rsid w:val="009E78F7"/>
    <w:rsid w:val="009E7968"/>
    <w:rsid w:val="009E7970"/>
    <w:rsid w:val="009E79D1"/>
    <w:rsid w:val="009E79F1"/>
    <w:rsid w:val="009E7AE8"/>
    <w:rsid w:val="009E7AE9"/>
    <w:rsid w:val="009E7B20"/>
    <w:rsid w:val="009E7B73"/>
    <w:rsid w:val="009E7B8F"/>
    <w:rsid w:val="009E7C0F"/>
    <w:rsid w:val="009E7CB1"/>
    <w:rsid w:val="009E7CBE"/>
    <w:rsid w:val="009E7D5F"/>
    <w:rsid w:val="009E7D67"/>
    <w:rsid w:val="009E7D73"/>
    <w:rsid w:val="009E7DF3"/>
    <w:rsid w:val="009E7DF5"/>
    <w:rsid w:val="009E7E56"/>
    <w:rsid w:val="009E7E91"/>
    <w:rsid w:val="009E7F46"/>
    <w:rsid w:val="009E7F50"/>
    <w:rsid w:val="009E7F52"/>
    <w:rsid w:val="009E7F85"/>
    <w:rsid w:val="009E7FB2"/>
    <w:rsid w:val="009F0057"/>
    <w:rsid w:val="009F007B"/>
    <w:rsid w:val="009F00DC"/>
    <w:rsid w:val="009F022C"/>
    <w:rsid w:val="009F0242"/>
    <w:rsid w:val="009F0305"/>
    <w:rsid w:val="009F0415"/>
    <w:rsid w:val="009F04B7"/>
    <w:rsid w:val="009F0543"/>
    <w:rsid w:val="009F0593"/>
    <w:rsid w:val="009F05B2"/>
    <w:rsid w:val="009F05B5"/>
    <w:rsid w:val="009F05D7"/>
    <w:rsid w:val="009F05DA"/>
    <w:rsid w:val="009F0622"/>
    <w:rsid w:val="009F06B7"/>
    <w:rsid w:val="009F06B9"/>
    <w:rsid w:val="009F071E"/>
    <w:rsid w:val="009F077F"/>
    <w:rsid w:val="009F078F"/>
    <w:rsid w:val="009F07A6"/>
    <w:rsid w:val="009F0873"/>
    <w:rsid w:val="009F08EA"/>
    <w:rsid w:val="009F0A0B"/>
    <w:rsid w:val="009F0A20"/>
    <w:rsid w:val="009F0A36"/>
    <w:rsid w:val="009F0A55"/>
    <w:rsid w:val="009F0A75"/>
    <w:rsid w:val="009F0ACD"/>
    <w:rsid w:val="009F0B9E"/>
    <w:rsid w:val="009F0BD2"/>
    <w:rsid w:val="009F0C03"/>
    <w:rsid w:val="009F0C18"/>
    <w:rsid w:val="009F0CC1"/>
    <w:rsid w:val="009F0D90"/>
    <w:rsid w:val="009F0E25"/>
    <w:rsid w:val="009F0E2C"/>
    <w:rsid w:val="009F0E55"/>
    <w:rsid w:val="009F0EB3"/>
    <w:rsid w:val="009F0ED9"/>
    <w:rsid w:val="009F0FAC"/>
    <w:rsid w:val="009F102E"/>
    <w:rsid w:val="009F1053"/>
    <w:rsid w:val="009F1087"/>
    <w:rsid w:val="009F10D9"/>
    <w:rsid w:val="009F1130"/>
    <w:rsid w:val="009F118F"/>
    <w:rsid w:val="009F119E"/>
    <w:rsid w:val="009F120F"/>
    <w:rsid w:val="009F12E6"/>
    <w:rsid w:val="009F133C"/>
    <w:rsid w:val="009F1353"/>
    <w:rsid w:val="009F1407"/>
    <w:rsid w:val="009F1479"/>
    <w:rsid w:val="009F156B"/>
    <w:rsid w:val="009F1570"/>
    <w:rsid w:val="009F162D"/>
    <w:rsid w:val="009F1689"/>
    <w:rsid w:val="009F16E3"/>
    <w:rsid w:val="009F1817"/>
    <w:rsid w:val="009F1917"/>
    <w:rsid w:val="009F196C"/>
    <w:rsid w:val="009F19CF"/>
    <w:rsid w:val="009F19D7"/>
    <w:rsid w:val="009F19FE"/>
    <w:rsid w:val="009F1ABB"/>
    <w:rsid w:val="009F1ACC"/>
    <w:rsid w:val="009F1B36"/>
    <w:rsid w:val="009F1B71"/>
    <w:rsid w:val="009F1BA4"/>
    <w:rsid w:val="009F1C5A"/>
    <w:rsid w:val="009F1CFD"/>
    <w:rsid w:val="009F1DCB"/>
    <w:rsid w:val="009F1EB6"/>
    <w:rsid w:val="009F1EF6"/>
    <w:rsid w:val="009F1F8C"/>
    <w:rsid w:val="009F1FBD"/>
    <w:rsid w:val="009F201E"/>
    <w:rsid w:val="009F2069"/>
    <w:rsid w:val="009F2212"/>
    <w:rsid w:val="009F2285"/>
    <w:rsid w:val="009F22BA"/>
    <w:rsid w:val="009F22DB"/>
    <w:rsid w:val="009F230A"/>
    <w:rsid w:val="009F2350"/>
    <w:rsid w:val="009F23DB"/>
    <w:rsid w:val="009F23E3"/>
    <w:rsid w:val="009F2453"/>
    <w:rsid w:val="009F247E"/>
    <w:rsid w:val="009F2482"/>
    <w:rsid w:val="009F24A5"/>
    <w:rsid w:val="009F24C5"/>
    <w:rsid w:val="009F24CA"/>
    <w:rsid w:val="009F24ED"/>
    <w:rsid w:val="009F25CF"/>
    <w:rsid w:val="009F26B3"/>
    <w:rsid w:val="009F26C6"/>
    <w:rsid w:val="009F276D"/>
    <w:rsid w:val="009F2789"/>
    <w:rsid w:val="009F27F8"/>
    <w:rsid w:val="009F2829"/>
    <w:rsid w:val="009F297C"/>
    <w:rsid w:val="009F2998"/>
    <w:rsid w:val="009F29BA"/>
    <w:rsid w:val="009F2B00"/>
    <w:rsid w:val="009F2B59"/>
    <w:rsid w:val="009F2B74"/>
    <w:rsid w:val="009F2BAE"/>
    <w:rsid w:val="009F2BF1"/>
    <w:rsid w:val="009F2C37"/>
    <w:rsid w:val="009F2C86"/>
    <w:rsid w:val="009F2CAB"/>
    <w:rsid w:val="009F2D04"/>
    <w:rsid w:val="009F2D70"/>
    <w:rsid w:val="009F2D7A"/>
    <w:rsid w:val="009F2D8B"/>
    <w:rsid w:val="009F2D93"/>
    <w:rsid w:val="009F2DF0"/>
    <w:rsid w:val="009F2F6E"/>
    <w:rsid w:val="009F2FCD"/>
    <w:rsid w:val="009F30E9"/>
    <w:rsid w:val="009F3170"/>
    <w:rsid w:val="009F3183"/>
    <w:rsid w:val="009F319D"/>
    <w:rsid w:val="009F31AB"/>
    <w:rsid w:val="009F3351"/>
    <w:rsid w:val="009F34A7"/>
    <w:rsid w:val="009F3533"/>
    <w:rsid w:val="009F35DE"/>
    <w:rsid w:val="009F35FB"/>
    <w:rsid w:val="009F3648"/>
    <w:rsid w:val="009F36F9"/>
    <w:rsid w:val="009F377D"/>
    <w:rsid w:val="009F37B2"/>
    <w:rsid w:val="009F3853"/>
    <w:rsid w:val="009F3855"/>
    <w:rsid w:val="009F386A"/>
    <w:rsid w:val="009F386C"/>
    <w:rsid w:val="009F38A9"/>
    <w:rsid w:val="009F3946"/>
    <w:rsid w:val="009F3952"/>
    <w:rsid w:val="009F39CC"/>
    <w:rsid w:val="009F3A0C"/>
    <w:rsid w:val="009F3A11"/>
    <w:rsid w:val="009F3A2F"/>
    <w:rsid w:val="009F3A77"/>
    <w:rsid w:val="009F3A97"/>
    <w:rsid w:val="009F3ACB"/>
    <w:rsid w:val="009F3B1D"/>
    <w:rsid w:val="009F3B3C"/>
    <w:rsid w:val="009F3B6F"/>
    <w:rsid w:val="009F3BA7"/>
    <w:rsid w:val="009F3C59"/>
    <w:rsid w:val="009F3CF9"/>
    <w:rsid w:val="009F3D13"/>
    <w:rsid w:val="009F3D5A"/>
    <w:rsid w:val="009F3D91"/>
    <w:rsid w:val="009F3D97"/>
    <w:rsid w:val="009F3DC5"/>
    <w:rsid w:val="009F3DFD"/>
    <w:rsid w:val="009F3E1E"/>
    <w:rsid w:val="009F3E4F"/>
    <w:rsid w:val="009F3F60"/>
    <w:rsid w:val="009F4029"/>
    <w:rsid w:val="009F402E"/>
    <w:rsid w:val="009F42C3"/>
    <w:rsid w:val="009F45AC"/>
    <w:rsid w:val="009F4703"/>
    <w:rsid w:val="009F47E2"/>
    <w:rsid w:val="009F486D"/>
    <w:rsid w:val="009F48F0"/>
    <w:rsid w:val="009F48F4"/>
    <w:rsid w:val="009F48FC"/>
    <w:rsid w:val="009F496F"/>
    <w:rsid w:val="009F4970"/>
    <w:rsid w:val="009F4974"/>
    <w:rsid w:val="009F4AD1"/>
    <w:rsid w:val="009F4B0C"/>
    <w:rsid w:val="009F4B72"/>
    <w:rsid w:val="009F4B78"/>
    <w:rsid w:val="009F4B7D"/>
    <w:rsid w:val="009F4BBD"/>
    <w:rsid w:val="009F4BE5"/>
    <w:rsid w:val="009F4C6F"/>
    <w:rsid w:val="009F4D6B"/>
    <w:rsid w:val="009F4DAA"/>
    <w:rsid w:val="009F4E27"/>
    <w:rsid w:val="009F4E73"/>
    <w:rsid w:val="009F4EA2"/>
    <w:rsid w:val="009F5057"/>
    <w:rsid w:val="009F5072"/>
    <w:rsid w:val="009F5076"/>
    <w:rsid w:val="009F5200"/>
    <w:rsid w:val="009F52A5"/>
    <w:rsid w:val="009F53A4"/>
    <w:rsid w:val="009F53B9"/>
    <w:rsid w:val="009F53FA"/>
    <w:rsid w:val="009F541E"/>
    <w:rsid w:val="009F5457"/>
    <w:rsid w:val="009F54FE"/>
    <w:rsid w:val="009F5503"/>
    <w:rsid w:val="009F5547"/>
    <w:rsid w:val="009F5611"/>
    <w:rsid w:val="009F5618"/>
    <w:rsid w:val="009F56A5"/>
    <w:rsid w:val="009F572A"/>
    <w:rsid w:val="009F5797"/>
    <w:rsid w:val="009F5897"/>
    <w:rsid w:val="009F58A9"/>
    <w:rsid w:val="009F58F2"/>
    <w:rsid w:val="009F5966"/>
    <w:rsid w:val="009F5A45"/>
    <w:rsid w:val="009F5AFB"/>
    <w:rsid w:val="009F5B48"/>
    <w:rsid w:val="009F5B8C"/>
    <w:rsid w:val="009F5BAB"/>
    <w:rsid w:val="009F5D58"/>
    <w:rsid w:val="009F5E5F"/>
    <w:rsid w:val="009F5FCC"/>
    <w:rsid w:val="009F607E"/>
    <w:rsid w:val="009F60C0"/>
    <w:rsid w:val="009F613B"/>
    <w:rsid w:val="009F61B4"/>
    <w:rsid w:val="009F620C"/>
    <w:rsid w:val="009F6265"/>
    <w:rsid w:val="009F62BE"/>
    <w:rsid w:val="009F631B"/>
    <w:rsid w:val="009F63A8"/>
    <w:rsid w:val="009F646D"/>
    <w:rsid w:val="009F6524"/>
    <w:rsid w:val="009F653D"/>
    <w:rsid w:val="009F656C"/>
    <w:rsid w:val="009F658A"/>
    <w:rsid w:val="009F658E"/>
    <w:rsid w:val="009F65A9"/>
    <w:rsid w:val="009F65D7"/>
    <w:rsid w:val="009F660E"/>
    <w:rsid w:val="009F66BD"/>
    <w:rsid w:val="009F6760"/>
    <w:rsid w:val="009F6988"/>
    <w:rsid w:val="009F6AF5"/>
    <w:rsid w:val="009F6B1E"/>
    <w:rsid w:val="009F6B31"/>
    <w:rsid w:val="009F6BDE"/>
    <w:rsid w:val="009F6CE0"/>
    <w:rsid w:val="009F6CF7"/>
    <w:rsid w:val="009F6D11"/>
    <w:rsid w:val="009F6DEB"/>
    <w:rsid w:val="009F6DF1"/>
    <w:rsid w:val="009F6DF5"/>
    <w:rsid w:val="009F6E70"/>
    <w:rsid w:val="009F6F67"/>
    <w:rsid w:val="009F6F79"/>
    <w:rsid w:val="009F6F85"/>
    <w:rsid w:val="009F6FF2"/>
    <w:rsid w:val="009F7044"/>
    <w:rsid w:val="009F7056"/>
    <w:rsid w:val="009F70D6"/>
    <w:rsid w:val="009F712F"/>
    <w:rsid w:val="009F714A"/>
    <w:rsid w:val="009F714B"/>
    <w:rsid w:val="009F7194"/>
    <w:rsid w:val="009F71CB"/>
    <w:rsid w:val="009F722B"/>
    <w:rsid w:val="009F72AE"/>
    <w:rsid w:val="009F72B2"/>
    <w:rsid w:val="009F7354"/>
    <w:rsid w:val="009F7355"/>
    <w:rsid w:val="009F7388"/>
    <w:rsid w:val="009F739D"/>
    <w:rsid w:val="009F73C7"/>
    <w:rsid w:val="009F7435"/>
    <w:rsid w:val="009F748C"/>
    <w:rsid w:val="009F75A1"/>
    <w:rsid w:val="009F75AB"/>
    <w:rsid w:val="009F75CB"/>
    <w:rsid w:val="009F76F7"/>
    <w:rsid w:val="009F771E"/>
    <w:rsid w:val="009F7743"/>
    <w:rsid w:val="009F786A"/>
    <w:rsid w:val="009F78C8"/>
    <w:rsid w:val="009F78DE"/>
    <w:rsid w:val="009F796A"/>
    <w:rsid w:val="009F7975"/>
    <w:rsid w:val="009F7984"/>
    <w:rsid w:val="009F798A"/>
    <w:rsid w:val="009F79F7"/>
    <w:rsid w:val="009F7A48"/>
    <w:rsid w:val="009F7AD0"/>
    <w:rsid w:val="009F7AD8"/>
    <w:rsid w:val="009F7B07"/>
    <w:rsid w:val="009F7B35"/>
    <w:rsid w:val="009F7B75"/>
    <w:rsid w:val="009F7BE2"/>
    <w:rsid w:val="009F7C82"/>
    <w:rsid w:val="009F7CD0"/>
    <w:rsid w:val="009F7D0A"/>
    <w:rsid w:val="009F7E68"/>
    <w:rsid w:val="009F7EA4"/>
    <w:rsid w:val="009F7ED4"/>
    <w:rsid w:val="009F7EFD"/>
    <w:rsid w:val="009F7F78"/>
    <w:rsid w:val="00A0003D"/>
    <w:rsid w:val="00A00111"/>
    <w:rsid w:val="00A001BA"/>
    <w:rsid w:val="00A0024B"/>
    <w:rsid w:val="00A0028A"/>
    <w:rsid w:val="00A002C3"/>
    <w:rsid w:val="00A0032F"/>
    <w:rsid w:val="00A003DB"/>
    <w:rsid w:val="00A003F4"/>
    <w:rsid w:val="00A003FF"/>
    <w:rsid w:val="00A0050D"/>
    <w:rsid w:val="00A00671"/>
    <w:rsid w:val="00A00672"/>
    <w:rsid w:val="00A0077D"/>
    <w:rsid w:val="00A008C0"/>
    <w:rsid w:val="00A008F6"/>
    <w:rsid w:val="00A00A08"/>
    <w:rsid w:val="00A00A0D"/>
    <w:rsid w:val="00A00A65"/>
    <w:rsid w:val="00A00A69"/>
    <w:rsid w:val="00A00A7E"/>
    <w:rsid w:val="00A00B3E"/>
    <w:rsid w:val="00A00B46"/>
    <w:rsid w:val="00A00BF8"/>
    <w:rsid w:val="00A00C02"/>
    <w:rsid w:val="00A00C0D"/>
    <w:rsid w:val="00A00C8A"/>
    <w:rsid w:val="00A00CF4"/>
    <w:rsid w:val="00A00D2B"/>
    <w:rsid w:val="00A00D4B"/>
    <w:rsid w:val="00A00DD7"/>
    <w:rsid w:val="00A00E05"/>
    <w:rsid w:val="00A00E86"/>
    <w:rsid w:val="00A00F0A"/>
    <w:rsid w:val="00A0104A"/>
    <w:rsid w:val="00A010AA"/>
    <w:rsid w:val="00A0115E"/>
    <w:rsid w:val="00A011B4"/>
    <w:rsid w:val="00A011BA"/>
    <w:rsid w:val="00A011D8"/>
    <w:rsid w:val="00A01226"/>
    <w:rsid w:val="00A01328"/>
    <w:rsid w:val="00A0133E"/>
    <w:rsid w:val="00A013C0"/>
    <w:rsid w:val="00A0146A"/>
    <w:rsid w:val="00A01476"/>
    <w:rsid w:val="00A014A1"/>
    <w:rsid w:val="00A014E2"/>
    <w:rsid w:val="00A014E8"/>
    <w:rsid w:val="00A01510"/>
    <w:rsid w:val="00A0153A"/>
    <w:rsid w:val="00A015A4"/>
    <w:rsid w:val="00A016A0"/>
    <w:rsid w:val="00A016CD"/>
    <w:rsid w:val="00A01750"/>
    <w:rsid w:val="00A01755"/>
    <w:rsid w:val="00A0175C"/>
    <w:rsid w:val="00A017D2"/>
    <w:rsid w:val="00A017DF"/>
    <w:rsid w:val="00A01873"/>
    <w:rsid w:val="00A018D9"/>
    <w:rsid w:val="00A019BF"/>
    <w:rsid w:val="00A01A1A"/>
    <w:rsid w:val="00A01AFE"/>
    <w:rsid w:val="00A01BB6"/>
    <w:rsid w:val="00A01BC7"/>
    <w:rsid w:val="00A01BEF"/>
    <w:rsid w:val="00A01C90"/>
    <w:rsid w:val="00A01C94"/>
    <w:rsid w:val="00A01C9A"/>
    <w:rsid w:val="00A01CAF"/>
    <w:rsid w:val="00A01D11"/>
    <w:rsid w:val="00A01D1B"/>
    <w:rsid w:val="00A01D2D"/>
    <w:rsid w:val="00A01D6B"/>
    <w:rsid w:val="00A01DBE"/>
    <w:rsid w:val="00A01E45"/>
    <w:rsid w:val="00A020D9"/>
    <w:rsid w:val="00A020DB"/>
    <w:rsid w:val="00A0211E"/>
    <w:rsid w:val="00A0212C"/>
    <w:rsid w:val="00A0212D"/>
    <w:rsid w:val="00A021C3"/>
    <w:rsid w:val="00A021D9"/>
    <w:rsid w:val="00A02220"/>
    <w:rsid w:val="00A0222B"/>
    <w:rsid w:val="00A022B1"/>
    <w:rsid w:val="00A02322"/>
    <w:rsid w:val="00A023A6"/>
    <w:rsid w:val="00A023AB"/>
    <w:rsid w:val="00A0242F"/>
    <w:rsid w:val="00A024D4"/>
    <w:rsid w:val="00A024E9"/>
    <w:rsid w:val="00A0256A"/>
    <w:rsid w:val="00A02588"/>
    <w:rsid w:val="00A025A2"/>
    <w:rsid w:val="00A02709"/>
    <w:rsid w:val="00A0275D"/>
    <w:rsid w:val="00A028A3"/>
    <w:rsid w:val="00A028D4"/>
    <w:rsid w:val="00A028E1"/>
    <w:rsid w:val="00A028F6"/>
    <w:rsid w:val="00A0294A"/>
    <w:rsid w:val="00A02973"/>
    <w:rsid w:val="00A029E2"/>
    <w:rsid w:val="00A029F2"/>
    <w:rsid w:val="00A02AA9"/>
    <w:rsid w:val="00A02B43"/>
    <w:rsid w:val="00A02D1D"/>
    <w:rsid w:val="00A02D9B"/>
    <w:rsid w:val="00A02E99"/>
    <w:rsid w:val="00A02F90"/>
    <w:rsid w:val="00A02F96"/>
    <w:rsid w:val="00A02FA8"/>
    <w:rsid w:val="00A02FCD"/>
    <w:rsid w:val="00A03046"/>
    <w:rsid w:val="00A030CB"/>
    <w:rsid w:val="00A03147"/>
    <w:rsid w:val="00A0319E"/>
    <w:rsid w:val="00A03218"/>
    <w:rsid w:val="00A0327D"/>
    <w:rsid w:val="00A03311"/>
    <w:rsid w:val="00A0332C"/>
    <w:rsid w:val="00A03362"/>
    <w:rsid w:val="00A0336C"/>
    <w:rsid w:val="00A03377"/>
    <w:rsid w:val="00A0337C"/>
    <w:rsid w:val="00A03421"/>
    <w:rsid w:val="00A03481"/>
    <w:rsid w:val="00A03582"/>
    <w:rsid w:val="00A035A4"/>
    <w:rsid w:val="00A036CC"/>
    <w:rsid w:val="00A036D2"/>
    <w:rsid w:val="00A036FE"/>
    <w:rsid w:val="00A0371A"/>
    <w:rsid w:val="00A038AC"/>
    <w:rsid w:val="00A039D4"/>
    <w:rsid w:val="00A03A0B"/>
    <w:rsid w:val="00A03A13"/>
    <w:rsid w:val="00A03B36"/>
    <w:rsid w:val="00A03B59"/>
    <w:rsid w:val="00A03B93"/>
    <w:rsid w:val="00A03C14"/>
    <w:rsid w:val="00A03C61"/>
    <w:rsid w:val="00A03CE9"/>
    <w:rsid w:val="00A03EF7"/>
    <w:rsid w:val="00A03F4D"/>
    <w:rsid w:val="00A03FCE"/>
    <w:rsid w:val="00A04024"/>
    <w:rsid w:val="00A0408B"/>
    <w:rsid w:val="00A040E7"/>
    <w:rsid w:val="00A0413B"/>
    <w:rsid w:val="00A04214"/>
    <w:rsid w:val="00A042B0"/>
    <w:rsid w:val="00A042DA"/>
    <w:rsid w:val="00A042DD"/>
    <w:rsid w:val="00A04382"/>
    <w:rsid w:val="00A044B5"/>
    <w:rsid w:val="00A044FF"/>
    <w:rsid w:val="00A04668"/>
    <w:rsid w:val="00A046E5"/>
    <w:rsid w:val="00A047B9"/>
    <w:rsid w:val="00A047CF"/>
    <w:rsid w:val="00A047F5"/>
    <w:rsid w:val="00A0480B"/>
    <w:rsid w:val="00A04852"/>
    <w:rsid w:val="00A048C4"/>
    <w:rsid w:val="00A048F3"/>
    <w:rsid w:val="00A04918"/>
    <w:rsid w:val="00A04A37"/>
    <w:rsid w:val="00A04A7B"/>
    <w:rsid w:val="00A04B25"/>
    <w:rsid w:val="00A04B99"/>
    <w:rsid w:val="00A04D6A"/>
    <w:rsid w:val="00A04E58"/>
    <w:rsid w:val="00A04E63"/>
    <w:rsid w:val="00A04EAF"/>
    <w:rsid w:val="00A04F87"/>
    <w:rsid w:val="00A04FE0"/>
    <w:rsid w:val="00A050CC"/>
    <w:rsid w:val="00A0511B"/>
    <w:rsid w:val="00A0517C"/>
    <w:rsid w:val="00A0519C"/>
    <w:rsid w:val="00A051A5"/>
    <w:rsid w:val="00A05228"/>
    <w:rsid w:val="00A05230"/>
    <w:rsid w:val="00A05245"/>
    <w:rsid w:val="00A0528F"/>
    <w:rsid w:val="00A0529D"/>
    <w:rsid w:val="00A052E1"/>
    <w:rsid w:val="00A052F2"/>
    <w:rsid w:val="00A0530B"/>
    <w:rsid w:val="00A05353"/>
    <w:rsid w:val="00A0540B"/>
    <w:rsid w:val="00A05479"/>
    <w:rsid w:val="00A054AA"/>
    <w:rsid w:val="00A054C1"/>
    <w:rsid w:val="00A0550C"/>
    <w:rsid w:val="00A05619"/>
    <w:rsid w:val="00A05675"/>
    <w:rsid w:val="00A0572A"/>
    <w:rsid w:val="00A0573A"/>
    <w:rsid w:val="00A05762"/>
    <w:rsid w:val="00A0588C"/>
    <w:rsid w:val="00A059B2"/>
    <w:rsid w:val="00A059E8"/>
    <w:rsid w:val="00A05A45"/>
    <w:rsid w:val="00A05A6C"/>
    <w:rsid w:val="00A05B34"/>
    <w:rsid w:val="00A05B48"/>
    <w:rsid w:val="00A05B94"/>
    <w:rsid w:val="00A05C3A"/>
    <w:rsid w:val="00A05D64"/>
    <w:rsid w:val="00A05D76"/>
    <w:rsid w:val="00A05D8D"/>
    <w:rsid w:val="00A05D93"/>
    <w:rsid w:val="00A05DB1"/>
    <w:rsid w:val="00A05DCA"/>
    <w:rsid w:val="00A05E02"/>
    <w:rsid w:val="00A05F6C"/>
    <w:rsid w:val="00A06033"/>
    <w:rsid w:val="00A06041"/>
    <w:rsid w:val="00A06144"/>
    <w:rsid w:val="00A06164"/>
    <w:rsid w:val="00A0616B"/>
    <w:rsid w:val="00A061D9"/>
    <w:rsid w:val="00A06226"/>
    <w:rsid w:val="00A06242"/>
    <w:rsid w:val="00A062EF"/>
    <w:rsid w:val="00A063A7"/>
    <w:rsid w:val="00A06418"/>
    <w:rsid w:val="00A06481"/>
    <w:rsid w:val="00A06577"/>
    <w:rsid w:val="00A0659B"/>
    <w:rsid w:val="00A065F0"/>
    <w:rsid w:val="00A06606"/>
    <w:rsid w:val="00A0665C"/>
    <w:rsid w:val="00A066BA"/>
    <w:rsid w:val="00A066C3"/>
    <w:rsid w:val="00A066F1"/>
    <w:rsid w:val="00A06873"/>
    <w:rsid w:val="00A068AE"/>
    <w:rsid w:val="00A06958"/>
    <w:rsid w:val="00A06A63"/>
    <w:rsid w:val="00A06AB7"/>
    <w:rsid w:val="00A06ACC"/>
    <w:rsid w:val="00A06B42"/>
    <w:rsid w:val="00A06C80"/>
    <w:rsid w:val="00A06C8D"/>
    <w:rsid w:val="00A06CD5"/>
    <w:rsid w:val="00A06CF6"/>
    <w:rsid w:val="00A06D34"/>
    <w:rsid w:val="00A06D81"/>
    <w:rsid w:val="00A06DC6"/>
    <w:rsid w:val="00A06DD9"/>
    <w:rsid w:val="00A06EE6"/>
    <w:rsid w:val="00A06F92"/>
    <w:rsid w:val="00A06FD6"/>
    <w:rsid w:val="00A0700F"/>
    <w:rsid w:val="00A070CF"/>
    <w:rsid w:val="00A0718D"/>
    <w:rsid w:val="00A0723C"/>
    <w:rsid w:val="00A07275"/>
    <w:rsid w:val="00A072EF"/>
    <w:rsid w:val="00A0737A"/>
    <w:rsid w:val="00A07395"/>
    <w:rsid w:val="00A073BB"/>
    <w:rsid w:val="00A07411"/>
    <w:rsid w:val="00A0742A"/>
    <w:rsid w:val="00A0747D"/>
    <w:rsid w:val="00A0760E"/>
    <w:rsid w:val="00A07628"/>
    <w:rsid w:val="00A07631"/>
    <w:rsid w:val="00A07665"/>
    <w:rsid w:val="00A07751"/>
    <w:rsid w:val="00A077B8"/>
    <w:rsid w:val="00A077E0"/>
    <w:rsid w:val="00A077EE"/>
    <w:rsid w:val="00A077F4"/>
    <w:rsid w:val="00A07827"/>
    <w:rsid w:val="00A07840"/>
    <w:rsid w:val="00A0784D"/>
    <w:rsid w:val="00A0788E"/>
    <w:rsid w:val="00A07896"/>
    <w:rsid w:val="00A078AA"/>
    <w:rsid w:val="00A07915"/>
    <w:rsid w:val="00A0798D"/>
    <w:rsid w:val="00A07995"/>
    <w:rsid w:val="00A079C7"/>
    <w:rsid w:val="00A079D4"/>
    <w:rsid w:val="00A079F9"/>
    <w:rsid w:val="00A07A8A"/>
    <w:rsid w:val="00A07B4B"/>
    <w:rsid w:val="00A07B8C"/>
    <w:rsid w:val="00A07C17"/>
    <w:rsid w:val="00A07C29"/>
    <w:rsid w:val="00A07C38"/>
    <w:rsid w:val="00A07C55"/>
    <w:rsid w:val="00A07CF0"/>
    <w:rsid w:val="00A07D62"/>
    <w:rsid w:val="00A07D9D"/>
    <w:rsid w:val="00A07DF7"/>
    <w:rsid w:val="00A07E3B"/>
    <w:rsid w:val="00A07F8B"/>
    <w:rsid w:val="00A10029"/>
    <w:rsid w:val="00A1009A"/>
    <w:rsid w:val="00A100A7"/>
    <w:rsid w:val="00A100AF"/>
    <w:rsid w:val="00A100C6"/>
    <w:rsid w:val="00A10135"/>
    <w:rsid w:val="00A10167"/>
    <w:rsid w:val="00A10267"/>
    <w:rsid w:val="00A102B2"/>
    <w:rsid w:val="00A1036D"/>
    <w:rsid w:val="00A1039C"/>
    <w:rsid w:val="00A103B4"/>
    <w:rsid w:val="00A1040F"/>
    <w:rsid w:val="00A10498"/>
    <w:rsid w:val="00A104B4"/>
    <w:rsid w:val="00A10524"/>
    <w:rsid w:val="00A10562"/>
    <w:rsid w:val="00A105BA"/>
    <w:rsid w:val="00A10865"/>
    <w:rsid w:val="00A1090F"/>
    <w:rsid w:val="00A1091E"/>
    <w:rsid w:val="00A1095E"/>
    <w:rsid w:val="00A109C0"/>
    <w:rsid w:val="00A10A3F"/>
    <w:rsid w:val="00A10C18"/>
    <w:rsid w:val="00A10C6A"/>
    <w:rsid w:val="00A10D2D"/>
    <w:rsid w:val="00A10D5E"/>
    <w:rsid w:val="00A10F4E"/>
    <w:rsid w:val="00A10F79"/>
    <w:rsid w:val="00A11065"/>
    <w:rsid w:val="00A1109D"/>
    <w:rsid w:val="00A11207"/>
    <w:rsid w:val="00A11279"/>
    <w:rsid w:val="00A11301"/>
    <w:rsid w:val="00A11307"/>
    <w:rsid w:val="00A1139B"/>
    <w:rsid w:val="00A113F9"/>
    <w:rsid w:val="00A11523"/>
    <w:rsid w:val="00A1155A"/>
    <w:rsid w:val="00A115C2"/>
    <w:rsid w:val="00A11606"/>
    <w:rsid w:val="00A11683"/>
    <w:rsid w:val="00A116E1"/>
    <w:rsid w:val="00A116FD"/>
    <w:rsid w:val="00A11740"/>
    <w:rsid w:val="00A1175F"/>
    <w:rsid w:val="00A117B0"/>
    <w:rsid w:val="00A1182B"/>
    <w:rsid w:val="00A118D9"/>
    <w:rsid w:val="00A11945"/>
    <w:rsid w:val="00A11987"/>
    <w:rsid w:val="00A11996"/>
    <w:rsid w:val="00A119EC"/>
    <w:rsid w:val="00A11A14"/>
    <w:rsid w:val="00A11AD3"/>
    <w:rsid w:val="00A11B29"/>
    <w:rsid w:val="00A11B44"/>
    <w:rsid w:val="00A11BED"/>
    <w:rsid w:val="00A11D0E"/>
    <w:rsid w:val="00A11E0E"/>
    <w:rsid w:val="00A11E79"/>
    <w:rsid w:val="00A11EA3"/>
    <w:rsid w:val="00A11F12"/>
    <w:rsid w:val="00A12008"/>
    <w:rsid w:val="00A12010"/>
    <w:rsid w:val="00A12046"/>
    <w:rsid w:val="00A120BD"/>
    <w:rsid w:val="00A12129"/>
    <w:rsid w:val="00A12294"/>
    <w:rsid w:val="00A122CF"/>
    <w:rsid w:val="00A12320"/>
    <w:rsid w:val="00A12390"/>
    <w:rsid w:val="00A1242A"/>
    <w:rsid w:val="00A124CA"/>
    <w:rsid w:val="00A12507"/>
    <w:rsid w:val="00A1251C"/>
    <w:rsid w:val="00A126F1"/>
    <w:rsid w:val="00A1272A"/>
    <w:rsid w:val="00A12747"/>
    <w:rsid w:val="00A12749"/>
    <w:rsid w:val="00A12768"/>
    <w:rsid w:val="00A127B4"/>
    <w:rsid w:val="00A1293E"/>
    <w:rsid w:val="00A12946"/>
    <w:rsid w:val="00A129C8"/>
    <w:rsid w:val="00A12A24"/>
    <w:rsid w:val="00A12A6E"/>
    <w:rsid w:val="00A12B43"/>
    <w:rsid w:val="00A12B72"/>
    <w:rsid w:val="00A12BB8"/>
    <w:rsid w:val="00A12BC7"/>
    <w:rsid w:val="00A12BE5"/>
    <w:rsid w:val="00A12C93"/>
    <w:rsid w:val="00A12CC3"/>
    <w:rsid w:val="00A12D20"/>
    <w:rsid w:val="00A12EA5"/>
    <w:rsid w:val="00A1302F"/>
    <w:rsid w:val="00A130C9"/>
    <w:rsid w:val="00A13103"/>
    <w:rsid w:val="00A1311F"/>
    <w:rsid w:val="00A1315A"/>
    <w:rsid w:val="00A1317E"/>
    <w:rsid w:val="00A13189"/>
    <w:rsid w:val="00A13224"/>
    <w:rsid w:val="00A1322C"/>
    <w:rsid w:val="00A132AC"/>
    <w:rsid w:val="00A132F3"/>
    <w:rsid w:val="00A13353"/>
    <w:rsid w:val="00A1335E"/>
    <w:rsid w:val="00A1337A"/>
    <w:rsid w:val="00A1357A"/>
    <w:rsid w:val="00A135BE"/>
    <w:rsid w:val="00A13619"/>
    <w:rsid w:val="00A1364A"/>
    <w:rsid w:val="00A1366C"/>
    <w:rsid w:val="00A136CC"/>
    <w:rsid w:val="00A13787"/>
    <w:rsid w:val="00A137A8"/>
    <w:rsid w:val="00A137E6"/>
    <w:rsid w:val="00A13848"/>
    <w:rsid w:val="00A1388B"/>
    <w:rsid w:val="00A13890"/>
    <w:rsid w:val="00A13919"/>
    <w:rsid w:val="00A13989"/>
    <w:rsid w:val="00A139B7"/>
    <w:rsid w:val="00A13A1D"/>
    <w:rsid w:val="00A13A28"/>
    <w:rsid w:val="00A13A76"/>
    <w:rsid w:val="00A13A84"/>
    <w:rsid w:val="00A13AB2"/>
    <w:rsid w:val="00A13ADC"/>
    <w:rsid w:val="00A13B39"/>
    <w:rsid w:val="00A13B3A"/>
    <w:rsid w:val="00A13B6D"/>
    <w:rsid w:val="00A13BBA"/>
    <w:rsid w:val="00A13C0A"/>
    <w:rsid w:val="00A13C24"/>
    <w:rsid w:val="00A13C96"/>
    <w:rsid w:val="00A13D84"/>
    <w:rsid w:val="00A13DCA"/>
    <w:rsid w:val="00A13DCD"/>
    <w:rsid w:val="00A13E16"/>
    <w:rsid w:val="00A13E1F"/>
    <w:rsid w:val="00A13E41"/>
    <w:rsid w:val="00A13F0A"/>
    <w:rsid w:val="00A13F8E"/>
    <w:rsid w:val="00A13F98"/>
    <w:rsid w:val="00A13FAE"/>
    <w:rsid w:val="00A14017"/>
    <w:rsid w:val="00A1412B"/>
    <w:rsid w:val="00A14138"/>
    <w:rsid w:val="00A14278"/>
    <w:rsid w:val="00A142A2"/>
    <w:rsid w:val="00A14301"/>
    <w:rsid w:val="00A143D1"/>
    <w:rsid w:val="00A14422"/>
    <w:rsid w:val="00A14454"/>
    <w:rsid w:val="00A14459"/>
    <w:rsid w:val="00A14492"/>
    <w:rsid w:val="00A144CA"/>
    <w:rsid w:val="00A1458C"/>
    <w:rsid w:val="00A145A1"/>
    <w:rsid w:val="00A145FA"/>
    <w:rsid w:val="00A14655"/>
    <w:rsid w:val="00A1498D"/>
    <w:rsid w:val="00A149A0"/>
    <w:rsid w:val="00A149BD"/>
    <w:rsid w:val="00A149DE"/>
    <w:rsid w:val="00A14AAD"/>
    <w:rsid w:val="00A14B93"/>
    <w:rsid w:val="00A14C30"/>
    <w:rsid w:val="00A14C5D"/>
    <w:rsid w:val="00A14C99"/>
    <w:rsid w:val="00A14DA9"/>
    <w:rsid w:val="00A14DAB"/>
    <w:rsid w:val="00A14DE8"/>
    <w:rsid w:val="00A14DF5"/>
    <w:rsid w:val="00A14E9C"/>
    <w:rsid w:val="00A14F26"/>
    <w:rsid w:val="00A14F49"/>
    <w:rsid w:val="00A14F5F"/>
    <w:rsid w:val="00A14F60"/>
    <w:rsid w:val="00A14FCD"/>
    <w:rsid w:val="00A150C6"/>
    <w:rsid w:val="00A150FD"/>
    <w:rsid w:val="00A15190"/>
    <w:rsid w:val="00A151A4"/>
    <w:rsid w:val="00A151F0"/>
    <w:rsid w:val="00A1522C"/>
    <w:rsid w:val="00A15257"/>
    <w:rsid w:val="00A152A1"/>
    <w:rsid w:val="00A152AD"/>
    <w:rsid w:val="00A152E6"/>
    <w:rsid w:val="00A153A4"/>
    <w:rsid w:val="00A1546B"/>
    <w:rsid w:val="00A1551F"/>
    <w:rsid w:val="00A15524"/>
    <w:rsid w:val="00A15537"/>
    <w:rsid w:val="00A1556B"/>
    <w:rsid w:val="00A1556C"/>
    <w:rsid w:val="00A155F6"/>
    <w:rsid w:val="00A15622"/>
    <w:rsid w:val="00A156F8"/>
    <w:rsid w:val="00A15792"/>
    <w:rsid w:val="00A157E2"/>
    <w:rsid w:val="00A15816"/>
    <w:rsid w:val="00A158AD"/>
    <w:rsid w:val="00A158BA"/>
    <w:rsid w:val="00A15920"/>
    <w:rsid w:val="00A159D5"/>
    <w:rsid w:val="00A15A0E"/>
    <w:rsid w:val="00A15A82"/>
    <w:rsid w:val="00A15BF1"/>
    <w:rsid w:val="00A15C2B"/>
    <w:rsid w:val="00A15DA6"/>
    <w:rsid w:val="00A15DA9"/>
    <w:rsid w:val="00A15E34"/>
    <w:rsid w:val="00A15ED1"/>
    <w:rsid w:val="00A15F6D"/>
    <w:rsid w:val="00A15FD0"/>
    <w:rsid w:val="00A160A3"/>
    <w:rsid w:val="00A160B9"/>
    <w:rsid w:val="00A160E3"/>
    <w:rsid w:val="00A160E7"/>
    <w:rsid w:val="00A16147"/>
    <w:rsid w:val="00A16177"/>
    <w:rsid w:val="00A161E8"/>
    <w:rsid w:val="00A1620F"/>
    <w:rsid w:val="00A16220"/>
    <w:rsid w:val="00A1625D"/>
    <w:rsid w:val="00A16461"/>
    <w:rsid w:val="00A16472"/>
    <w:rsid w:val="00A164DC"/>
    <w:rsid w:val="00A1650F"/>
    <w:rsid w:val="00A1654B"/>
    <w:rsid w:val="00A165F0"/>
    <w:rsid w:val="00A166A0"/>
    <w:rsid w:val="00A166E4"/>
    <w:rsid w:val="00A1673F"/>
    <w:rsid w:val="00A1675F"/>
    <w:rsid w:val="00A167BC"/>
    <w:rsid w:val="00A167D5"/>
    <w:rsid w:val="00A168E1"/>
    <w:rsid w:val="00A169E4"/>
    <w:rsid w:val="00A16A0C"/>
    <w:rsid w:val="00A16A20"/>
    <w:rsid w:val="00A16A46"/>
    <w:rsid w:val="00A16A7C"/>
    <w:rsid w:val="00A16A85"/>
    <w:rsid w:val="00A16AB2"/>
    <w:rsid w:val="00A16AC1"/>
    <w:rsid w:val="00A16AEA"/>
    <w:rsid w:val="00A16B4F"/>
    <w:rsid w:val="00A16B9A"/>
    <w:rsid w:val="00A16BE9"/>
    <w:rsid w:val="00A16C01"/>
    <w:rsid w:val="00A16CC6"/>
    <w:rsid w:val="00A16CF6"/>
    <w:rsid w:val="00A16D8C"/>
    <w:rsid w:val="00A16F34"/>
    <w:rsid w:val="00A1705E"/>
    <w:rsid w:val="00A170B0"/>
    <w:rsid w:val="00A17211"/>
    <w:rsid w:val="00A172D3"/>
    <w:rsid w:val="00A1732A"/>
    <w:rsid w:val="00A17336"/>
    <w:rsid w:val="00A17341"/>
    <w:rsid w:val="00A173C8"/>
    <w:rsid w:val="00A1740A"/>
    <w:rsid w:val="00A17468"/>
    <w:rsid w:val="00A1748E"/>
    <w:rsid w:val="00A17504"/>
    <w:rsid w:val="00A17547"/>
    <w:rsid w:val="00A17624"/>
    <w:rsid w:val="00A17673"/>
    <w:rsid w:val="00A176DD"/>
    <w:rsid w:val="00A176ED"/>
    <w:rsid w:val="00A17713"/>
    <w:rsid w:val="00A1773B"/>
    <w:rsid w:val="00A177AC"/>
    <w:rsid w:val="00A177CB"/>
    <w:rsid w:val="00A177FA"/>
    <w:rsid w:val="00A177FF"/>
    <w:rsid w:val="00A178C8"/>
    <w:rsid w:val="00A178FE"/>
    <w:rsid w:val="00A17900"/>
    <w:rsid w:val="00A1792B"/>
    <w:rsid w:val="00A17934"/>
    <w:rsid w:val="00A1797C"/>
    <w:rsid w:val="00A179AB"/>
    <w:rsid w:val="00A17AA9"/>
    <w:rsid w:val="00A17B55"/>
    <w:rsid w:val="00A17B9E"/>
    <w:rsid w:val="00A17C4D"/>
    <w:rsid w:val="00A17C56"/>
    <w:rsid w:val="00A17C6C"/>
    <w:rsid w:val="00A17C6F"/>
    <w:rsid w:val="00A17CC1"/>
    <w:rsid w:val="00A17D08"/>
    <w:rsid w:val="00A17D2A"/>
    <w:rsid w:val="00A17D77"/>
    <w:rsid w:val="00A17D96"/>
    <w:rsid w:val="00A17D9C"/>
    <w:rsid w:val="00A17E39"/>
    <w:rsid w:val="00A17F07"/>
    <w:rsid w:val="00A17F2F"/>
    <w:rsid w:val="00A17F68"/>
    <w:rsid w:val="00A17FA5"/>
    <w:rsid w:val="00A17FAF"/>
    <w:rsid w:val="00A17FFB"/>
    <w:rsid w:val="00A200E1"/>
    <w:rsid w:val="00A2010C"/>
    <w:rsid w:val="00A20111"/>
    <w:rsid w:val="00A20277"/>
    <w:rsid w:val="00A20292"/>
    <w:rsid w:val="00A203CA"/>
    <w:rsid w:val="00A20527"/>
    <w:rsid w:val="00A20566"/>
    <w:rsid w:val="00A205C3"/>
    <w:rsid w:val="00A2063F"/>
    <w:rsid w:val="00A20659"/>
    <w:rsid w:val="00A20687"/>
    <w:rsid w:val="00A206F9"/>
    <w:rsid w:val="00A20704"/>
    <w:rsid w:val="00A2070F"/>
    <w:rsid w:val="00A2073C"/>
    <w:rsid w:val="00A207E0"/>
    <w:rsid w:val="00A207E4"/>
    <w:rsid w:val="00A2086A"/>
    <w:rsid w:val="00A20A3A"/>
    <w:rsid w:val="00A20A77"/>
    <w:rsid w:val="00A20AA5"/>
    <w:rsid w:val="00A20ABB"/>
    <w:rsid w:val="00A20ABF"/>
    <w:rsid w:val="00A20B97"/>
    <w:rsid w:val="00A20C4B"/>
    <w:rsid w:val="00A20CD1"/>
    <w:rsid w:val="00A20CDF"/>
    <w:rsid w:val="00A20D55"/>
    <w:rsid w:val="00A20DA8"/>
    <w:rsid w:val="00A20DE8"/>
    <w:rsid w:val="00A20DF6"/>
    <w:rsid w:val="00A20E60"/>
    <w:rsid w:val="00A20FB9"/>
    <w:rsid w:val="00A210AE"/>
    <w:rsid w:val="00A210D1"/>
    <w:rsid w:val="00A2127A"/>
    <w:rsid w:val="00A21290"/>
    <w:rsid w:val="00A21414"/>
    <w:rsid w:val="00A214E4"/>
    <w:rsid w:val="00A215AF"/>
    <w:rsid w:val="00A215D6"/>
    <w:rsid w:val="00A216E9"/>
    <w:rsid w:val="00A216EF"/>
    <w:rsid w:val="00A2171B"/>
    <w:rsid w:val="00A2177E"/>
    <w:rsid w:val="00A21813"/>
    <w:rsid w:val="00A21836"/>
    <w:rsid w:val="00A2191B"/>
    <w:rsid w:val="00A21947"/>
    <w:rsid w:val="00A21988"/>
    <w:rsid w:val="00A219CD"/>
    <w:rsid w:val="00A21A45"/>
    <w:rsid w:val="00A21A4F"/>
    <w:rsid w:val="00A21A96"/>
    <w:rsid w:val="00A21AA0"/>
    <w:rsid w:val="00A21B26"/>
    <w:rsid w:val="00A21BCB"/>
    <w:rsid w:val="00A21BF2"/>
    <w:rsid w:val="00A21C75"/>
    <w:rsid w:val="00A21C86"/>
    <w:rsid w:val="00A21D0C"/>
    <w:rsid w:val="00A21D32"/>
    <w:rsid w:val="00A21D8F"/>
    <w:rsid w:val="00A21DD1"/>
    <w:rsid w:val="00A21DEE"/>
    <w:rsid w:val="00A21F15"/>
    <w:rsid w:val="00A22033"/>
    <w:rsid w:val="00A2206A"/>
    <w:rsid w:val="00A222A1"/>
    <w:rsid w:val="00A222BA"/>
    <w:rsid w:val="00A22300"/>
    <w:rsid w:val="00A2243C"/>
    <w:rsid w:val="00A22566"/>
    <w:rsid w:val="00A226B7"/>
    <w:rsid w:val="00A226D9"/>
    <w:rsid w:val="00A227CC"/>
    <w:rsid w:val="00A228C1"/>
    <w:rsid w:val="00A228DA"/>
    <w:rsid w:val="00A228E6"/>
    <w:rsid w:val="00A228F0"/>
    <w:rsid w:val="00A2292C"/>
    <w:rsid w:val="00A2298E"/>
    <w:rsid w:val="00A229EC"/>
    <w:rsid w:val="00A22A36"/>
    <w:rsid w:val="00A22AF2"/>
    <w:rsid w:val="00A22B13"/>
    <w:rsid w:val="00A22B23"/>
    <w:rsid w:val="00A22BE6"/>
    <w:rsid w:val="00A22C30"/>
    <w:rsid w:val="00A22C4B"/>
    <w:rsid w:val="00A22CD5"/>
    <w:rsid w:val="00A22CEF"/>
    <w:rsid w:val="00A22D2B"/>
    <w:rsid w:val="00A22E02"/>
    <w:rsid w:val="00A22E60"/>
    <w:rsid w:val="00A22EEB"/>
    <w:rsid w:val="00A22F3A"/>
    <w:rsid w:val="00A2309E"/>
    <w:rsid w:val="00A230E0"/>
    <w:rsid w:val="00A23203"/>
    <w:rsid w:val="00A23272"/>
    <w:rsid w:val="00A2331A"/>
    <w:rsid w:val="00A23346"/>
    <w:rsid w:val="00A233A4"/>
    <w:rsid w:val="00A23400"/>
    <w:rsid w:val="00A23412"/>
    <w:rsid w:val="00A23468"/>
    <w:rsid w:val="00A2352B"/>
    <w:rsid w:val="00A23686"/>
    <w:rsid w:val="00A236CC"/>
    <w:rsid w:val="00A23711"/>
    <w:rsid w:val="00A23717"/>
    <w:rsid w:val="00A2376E"/>
    <w:rsid w:val="00A23775"/>
    <w:rsid w:val="00A237CD"/>
    <w:rsid w:val="00A237FD"/>
    <w:rsid w:val="00A2384C"/>
    <w:rsid w:val="00A2389F"/>
    <w:rsid w:val="00A238E0"/>
    <w:rsid w:val="00A239D3"/>
    <w:rsid w:val="00A239F8"/>
    <w:rsid w:val="00A23A37"/>
    <w:rsid w:val="00A23A4D"/>
    <w:rsid w:val="00A23A70"/>
    <w:rsid w:val="00A23AA5"/>
    <w:rsid w:val="00A23AD1"/>
    <w:rsid w:val="00A23B0C"/>
    <w:rsid w:val="00A23B59"/>
    <w:rsid w:val="00A23B5D"/>
    <w:rsid w:val="00A23BAF"/>
    <w:rsid w:val="00A23BB2"/>
    <w:rsid w:val="00A23CA7"/>
    <w:rsid w:val="00A23D14"/>
    <w:rsid w:val="00A23EA7"/>
    <w:rsid w:val="00A23EE9"/>
    <w:rsid w:val="00A23EFC"/>
    <w:rsid w:val="00A23F28"/>
    <w:rsid w:val="00A23F67"/>
    <w:rsid w:val="00A23F84"/>
    <w:rsid w:val="00A23FBE"/>
    <w:rsid w:val="00A24063"/>
    <w:rsid w:val="00A2415E"/>
    <w:rsid w:val="00A2419B"/>
    <w:rsid w:val="00A241A4"/>
    <w:rsid w:val="00A2420F"/>
    <w:rsid w:val="00A2422E"/>
    <w:rsid w:val="00A24237"/>
    <w:rsid w:val="00A24254"/>
    <w:rsid w:val="00A242C4"/>
    <w:rsid w:val="00A2432A"/>
    <w:rsid w:val="00A2433C"/>
    <w:rsid w:val="00A2437E"/>
    <w:rsid w:val="00A243AE"/>
    <w:rsid w:val="00A243F4"/>
    <w:rsid w:val="00A2442C"/>
    <w:rsid w:val="00A24439"/>
    <w:rsid w:val="00A244BB"/>
    <w:rsid w:val="00A2450C"/>
    <w:rsid w:val="00A2457D"/>
    <w:rsid w:val="00A2460B"/>
    <w:rsid w:val="00A24627"/>
    <w:rsid w:val="00A246DA"/>
    <w:rsid w:val="00A24787"/>
    <w:rsid w:val="00A247F8"/>
    <w:rsid w:val="00A24814"/>
    <w:rsid w:val="00A24840"/>
    <w:rsid w:val="00A2486D"/>
    <w:rsid w:val="00A24895"/>
    <w:rsid w:val="00A248A5"/>
    <w:rsid w:val="00A248A8"/>
    <w:rsid w:val="00A2490F"/>
    <w:rsid w:val="00A2491D"/>
    <w:rsid w:val="00A2492A"/>
    <w:rsid w:val="00A249CA"/>
    <w:rsid w:val="00A24A0D"/>
    <w:rsid w:val="00A24AE3"/>
    <w:rsid w:val="00A24B30"/>
    <w:rsid w:val="00A24B32"/>
    <w:rsid w:val="00A24B66"/>
    <w:rsid w:val="00A24BF9"/>
    <w:rsid w:val="00A24C0A"/>
    <w:rsid w:val="00A24C7F"/>
    <w:rsid w:val="00A24CE0"/>
    <w:rsid w:val="00A24D01"/>
    <w:rsid w:val="00A24D0F"/>
    <w:rsid w:val="00A24D52"/>
    <w:rsid w:val="00A24E48"/>
    <w:rsid w:val="00A24E61"/>
    <w:rsid w:val="00A24EFF"/>
    <w:rsid w:val="00A24F27"/>
    <w:rsid w:val="00A24F46"/>
    <w:rsid w:val="00A24F4F"/>
    <w:rsid w:val="00A24F78"/>
    <w:rsid w:val="00A24FBF"/>
    <w:rsid w:val="00A2508E"/>
    <w:rsid w:val="00A25148"/>
    <w:rsid w:val="00A25169"/>
    <w:rsid w:val="00A2517F"/>
    <w:rsid w:val="00A2518B"/>
    <w:rsid w:val="00A25197"/>
    <w:rsid w:val="00A25220"/>
    <w:rsid w:val="00A2523A"/>
    <w:rsid w:val="00A252BD"/>
    <w:rsid w:val="00A252DC"/>
    <w:rsid w:val="00A25351"/>
    <w:rsid w:val="00A2537A"/>
    <w:rsid w:val="00A2539B"/>
    <w:rsid w:val="00A253CE"/>
    <w:rsid w:val="00A25411"/>
    <w:rsid w:val="00A25427"/>
    <w:rsid w:val="00A2543B"/>
    <w:rsid w:val="00A25504"/>
    <w:rsid w:val="00A2555F"/>
    <w:rsid w:val="00A2574A"/>
    <w:rsid w:val="00A257AD"/>
    <w:rsid w:val="00A257F5"/>
    <w:rsid w:val="00A2583A"/>
    <w:rsid w:val="00A25897"/>
    <w:rsid w:val="00A2589A"/>
    <w:rsid w:val="00A25974"/>
    <w:rsid w:val="00A25AC1"/>
    <w:rsid w:val="00A25B33"/>
    <w:rsid w:val="00A25BEA"/>
    <w:rsid w:val="00A25BED"/>
    <w:rsid w:val="00A25C2A"/>
    <w:rsid w:val="00A25C32"/>
    <w:rsid w:val="00A25C5F"/>
    <w:rsid w:val="00A25D11"/>
    <w:rsid w:val="00A25E89"/>
    <w:rsid w:val="00A25EB0"/>
    <w:rsid w:val="00A25EB5"/>
    <w:rsid w:val="00A25ECD"/>
    <w:rsid w:val="00A25F0E"/>
    <w:rsid w:val="00A25F24"/>
    <w:rsid w:val="00A25F36"/>
    <w:rsid w:val="00A25FC7"/>
    <w:rsid w:val="00A26057"/>
    <w:rsid w:val="00A2613B"/>
    <w:rsid w:val="00A26178"/>
    <w:rsid w:val="00A261F5"/>
    <w:rsid w:val="00A2625E"/>
    <w:rsid w:val="00A262CD"/>
    <w:rsid w:val="00A26394"/>
    <w:rsid w:val="00A26396"/>
    <w:rsid w:val="00A263E5"/>
    <w:rsid w:val="00A26409"/>
    <w:rsid w:val="00A26418"/>
    <w:rsid w:val="00A26455"/>
    <w:rsid w:val="00A2650A"/>
    <w:rsid w:val="00A26545"/>
    <w:rsid w:val="00A2666C"/>
    <w:rsid w:val="00A2678A"/>
    <w:rsid w:val="00A267B3"/>
    <w:rsid w:val="00A2681F"/>
    <w:rsid w:val="00A26880"/>
    <w:rsid w:val="00A26950"/>
    <w:rsid w:val="00A269D1"/>
    <w:rsid w:val="00A26AEF"/>
    <w:rsid w:val="00A26B01"/>
    <w:rsid w:val="00A26B83"/>
    <w:rsid w:val="00A26B89"/>
    <w:rsid w:val="00A26B96"/>
    <w:rsid w:val="00A26C45"/>
    <w:rsid w:val="00A26C84"/>
    <w:rsid w:val="00A26CC4"/>
    <w:rsid w:val="00A26E41"/>
    <w:rsid w:val="00A26E42"/>
    <w:rsid w:val="00A2700A"/>
    <w:rsid w:val="00A27069"/>
    <w:rsid w:val="00A27093"/>
    <w:rsid w:val="00A27179"/>
    <w:rsid w:val="00A2721B"/>
    <w:rsid w:val="00A2727F"/>
    <w:rsid w:val="00A2732B"/>
    <w:rsid w:val="00A273DB"/>
    <w:rsid w:val="00A273FD"/>
    <w:rsid w:val="00A27463"/>
    <w:rsid w:val="00A27592"/>
    <w:rsid w:val="00A27609"/>
    <w:rsid w:val="00A27747"/>
    <w:rsid w:val="00A2778C"/>
    <w:rsid w:val="00A277E0"/>
    <w:rsid w:val="00A277FA"/>
    <w:rsid w:val="00A27805"/>
    <w:rsid w:val="00A2780A"/>
    <w:rsid w:val="00A27852"/>
    <w:rsid w:val="00A27908"/>
    <w:rsid w:val="00A2796F"/>
    <w:rsid w:val="00A2799D"/>
    <w:rsid w:val="00A27A0D"/>
    <w:rsid w:val="00A27A57"/>
    <w:rsid w:val="00A27AF9"/>
    <w:rsid w:val="00A27B72"/>
    <w:rsid w:val="00A27BA7"/>
    <w:rsid w:val="00A27C1B"/>
    <w:rsid w:val="00A27CA0"/>
    <w:rsid w:val="00A27DC6"/>
    <w:rsid w:val="00A27E31"/>
    <w:rsid w:val="00A27E4D"/>
    <w:rsid w:val="00A27E62"/>
    <w:rsid w:val="00A27F56"/>
    <w:rsid w:val="00A27FF1"/>
    <w:rsid w:val="00A3004E"/>
    <w:rsid w:val="00A30094"/>
    <w:rsid w:val="00A300D0"/>
    <w:rsid w:val="00A30127"/>
    <w:rsid w:val="00A30154"/>
    <w:rsid w:val="00A30190"/>
    <w:rsid w:val="00A301A5"/>
    <w:rsid w:val="00A301C2"/>
    <w:rsid w:val="00A30270"/>
    <w:rsid w:val="00A30361"/>
    <w:rsid w:val="00A303A3"/>
    <w:rsid w:val="00A303FC"/>
    <w:rsid w:val="00A3043B"/>
    <w:rsid w:val="00A3046D"/>
    <w:rsid w:val="00A30519"/>
    <w:rsid w:val="00A30556"/>
    <w:rsid w:val="00A305B5"/>
    <w:rsid w:val="00A305BF"/>
    <w:rsid w:val="00A305C4"/>
    <w:rsid w:val="00A30651"/>
    <w:rsid w:val="00A30704"/>
    <w:rsid w:val="00A3071C"/>
    <w:rsid w:val="00A3071D"/>
    <w:rsid w:val="00A30753"/>
    <w:rsid w:val="00A30801"/>
    <w:rsid w:val="00A308AD"/>
    <w:rsid w:val="00A30905"/>
    <w:rsid w:val="00A309DF"/>
    <w:rsid w:val="00A309EE"/>
    <w:rsid w:val="00A30A1F"/>
    <w:rsid w:val="00A30A43"/>
    <w:rsid w:val="00A30A4B"/>
    <w:rsid w:val="00A30ACD"/>
    <w:rsid w:val="00A30B65"/>
    <w:rsid w:val="00A30BD9"/>
    <w:rsid w:val="00A30C03"/>
    <w:rsid w:val="00A30C91"/>
    <w:rsid w:val="00A30C96"/>
    <w:rsid w:val="00A30CF7"/>
    <w:rsid w:val="00A30DFD"/>
    <w:rsid w:val="00A30EE5"/>
    <w:rsid w:val="00A30EF6"/>
    <w:rsid w:val="00A30F1D"/>
    <w:rsid w:val="00A30FF1"/>
    <w:rsid w:val="00A30FF8"/>
    <w:rsid w:val="00A3102B"/>
    <w:rsid w:val="00A31033"/>
    <w:rsid w:val="00A31151"/>
    <w:rsid w:val="00A31153"/>
    <w:rsid w:val="00A311E6"/>
    <w:rsid w:val="00A31221"/>
    <w:rsid w:val="00A312D3"/>
    <w:rsid w:val="00A312E8"/>
    <w:rsid w:val="00A313B3"/>
    <w:rsid w:val="00A3149E"/>
    <w:rsid w:val="00A31524"/>
    <w:rsid w:val="00A3153A"/>
    <w:rsid w:val="00A3159E"/>
    <w:rsid w:val="00A31600"/>
    <w:rsid w:val="00A31646"/>
    <w:rsid w:val="00A31659"/>
    <w:rsid w:val="00A316B4"/>
    <w:rsid w:val="00A3175F"/>
    <w:rsid w:val="00A317B4"/>
    <w:rsid w:val="00A317BF"/>
    <w:rsid w:val="00A317D6"/>
    <w:rsid w:val="00A318C1"/>
    <w:rsid w:val="00A318C5"/>
    <w:rsid w:val="00A318DE"/>
    <w:rsid w:val="00A3196A"/>
    <w:rsid w:val="00A319E0"/>
    <w:rsid w:val="00A31A69"/>
    <w:rsid w:val="00A31B37"/>
    <w:rsid w:val="00A31CA6"/>
    <w:rsid w:val="00A31CBD"/>
    <w:rsid w:val="00A31CD1"/>
    <w:rsid w:val="00A31D7A"/>
    <w:rsid w:val="00A31DB0"/>
    <w:rsid w:val="00A31DF9"/>
    <w:rsid w:val="00A31DFB"/>
    <w:rsid w:val="00A31E55"/>
    <w:rsid w:val="00A31E7F"/>
    <w:rsid w:val="00A31E94"/>
    <w:rsid w:val="00A31F03"/>
    <w:rsid w:val="00A31F3B"/>
    <w:rsid w:val="00A31F41"/>
    <w:rsid w:val="00A31F54"/>
    <w:rsid w:val="00A31FA7"/>
    <w:rsid w:val="00A31FBD"/>
    <w:rsid w:val="00A31FD3"/>
    <w:rsid w:val="00A32049"/>
    <w:rsid w:val="00A320B7"/>
    <w:rsid w:val="00A320D4"/>
    <w:rsid w:val="00A32162"/>
    <w:rsid w:val="00A321B4"/>
    <w:rsid w:val="00A3225B"/>
    <w:rsid w:val="00A32282"/>
    <w:rsid w:val="00A32284"/>
    <w:rsid w:val="00A322D3"/>
    <w:rsid w:val="00A3240E"/>
    <w:rsid w:val="00A324DB"/>
    <w:rsid w:val="00A3252C"/>
    <w:rsid w:val="00A3258C"/>
    <w:rsid w:val="00A3259C"/>
    <w:rsid w:val="00A325AC"/>
    <w:rsid w:val="00A326E5"/>
    <w:rsid w:val="00A3277E"/>
    <w:rsid w:val="00A3282B"/>
    <w:rsid w:val="00A328E8"/>
    <w:rsid w:val="00A3296E"/>
    <w:rsid w:val="00A32C3F"/>
    <w:rsid w:val="00A32C44"/>
    <w:rsid w:val="00A32CE8"/>
    <w:rsid w:val="00A32D02"/>
    <w:rsid w:val="00A32D81"/>
    <w:rsid w:val="00A32D8A"/>
    <w:rsid w:val="00A32DE8"/>
    <w:rsid w:val="00A32DF4"/>
    <w:rsid w:val="00A32E7C"/>
    <w:rsid w:val="00A32EEA"/>
    <w:rsid w:val="00A32F59"/>
    <w:rsid w:val="00A33043"/>
    <w:rsid w:val="00A33109"/>
    <w:rsid w:val="00A33111"/>
    <w:rsid w:val="00A331C9"/>
    <w:rsid w:val="00A33224"/>
    <w:rsid w:val="00A33277"/>
    <w:rsid w:val="00A33354"/>
    <w:rsid w:val="00A333C7"/>
    <w:rsid w:val="00A33475"/>
    <w:rsid w:val="00A33597"/>
    <w:rsid w:val="00A3372E"/>
    <w:rsid w:val="00A33774"/>
    <w:rsid w:val="00A337A0"/>
    <w:rsid w:val="00A337A4"/>
    <w:rsid w:val="00A33838"/>
    <w:rsid w:val="00A338AF"/>
    <w:rsid w:val="00A338BC"/>
    <w:rsid w:val="00A338C9"/>
    <w:rsid w:val="00A3392E"/>
    <w:rsid w:val="00A33935"/>
    <w:rsid w:val="00A33946"/>
    <w:rsid w:val="00A33960"/>
    <w:rsid w:val="00A33970"/>
    <w:rsid w:val="00A339BD"/>
    <w:rsid w:val="00A33A06"/>
    <w:rsid w:val="00A33A3F"/>
    <w:rsid w:val="00A33AB1"/>
    <w:rsid w:val="00A33B2A"/>
    <w:rsid w:val="00A33E14"/>
    <w:rsid w:val="00A33E7B"/>
    <w:rsid w:val="00A33ED5"/>
    <w:rsid w:val="00A33EDA"/>
    <w:rsid w:val="00A33FC0"/>
    <w:rsid w:val="00A34018"/>
    <w:rsid w:val="00A34128"/>
    <w:rsid w:val="00A34189"/>
    <w:rsid w:val="00A34245"/>
    <w:rsid w:val="00A3437A"/>
    <w:rsid w:val="00A34390"/>
    <w:rsid w:val="00A34396"/>
    <w:rsid w:val="00A343D1"/>
    <w:rsid w:val="00A34439"/>
    <w:rsid w:val="00A34446"/>
    <w:rsid w:val="00A34456"/>
    <w:rsid w:val="00A344CA"/>
    <w:rsid w:val="00A34578"/>
    <w:rsid w:val="00A3457C"/>
    <w:rsid w:val="00A34585"/>
    <w:rsid w:val="00A3462C"/>
    <w:rsid w:val="00A34633"/>
    <w:rsid w:val="00A3475E"/>
    <w:rsid w:val="00A347C5"/>
    <w:rsid w:val="00A34882"/>
    <w:rsid w:val="00A34906"/>
    <w:rsid w:val="00A3498D"/>
    <w:rsid w:val="00A34A63"/>
    <w:rsid w:val="00A34A84"/>
    <w:rsid w:val="00A34A90"/>
    <w:rsid w:val="00A34AC0"/>
    <w:rsid w:val="00A34AF2"/>
    <w:rsid w:val="00A34B50"/>
    <w:rsid w:val="00A34C72"/>
    <w:rsid w:val="00A34D36"/>
    <w:rsid w:val="00A34D3D"/>
    <w:rsid w:val="00A34DB4"/>
    <w:rsid w:val="00A34DBE"/>
    <w:rsid w:val="00A34E49"/>
    <w:rsid w:val="00A34E67"/>
    <w:rsid w:val="00A34E80"/>
    <w:rsid w:val="00A34EA7"/>
    <w:rsid w:val="00A34F75"/>
    <w:rsid w:val="00A350CB"/>
    <w:rsid w:val="00A351DE"/>
    <w:rsid w:val="00A351EC"/>
    <w:rsid w:val="00A351EE"/>
    <w:rsid w:val="00A351EF"/>
    <w:rsid w:val="00A35235"/>
    <w:rsid w:val="00A35290"/>
    <w:rsid w:val="00A352B5"/>
    <w:rsid w:val="00A35324"/>
    <w:rsid w:val="00A35329"/>
    <w:rsid w:val="00A35339"/>
    <w:rsid w:val="00A3535F"/>
    <w:rsid w:val="00A353CB"/>
    <w:rsid w:val="00A353D4"/>
    <w:rsid w:val="00A35498"/>
    <w:rsid w:val="00A354CC"/>
    <w:rsid w:val="00A354E8"/>
    <w:rsid w:val="00A35517"/>
    <w:rsid w:val="00A3553F"/>
    <w:rsid w:val="00A35579"/>
    <w:rsid w:val="00A35604"/>
    <w:rsid w:val="00A3566F"/>
    <w:rsid w:val="00A3571F"/>
    <w:rsid w:val="00A35723"/>
    <w:rsid w:val="00A35742"/>
    <w:rsid w:val="00A358E6"/>
    <w:rsid w:val="00A35935"/>
    <w:rsid w:val="00A35951"/>
    <w:rsid w:val="00A3598C"/>
    <w:rsid w:val="00A359DE"/>
    <w:rsid w:val="00A359FF"/>
    <w:rsid w:val="00A35A18"/>
    <w:rsid w:val="00A35A9D"/>
    <w:rsid w:val="00A35B49"/>
    <w:rsid w:val="00A35B51"/>
    <w:rsid w:val="00A35BD5"/>
    <w:rsid w:val="00A35C10"/>
    <w:rsid w:val="00A35C88"/>
    <w:rsid w:val="00A35CA1"/>
    <w:rsid w:val="00A35DAA"/>
    <w:rsid w:val="00A35DAF"/>
    <w:rsid w:val="00A35E22"/>
    <w:rsid w:val="00A35EF1"/>
    <w:rsid w:val="00A35F34"/>
    <w:rsid w:val="00A35F79"/>
    <w:rsid w:val="00A36023"/>
    <w:rsid w:val="00A360B1"/>
    <w:rsid w:val="00A360F2"/>
    <w:rsid w:val="00A362DA"/>
    <w:rsid w:val="00A36381"/>
    <w:rsid w:val="00A3638E"/>
    <w:rsid w:val="00A364C6"/>
    <w:rsid w:val="00A36593"/>
    <w:rsid w:val="00A365CA"/>
    <w:rsid w:val="00A3664F"/>
    <w:rsid w:val="00A3669A"/>
    <w:rsid w:val="00A366F3"/>
    <w:rsid w:val="00A36767"/>
    <w:rsid w:val="00A367F0"/>
    <w:rsid w:val="00A3685E"/>
    <w:rsid w:val="00A3688C"/>
    <w:rsid w:val="00A368DA"/>
    <w:rsid w:val="00A36924"/>
    <w:rsid w:val="00A369DA"/>
    <w:rsid w:val="00A369F7"/>
    <w:rsid w:val="00A36A4E"/>
    <w:rsid w:val="00A36A8C"/>
    <w:rsid w:val="00A36BEE"/>
    <w:rsid w:val="00A36C03"/>
    <w:rsid w:val="00A36C8A"/>
    <w:rsid w:val="00A36CCE"/>
    <w:rsid w:val="00A36CD8"/>
    <w:rsid w:val="00A36D19"/>
    <w:rsid w:val="00A36DE8"/>
    <w:rsid w:val="00A36E23"/>
    <w:rsid w:val="00A36ED0"/>
    <w:rsid w:val="00A36EF7"/>
    <w:rsid w:val="00A36F09"/>
    <w:rsid w:val="00A36F11"/>
    <w:rsid w:val="00A36F42"/>
    <w:rsid w:val="00A36FE7"/>
    <w:rsid w:val="00A36FFE"/>
    <w:rsid w:val="00A37054"/>
    <w:rsid w:val="00A370CC"/>
    <w:rsid w:val="00A3712A"/>
    <w:rsid w:val="00A37197"/>
    <w:rsid w:val="00A371AA"/>
    <w:rsid w:val="00A371E0"/>
    <w:rsid w:val="00A371F9"/>
    <w:rsid w:val="00A372C7"/>
    <w:rsid w:val="00A373AF"/>
    <w:rsid w:val="00A374AE"/>
    <w:rsid w:val="00A374EF"/>
    <w:rsid w:val="00A3750F"/>
    <w:rsid w:val="00A3755F"/>
    <w:rsid w:val="00A3756E"/>
    <w:rsid w:val="00A37671"/>
    <w:rsid w:val="00A37685"/>
    <w:rsid w:val="00A37730"/>
    <w:rsid w:val="00A3781E"/>
    <w:rsid w:val="00A378A8"/>
    <w:rsid w:val="00A37980"/>
    <w:rsid w:val="00A379FF"/>
    <w:rsid w:val="00A37A1B"/>
    <w:rsid w:val="00A37A7D"/>
    <w:rsid w:val="00A37AD7"/>
    <w:rsid w:val="00A37B32"/>
    <w:rsid w:val="00A37B66"/>
    <w:rsid w:val="00A37BCF"/>
    <w:rsid w:val="00A37BE5"/>
    <w:rsid w:val="00A37C22"/>
    <w:rsid w:val="00A37F1D"/>
    <w:rsid w:val="00A37F1E"/>
    <w:rsid w:val="00A37FBC"/>
    <w:rsid w:val="00A37FE1"/>
    <w:rsid w:val="00A401BC"/>
    <w:rsid w:val="00A40259"/>
    <w:rsid w:val="00A40280"/>
    <w:rsid w:val="00A402A1"/>
    <w:rsid w:val="00A402D0"/>
    <w:rsid w:val="00A4030E"/>
    <w:rsid w:val="00A40349"/>
    <w:rsid w:val="00A40381"/>
    <w:rsid w:val="00A40397"/>
    <w:rsid w:val="00A403A7"/>
    <w:rsid w:val="00A40493"/>
    <w:rsid w:val="00A4049B"/>
    <w:rsid w:val="00A40513"/>
    <w:rsid w:val="00A405A4"/>
    <w:rsid w:val="00A406BE"/>
    <w:rsid w:val="00A40846"/>
    <w:rsid w:val="00A40899"/>
    <w:rsid w:val="00A40911"/>
    <w:rsid w:val="00A40923"/>
    <w:rsid w:val="00A409B0"/>
    <w:rsid w:val="00A409BA"/>
    <w:rsid w:val="00A409C2"/>
    <w:rsid w:val="00A409CE"/>
    <w:rsid w:val="00A40A61"/>
    <w:rsid w:val="00A40A84"/>
    <w:rsid w:val="00A40AC7"/>
    <w:rsid w:val="00A40ADF"/>
    <w:rsid w:val="00A40B21"/>
    <w:rsid w:val="00A40B9F"/>
    <w:rsid w:val="00A40C41"/>
    <w:rsid w:val="00A40C44"/>
    <w:rsid w:val="00A40CF5"/>
    <w:rsid w:val="00A40CF7"/>
    <w:rsid w:val="00A40D44"/>
    <w:rsid w:val="00A40D62"/>
    <w:rsid w:val="00A40D88"/>
    <w:rsid w:val="00A40E5B"/>
    <w:rsid w:val="00A40FB6"/>
    <w:rsid w:val="00A4108B"/>
    <w:rsid w:val="00A410C8"/>
    <w:rsid w:val="00A410F1"/>
    <w:rsid w:val="00A4117F"/>
    <w:rsid w:val="00A41196"/>
    <w:rsid w:val="00A411A7"/>
    <w:rsid w:val="00A411EB"/>
    <w:rsid w:val="00A41249"/>
    <w:rsid w:val="00A412A4"/>
    <w:rsid w:val="00A412AF"/>
    <w:rsid w:val="00A41379"/>
    <w:rsid w:val="00A414C6"/>
    <w:rsid w:val="00A41508"/>
    <w:rsid w:val="00A41589"/>
    <w:rsid w:val="00A41694"/>
    <w:rsid w:val="00A416D2"/>
    <w:rsid w:val="00A4174E"/>
    <w:rsid w:val="00A41755"/>
    <w:rsid w:val="00A41771"/>
    <w:rsid w:val="00A4177C"/>
    <w:rsid w:val="00A417B3"/>
    <w:rsid w:val="00A41837"/>
    <w:rsid w:val="00A4183E"/>
    <w:rsid w:val="00A418BE"/>
    <w:rsid w:val="00A418EB"/>
    <w:rsid w:val="00A41916"/>
    <w:rsid w:val="00A41968"/>
    <w:rsid w:val="00A4199A"/>
    <w:rsid w:val="00A41ACF"/>
    <w:rsid w:val="00A41B28"/>
    <w:rsid w:val="00A41B43"/>
    <w:rsid w:val="00A41B90"/>
    <w:rsid w:val="00A41B9E"/>
    <w:rsid w:val="00A41C00"/>
    <w:rsid w:val="00A41C8A"/>
    <w:rsid w:val="00A41CEB"/>
    <w:rsid w:val="00A41D1B"/>
    <w:rsid w:val="00A41D8A"/>
    <w:rsid w:val="00A41D91"/>
    <w:rsid w:val="00A41D97"/>
    <w:rsid w:val="00A41DF2"/>
    <w:rsid w:val="00A41E39"/>
    <w:rsid w:val="00A41F6C"/>
    <w:rsid w:val="00A420A2"/>
    <w:rsid w:val="00A420A6"/>
    <w:rsid w:val="00A420CD"/>
    <w:rsid w:val="00A42149"/>
    <w:rsid w:val="00A4214E"/>
    <w:rsid w:val="00A421CB"/>
    <w:rsid w:val="00A421D2"/>
    <w:rsid w:val="00A42220"/>
    <w:rsid w:val="00A4228F"/>
    <w:rsid w:val="00A422DD"/>
    <w:rsid w:val="00A42376"/>
    <w:rsid w:val="00A42380"/>
    <w:rsid w:val="00A423F5"/>
    <w:rsid w:val="00A4240B"/>
    <w:rsid w:val="00A4241F"/>
    <w:rsid w:val="00A42529"/>
    <w:rsid w:val="00A42568"/>
    <w:rsid w:val="00A4256A"/>
    <w:rsid w:val="00A42619"/>
    <w:rsid w:val="00A4265A"/>
    <w:rsid w:val="00A4265F"/>
    <w:rsid w:val="00A4268A"/>
    <w:rsid w:val="00A426DB"/>
    <w:rsid w:val="00A42726"/>
    <w:rsid w:val="00A42792"/>
    <w:rsid w:val="00A427AA"/>
    <w:rsid w:val="00A4282F"/>
    <w:rsid w:val="00A42853"/>
    <w:rsid w:val="00A4285C"/>
    <w:rsid w:val="00A4285E"/>
    <w:rsid w:val="00A428D1"/>
    <w:rsid w:val="00A42953"/>
    <w:rsid w:val="00A42957"/>
    <w:rsid w:val="00A429D6"/>
    <w:rsid w:val="00A42A5C"/>
    <w:rsid w:val="00A42ABA"/>
    <w:rsid w:val="00A42ADD"/>
    <w:rsid w:val="00A42B0D"/>
    <w:rsid w:val="00A42B95"/>
    <w:rsid w:val="00A42B96"/>
    <w:rsid w:val="00A42C65"/>
    <w:rsid w:val="00A42CFF"/>
    <w:rsid w:val="00A42D7D"/>
    <w:rsid w:val="00A42E6D"/>
    <w:rsid w:val="00A42EE8"/>
    <w:rsid w:val="00A42F34"/>
    <w:rsid w:val="00A4301C"/>
    <w:rsid w:val="00A43075"/>
    <w:rsid w:val="00A43091"/>
    <w:rsid w:val="00A4310B"/>
    <w:rsid w:val="00A4312A"/>
    <w:rsid w:val="00A43181"/>
    <w:rsid w:val="00A431B9"/>
    <w:rsid w:val="00A431E5"/>
    <w:rsid w:val="00A431FE"/>
    <w:rsid w:val="00A43244"/>
    <w:rsid w:val="00A4326F"/>
    <w:rsid w:val="00A43273"/>
    <w:rsid w:val="00A432CD"/>
    <w:rsid w:val="00A432ED"/>
    <w:rsid w:val="00A433C4"/>
    <w:rsid w:val="00A4340A"/>
    <w:rsid w:val="00A43449"/>
    <w:rsid w:val="00A434C6"/>
    <w:rsid w:val="00A4366C"/>
    <w:rsid w:val="00A4368D"/>
    <w:rsid w:val="00A437D4"/>
    <w:rsid w:val="00A43894"/>
    <w:rsid w:val="00A4389C"/>
    <w:rsid w:val="00A43927"/>
    <w:rsid w:val="00A4396B"/>
    <w:rsid w:val="00A43995"/>
    <w:rsid w:val="00A43A31"/>
    <w:rsid w:val="00A43A67"/>
    <w:rsid w:val="00A43AAD"/>
    <w:rsid w:val="00A43B42"/>
    <w:rsid w:val="00A43C04"/>
    <w:rsid w:val="00A43C2C"/>
    <w:rsid w:val="00A43C5C"/>
    <w:rsid w:val="00A43C6D"/>
    <w:rsid w:val="00A43CC5"/>
    <w:rsid w:val="00A43D69"/>
    <w:rsid w:val="00A43D6E"/>
    <w:rsid w:val="00A43D75"/>
    <w:rsid w:val="00A43EA3"/>
    <w:rsid w:val="00A43EB0"/>
    <w:rsid w:val="00A43F7B"/>
    <w:rsid w:val="00A43FCA"/>
    <w:rsid w:val="00A44050"/>
    <w:rsid w:val="00A440C5"/>
    <w:rsid w:val="00A44126"/>
    <w:rsid w:val="00A44128"/>
    <w:rsid w:val="00A444B6"/>
    <w:rsid w:val="00A4453F"/>
    <w:rsid w:val="00A4460D"/>
    <w:rsid w:val="00A44643"/>
    <w:rsid w:val="00A4464E"/>
    <w:rsid w:val="00A44651"/>
    <w:rsid w:val="00A44654"/>
    <w:rsid w:val="00A44684"/>
    <w:rsid w:val="00A44786"/>
    <w:rsid w:val="00A44856"/>
    <w:rsid w:val="00A44863"/>
    <w:rsid w:val="00A44875"/>
    <w:rsid w:val="00A448BA"/>
    <w:rsid w:val="00A448C2"/>
    <w:rsid w:val="00A44949"/>
    <w:rsid w:val="00A44961"/>
    <w:rsid w:val="00A44993"/>
    <w:rsid w:val="00A44A3E"/>
    <w:rsid w:val="00A44A47"/>
    <w:rsid w:val="00A44A4F"/>
    <w:rsid w:val="00A44B4A"/>
    <w:rsid w:val="00A44C39"/>
    <w:rsid w:val="00A44C40"/>
    <w:rsid w:val="00A44C60"/>
    <w:rsid w:val="00A44CAA"/>
    <w:rsid w:val="00A44D2E"/>
    <w:rsid w:val="00A44DCB"/>
    <w:rsid w:val="00A44E54"/>
    <w:rsid w:val="00A44F86"/>
    <w:rsid w:val="00A44F8A"/>
    <w:rsid w:val="00A44F8F"/>
    <w:rsid w:val="00A44F91"/>
    <w:rsid w:val="00A45014"/>
    <w:rsid w:val="00A4501E"/>
    <w:rsid w:val="00A45027"/>
    <w:rsid w:val="00A45109"/>
    <w:rsid w:val="00A45160"/>
    <w:rsid w:val="00A451DF"/>
    <w:rsid w:val="00A451F2"/>
    <w:rsid w:val="00A45229"/>
    <w:rsid w:val="00A452DB"/>
    <w:rsid w:val="00A45305"/>
    <w:rsid w:val="00A453CE"/>
    <w:rsid w:val="00A45460"/>
    <w:rsid w:val="00A45561"/>
    <w:rsid w:val="00A456DC"/>
    <w:rsid w:val="00A45726"/>
    <w:rsid w:val="00A4574A"/>
    <w:rsid w:val="00A4583E"/>
    <w:rsid w:val="00A4588C"/>
    <w:rsid w:val="00A4598D"/>
    <w:rsid w:val="00A45A67"/>
    <w:rsid w:val="00A45B01"/>
    <w:rsid w:val="00A45B2F"/>
    <w:rsid w:val="00A45B8B"/>
    <w:rsid w:val="00A45C0B"/>
    <w:rsid w:val="00A45CE5"/>
    <w:rsid w:val="00A45D09"/>
    <w:rsid w:val="00A45D45"/>
    <w:rsid w:val="00A45D78"/>
    <w:rsid w:val="00A45E8E"/>
    <w:rsid w:val="00A45EA4"/>
    <w:rsid w:val="00A45F37"/>
    <w:rsid w:val="00A45F9D"/>
    <w:rsid w:val="00A45FC3"/>
    <w:rsid w:val="00A46015"/>
    <w:rsid w:val="00A4602F"/>
    <w:rsid w:val="00A46097"/>
    <w:rsid w:val="00A4613D"/>
    <w:rsid w:val="00A462E2"/>
    <w:rsid w:val="00A46352"/>
    <w:rsid w:val="00A46479"/>
    <w:rsid w:val="00A4656A"/>
    <w:rsid w:val="00A46649"/>
    <w:rsid w:val="00A46680"/>
    <w:rsid w:val="00A466F4"/>
    <w:rsid w:val="00A466FC"/>
    <w:rsid w:val="00A467A7"/>
    <w:rsid w:val="00A467EC"/>
    <w:rsid w:val="00A467F9"/>
    <w:rsid w:val="00A4688F"/>
    <w:rsid w:val="00A46945"/>
    <w:rsid w:val="00A46951"/>
    <w:rsid w:val="00A46AB1"/>
    <w:rsid w:val="00A46C6C"/>
    <w:rsid w:val="00A46CDC"/>
    <w:rsid w:val="00A46CF5"/>
    <w:rsid w:val="00A46DEA"/>
    <w:rsid w:val="00A46DF1"/>
    <w:rsid w:val="00A46E02"/>
    <w:rsid w:val="00A46E46"/>
    <w:rsid w:val="00A46EB5"/>
    <w:rsid w:val="00A46EC9"/>
    <w:rsid w:val="00A46F6B"/>
    <w:rsid w:val="00A47097"/>
    <w:rsid w:val="00A4709F"/>
    <w:rsid w:val="00A470EB"/>
    <w:rsid w:val="00A471A3"/>
    <w:rsid w:val="00A471B8"/>
    <w:rsid w:val="00A471D8"/>
    <w:rsid w:val="00A472BB"/>
    <w:rsid w:val="00A47324"/>
    <w:rsid w:val="00A4740B"/>
    <w:rsid w:val="00A47496"/>
    <w:rsid w:val="00A474C5"/>
    <w:rsid w:val="00A47553"/>
    <w:rsid w:val="00A47565"/>
    <w:rsid w:val="00A47566"/>
    <w:rsid w:val="00A475C5"/>
    <w:rsid w:val="00A47626"/>
    <w:rsid w:val="00A47663"/>
    <w:rsid w:val="00A47685"/>
    <w:rsid w:val="00A47705"/>
    <w:rsid w:val="00A47775"/>
    <w:rsid w:val="00A477C0"/>
    <w:rsid w:val="00A4782D"/>
    <w:rsid w:val="00A4783E"/>
    <w:rsid w:val="00A4788B"/>
    <w:rsid w:val="00A478B9"/>
    <w:rsid w:val="00A4790F"/>
    <w:rsid w:val="00A47991"/>
    <w:rsid w:val="00A479AD"/>
    <w:rsid w:val="00A47A10"/>
    <w:rsid w:val="00A47ADA"/>
    <w:rsid w:val="00A47B93"/>
    <w:rsid w:val="00A47BB1"/>
    <w:rsid w:val="00A47BCF"/>
    <w:rsid w:val="00A47C0A"/>
    <w:rsid w:val="00A47C4F"/>
    <w:rsid w:val="00A47C9C"/>
    <w:rsid w:val="00A47D1F"/>
    <w:rsid w:val="00A47D35"/>
    <w:rsid w:val="00A47D3A"/>
    <w:rsid w:val="00A47DDB"/>
    <w:rsid w:val="00A47E7D"/>
    <w:rsid w:val="00A47E97"/>
    <w:rsid w:val="00A47E9A"/>
    <w:rsid w:val="00A47EE3"/>
    <w:rsid w:val="00A47EF8"/>
    <w:rsid w:val="00A47EFD"/>
    <w:rsid w:val="00A47F48"/>
    <w:rsid w:val="00A47FEF"/>
    <w:rsid w:val="00A50100"/>
    <w:rsid w:val="00A501EC"/>
    <w:rsid w:val="00A50223"/>
    <w:rsid w:val="00A5022B"/>
    <w:rsid w:val="00A50238"/>
    <w:rsid w:val="00A50239"/>
    <w:rsid w:val="00A50263"/>
    <w:rsid w:val="00A502F8"/>
    <w:rsid w:val="00A50336"/>
    <w:rsid w:val="00A50351"/>
    <w:rsid w:val="00A50430"/>
    <w:rsid w:val="00A5044C"/>
    <w:rsid w:val="00A504D9"/>
    <w:rsid w:val="00A504F8"/>
    <w:rsid w:val="00A5051B"/>
    <w:rsid w:val="00A50587"/>
    <w:rsid w:val="00A505FC"/>
    <w:rsid w:val="00A5064A"/>
    <w:rsid w:val="00A50675"/>
    <w:rsid w:val="00A506EE"/>
    <w:rsid w:val="00A507C6"/>
    <w:rsid w:val="00A50842"/>
    <w:rsid w:val="00A5087A"/>
    <w:rsid w:val="00A50897"/>
    <w:rsid w:val="00A508C0"/>
    <w:rsid w:val="00A50901"/>
    <w:rsid w:val="00A50A4F"/>
    <w:rsid w:val="00A50AAF"/>
    <w:rsid w:val="00A50AD9"/>
    <w:rsid w:val="00A50AF6"/>
    <w:rsid w:val="00A50B54"/>
    <w:rsid w:val="00A50B60"/>
    <w:rsid w:val="00A50BF7"/>
    <w:rsid w:val="00A50BF8"/>
    <w:rsid w:val="00A50C24"/>
    <w:rsid w:val="00A50C36"/>
    <w:rsid w:val="00A50CB4"/>
    <w:rsid w:val="00A50D53"/>
    <w:rsid w:val="00A50DB6"/>
    <w:rsid w:val="00A50DC5"/>
    <w:rsid w:val="00A50EF1"/>
    <w:rsid w:val="00A50FAF"/>
    <w:rsid w:val="00A50FFE"/>
    <w:rsid w:val="00A51022"/>
    <w:rsid w:val="00A5103F"/>
    <w:rsid w:val="00A51043"/>
    <w:rsid w:val="00A5105A"/>
    <w:rsid w:val="00A510EA"/>
    <w:rsid w:val="00A51218"/>
    <w:rsid w:val="00A51299"/>
    <w:rsid w:val="00A512E1"/>
    <w:rsid w:val="00A5132A"/>
    <w:rsid w:val="00A51389"/>
    <w:rsid w:val="00A513D0"/>
    <w:rsid w:val="00A51402"/>
    <w:rsid w:val="00A5143B"/>
    <w:rsid w:val="00A51464"/>
    <w:rsid w:val="00A514E0"/>
    <w:rsid w:val="00A5153E"/>
    <w:rsid w:val="00A515C6"/>
    <w:rsid w:val="00A515DA"/>
    <w:rsid w:val="00A51681"/>
    <w:rsid w:val="00A516CE"/>
    <w:rsid w:val="00A51795"/>
    <w:rsid w:val="00A5185D"/>
    <w:rsid w:val="00A51873"/>
    <w:rsid w:val="00A518E3"/>
    <w:rsid w:val="00A5193D"/>
    <w:rsid w:val="00A51975"/>
    <w:rsid w:val="00A51A44"/>
    <w:rsid w:val="00A51A70"/>
    <w:rsid w:val="00A51B7A"/>
    <w:rsid w:val="00A51C15"/>
    <w:rsid w:val="00A51C17"/>
    <w:rsid w:val="00A51C26"/>
    <w:rsid w:val="00A51C30"/>
    <w:rsid w:val="00A51C6D"/>
    <w:rsid w:val="00A51C80"/>
    <w:rsid w:val="00A51CA9"/>
    <w:rsid w:val="00A51CEC"/>
    <w:rsid w:val="00A51D6C"/>
    <w:rsid w:val="00A51D8A"/>
    <w:rsid w:val="00A51E09"/>
    <w:rsid w:val="00A51EE5"/>
    <w:rsid w:val="00A51F95"/>
    <w:rsid w:val="00A5200D"/>
    <w:rsid w:val="00A52013"/>
    <w:rsid w:val="00A5205F"/>
    <w:rsid w:val="00A52121"/>
    <w:rsid w:val="00A5212B"/>
    <w:rsid w:val="00A52130"/>
    <w:rsid w:val="00A522AB"/>
    <w:rsid w:val="00A522C7"/>
    <w:rsid w:val="00A5236D"/>
    <w:rsid w:val="00A52374"/>
    <w:rsid w:val="00A52439"/>
    <w:rsid w:val="00A5245A"/>
    <w:rsid w:val="00A5251E"/>
    <w:rsid w:val="00A52530"/>
    <w:rsid w:val="00A5253F"/>
    <w:rsid w:val="00A52588"/>
    <w:rsid w:val="00A525A3"/>
    <w:rsid w:val="00A525BD"/>
    <w:rsid w:val="00A525DB"/>
    <w:rsid w:val="00A5273F"/>
    <w:rsid w:val="00A527B4"/>
    <w:rsid w:val="00A5292C"/>
    <w:rsid w:val="00A52932"/>
    <w:rsid w:val="00A5297C"/>
    <w:rsid w:val="00A5299F"/>
    <w:rsid w:val="00A529EE"/>
    <w:rsid w:val="00A52A0A"/>
    <w:rsid w:val="00A52ABD"/>
    <w:rsid w:val="00A52AF5"/>
    <w:rsid w:val="00A52B42"/>
    <w:rsid w:val="00A52BE5"/>
    <w:rsid w:val="00A52BFB"/>
    <w:rsid w:val="00A52C10"/>
    <w:rsid w:val="00A52C20"/>
    <w:rsid w:val="00A52C41"/>
    <w:rsid w:val="00A52C6A"/>
    <w:rsid w:val="00A52C7A"/>
    <w:rsid w:val="00A52C8E"/>
    <w:rsid w:val="00A52DC0"/>
    <w:rsid w:val="00A52DD5"/>
    <w:rsid w:val="00A52F3B"/>
    <w:rsid w:val="00A52F73"/>
    <w:rsid w:val="00A52FCC"/>
    <w:rsid w:val="00A52FD9"/>
    <w:rsid w:val="00A53032"/>
    <w:rsid w:val="00A530C2"/>
    <w:rsid w:val="00A530CC"/>
    <w:rsid w:val="00A530ED"/>
    <w:rsid w:val="00A53121"/>
    <w:rsid w:val="00A53193"/>
    <w:rsid w:val="00A531E0"/>
    <w:rsid w:val="00A531ED"/>
    <w:rsid w:val="00A532CD"/>
    <w:rsid w:val="00A53356"/>
    <w:rsid w:val="00A533F7"/>
    <w:rsid w:val="00A53439"/>
    <w:rsid w:val="00A534DD"/>
    <w:rsid w:val="00A534ED"/>
    <w:rsid w:val="00A53527"/>
    <w:rsid w:val="00A53624"/>
    <w:rsid w:val="00A536F7"/>
    <w:rsid w:val="00A537A2"/>
    <w:rsid w:val="00A538EE"/>
    <w:rsid w:val="00A5390A"/>
    <w:rsid w:val="00A53950"/>
    <w:rsid w:val="00A53996"/>
    <w:rsid w:val="00A53A08"/>
    <w:rsid w:val="00A53ABE"/>
    <w:rsid w:val="00A53B0F"/>
    <w:rsid w:val="00A53B1B"/>
    <w:rsid w:val="00A53B67"/>
    <w:rsid w:val="00A53B79"/>
    <w:rsid w:val="00A53B82"/>
    <w:rsid w:val="00A53BF7"/>
    <w:rsid w:val="00A53D00"/>
    <w:rsid w:val="00A53EB1"/>
    <w:rsid w:val="00A53FC6"/>
    <w:rsid w:val="00A54041"/>
    <w:rsid w:val="00A54042"/>
    <w:rsid w:val="00A540FC"/>
    <w:rsid w:val="00A54179"/>
    <w:rsid w:val="00A541C4"/>
    <w:rsid w:val="00A5425C"/>
    <w:rsid w:val="00A5427C"/>
    <w:rsid w:val="00A542DD"/>
    <w:rsid w:val="00A542F5"/>
    <w:rsid w:val="00A5436F"/>
    <w:rsid w:val="00A5444F"/>
    <w:rsid w:val="00A54466"/>
    <w:rsid w:val="00A544C6"/>
    <w:rsid w:val="00A54586"/>
    <w:rsid w:val="00A545F1"/>
    <w:rsid w:val="00A54642"/>
    <w:rsid w:val="00A546A8"/>
    <w:rsid w:val="00A54856"/>
    <w:rsid w:val="00A54867"/>
    <w:rsid w:val="00A5486C"/>
    <w:rsid w:val="00A548F8"/>
    <w:rsid w:val="00A54945"/>
    <w:rsid w:val="00A54998"/>
    <w:rsid w:val="00A549A1"/>
    <w:rsid w:val="00A549CD"/>
    <w:rsid w:val="00A549DF"/>
    <w:rsid w:val="00A54A30"/>
    <w:rsid w:val="00A54A41"/>
    <w:rsid w:val="00A54ABF"/>
    <w:rsid w:val="00A54B5F"/>
    <w:rsid w:val="00A54B77"/>
    <w:rsid w:val="00A54BA7"/>
    <w:rsid w:val="00A54C36"/>
    <w:rsid w:val="00A54C53"/>
    <w:rsid w:val="00A54C60"/>
    <w:rsid w:val="00A54C7A"/>
    <w:rsid w:val="00A54C98"/>
    <w:rsid w:val="00A54D62"/>
    <w:rsid w:val="00A54DFC"/>
    <w:rsid w:val="00A54EB3"/>
    <w:rsid w:val="00A54EF5"/>
    <w:rsid w:val="00A54F13"/>
    <w:rsid w:val="00A54F20"/>
    <w:rsid w:val="00A54F5B"/>
    <w:rsid w:val="00A54F77"/>
    <w:rsid w:val="00A54FE8"/>
    <w:rsid w:val="00A55005"/>
    <w:rsid w:val="00A55090"/>
    <w:rsid w:val="00A55091"/>
    <w:rsid w:val="00A550C0"/>
    <w:rsid w:val="00A550C1"/>
    <w:rsid w:val="00A550FD"/>
    <w:rsid w:val="00A55178"/>
    <w:rsid w:val="00A5519D"/>
    <w:rsid w:val="00A551DE"/>
    <w:rsid w:val="00A551F9"/>
    <w:rsid w:val="00A55264"/>
    <w:rsid w:val="00A5528B"/>
    <w:rsid w:val="00A55294"/>
    <w:rsid w:val="00A55316"/>
    <w:rsid w:val="00A553DF"/>
    <w:rsid w:val="00A5540E"/>
    <w:rsid w:val="00A5546A"/>
    <w:rsid w:val="00A554C5"/>
    <w:rsid w:val="00A55536"/>
    <w:rsid w:val="00A555EE"/>
    <w:rsid w:val="00A5560A"/>
    <w:rsid w:val="00A55707"/>
    <w:rsid w:val="00A55710"/>
    <w:rsid w:val="00A5571D"/>
    <w:rsid w:val="00A5572A"/>
    <w:rsid w:val="00A5573A"/>
    <w:rsid w:val="00A5577E"/>
    <w:rsid w:val="00A5579B"/>
    <w:rsid w:val="00A55829"/>
    <w:rsid w:val="00A5588D"/>
    <w:rsid w:val="00A559E4"/>
    <w:rsid w:val="00A55A4C"/>
    <w:rsid w:val="00A55AD1"/>
    <w:rsid w:val="00A55AD9"/>
    <w:rsid w:val="00A55BDF"/>
    <w:rsid w:val="00A55BFB"/>
    <w:rsid w:val="00A55C55"/>
    <w:rsid w:val="00A55D15"/>
    <w:rsid w:val="00A55D17"/>
    <w:rsid w:val="00A55D70"/>
    <w:rsid w:val="00A55D7D"/>
    <w:rsid w:val="00A55DB3"/>
    <w:rsid w:val="00A55E3C"/>
    <w:rsid w:val="00A55E78"/>
    <w:rsid w:val="00A55F3E"/>
    <w:rsid w:val="00A55F48"/>
    <w:rsid w:val="00A55F73"/>
    <w:rsid w:val="00A55F8A"/>
    <w:rsid w:val="00A56042"/>
    <w:rsid w:val="00A56080"/>
    <w:rsid w:val="00A560B8"/>
    <w:rsid w:val="00A5619D"/>
    <w:rsid w:val="00A561B2"/>
    <w:rsid w:val="00A561BB"/>
    <w:rsid w:val="00A5628C"/>
    <w:rsid w:val="00A56357"/>
    <w:rsid w:val="00A563B2"/>
    <w:rsid w:val="00A563B8"/>
    <w:rsid w:val="00A563D9"/>
    <w:rsid w:val="00A564ED"/>
    <w:rsid w:val="00A5655F"/>
    <w:rsid w:val="00A56592"/>
    <w:rsid w:val="00A56645"/>
    <w:rsid w:val="00A56658"/>
    <w:rsid w:val="00A56697"/>
    <w:rsid w:val="00A566EA"/>
    <w:rsid w:val="00A567D7"/>
    <w:rsid w:val="00A56841"/>
    <w:rsid w:val="00A5692A"/>
    <w:rsid w:val="00A56A68"/>
    <w:rsid w:val="00A56A84"/>
    <w:rsid w:val="00A56AD0"/>
    <w:rsid w:val="00A56B0D"/>
    <w:rsid w:val="00A56B60"/>
    <w:rsid w:val="00A56BF2"/>
    <w:rsid w:val="00A56C8D"/>
    <w:rsid w:val="00A56CA8"/>
    <w:rsid w:val="00A56DF6"/>
    <w:rsid w:val="00A56E1D"/>
    <w:rsid w:val="00A56E7A"/>
    <w:rsid w:val="00A56FF5"/>
    <w:rsid w:val="00A57080"/>
    <w:rsid w:val="00A570C3"/>
    <w:rsid w:val="00A57143"/>
    <w:rsid w:val="00A5714E"/>
    <w:rsid w:val="00A571A1"/>
    <w:rsid w:val="00A571F5"/>
    <w:rsid w:val="00A57218"/>
    <w:rsid w:val="00A57236"/>
    <w:rsid w:val="00A57260"/>
    <w:rsid w:val="00A57276"/>
    <w:rsid w:val="00A57291"/>
    <w:rsid w:val="00A5733C"/>
    <w:rsid w:val="00A573AC"/>
    <w:rsid w:val="00A57487"/>
    <w:rsid w:val="00A5754D"/>
    <w:rsid w:val="00A57561"/>
    <w:rsid w:val="00A5758E"/>
    <w:rsid w:val="00A575BC"/>
    <w:rsid w:val="00A5760E"/>
    <w:rsid w:val="00A576BB"/>
    <w:rsid w:val="00A576C9"/>
    <w:rsid w:val="00A576D3"/>
    <w:rsid w:val="00A57739"/>
    <w:rsid w:val="00A5784C"/>
    <w:rsid w:val="00A578B2"/>
    <w:rsid w:val="00A579DA"/>
    <w:rsid w:val="00A57A19"/>
    <w:rsid w:val="00A57A27"/>
    <w:rsid w:val="00A57A4C"/>
    <w:rsid w:val="00A57A7C"/>
    <w:rsid w:val="00A57AAD"/>
    <w:rsid w:val="00A57AE5"/>
    <w:rsid w:val="00A57BD7"/>
    <w:rsid w:val="00A57C4B"/>
    <w:rsid w:val="00A57D3E"/>
    <w:rsid w:val="00A57D97"/>
    <w:rsid w:val="00A57EDE"/>
    <w:rsid w:val="00A57EDF"/>
    <w:rsid w:val="00A57EFC"/>
    <w:rsid w:val="00A57F2E"/>
    <w:rsid w:val="00A57F57"/>
    <w:rsid w:val="00A57FFA"/>
    <w:rsid w:val="00A6000A"/>
    <w:rsid w:val="00A60014"/>
    <w:rsid w:val="00A600D6"/>
    <w:rsid w:val="00A6010D"/>
    <w:rsid w:val="00A6014F"/>
    <w:rsid w:val="00A601F2"/>
    <w:rsid w:val="00A604B0"/>
    <w:rsid w:val="00A604BC"/>
    <w:rsid w:val="00A60516"/>
    <w:rsid w:val="00A60581"/>
    <w:rsid w:val="00A60585"/>
    <w:rsid w:val="00A606A4"/>
    <w:rsid w:val="00A608E4"/>
    <w:rsid w:val="00A60948"/>
    <w:rsid w:val="00A60995"/>
    <w:rsid w:val="00A609CE"/>
    <w:rsid w:val="00A609F2"/>
    <w:rsid w:val="00A60A83"/>
    <w:rsid w:val="00A60AE5"/>
    <w:rsid w:val="00A60B40"/>
    <w:rsid w:val="00A60B5A"/>
    <w:rsid w:val="00A60B70"/>
    <w:rsid w:val="00A60BB1"/>
    <w:rsid w:val="00A60BCB"/>
    <w:rsid w:val="00A60C74"/>
    <w:rsid w:val="00A60CB3"/>
    <w:rsid w:val="00A60CC6"/>
    <w:rsid w:val="00A60CD2"/>
    <w:rsid w:val="00A60D73"/>
    <w:rsid w:val="00A60D75"/>
    <w:rsid w:val="00A60DAB"/>
    <w:rsid w:val="00A60DBD"/>
    <w:rsid w:val="00A60E08"/>
    <w:rsid w:val="00A60E20"/>
    <w:rsid w:val="00A60EC1"/>
    <w:rsid w:val="00A60ED7"/>
    <w:rsid w:val="00A60F31"/>
    <w:rsid w:val="00A60F5D"/>
    <w:rsid w:val="00A6101F"/>
    <w:rsid w:val="00A61098"/>
    <w:rsid w:val="00A6109A"/>
    <w:rsid w:val="00A610C2"/>
    <w:rsid w:val="00A61100"/>
    <w:rsid w:val="00A61188"/>
    <w:rsid w:val="00A6121B"/>
    <w:rsid w:val="00A612B8"/>
    <w:rsid w:val="00A612D1"/>
    <w:rsid w:val="00A612FF"/>
    <w:rsid w:val="00A61353"/>
    <w:rsid w:val="00A613D2"/>
    <w:rsid w:val="00A613EB"/>
    <w:rsid w:val="00A61528"/>
    <w:rsid w:val="00A6153F"/>
    <w:rsid w:val="00A6159A"/>
    <w:rsid w:val="00A615A6"/>
    <w:rsid w:val="00A61622"/>
    <w:rsid w:val="00A61670"/>
    <w:rsid w:val="00A6170C"/>
    <w:rsid w:val="00A618A1"/>
    <w:rsid w:val="00A618D0"/>
    <w:rsid w:val="00A6190B"/>
    <w:rsid w:val="00A61A0C"/>
    <w:rsid w:val="00A61A3A"/>
    <w:rsid w:val="00A61A50"/>
    <w:rsid w:val="00A61B86"/>
    <w:rsid w:val="00A61B8C"/>
    <w:rsid w:val="00A61B98"/>
    <w:rsid w:val="00A61BD8"/>
    <w:rsid w:val="00A61C36"/>
    <w:rsid w:val="00A61C74"/>
    <w:rsid w:val="00A61D14"/>
    <w:rsid w:val="00A61D31"/>
    <w:rsid w:val="00A61DBB"/>
    <w:rsid w:val="00A61DCD"/>
    <w:rsid w:val="00A61E56"/>
    <w:rsid w:val="00A61EB2"/>
    <w:rsid w:val="00A61F3F"/>
    <w:rsid w:val="00A62062"/>
    <w:rsid w:val="00A620A0"/>
    <w:rsid w:val="00A620C8"/>
    <w:rsid w:val="00A620DA"/>
    <w:rsid w:val="00A621E4"/>
    <w:rsid w:val="00A621F5"/>
    <w:rsid w:val="00A62210"/>
    <w:rsid w:val="00A6226B"/>
    <w:rsid w:val="00A62358"/>
    <w:rsid w:val="00A62413"/>
    <w:rsid w:val="00A62505"/>
    <w:rsid w:val="00A62555"/>
    <w:rsid w:val="00A62642"/>
    <w:rsid w:val="00A62667"/>
    <w:rsid w:val="00A62676"/>
    <w:rsid w:val="00A627CB"/>
    <w:rsid w:val="00A628E9"/>
    <w:rsid w:val="00A62943"/>
    <w:rsid w:val="00A62A23"/>
    <w:rsid w:val="00A62A4F"/>
    <w:rsid w:val="00A62A8D"/>
    <w:rsid w:val="00A62B15"/>
    <w:rsid w:val="00A62B36"/>
    <w:rsid w:val="00A62C35"/>
    <w:rsid w:val="00A62CAC"/>
    <w:rsid w:val="00A62CE2"/>
    <w:rsid w:val="00A62CFF"/>
    <w:rsid w:val="00A62D26"/>
    <w:rsid w:val="00A62D33"/>
    <w:rsid w:val="00A62D5F"/>
    <w:rsid w:val="00A62E32"/>
    <w:rsid w:val="00A62E4F"/>
    <w:rsid w:val="00A62E5F"/>
    <w:rsid w:val="00A62F09"/>
    <w:rsid w:val="00A62F30"/>
    <w:rsid w:val="00A62F42"/>
    <w:rsid w:val="00A62F8E"/>
    <w:rsid w:val="00A62FE3"/>
    <w:rsid w:val="00A630E4"/>
    <w:rsid w:val="00A631B3"/>
    <w:rsid w:val="00A63257"/>
    <w:rsid w:val="00A632B9"/>
    <w:rsid w:val="00A632C8"/>
    <w:rsid w:val="00A632F3"/>
    <w:rsid w:val="00A63314"/>
    <w:rsid w:val="00A63330"/>
    <w:rsid w:val="00A6335E"/>
    <w:rsid w:val="00A63459"/>
    <w:rsid w:val="00A63462"/>
    <w:rsid w:val="00A634E8"/>
    <w:rsid w:val="00A634F1"/>
    <w:rsid w:val="00A63545"/>
    <w:rsid w:val="00A635D8"/>
    <w:rsid w:val="00A6363B"/>
    <w:rsid w:val="00A6363E"/>
    <w:rsid w:val="00A63657"/>
    <w:rsid w:val="00A6389F"/>
    <w:rsid w:val="00A63939"/>
    <w:rsid w:val="00A639A8"/>
    <w:rsid w:val="00A639C9"/>
    <w:rsid w:val="00A639F9"/>
    <w:rsid w:val="00A63A32"/>
    <w:rsid w:val="00A63A6E"/>
    <w:rsid w:val="00A63A86"/>
    <w:rsid w:val="00A63A9F"/>
    <w:rsid w:val="00A63AB4"/>
    <w:rsid w:val="00A63B42"/>
    <w:rsid w:val="00A63C1F"/>
    <w:rsid w:val="00A63C44"/>
    <w:rsid w:val="00A63CBC"/>
    <w:rsid w:val="00A63CF6"/>
    <w:rsid w:val="00A63D17"/>
    <w:rsid w:val="00A63D3A"/>
    <w:rsid w:val="00A63D6B"/>
    <w:rsid w:val="00A63D6E"/>
    <w:rsid w:val="00A63E18"/>
    <w:rsid w:val="00A63E6F"/>
    <w:rsid w:val="00A63EB9"/>
    <w:rsid w:val="00A63EE5"/>
    <w:rsid w:val="00A63F32"/>
    <w:rsid w:val="00A64086"/>
    <w:rsid w:val="00A64105"/>
    <w:rsid w:val="00A6413E"/>
    <w:rsid w:val="00A64256"/>
    <w:rsid w:val="00A64274"/>
    <w:rsid w:val="00A6429A"/>
    <w:rsid w:val="00A6433A"/>
    <w:rsid w:val="00A64370"/>
    <w:rsid w:val="00A6438A"/>
    <w:rsid w:val="00A643F0"/>
    <w:rsid w:val="00A64402"/>
    <w:rsid w:val="00A64417"/>
    <w:rsid w:val="00A6448D"/>
    <w:rsid w:val="00A644AD"/>
    <w:rsid w:val="00A6457A"/>
    <w:rsid w:val="00A645DA"/>
    <w:rsid w:val="00A6465C"/>
    <w:rsid w:val="00A646A0"/>
    <w:rsid w:val="00A6473F"/>
    <w:rsid w:val="00A6474E"/>
    <w:rsid w:val="00A64753"/>
    <w:rsid w:val="00A64796"/>
    <w:rsid w:val="00A647D8"/>
    <w:rsid w:val="00A647F5"/>
    <w:rsid w:val="00A6481E"/>
    <w:rsid w:val="00A6488B"/>
    <w:rsid w:val="00A64894"/>
    <w:rsid w:val="00A64990"/>
    <w:rsid w:val="00A649D2"/>
    <w:rsid w:val="00A64A4C"/>
    <w:rsid w:val="00A64A76"/>
    <w:rsid w:val="00A64AB2"/>
    <w:rsid w:val="00A64B03"/>
    <w:rsid w:val="00A64B43"/>
    <w:rsid w:val="00A64C08"/>
    <w:rsid w:val="00A64C2B"/>
    <w:rsid w:val="00A64C87"/>
    <w:rsid w:val="00A64CAA"/>
    <w:rsid w:val="00A64CBA"/>
    <w:rsid w:val="00A64CDA"/>
    <w:rsid w:val="00A64D16"/>
    <w:rsid w:val="00A64DF3"/>
    <w:rsid w:val="00A64E7F"/>
    <w:rsid w:val="00A64EAB"/>
    <w:rsid w:val="00A64F63"/>
    <w:rsid w:val="00A64F6C"/>
    <w:rsid w:val="00A64FA5"/>
    <w:rsid w:val="00A65058"/>
    <w:rsid w:val="00A650BA"/>
    <w:rsid w:val="00A650EE"/>
    <w:rsid w:val="00A65103"/>
    <w:rsid w:val="00A6514F"/>
    <w:rsid w:val="00A6536B"/>
    <w:rsid w:val="00A65422"/>
    <w:rsid w:val="00A654AA"/>
    <w:rsid w:val="00A655DD"/>
    <w:rsid w:val="00A655E0"/>
    <w:rsid w:val="00A65656"/>
    <w:rsid w:val="00A65675"/>
    <w:rsid w:val="00A6569B"/>
    <w:rsid w:val="00A656C4"/>
    <w:rsid w:val="00A656E1"/>
    <w:rsid w:val="00A6573C"/>
    <w:rsid w:val="00A65970"/>
    <w:rsid w:val="00A65977"/>
    <w:rsid w:val="00A659A2"/>
    <w:rsid w:val="00A659C6"/>
    <w:rsid w:val="00A65A4C"/>
    <w:rsid w:val="00A65AEA"/>
    <w:rsid w:val="00A65DDC"/>
    <w:rsid w:val="00A65E7A"/>
    <w:rsid w:val="00A65E94"/>
    <w:rsid w:val="00A65EC1"/>
    <w:rsid w:val="00A65FB5"/>
    <w:rsid w:val="00A65FBD"/>
    <w:rsid w:val="00A65FCE"/>
    <w:rsid w:val="00A660D3"/>
    <w:rsid w:val="00A660E8"/>
    <w:rsid w:val="00A66182"/>
    <w:rsid w:val="00A6619C"/>
    <w:rsid w:val="00A661F8"/>
    <w:rsid w:val="00A661FA"/>
    <w:rsid w:val="00A66212"/>
    <w:rsid w:val="00A66253"/>
    <w:rsid w:val="00A6637B"/>
    <w:rsid w:val="00A66426"/>
    <w:rsid w:val="00A66537"/>
    <w:rsid w:val="00A666E1"/>
    <w:rsid w:val="00A666FF"/>
    <w:rsid w:val="00A667D1"/>
    <w:rsid w:val="00A66854"/>
    <w:rsid w:val="00A668A0"/>
    <w:rsid w:val="00A668F5"/>
    <w:rsid w:val="00A66926"/>
    <w:rsid w:val="00A66941"/>
    <w:rsid w:val="00A66950"/>
    <w:rsid w:val="00A66957"/>
    <w:rsid w:val="00A669C4"/>
    <w:rsid w:val="00A66A3A"/>
    <w:rsid w:val="00A66A95"/>
    <w:rsid w:val="00A66AB5"/>
    <w:rsid w:val="00A66ADE"/>
    <w:rsid w:val="00A66B65"/>
    <w:rsid w:val="00A66B7A"/>
    <w:rsid w:val="00A66BCD"/>
    <w:rsid w:val="00A66C4C"/>
    <w:rsid w:val="00A66D11"/>
    <w:rsid w:val="00A66D6F"/>
    <w:rsid w:val="00A66D7F"/>
    <w:rsid w:val="00A66DD6"/>
    <w:rsid w:val="00A66E03"/>
    <w:rsid w:val="00A66E2A"/>
    <w:rsid w:val="00A66E34"/>
    <w:rsid w:val="00A66F85"/>
    <w:rsid w:val="00A66F93"/>
    <w:rsid w:val="00A66F9D"/>
    <w:rsid w:val="00A66FA8"/>
    <w:rsid w:val="00A66FDC"/>
    <w:rsid w:val="00A66FF2"/>
    <w:rsid w:val="00A6717E"/>
    <w:rsid w:val="00A671E6"/>
    <w:rsid w:val="00A67200"/>
    <w:rsid w:val="00A67203"/>
    <w:rsid w:val="00A67225"/>
    <w:rsid w:val="00A67228"/>
    <w:rsid w:val="00A672A3"/>
    <w:rsid w:val="00A6733A"/>
    <w:rsid w:val="00A67340"/>
    <w:rsid w:val="00A67374"/>
    <w:rsid w:val="00A673C8"/>
    <w:rsid w:val="00A67497"/>
    <w:rsid w:val="00A674B7"/>
    <w:rsid w:val="00A67533"/>
    <w:rsid w:val="00A67667"/>
    <w:rsid w:val="00A676A6"/>
    <w:rsid w:val="00A676F1"/>
    <w:rsid w:val="00A67749"/>
    <w:rsid w:val="00A6774E"/>
    <w:rsid w:val="00A677C8"/>
    <w:rsid w:val="00A67814"/>
    <w:rsid w:val="00A67824"/>
    <w:rsid w:val="00A67856"/>
    <w:rsid w:val="00A6788B"/>
    <w:rsid w:val="00A67929"/>
    <w:rsid w:val="00A67B82"/>
    <w:rsid w:val="00A67B99"/>
    <w:rsid w:val="00A67BAC"/>
    <w:rsid w:val="00A67C6B"/>
    <w:rsid w:val="00A67CD1"/>
    <w:rsid w:val="00A67CE7"/>
    <w:rsid w:val="00A67D18"/>
    <w:rsid w:val="00A67D3A"/>
    <w:rsid w:val="00A67D7F"/>
    <w:rsid w:val="00A67E44"/>
    <w:rsid w:val="00A67E79"/>
    <w:rsid w:val="00A67ED0"/>
    <w:rsid w:val="00A67F87"/>
    <w:rsid w:val="00A67FE6"/>
    <w:rsid w:val="00A7003D"/>
    <w:rsid w:val="00A70075"/>
    <w:rsid w:val="00A70102"/>
    <w:rsid w:val="00A70121"/>
    <w:rsid w:val="00A7013B"/>
    <w:rsid w:val="00A701C4"/>
    <w:rsid w:val="00A701D2"/>
    <w:rsid w:val="00A70259"/>
    <w:rsid w:val="00A70279"/>
    <w:rsid w:val="00A70312"/>
    <w:rsid w:val="00A7035C"/>
    <w:rsid w:val="00A7040A"/>
    <w:rsid w:val="00A70438"/>
    <w:rsid w:val="00A704FB"/>
    <w:rsid w:val="00A70587"/>
    <w:rsid w:val="00A7065D"/>
    <w:rsid w:val="00A706AD"/>
    <w:rsid w:val="00A7075A"/>
    <w:rsid w:val="00A707E7"/>
    <w:rsid w:val="00A708F1"/>
    <w:rsid w:val="00A70975"/>
    <w:rsid w:val="00A709E7"/>
    <w:rsid w:val="00A70A12"/>
    <w:rsid w:val="00A70A3D"/>
    <w:rsid w:val="00A70A42"/>
    <w:rsid w:val="00A70A5E"/>
    <w:rsid w:val="00A70A79"/>
    <w:rsid w:val="00A70A93"/>
    <w:rsid w:val="00A70AE5"/>
    <w:rsid w:val="00A70B4D"/>
    <w:rsid w:val="00A70C29"/>
    <w:rsid w:val="00A70C44"/>
    <w:rsid w:val="00A70C9D"/>
    <w:rsid w:val="00A70CE7"/>
    <w:rsid w:val="00A70DB5"/>
    <w:rsid w:val="00A70E23"/>
    <w:rsid w:val="00A70E69"/>
    <w:rsid w:val="00A70E82"/>
    <w:rsid w:val="00A70E89"/>
    <w:rsid w:val="00A70EAE"/>
    <w:rsid w:val="00A70FDA"/>
    <w:rsid w:val="00A7107F"/>
    <w:rsid w:val="00A710A7"/>
    <w:rsid w:val="00A71108"/>
    <w:rsid w:val="00A711ED"/>
    <w:rsid w:val="00A71221"/>
    <w:rsid w:val="00A712D2"/>
    <w:rsid w:val="00A712FB"/>
    <w:rsid w:val="00A7130D"/>
    <w:rsid w:val="00A71432"/>
    <w:rsid w:val="00A71466"/>
    <w:rsid w:val="00A714E8"/>
    <w:rsid w:val="00A71564"/>
    <w:rsid w:val="00A71635"/>
    <w:rsid w:val="00A7170B"/>
    <w:rsid w:val="00A7174A"/>
    <w:rsid w:val="00A7176C"/>
    <w:rsid w:val="00A7198E"/>
    <w:rsid w:val="00A71A08"/>
    <w:rsid w:val="00A71B89"/>
    <w:rsid w:val="00A71BA9"/>
    <w:rsid w:val="00A71BF9"/>
    <w:rsid w:val="00A71C1C"/>
    <w:rsid w:val="00A71C22"/>
    <w:rsid w:val="00A71C97"/>
    <w:rsid w:val="00A71CBE"/>
    <w:rsid w:val="00A71CE1"/>
    <w:rsid w:val="00A71D8F"/>
    <w:rsid w:val="00A71DB7"/>
    <w:rsid w:val="00A71E74"/>
    <w:rsid w:val="00A71EF3"/>
    <w:rsid w:val="00A71FBE"/>
    <w:rsid w:val="00A7204A"/>
    <w:rsid w:val="00A720F6"/>
    <w:rsid w:val="00A7210D"/>
    <w:rsid w:val="00A721B4"/>
    <w:rsid w:val="00A721CF"/>
    <w:rsid w:val="00A7224E"/>
    <w:rsid w:val="00A72259"/>
    <w:rsid w:val="00A72277"/>
    <w:rsid w:val="00A722D8"/>
    <w:rsid w:val="00A722E7"/>
    <w:rsid w:val="00A7232E"/>
    <w:rsid w:val="00A72354"/>
    <w:rsid w:val="00A72382"/>
    <w:rsid w:val="00A723E6"/>
    <w:rsid w:val="00A7245F"/>
    <w:rsid w:val="00A72463"/>
    <w:rsid w:val="00A7246D"/>
    <w:rsid w:val="00A72487"/>
    <w:rsid w:val="00A7255E"/>
    <w:rsid w:val="00A72567"/>
    <w:rsid w:val="00A72568"/>
    <w:rsid w:val="00A7256C"/>
    <w:rsid w:val="00A726A2"/>
    <w:rsid w:val="00A7272E"/>
    <w:rsid w:val="00A72743"/>
    <w:rsid w:val="00A72836"/>
    <w:rsid w:val="00A72914"/>
    <w:rsid w:val="00A7295D"/>
    <w:rsid w:val="00A72998"/>
    <w:rsid w:val="00A729AA"/>
    <w:rsid w:val="00A729FF"/>
    <w:rsid w:val="00A72A79"/>
    <w:rsid w:val="00A72A8A"/>
    <w:rsid w:val="00A72ABF"/>
    <w:rsid w:val="00A72AE6"/>
    <w:rsid w:val="00A72B00"/>
    <w:rsid w:val="00A72B90"/>
    <w:rsid w:val="00A72BF4"/>
    <w:rsid w:val="00A72C91"/>
    <w:rsid w:val="00A72CE8"/>
    <w:rsid w:val="00A72D03"/>
    <w:rsid w:val="00A72D32"/>
    <w:rsid w:val="00A72D49"/>
    <w:rsid w:val="00A72DCC"/>
    <w:rsid w:val="00A72DDF"/>
    <w:rsid w:val="00A72DFC"/>
    <w:rsid w:val="00A72E79"/>
    <w:rsid w:val="00A72E7C"/>
    <w:rsid w:val="00A72EB9"/>
    <w:rsid w:val="00A72EBE"/>
    <w:rsid w:val="00A72EC3"/>
    <w:rsid w:val="00A72F62"/>
    <w:rsid w:val="00A72F6B"/>
    <w:rsid w:val="00A730E5"/>
    <w:rsid w:val="00A7315E"/>
    <w:rsid w:val="00A731C1"/>
    <w:rsid w:val="00A731C5"/>
    <w:rsid w:val="00A73239"/>
    <w:rsid w:val="00A7329A"/>
    <w:rsid w:val="00A73340"/>
    <w:rsid w:val="00A73404"/>
    <w:rsid w:val="00A73407"/>
    <w:rsid w:val="00A73456"/>
    <w:rsid w:val="00A73463"/>
    <w:rsid w:val="00A7346F"/>
    <w:rsid w:val="00A7348D"/>
    <w:rsid w:val="00A73561"/>
    <w:rsid w:val="00A735BD"/>
    <w:rsid w:val="00A735C0"/>
    <w:rsid w:val="00A73633"/>
    <w:rsid w:val="00A73668"/>
    <w:rsid w:val="00A7368A"/>
    <w:rsid w:val="00A738EF"/>
    <w:rsid w:val="00A738F3"/>
    <w:rsid w:val="00A7396E"/>
    <w:rsid w:val="00A73991"/>
    <w:rsid w:val="00A739AB"/>
    <w:rsid w:val="00A73A29"/>
    <w:rsid w:val="00A73B03"/>
    <w:rsid w:val="00A73B6A"/>
    <w:rsid w:val="00A73BBD"/>
    <w:rsid w:val="00A73C5C"/>
    <w:rsid w:val="00A73D24"/>
    <w:rsid w:val="00A73D5F"/>
    <w:rsid w:val="00A73E95"/>
    <w:rsid w:val="00A74005"/>
    <w:rsid w:val="00A74042"/>
    <w:rsid w:val="00A740AA"/>
    <w:rsid w:val="00A7410C"/>
    <w:rsid w:val="00A74228"/>
    <w:rsid w:val="00A7426F"/>
    <w:rsid w:val="00A743B5"/>
    <w:rsid w:val="00A743EE"/>
    <w:rsid w:val="00A7442A"/>
    <w:rsid w:val="00A74443"/>
    <w:rsid w:val="00A74475"/>
    <w:rsid w:val="00A7447D"/>
    <w:rsid w:val="00A7449B"/>
    <w:rsid w:val="00A744C1"/>
    <w:rsid w:val="00A745F2"/>
    <w:rsid w:val="00A74620"/>
    <w:rsid w:val="00A7470B"/>
    <w:rsid w:val="00A74734"/>
    <w:rsid w:val="00A74764"/>
    <w:rsid w:val="00A74886"/>
    <w:rsid w:val="00A7490D"/>
    <w:rsid w:val="00A749A3"/>
    <w:rsid w:val="00A74A53"/>
    <w:rsid w:val="00A74A72"/>
    <w:rsid w:val="00A74A92"/>
    <w:rsid w:val="00A74AD7"/>
    <w:rsid w:val="00A74AF9"/>
    <w:rsid w:val="00A74B15"/>
    <w:rsid w:val="00A74B18"/>
    <w:rsid w:val="00A74BBE"/>
    <w:rsid w:val="00A74C5C"/>
    <w:rsid w:val="00A74C94"/>
    <w:rsid w:val="00A74CA9"/>
    <w:rsid w:val="00A74CDD"/>
    <w:rsid w:val="00A74CE4"/>
    <w:rsid w:val="00A74DF5"/>
    <w:rsid w:val="00A74E3D"/>
    <w:rsid w:val="00A74E83"/>
    <w:rsid w:val="00A74EAA"/>
    <w:rsid w:val="00A74EFE"/>
    <w:rsid w:val="00A74F98"/>
    <w:rsid w:val="00A74FF3"/>
    <w:rsid w:val="00A74FF5"/>
    <w:rsid w:val="00A75032"/>
    <w:rsid w:val="00A750E5"/>
    <w:rsid w:val="00A75186"/>
    <w:rsid w:val="00A75240"/>
    <w:rsid w:val="00A752B9"/>
    <w:rsid w:val="00A75390"/>
    <w:rsid w:val="00A7539E"/>
    <w:rsid w:val="00A753DB"/>
    <w:rsid w:val="00A75414"/>
    <w:rsid w:val="00A75480"/>
    <w:rsid w:val="00A754BC"/>
    <w:rsid w:val="00A754D2"/>
    <w:rsid w:val="00A755E8"/>
    <w:rsid w:val="00A75654"/>
    <w:rsid w:val="00A7567E"/>
    <w:rsid w:val="00A756D9"/>
    <w:rsid w:val="00A7573F"/>
    <w:rsid w:val="00A75749"/>
    <w:rsid w:val="00A7583F"/>
    <w:rsid w:val="00A758D1"/>
    <w:rsid w:val="00A758F2"/>
    <w:rsid w:val="00A75942"/>
    <w:rsid w:val="00A75975"/>
    <w:rsid w:val="00A759C8"/>
    <w:rsid w:val="00A759EB"/>
    <w:rsid w:val="00A75A6E"/>
    <w:rsid w:val="00A75A82"/>
    <w:rsid w:val="00A75A9A"/>
    <w:rsid w:val="00A75A9B"/>
    <w:rsid w:val="00A75AFC"/>
    <w:rsid w:val="00A75C8C"/>
    <w:rsid w:val="00A75C97"/>
    <w:rsid w:val="00A75C9D"/>
    <w:rsid w:val="00A75CD7"/>
    <w:rsid w:val="00A75CD8"/>
    <w:rsid w:val="00A75D6E"/>
    <w:rsid w:val="00A75E1C"/>
    <w:rsid w:val="00A75E2B"/>
    <w:rsid w:val="00A75F29"/>
    <w:rsid w:val="00A75F55"/>
    <w:rsid w:val="00A75FA8"/>
    <w:rsid w:val="00A75FB7"/>
    <w:rsid w:val="00A7603C"/>
    <w:rsid w:val="00A760A2"/>
    <w:rsid w:val="00A760C2"/>
    <w:rsid w:val="00A760F5"/>
    <w:rsid w:val="00A7612C"/>
    <w:rsid w:val="00A76184"/>
    <w:rsid w:val="00A76194"/>
    <w:rsid w:val="00A7619A"/>
    <w:rsid w:val="00A761C8"/>
    <w:rsid w:val="00A761EA"/>
    <w:rsid w:val="00A76232"/>
    <w:rsid w:val="00A7627E"/>
    <w:rsid w:val="00A762B7"/>
    <w:rsid w:val="00A762BA"/>
    <w:rsid w:val="00A762D3"/>
    <w:rsid w:val="00A762E9"/>
    <w:rsid w:val="00A7634B"/>
    <w:rsid w:val="00A76361"/>
    <w:rsid w:val="00A76391"/>
    <w:rsid w:val="00A7642B"/>
    <w:rsid w:val="00A76446"/>
    <w:rsid w:val="00A7647B"/>
    <w:rsid w:val="00A764DF"/>
    <w:rsid w:val="00A764FD"/>
    <w:rsid w:val="00A7658E"/>
    <w:rsid w:val="00A76599"/>
    <w:rsid w:val="00A765BC"/>
    <w:rsid w:val="00A765D6"/>
    <w:rsid w:val="00A765E4"/>
    <w:rsid w:val="00A7662A"/>
    <w:rsid w:val="00A76749"/>
    <w:rsid w:val="00A7675D"/>
    <w:rsid w:val="00A7688B"/>
    <w:rsid w:val="00A76945"/>
    <w:rsid w:val="00A769C6"/>
    <w:rsid w:val="00A769E4"/>
    <w:rsid w:val="00A76A67"/>
    <w:rsid w:val="00A76A6C"/>
    <w:rsid w:val="00A76B0E"/>
    <w:rsid w:val="00A76B97"/>
    <w:rsid w:val="00A76C1D"/>
    <w:rsid w:val="00A76C9F"/>
    <w:rsid w:val="00A76CE4"/>
    <w:rsid w:val="00A76D30"/>
    <w:rsid w:val="00A76D65"/>
    <w:rsid w:val="00A76DB9"/>
    <w:rsid w:val="00A76E2C"/>
    <w:rsid w:val="00A77063"/>
    <w:rsid w:val="00A77079"/>
    <w:rsid w:val="00A770D8"/>
    <w:rsid w:val="00A770F2"/>
    <w:rsid w:val="00A77170"/>
    <w:rsid w:val="00A7717B"/>
    <w:rsid w:val="00A77195"/>
    <w:rsid w:val="00A7719A"/>
    <w:rsid w:val="00A771BD"/>
    <w:rsid w:val="00A77251"/>
    <w:rsid w:val="00A772F9"/>
    <w:rsid w:val="00A773A8"/>
    <w:rsid w:val="00A773DB"/>
    <w:rsid w:val="00A773E9"/>
    <w:rsid w:val="00A774DD"/>
    <w:rsid w:val="00A77691"/>
    <w:rsid w:val="00A776A9"/>
    <w:rsid w:val="00A776CD"/>
    <w:rsid w:val="00A776CF"/>
    <w:rsid w:val="00A777AD"/>
    <w:rsid w:val="00A77883"/>
    <w:rsid w:val="00A779C2"/>
    <w:rsid w:val="00A77ABE"/>
    <w:rsid w:val="00A77B3E"/>
    <w:rsid w:val="00A77BBD"/>
    <w:rsid w:val="00A77C15"/>
    <w:rsid w:val="00A77D38"/>
    <w:rsid w:val="00A77D3C"/>
    <w:rsid w:val="00A77D65"/>
    <w:rsid w:val="00A77D6F"/>
    <w:rsid w:val="00A77D91"/>
    <w:rsid w:val="00A77DCC"/>
    <w:rsid w:val="00A77E05"/>
    <w:rsid w:val="00A77FB9"/>
    <w:rsid w:val="00A801CA"/>
    <w:rsid w:val="00A80227"/>
    <w:rsid w:val="00A80262"/>
    <w:rsid w:val="00A802AF"/>
    <w:rsid w:val="00A802D6"/>
    <w:rsid w:val="00A80351"/>
    <w:rsid w:val="00A80492"/>
    <w:rsid w:val="00A805AC"/>
    <w:rsid w:val="00A80682"/>
    <w:rsid w:val="00A806AB"/>
    <w:rsid w:val="00A806BC"/>
    <w:rsid w:val="00A80702"/>
    <w:rsid w:val="00A807F4"/>
    <w:rsid w:val="00A80839"/>
    <w:rsid w:val="00A808A9"/>
    <w:rsid w:val="00A8090E"/>
    <w:rsid w:val="00A80981"/>
    <w:rsid w:val="00A809F3"/>
    <w:rsid w:val="00A80A0C"/>
    <w:rsid w:val="00A80A4C"/>
    <w:rsid w:val="00A80A85"/>
    <w:rsid w:val="00A80A8B"/>
    <w:rsid w:val="00A80C7D"/>
    <w:rsid w:val="00A80D20"/>
    <w:rsid w:val="00A80E32"/>
    <w:rsid w:val="00A80F75"/>
    <w:rsid w:val="00A80F80"/>
    <w:rsid w:val="00A80F95"/>
    <w:rsid w:val="00A80F9E"/>
    <w:rsid w:val="00A80FB6"/>
    <w:rsid w:val="00A80FE1"/>
    <w:rsid w:val="00A81100"/>
    <w:rsid w:val="00A81279"/>
    <w:rsid w:val="00A812C1"/>
    <w:rsid w:val="00A81327"/>
    <w:rsid w:val="00A81460"/>
    <w:rsid w:val="00A8147F"/>
    <w:rsid w:val="00A814F6"/>
    <w:rsid w:val="00A81575"/>
    <w:rsid w:val="00A815A1"/>
    <w:rsid w:val="00A815B6"/>
    <w:rsid w:val="00A81603"/>
    <w:rsid w:val="00A8165B"/>
    <w:rsid w:val="00A81668"/>
    <w:rsid w:val="00A817C4"/>
    <w:rsid w:val="00A817EE"/>
    <w:rsid w:val="00A817F8"/>
    <w:rsid w:val="00A8181C"/>
    <w:rsid w:val="00A8182D"/>
    <w:rsid w:val="00A81853"/>
    <w:rsid w:val="00A818A3"/>
    <w:rsid w:val="00A819A7"/>
    <w:rsid w:val="00A81A8E"/>
    <w:rsid w:val="00A81B65"/>
    <w:rsid w:val="00A81B80"/>
    <w:rsid w:val="00A81BA7"/>
    <w:rsid w:val="00A81BA9"/>
    <w:rsid w:val="00A81C3B"/>
    <w:rsid w:val="00A81C6B"/>
    <w:rsid w:val="00A81C6F"/>
    <w:rsid w:val="00A81CA9"/>
    <w:rsid w:val="00A81CD0"/>
    <w:rsid w:val="00A81D1A"/>
    <w:rsid w:val="00A81EB5"/>
    <w:rsid w:val="00A81F02"/>
    <w:rsid w:val="00A81F9A"/>
    <w:rsid w:val="00A81FB1"/>
    <w:rsid w:val="00A81FB4"/>
    <w:rsid w:val="00A81FC2"/>
    <w:rsid w:val="00A8203A"/>
    <w:rsid w:val="00A82040"/>
    <w:rsid w:val="00A821B1"/>
    <w:rsid w:val="00A821F2"/>
    <w:rsid w:val="00A82274"/>
    <w:rsid w:val="00A82318"/>
    <w:rsid w:val="00A82353"/>
    <w:rsid w:val="00A82367"/>
    <w:rsid w:val="00A824C6"/>
    <w:rsid w:val="00A824E4"/>
    <w:rsid w:val="00A82556"/>
    <w:rsid w:val="00A825C3"/>
    <w:rsid w:val="00A82624"/>
    <w:rsid w:val="00A8263F"/>
    <w:rsid w:val="00A8270F"/>
    <w:rsid w:val="00A8286D"/>
    <w:rsid w:val="00A828D4"/>
    <w:rsid w:val="00A82914"/>
    <w:rsid w:val="00A82946"/>
    <w:rsid w:val="00A82A35"/>
    <w:rsid w:val="00A82A4E"/>
    <w:rsid w:val="00A82B1F"/>
    <w:rsid w:val="00A82B8E"/>
    <w:rsid w:val="00A82B93"/>
    <w:rsid w:val="00A82BAE"/>
    <w:rsid w:val="00A82BC6"/>
    <w:rsid w:val="00A82C07"/>
    <w:rsid w:val="00A82CA1"/>
    <w:rsid w:val="00A82D66"/>
    <w:rsid w:val="00A82E02"/>
    <w:rsid w:val="00A82E63"/>
    <w:rsid w:val="00A82EDA"/>
    <w:rsid w:val="00A82EDF"/>
    <w:rsid w:val="00A83038"/>
    <w:rsid w:val="00A830FC"/>
    <w:rsid w:val="00A83146"/>
    <w:rsid w:val="00A831C6"/>
    <w:rsid w:val="00A831E4"/>
    <w:rsid w:val="00A831F7"/>
    <w:rsid w:val="00A832A9"/>
    <w:rsid w:val="00A83337"/>
    <w:rsid w:val="00A83522"/>
    <w:rsid w:val="00A8353A"/>
    <w:rsid w:val="00A83557"/>
    <w:rsid w:val="00A835DF"/>
    <w:rsid w:val="00A835ED"/>
    <w:rsid w:val="00A8360D"/>
    <w:rsid w:val="00A83646"/>
    <w:rsid w:val="00A83669"/>
    <w:rsid w:val="00A8368D"/>
    <w:rsid w:val="00A836F3"/>
    <w:rsid w:val="00A83718"/>
    <w:rsid w:val="00A8379C"/>
    <w:rsid w:val="00A837A2"/>
    <w:rsid w:val="00A837F5"/>
    <w:rsid w:val="00A83870"/>
    <w:rsid w:val="00A83875"/>
    <w:rsid w:val="00A8398B"/>
    <w:rsid w:val="00A839BB"/>
    <w:rsid w:val="00A83A78"/>
    <w:rsid w:val="00A83B05"/>
    <w:rsid w:val="00A83B48"/>
    <w:rsid w:val="00A83B70"/>
    <w:rsid w:val="00A83BAF"/>
    <w:rsid w:val="00A83C03"/>
    <w:rsid w:val="00A83C04"/>
    <w:rsid w:val="00A83C25"/>
    <w:rsid w:val="00A83CA1"/>
    <w:rsid w:val="00A83CB9"/>
    <w:rsid w:val="00A83D1B"/>
    <w:rsid w:val="00A83D56"/>
    <w:rsid w:val="00A83D93"/>
    <w:rsid w:val="00A83DA3"/>
    <w:rsid w:val="00A83DE2"/>
    <w:rsid w:val="00A83E3A"/>
    <w:rsid w:val="00A83EB9"/>
    <w:rsid w:val="00A83F47"/>
    <w:rsid w:val="00A84009"/>
    <w:rsid w:val="00A840B0"/>
    <w:rsid w:val="00A84138"/>
    <w:rsid w:val="00A84157"/>
    <w:rsid w:val="00A841EF"/>
    <w:rsid w:val="00A84244"/>
    <w:rsid w:val="00A84274"/>
    <w:rsid w:val="00A84309"/>
    <w:rsid w:val="00A84323"/>
    <w:rsid w:val="00A84335"/>
    <w:rsid w:val="00A84488"/>
    <w:rsid w:val="00A844FE"/>
    <w:rsid w:val="00A84532"/>
    <w:rsid w:val="00A84541"/>
    <w:rsid w:val="00A845AB"/>
    <w:rsid w:val="00A846A0"/>
    <w:rsid w:val="00A846EB"/>
    <w:rsid w:val="00A84790"/>
    <w:rsid w:val="00A84860"/>
    <w:rsid w:val="00A84865"/>
    <w:rsid w:val="00A84877"/>
    <w:rsid w:val="00A848E8"/>
    <w:rsid w:val="00A848FD"/>
    <w:rsid w:val="00A8495E"/>
    <w:rsid w:val="00A84983"/>
    <w:rsid w:val="00A849A3"/>
    <w:rsid w:val="00A849BD"/>
    <w:rsid w:val="00A84A29"/>
    <w:rsid w:val="00A84A78"/>
    <w:rsid w:val="00A84ADF"/>
    <w:rsid w:val="00A84AE2"/>
    <w:rsid w:val="00A84B05"/>
    <w:rsid w:val="00A84B4A"/>
    <w:rsid w:val="00A84BB1"/>
    <w:rsid w:val="00A84C01"/>
    <w:rsid w:val="00A84D6F"/>
    <w:rsid w:val="00A84DDD"/>
    <w:rsid w:val="00A84F0C"/>
    <w:rsid w:val="00A8507A"/>
    <w:rsid w:val="00A85089"/>
    <w:rsid w:val="00A850C9"/>
    <w:rsid w:val="00A85159"/>
    <w:rsid w:val="00A851A6"/>
    <w:rsid w:val="00A851CE"/>
    <w:rsid w:val="00A851D8"/>
    <w:rsid w:val="00A8529D"/>
    <w:rsid w:val="00A852D0"/>
    <w:rsid w:val="00A853C6"/>
    <w:rsid w:val="00A85410"/>
    <w:rsid w:val="00A85479"/>
    <w:rsid w:val="00A85480"/>
    <w:rsid w:val="00A854F5"/>
    <w:rsid w:val="00A85504"/>
    <w:rsid w:val="00A85539"/>
    <w:rsid w:val="00A85567"/>
    <w:rsid w:val="00A8559F"/>
    <w:rsid w:val="00A856CC"/>
    <w:rsid w:val="00A856DE"/>
    <w:rsid w:val="00A856F1"/>
    <w:rsid w:val="00A85827"/>
    <w:rsid w:val="00A85A0C"/>
    <w:rsid w:val="00A85AF3"/>
    <w:rsid w:val="00A85B0D"/>
    <w:rsid w:val="00A85B0F"/>
    <w:rsid w:val="00A85C29"/>
    <w:rsid w:val="00A85D31"/>
    <w:rsid w:val="00A85D64"/>
    <w:rsid w:val="00A85D71"/>
    <w:rsid w:val="00A85EC2"/>
    <w:rsid w:val="00A85F9B"/>
    <w:rsid w:val="00A85FD4"/>
    <w:rsid w:val="00A85FD5"/>
    <w:rsid w:val="00A860CB"/>
    <w:rsid w:val="00A860E4"/>
    <w:rsid w:val="00A861BD"/>
    <w:rsid w:val="00A862AC"/>
    <w:rsid w:val="00A86350"/>
    <w:rsid w:val="00A86395"/>
    <w:rsid w:val="00A863B8"/>
    <w:rsid w:val="00A863F3"/>
    <w:rsid w:val="00A86405"/>
    <w:rsid w:val="00A864CF"/>
    <w:rsid w:val="00A864E7"/>
    <w:rsid w:val="00A86500"/>
    <w:rsid w:val="00A8650C"/>
    <w:rsid w:val="00A86531"/>
    <w:rsid w:val="00A86602"/>
    <w:rsid w:val="00A86624"/>
    <w:rsid w:val="00A866B7"/>
    <w:rsid w:val="00A866C8"/>
    <w:rsid w:val="00A8674C"/>
    <w:rsid w:val="00A86754"/>
    <w:rsid w:val="00A86777"/>
    <w:rsid w:val="00A869A7"/>
    <w:rsid w:val="00A86ACF"/>
    <w:rsid w:val="00A86B15"/>
    <w:rsid w:val="00A86BCF"/>
    <w:rsid w:val="00A86C40"/>
    <w:rsid w:val="00A86CD8"/>
    <w:rsid w:val="00A86CD9"/>
    <w:rsid w:val="00A86D05"/>
    <w:rsid w:val="00A86D31"/>
    <w:rsid w:val="00A86E80"/>
    <w:rsid w:val="00A86E9A"/>
    <w:rsid w:val="00A86E9E"/>
    <w:rsid w:val="00A86ECD"/>
    <w:rsid w:val="00A86F35"/>
    <w:rsid w:val="00A87023"/>
    <w:rsid w:val="00A87035"/>
    <w:rsid w:val="00A8703A"/>
    <w:rsid w:val="00A870BF"/>
    <w:rsid w:val="00A8714C"/>
    <w:rsid w:val="00A8719F"/>
    <w:rsid w:val="00A871CC"/>
    <w:rsid w:val="00A87231"/>
    <w:rsid w:val="00A87238"/>
    <w:rsid w:val="00A87292"/>
    <w:rsid w:val="00A8729D"/>
    <w:rsid w:val="00A872F3"/>
    <w:rsid w:val="00A87301"/>
    <w:rsid w:val="00A8733B"/>
    <w:rsid w:val="00A87353"/>
    <w:rsid w:val="00A87382"/>
    <w:rsid w:val="00A87404"/>
    <w:rsid w:val="00A87407"/>
    <w:rsid w:val="00A8743A"/>
    <w:rsid w:val="00A87441"/>
    <w:rsid w:val="00A87514"/>
    <w:rsid w:val="00A87530"/>
    <w:rsid w:val="00A87679"/>
    <w:rsid w:val="00A8771D"/>
    <w:rsid w:val="00A87728"/>
    <w:rsid w:val="00A87780"/>
    <w:rsid w:val="00A8781C"/>
    <w:rsid w:val="00A87835"/>
    <w:rsid w:val="00A8787D"/>
    <w:rsid w:val="00A8788C"/>
    <w:rsid w:val="00A878D8"/>
    <w:rsid w:val="00A878D9"/>
    <w:rsid w:val="00A879F9"/>
    <w:rsid w:val="00A87A06"/>
    <w:rsid w:val="00A87A07"/>
    <w:rsid w:val="00A87AA9"/>
    <w:rsid w:val="00A87B6F"/>
    <w:rsid w:val="00A87C74"/>
    <w:rsid w:val="00A87CE7"/>
    <w:rsid w:val="00A87CF1"/>
    <w:rsid w:val="00A87D7B"/>
    <w:rsid w:val="00A87E50"/>
    <w:rsid w:val="00A87E80"/>
    <w:rsid w:val="00A87F1F"/>
    <w:rsid w:val="00A87F61"/>
    <w:rsid w:val="00A87F92"/>
    <w:rsid w:val="00A87F94"/>
    <w:rsid w:val="00A87FE7"/>
    <w:rsid w:val="00A9000C"/>
    <w:rsid w:val="00A90016"/>
    <w:rsid w:val="00A90083"/>
    <w:rsid w:val="00A9013E"/>
    <w:rsid w:val="00A901CE"/>
    <w:rsid w:val="00A901EB"/>
    <w:rsid w:val="00A90204"/>
    <w:rsid w:val="00A902B7"/>
    <w:rsid w:val="00A90310"/>
    <w:rsid w:val="00A90374"/>
    <w:rsid w:val="00A903B5"/>
    <w:rsid w:val="00A903E4"/>
    <w:rsid w:val="00A903EC"/>
    <w:rsid w:val="00A904C2"/>
    <w:rsid w:val="00A905ED"/>
    <w:rsid w:val="00A906B4"/>
    <w:rsid w:val="00A90714"/>
    <w:rsid w:val="00A90767"/>
    <w:rsid w:val="00A907BA"/>
    <w:rsid w:val="00A907C3"/>
    <w:rsid w:val="00A907D7"/>
    <w:rsid w:val="00A907F1"/>
    <w:rsid w:val="00A908A7"/>
    <w:rsid w:val="00A908BA"/>
    <w:rsid w:val="00A908D8"/>
    <w:rsid w:val="00A908E7"/>
    <w:rsid w:val="00A90902"/>
    <w:rsid w:val="00A90933"/>
    <w:rsid w:val="00A9096C"/>
    <w:rsid w:val="00A90984"/>
    <w:rsid w:val="00A90A18"/>
    <w:rsid w:val="00A90A2C"/>
    <w:rsid w:val="00A90A5E"/>
    <w:rsid w:val="00A90A63"/>
    <w:rsid w:val="00A90A70"/>
    <w:rsid w:val="00A90BB4"/>
    <w:rsid w:val="00A90C3D"/>
    <w:rsid w:val="00A90CFB"/>
    <w:rsid w:val="00A90D02"/>
    <w:rsid w:val="00A90D0C"/>
    <w:rsid w:val="00A90DD3"/>
    <w:rsid w:val="00A90ED9"/>
    <w:rsid w:val="00A90F1F"/>
    <w:rsid w:val="00A90F47"/>
    <w:rsid w:val="00A90F65"/>
    <w:rsid w:val="00A91054"/>
    <w:rsid w:val="00A910C2"/>
    <w:rsid w:val="00A9110C"/>
    <w:rsid w:val="00A91126"/>
    <w:rsid w:val="00A911B6"/>
    <w:rsid w:val="00A911C5"/>
    <w:rsid w:val="00A9127C"/>
    <w:rsid w:val="00A912D9"/>
    <w:rsid w:val="00A9134D"/>
    <w:rsid w:val="00A91449"/>
    <w:rsid w:val="00A914A8"/>
    <w:rsid w:val="00A914C8"/>
    <w:rsid w:val="00A91572"/>
    <w:rsid w:val="00A915B8"/>
    <w:rsid w:val="00A9166D"/>
    <w:rsid w:val="00A916C5"/>
    <w:rsid w:val="00A91718"/>
    <w:rsid w:val="00A91831"/>
    <w:rsid w:val="00A918B9"/>
    <w:rsid w:val="00A918EE"/>
    <w:rsid w:val="00A919D1"/>
    <w:rsid w:val="00A919E3"/>
    <w:rsid w:val="00A91AF5"/>
    <w:rsid w:val="00A91B02"/>
    <w:rsid w:val="00A91B90"/>
    <w:rsid w:val="00A91C32"/>
    <w:rsid w:val="00A91CD3"/>
    <w:rsid w:val="00A91D2D"/>
    <w:rsid w:val="00A91D8A"/>
    <w:rsid w:val="00A91DFA"/>
    <w:rsid w:val="00A91E56"/>
    <w:rsid w:val="00A91E98"/>
    <w:rsid w:val="00A91ED0"/>
    <w:rsid w:val="00A91F6A"/>
    <w:rsid w:val="00A91FC2"/>
    <w:rsid w:val="00A91FC4"/>
    <w:rsid w:val="00A91FC8"/>
    <w:rsid w:val="00A92030"/>
    <w:rsid w:val="00A920F1"/>
    <w:rsid w:val="00A92117"/>
    <w:rsid w:val="00A921E1"/>
    <w:rsid w:val="00A921F2"/>
    <w:rsid w:val="00A921FF"/>
    <w:rsid w:val="00A922A4"/>
    <w:rsid w:val="00A922A9"/>
    <w:rsid w:val="00A922F6"/>
    <w:rsid w:val="00A92302"/>
    <w:rsid w:val="00A92317"/>
    <w:rsid w:val="00A92442"/>
    <w:rsid w:val="00A92479"/>
    <w:rsid w:val="00A924DE"/>
    <w:rsid w:val="00A92573"/>
    <w:rsid w:val="00A926B9"/>
    <w:rsid w:val="00A92703"/>
    <w:rsid w:val="00A92806"/>
    <w:rsid w:val="00A92885"/>
    <w:rsid w:val="00A92923"/>
    <w:rsid w:val="00A9294F"/>
    <w:rsid w:val="00A929F8"/>
    <w:rsid w:val="00A92A0B"/>
    <w:rsid w:val="00A92A3E"/>
    <w:rsid w:val="00A92A7A"/>
    <w:rsid w:val="00A92AC8"/>
    <w:rsid w:val="00A92B44"/>
    <w:rsid w:val="00A92C10"/>
    <w:rsid w:val="00A92D42"/>
    <w:rsid w:val="00A92D85"/>
    <w:rsid w:val="00A92E7C"/>
    <w:rsid w:val="00A92E8C"/>
    <w:rsid w:val="00A92E91"/>
    <w:rsid w:val="00A92EA2"/>
    <w:rsid w:val="00A92F36"/>
    <w:rsid w:val="00A92F42"/>
    <w:rsid w:val="00A93071"/>
    <w:rsid w:val="00A93139"/>
    <w:rsid w:val="00A93181"/>
    <w:rsid w:val="00A93323"/>
    <w:rsid w:val="00A9340F"/>
    <w:rsid w:val="00A9345D"/>
    <w:rsid w:val="00A9349A"/>
    <w:rsid w:val="00A935AF"/>
    <w:rsid w:val="00A936CD"/>
    <w:rsid w:val="00A937E3"/>
    <w:rsid w:val="00A93831"/>
    <w:rsid w:val="00A93928"/>
    <w:rsid w:val="00A9394E"/>
    <w:rsid w:val="00A939F7"/>
    <w:rsid w:val="00A93A3E"/>
    <w:rsid w:val="00A93AA8"/>
    <w:rsid w:val="00A93BCA"/>
    <w:rsid w:val="00A93C4B"/>
    <w:rsid w:val="00A93C74"/>
    <w:rsid w:val="00A93C9D"/>
    <w:rsid w:val="00A93D6D"/>
    <w:rsid w:val="00A93D96"/>
    <w:rsid w:val="00A93DC2"/>
    <w:rsid w:val="00A93E44"/>
    <w:rsid w:val="00A940BD"/>
    <w:rsid w:val="00A9410B"/>
    <w:rsid w:val="00A941C6"/>
    <w:rsid w:val="00A941F8"/>
    <w:rsid w:val="00A94241"/>
    <w:rsid w:val="00A94263"/>
    <w:rsid w:val="00A942B9"/>
    <w:rsid w:val="00A94305"/>
    <w:rsid w:val="00A943A4"/>
    <w:rsid w:val="00A943C6"/>
    <w:rsid w:val="00A943CA"/>
    <w:rsid w:val="00A94433"/>
    <w:rsid w:val="00A9444F"/>
    <w:rsid w:val="00A9445C"/>
    <w:rsid w:val="00A9448F"/>
    <w:rsid w:val="00A944DC"/>
    <w:rsid w:val="00A944F9"/>
    <w:rsid w:val="00A94506"/>
    <w:rsid w:val="00A94542"/>
    <w:rsid w:val="00A94646"/>
    <w:rsid w:val="00A9469C"/>
    <w:rsid w:val="00A94704"/>
    <w:rsid w:val="00A94731"/>
    <w:rsid w:val="00A94761"/>
    <w:rsid w:val="00A94785"/>
    <w:rsid w:val="00A947AB"/>
    <w:rsid w:val="00A94887"/>
    <w:rsid w:val="00A949A7"/>
    <w:rsid w:val="00A94A13"/>
    <w:rsid w:val="00A94B19"/>
    <w:rsid w:val="00A94B30"/>
    <w:rsid w:val="00A94B7A"/>
    <w:rsid w:val="00A94BDE"/>
    <w:rsid w:val="00A94C20"/>
    <w:rsid w:val="00A94C58"/>
    <w:rsid w:val="00A94C62"/>
    <w:rsid w:val="00A94D81"/>
    <w:rsid w:val="00A94DBE"/>
    <w:rsid w:val="00A94DEA"/>
    <w:rsid w:val="00A94E15"/>
    <w:rsid w:val="00A94E49"/>
    <w:rsid w:val="00A94E63"/>
    <w:rsid w:val="00A94ED4"/>
    <w:rsid w:val="00A94F16"/>
    <w:rsid w:val="00A94F31"/>
    <w:rsid w:val="00A94F52"/>
    <w:rsid w:val="00A94FA1"/>
    <w:rsid w:val="00A9508B"/>
    <w:rsid w:val="00A9508C"/>
    <w:rsid w:val="00A950C2"/>
    <w:rsid w:val="00A950D1"/>
    <w:rsid w:val="00A950F2"/>
    <w:rsid w:val="00A9526A"/>
    <w:rsid w:val="00A952ED"/>
    <w:rsid w:val="00A953BD"/>
    <w:rsid w:val="00A953D1"/>
    <w:rsid w:val="00A9540D"/>
    <w:rsid w:val="00A95425"/>
    <w:rsid w:val="00A95461"/>
    <w:rsid w:val="00A9549F"/>
    <w:rsid w:val="00A954BB"/>
    <w:rsid w:val="00A954FA"/>
    <w:rsid w:val="00A95537"/>
    <w:rsid w:val="00A9557C"/>
    <w:rsid w:val="00A95588"/>
    <w:rsid w:val="00A95647"/>
    <w:rsid w:val="00A95694"/>
    <w:rsid w:val="00A956FC"/>
    <w:rsid w:val="00A957C4"/>
    <w:rsid w:val="00A95853"/>
    <w:rsid w:val="00A95862"/>
    <w:rsid w:val="00A95906"/>
    <w:rsid w:val="00A95A66"/>
    <w:rsid w:val="00A95A8B"/>
    <w:rsid w:val="00A95B37"/>
    <w:rsid w:val="00A95B51"/>
    <w:rsid w:val="00A95C0D"/>
    <w:rsid w:val="00A95C3D"/>
    <w:rsid w:val="00A95C7F"/>
    <w:rsid w:val="00A95CCD"/>
    <w:rsid w:val="00A95CFA"/>
    <w:rsid w:val="00A95D5D"/>
    <w:rsid w:val="00A95DD4"/>
    <w:rsid w:val="00A95E72"/>
    <w:rsid w:val="00A95F3B"/>
    <w:rsid w:val="00A95F99"/>
    <w:rsid w:val="00A9607C"/>
    <w:rsid w:val="00A96098"/>
    <w:rsid w:val="00A96103"/>
    <w:rsid w:val="00A9612F"/>
    <w:rsid w:val="00A96152"/>
    <w:rsid w:val="00A96166"/>
    <w:rsid w:val="00A9622F"/>
    <w:rsid w:val="00A96249"/>
    <w:rsid w:val="00A96267"/>
    <w:rsid w:val="00A9626F"/>
    <w:rsid w:val="00A96353"/>
    <w:rsid w:val="00A9636B"/>
    <w:rsid w:val="00A96376"/>
    <w:rsid w:val="00A9638D"/>
    <w:rsid w:val="00A963A4"/>
    <w:rsid w:val="00A963F6"/>
    <w:rsid w:val="00A9640D"/>
    <w:rsid w:val="00A965A5"/>
    <w:rsid w:val="00A96637"/>
    <w:rsid w:val="00A966C3"/>
    <w:rsid w:val="00A96767"/>
    <w:rsid w:val="00A967F8"/>
    <w:rsid w:val="00A967FE"/>
    <w:rsid w:val="00A96906"/>
    <w:rsid w:val="00A96997"/>
    <w:rsid w:val="00A969F9"/>
    <w:rsid w:val="00A96A11"/>
    <w:rsid w:val="00A96A21"/>
    <w:rsid w:val="00A96A44"/>
    <w:rsid w:val="00A96A9D"/>
    <w:rsid w:val="00A96AE8"/>
    <w:rsid w:val="00A96B58"/>
    <w:rsid w:val="00A96C1C"/>
    <w:rsid w:val="00A96D30"/>
    <w:rsid w:val="00A96D45"/>
    <w:rsid w:val="00A96D61"/>
    <w:rsid w:val="00A96D67"/>
    <w:rsid w:val="00A96D86"/>
    <w:rsid w:val="00A96D8B"/>
    <w:rsid w:val="00A96E4D"/>
    <w:rsid w:val="00A96EAD"/>
    <w:rsid w:val="00A96F43"/>
    <w:rsid w:val="00A96FAC"/>
    <w:rsid w:val="00A96FAD"/>
    <w:rsid w:val="00A97012"/>
    <w:rsid w:val="00A97031"/>
    <w:rsid w:val="00A9707C"/>
    <w:rsid w:val="00A970EA"/>
    <w:rsid w:val="00A9718F"/>
    <w:rsid w:val="00A971F4"/>
    <w:rsid w:val="00A97239"/>
    <w:rsid w:val="00A97251"/>
    <w:rsid w:val="00A9726C"/>
    <w:rsid w:val="00A97293"/>
    <w:rsid w:val="00A97307"/>
    <w:rsid w:val="00A9737D"/>
    <w:rsid w:val="00A97405"/>
    <w:rsid w:val="00A97455"/>
    <w:rsid w:val="00A974C1"/>
    <w:rsid w:val="00A974D3"/>
    <w:rsid w:val="00A97500"/>
    <w:rsid w:val="00A9753F"/>
    <w:rsid w:val="00A97561"/>
    <w:rsid w:val="00A975CA"/>
    <w:rsid w:val="00A975DF"/>
    <w:rsid w:val="00A97625"/>
    <w:rsid w:val="00A97629"/>
    <w:rsid w:val="00A9763B"/>
    <w:rsid w:val="00A97772"/>
    <w:rsid w:val="00A9777E"/>
    <w:rsid w:val="00A9778F"/>
    <w:rsid w:val="00A977B6"/>
    <w:rsid w:val="00A977BC"/>
    <w:rsid w:val="00A97845"/>
    <w:rsid w:val="00A978A9"/>
    <w:rsid w:val="00A978C5"/>
    <w:rsid w:val="00A978EF"/>
    <w:rsid w:val="00A9790C"/>
    <w:rsid w:val="00A9796A"/>
    <w:rsid w:val="00A97A17"/>
    <w:rsid w:val="00A97A30"/>
    <w:rsid w:val="00A97A4F"/>
    <w:rsid w:val="00A97AE0"/>
    <w:rsid w:val="00A97B1B"/>
    <w:rsid w:val="00A97C39"/>
    <w:rsid w:val="00A97CF7"/>
    <w:rsid w:val="00A97DD5"/>
    <w:rsid w:val="00A97E27"/>
    <w:rsid w:val="00A97EAA"/>
    <w:rsid w:val="00A97F24"/>
    <w:rsid w:val="00AA0024"/>
    <w:rsid w:val="00AA0052"/>
    <w:rsid w:val="00AA013E"/>
    <w:rsid w:val="00AA0149"/>
    <w:rsid w:val="00AA01D6"/>
    <w:rsid w:val="00AA029F"/>
    <w:rsid w:val="00AA0328"/>
    <w:rsid w:val="00AA032E"/>
    <w:rsid w:val="00AA03DA"/>
    <w:rsid w:val="00AA0438"/>
    <w:rsid w:val="00AA05EB"/>
    <w:rsid w:val="00AA0737"/>
    <w:rsid w:val="00AA07BD"/>
    <w:rsid w:val="00AA08B8"/>
    <w:rsid w:val="00AA0901"/>
    <w:rsid w:val="00AA0963"/>
    <w:rsid w:val="00AA098A"/>
    <w:rsid w:val="00AA09BB"/>
    <w:rsid w:val="00AA0A4C"/>
    <w:rsid w:val="00AA0AC7"/>
    <w:rsid w:val="00AA0AD1"/>
    <w:rsid w:val="00AA0B0D"/>
    <w:rsid w:val="00AA0B78"/>
    <w:rsid w:val="00AA0B82"/>
    <w:rsid w:val="00AA0BB4"/>
    <w:rsid w:val="00AA0D02"/>
    <w:rsid w:val="00AA0DA6"/>
    <w:rsid w:val="00AA0E00"/>
    <w:rsid w:val="00AA0E25"/>
    <w:rsid w:val="00AA0E3A"/>
    <w:rsid w:val="00AA0E7E"/>
    <w:rsid w:val="00AA0EC0"/>
    <w:rsid w:val="00AA0F28"/>
    <w:rsid w:val="00AA0F8B"/>
    <w:rsid w:val="00AA0FAD"/>
    <w:rsid w:val="00AA0FFA"/>
    <w:rsid w:val="00AA0FFE"/>
    <w:rsid w:val="00AA1079"/>
    <w:rsid w:val="00AA1098"/>
    <w:rsid w:val="00AA10B9"/>
    <w:rsid w:val="00AA10CC"/>
    <w:rsid w:val="00AA1352"/>
    <w:rsid w:val="00AA136D"/>
    <w:rsid w:val="00AA137F"/>
    <w:rsid w:val="00AA141A"/>
    <w:rsid w:val="00AA142D"/>
    <w:rsid w:val="00AA161E"/>
    <w:rsid w:val="00AA168E"/>
    <w:rsid w:val="00AA16FD"/>
    <w:rsid w:val="00AA175B"/>
    <w:rsid w:val="00AA1795"/>
    <w:rsid w:val="00AA17BA"/>
    <w:rsid w:val="00AA1845"/>
    <w:rsid w:val="00AA1936"/>
    <w:rsid w:val="00AA1952"/>
    <w:rsid w:val="00AA1968"/>
    <w:rsid w:val="00AA19A3"/>
    <w:rsid w:val="00AA19DD"/>
    <w:rsid w:val="00AA1A04"/>
    <w:rsid w:val="00AA1ADE"/>
    <w:rsid w:val="00AA1B6D"/>
    <w:rsid w:val="00AA1B82"/>
    <w:rsid w:val="00AA1B97"/>
    <w:rsid w:val="00AA1BCE"/>
    <w:rsid w:val="00AA1BEA"/>
    <w:rsid w:val="00AA1BF0"/>
    <w:rsid w:val="00AA1C2E"/>
    <w:rsid w:val="00AA1C6B"/>
    <w:rsid w:val="00AA1CCF"/>
    <w:rsid w:val="00AA1CD4"/>
    <w:rsid w:val="00AA1D09"/>
    <w:rsid w:val="00AA1D8C"/>
    <w:rsid w:val="00AA1D9B"/>
    <w:rsid w:val="00AA1DD6"/>
    <w:rsid w:val="00AA1DE4"/>
    <w:rsid w:val="00AA1E43"/>
    <w:rsid w:val="00AA1E64"/>
    <w:rsid w:val="00AA1E7F"/>
    <w:rsid w:val="00AA1E97"/>
    <w:rsid w:val="00AA1F65"/>
    <w:rsid w:val="00AA1FE1"/>
    <w:rsid w:val="00AA2027"/>
    <w:rsid w:val="00AA2083"/>
    <w:rsid w:val="00AA209F"/>
    <w:rsid w:val="00AA20E9"/>
    <w:rsid w:val="00AA2138"/>
    <w:rsid w:val="00AA214B"/>
    <w:rsid w:val="00AA21A7"/>
    <w:rsid w:val="00AA2234"/>
    <w:rsid w:val="00AA2267"/>
    <w:rsid w:val="00AA2280"/>
    <w:rsid w:val="00AA22CC"/>
    <w:rsid w:val="00AA2409"/>
    <w:rsid w:val="00AA242B"/>
    <w:rsid w:val="00AA2434"/>
    <w:rsid w:val="00AA24BF"/>
    <w:rsid w:val="00AA24DC"/>
    <w:rsid w:val="00AA2604"/>
    <w:rsid w:val="00AA262D"/>
    <w:rsid w:val="00AA264C"/>
    <w:rsid w:val="00AA2718"/>
    <w:rsid w:val="00AA2775"/>
    <w:rsid w:val="00AA2856"/>
    <w:rsid w:val="00AA28B6"/>
    <w:rsid w:val="00AA28C6"/>
    <w:rsid w:val="00AA28DB"/>
    <w:rsid w:val="00AA298E"/>
    <w:rsid w:val="00AA29D9"/>
    <w:rsid w:val="00AA2B4D"/>
    <w:rsid w:val="00AA2BEC"/>
    <w:rsid w:val="00AA2C0D"/>
    <w:rsid w:val="00AA2C68"/>
    <w:rsid w:val="00AA2CFF"/>
    <w:rsid w:val="00AA2D59"/>
    <w:rsid w:val="00AA2DEA"/>
    <w:rsid w:val="00AA2E07"/>
    <w:rsid w:val="00AA2E12"/>
    <w:rsid w:val="00AA2E26"/>
    <w:rsid w:val="00AA2E7C"/>
    <w:rsid w:val="00AA2F79"/>
    <w:rsid w:val="00AA2FB8"/>
    <w:rsid w:val="00AA30FD"/>
    <w:rsid w:val="00AA31A4"/>
    <w:rsid w:val="00AA3208"/>
    <w:rsid w:val="00AA3225"/>
    <w:rsid w:val="00AA3228"/>
    <w:rsid w:val="00AA32BA"/>
    <w:rsid w:val="00AA3337"/>
    <w:rsid w:val="00AA33DE"/>
    <w:rsid w:val="00AA3421"/>
    <w:rsid w:val="00AA3470"/>
    <w:rsid w:val="00AA348A"/>
    <w:rsid w:val="00AA34DA"/>
    <w:rsid w:val="00AA3528"/>
    <w:rsid w:val="00AA3545"/>
    <w:rsid w:val="00AA35BD"/>
    <w:rsid w:val="00AA35C3"/>
    <w:rsid w:val="00AA3631"/>
    <w:rsid w:val="00AA363A"/>
    <w:rsid w:val="00AA3742"/>
    <w:rsid w:val="00AA3777"/>
    <w:rsid w:val="00AA3778"/>
    <w:rsid w:val="00AA37EF"/>
    <w:rsid w:val="00AA3819"/>
    <w:rsid w:val="00AA3874"/>
    <w:rsid w:val="00AA38D9"/>
    <w:rsid w:val="00AA38E6"/>
    <w:rsid w:val="00AA38FD"/>
    <w:rsid w:val="00AA3914"/>
    <w:rsid w:val="00AA39B0"/>
    <w:rsid w:val="00AA3A94"/>
    <w:rsid w:val="00AA3AB2"/>
    <w:rsid w:val="00AA3ACD"/>
    <w:rsid w:val="00AA3BDE"/>
    <w:rsid w:val="00AA3C3B"/>
    <w:rsid w:val="00AA3D55"/>
    <w:rsid w:val="00AA3DAB"/>
    <w:rsid w:val="00AA3E2F"/>
    <w:rsid w:val="00AA3E5E"/>
    <w:rsid w:val="00AA3E95"/>
    <w:rsid w:val="00AA3E9A"/>
    <w:rsid w:val="00AA3EDC"/>
    <w:rsid w:val="00AA3F98"/>
    <w:rsid w:val="00AA3FA4"/>
    <w:rsid w:val="00AA4094"/>
    <w:rsid w:val="00AA409A"/>
    <w:rsid w:val="00AA40CE"/>
    <w:rsid w:val="00AA40F5"/>
    <w:rsid w:val="00AA413E"/>
    <w:rsid w:val="00AA4178"/>
    <w:rsid w:val="00AA41AB"/>
    <w:rsid w:val="00AA425D"/>
    <w:rsid w:val="00AA42AC"/>
    <w:rsid w:val="00AA42F1"/>
    <w:rsid w:val="00AA4348"/>
    <w:rsid w:val="00AA434B"/>
    <w:rsid w:val="00AA4399"/>
    <w:rsid w:val="00AA43CB"/>
    <w:rsid w:val="00AA43D9"/>
    <w:rsid w:val="00AA43F7"/>
    <w:rsid w:val="00AA4405"/>
    <w:rsid w:val="00AA4424"/>
    <w:rsid w:val="00AA444B"/>
    <w:rsid w:val="00AA44C0"/>
    <w:rsid w:val="00AA44D3"/>
    <w:rsid w:val="00AA453A"/>
    <w:rsid w:val="00AA45E4"/>
    <w:rsid w:val="00AA4637"/>
    <w:rsid w:val="00AA4759"/>
    <w:rsid w:val="00AA47AB"/>
    <w:rsid w:val="00AA4834"/>
    <w:rsid w:val="00AA48F6"/>
    <w:rsid w:val="00AA48FB"/>
    <w:rsid w:val="00AA4A22"/>
    <w:rsid w:val="00AA4A38"/>
    <w:rsid w:val="00AA4A9E"/>
    <w:rsid w:val="00AA4AEC"/>
    <w:rsid w:val="00AA4AEF"/>
    <w:rsid w:val="00AA4B81"/>
    <w:rsid w:val="00AA4BB6"/>
    <w:rsid w:val="00AA4C27"/>
    <w:rsid w:val="00AA4C64"/>
    <w:rsid w:val="00AA4C7D"/>
    <w:rsid w:val="00AA4C92"/>
    <w:rsid w:val="00AA4C9C"/>
    <w:rsid w:val="00AA4DFC"/>
    <w:rsid w:val="00AA4E2F"/>
    <w:rsid w:val="00AA4F5D"/>
    <w:rsid w:val="00AA4F7E"/>
    <w:rsid w:val="00AA4F91"/>
    <w:rsid w:val="00AA5039"/>
    <w:rsid w:val="00AA5078"/>
    <w:rsid w:val="00AA50F0"/>
    <w:rsid w:val="00AA5189"/>
    <w:rsid w:val="00AA5195"/>
    <w:rsid w:val="00AA51BD"/>
    <w:rsid w:val="00AA51F4"/>
    <w:rsid w:val="00AA5220"/>
    <w:rsid w:val="00AA52FA"/>
    <w:rsid w:val="00AA532D"/>
    <w:rsid w:val="00AA5438"/>
    <w:rsid w:val="00AA54BA"/>
    <w:rsid w:val="00AA554E"/>
    <w:rsid w:val="00AA559E"/>
    <w:rsid w:val="00AA55D5"/>
    <w:rsid w:val="00AA55E8"/>
    <w:rsid w:val="00AA55EA"/>
    <w:rsid w:val="00AA5696"/>
    <w:rsid w:val="00AA569E"/>
    <w:rsid w:val="00AA56B1"/>
    <w:rsid w:val="00AA572C"/>
    <w:rsid w:val="00AA5754"/>
    <w:rsid w:val="00AA5798"/>
    <w:rsid w:val="00AA57A3"/>
    <w:rsid w:val="00AA57E5"/>
    <w:rsid w:val="00AA57F3"/>
    <w:rsid w:val="00AA5807"/>
    <w:rsid w:val="00AA5A1B"/>
    <w:rsid w:val="00AA5A56"/>
    <w:rsid w:val="00AA5AF7"/>
    <w:rsid w:val="00AA5B83"/>
    <w:rsid w:val="00AA5BC7"/>
    <w:rsid w:val="00AA5BEB"/>
    <w:rsid w:val="00AA5CCC"/>
    <w:rsid w:val="00AA5D07"/>
    <w:rsid w:val="00AA5D0A"/>
    <w:rsid w:val="00AA5D52"/>
    <w:rsid w:val="00AA5D69"/>
    <w:rsid w:val="00AA5E72"/>
    <w:rsid w:val="00AA5F40"/>
    <w:rsid w:val="00AA5F90"/>
    <w:rsid w:val="00AA5F9F"/>
    <w:rsid w:val="00AA5FB5"/>
    <w:rsid w:val="00AA5FB8"/>
    <w:rsid w:val="00AA5FED"/>
    <w:rsid w:val="00AA6054"/>
    <w:rsid w:val="00AA60B8"/>
    <w:rsid w:val="00AA6199"/>
    <w:rsid w:val="00AA625D"/>
    <w:rsid w:val="00AA62EC"/>
    <w:rsid w:val="00AA633C"/>
    <w:rsid w:val="00AA6356"/>
    <w:rsid w:val="00AA63B3"/>
    <w:rsid w:val="00AA63CC"/>
    <w:rsid w:val="00AA63D4"/>
    <w:rsid w:val="00AA63D7"/>
    <w:rsid w:val="00AA644F"/>
    <w:rsid w:val="00AA6457"/>
    <w:rsid w:val="00AA6596"/>
    <w:rsid w:val="00AA65C0"/>
    <w:rsid w:val="00AA65D7"/>
    <w:rsid w:val="00AA65E8"/>
    <w:rsid w:val="00AA6644"/>
    <w:rsid w:val="00AA6649"/>
    <w:rsid w:val="00AA6654"/>
    <w:rsid w:val="00AA665B"/>
    <w:rsid w:val="00AA666F"/>
    <w:rsid w:val="00AA6739"/>
    <w:rsid w:val="00AA6746"/>
    <w:rsid w:val="00AA6758"/>
    <w:rsid w:val="00AA67BA"/>
    <w:rsid w:val="00AA67C1"/>
    <w:rsid w:val="00AA67D0"/>
    <w:rsid w:val="00AA681D"/>
    <w:rsid w:val="00AA683A"/>
    <w:rsid w:val="00AA688B"/>
    <w:rsid w:val="00AA6986"/>
    <w:rsid w:val="00AA69D1"/>
    <w:rsid w:val="00AA6A03"/>
    <w:rsid w:val="00AA6A31"/>
    <w:rsid w:val="00AA6A33"/>
    <w:rsid w:val="00AA6AA7"/>
    <w:rsid w:val="00AA6B0C"/>
    <w:rsid w:val="00AA6B2C"/>
    <w:rsid w:val="00AA6B2D"/>
    <w:rsid w:val="00AA6B2E"/>
    <w:rsid w:val="00AA6B5E"/>
    <w:rsid w:val="00AA6BD0"/>
    <w:rsid w:val="00AA6CB4"/>
    <w:rsid w:val="00AA6DC2"/>
    <w:rsid w:val="00AA6E91"/>
    <w:rsid w:val="00AA6F3A"/>
    <w:rsid w:val="00AA6FA1"/>
    <w:rsid w:val="00AA6FF5"/>
    <w:rsid w:val="00AA7001"/>
    <w:rsid w:val="00AA7060"/>
    <w:rsid w:val="00AA710B"/>
    <w:rsid w:val="00AA717D"/>
    <w:rsid w:val="00AA71E3"/>
    <w:rsid w:val="00AA7275"/>
    <w:rsid w:val="00AA72BF"/>
    <w:rsid w:val="00AA737F"/>
    <w:rsid w:val="00AA73B8"/>
    <w:rsid w:val="00AA73D4"/>
    <w:rsid w:val="00AA7454"/>
    <w:rsid w:val="00AA7530"/>
    <w:rsid w:val="00AA75D5"/>
    <w:rsid w:val="00AA75FA"/>
    <w:rsid w:val="00AA7702"/>
    <w:rsid w:val="00AA77AA"/>
    <w:rsid w:val="00AA7860"/>
    <w:rsid w:val="00AA78E8"/>
    <w:rsid w:val="00AA794E"/>
    <w:rsid w:val="00AA797F"/>
    <w:rsid w:val="00AA7980"/>
    <w:rsid w:val="00AA79DE"/>
    <w:rsid w:val="00AA79F9"/>
    <w:rsid w:val="00AA7A16"/>
    <w:rsid w:val="00AA7A28"/>
    <w:rsid w:val="00AA7B9E"/>
    <w:rsid w:val="00AA7BF4"/>
    <w:rsid w:val="00AA7C19"/>
    <w:rsid w:val="00AA7CAC"/>
    <w:rsid w:val="00AA7CFC"/>
    <w:rsid w:val="00AA7DF3"/>
    <w:rsid w:val="00AA7E0D"/>
    <w:rsid w:val="00AA7EB3"/>
    <w:rsid w:val="00AB004A"/>
    <w:rsid w:val="00AB00CD"/>
    <w:rsid w:val="00AB0108"/>
    <w:rsid w:val="00AB01D1"/>
    <w:rsid w:val="00AB023D"/>
    <w:rsid w:val="00AB023F"/>
    <w:rsid w:val="00AB0338"/>
    <w:rsid w:val="00AB0346"/>
    <w:rsid w:val="00AB053F"/>
    <w:rsid w:val="00AB05DC"/>
    <w:rsid w:val="00AB05DE"/>
    <w:rsid w:val="00AB061C"/>
    <w:rsid w:val="00AB07EC"/>
    <w:rsid w:val="00AB081D"/>
    <w:rsid w:val="00AB08E3"/>
    <w:rsid w:val="00AB0987"/>
    <w:rsid w:val="00AB0A90"/>
    <w:rsid w:val="00AB0AEC"/>
    <w:rsid w:val="00AB0B07"/>
    <w:rsid w:val="00AB0B4D"/>
    <w:rsid w:val="00AB0C7B"/>
    <w:rsid w:val="00AB0C94"/>
    <w:rsid w:val="00AB0CAD"/>
    <w:rsid w:val="00AB0CFC"/>
    <w:rsid w:val="00AB0DC7"/>
    <w:rsid w:val="00AB0DCC"/>
    <w:rsid w:val="00AB0E4E"/>
    <w:rsid w:val="00AB1004"/>
    <w:rsid w:val="00AB1040"/>
    <w:rsid w:val="00AB10AB"/>
    <w:rsid w:val="00AB1106"/>
    <w:rsid w:val="00AB119A"/>
    <w:rsid w:val="00AB11B2"/>
    <w:rsid w:val="00AB11E3"/>
    <w:rsid w:val="00AB11F4"/>
    <w:rsid w:val="00AB124F"/>
    <w:rsid w:val="00AB12AB"/>
    <w:rsid w:val="00AB1332"/>
    <w:rsid w:val="00AB1392"/>
    <w:rsid w:val="00AB13E2"/>
    <w:rsid w:val="00AB13E4"/>
    <w:rsid w:val="00AB13FA"/>
    <w:rsid w:val="00AB143E"/>
    <w:rsid w:val="00AB1557"/>
    <w:rsid w:val="00AB1640"/>
    <w:rsid w:val="00AB165F"/>
    <w:rsid w:val="00AB167A"/>
    <w:rsid w:val="00AB176E"/>
    <w:rsid w:val="00AB18A5"/>
    <w:rsid w:val="00AB1988"/>
    <w:rsid w:val="00AB19A0"/>
    <w:rsid w:val="00AB19AB"/>
    <w:rsid w:val="00AB19CC"/>
    <w:rsid w:val="00AB19FD"/>
    <w:rsid w:val="00AB1A97"/>
    <w:rsid w:val="00AB1AAF"/>
    <w:rsid w:val="00AB1B6F"/>
    <w:rsid w:val="00AB1B84"/>
    <w:rsid w:val="00AB1CD9"/>
    <w:rsid w:val="00AB1DB3"/>
    <w:rsid w:val="00AB1DB8"/>
    <w:rsid w:val="00AB1DE9"/>
    <w:rsid w:val="00AB1E4B"/>
    <w:rsid w:val="00AB1E7A"/>
    <w:rsid w:val="00AB1F2F"/>
    <w:rsid w:val="00AB1F31"/>
    <w:rsid w:val="00AB1F7A"/>
    <w:rsid w:val="00AB1FC2"/>
    <w:rsid w:val="00AB2030"/>
    <w:rsid w:val="00AB207B"/>
    <w:rsid w:val="00AB20EA"/>
    <w:rsid w:val="00AB2166"/>
    <w:rsid w:val="00AB2195"/>
    <w:rsid w:val="00AB21ED"/>
    <w:rsid w:val="00AB21F2"/>
    <w:rsid w:val="00AB223C"/>
    <w:rsid w:val="00AB227A"/>
    <w:rsid w:val="00AB2329"/>
    <w:rsid w:val="00AB2365"/>
    <w:rsid w:val="00AB23AF"/>
    <w:rsid w:val="00AB24C2"/>
    <w:rsid w:val="00AB24CB"/>
    <w:rsid w:val="00AB24DB"/>
    <w:rsid w:val="00AB24E4"/>
    <w:rsid w:val="00AB2584"/>
    <w:rsid w:val="00AB2694"/>
    <w:rsid w:val="00AB26CB"/>
    <w:rsid w:val="00AB26EB"/>
    <w:rsid w:val="00AB2764"/>
    <w:rsid w:val="00AB27D4"/>
    <w:rsid w:val="00AB286D"/>
    <w:rsid w:val="00AB2910"/>
    <w:rsid w:val="00AB2ABD"/>
    <w:rsid w:val="00AB2AC3"/>
    <w:rsid w:val="00AB2B0E"/>
    <w:rsid w:val="00AB2B99"/>
    <w:rsid w:val="00AB2C8C"/>
    <w:rsid w:val="00AB2CDA"/>
    <w:rsid w:val="00AB2D4B"/>
    <w:rsid w:val="00AB2D4F"/>
    <w:rsid w:val="00AB2D91"/>
    <w:rsid w:val="00AB2DB3"/>
    <w:rsid w:val="00AB2E00"/>
    <w:rsid w:val="00AB2E9A"/>
    <w:rsid w:val="00AB2EC7"/>
    <w:rsid w:val="00AB2EFD"/>
    <w:rsid w:val="00AB2F64"/>
    <w:rsid w:val="00AB2F88"/>
    <w:rsid w:val="00AB2F96"/>
    <w:rsid w:val="00AB2FB3"/>
    <w:rsid w:val="00AB303B"/>
    <w:rsid w:val="00AB3076"/>
    <w:rsid w:val="00AB3117"/>
    <w:rsid w:val="00AB3151"/>
    <w:rsid w:val="00AB3235"/>
    <w:rsid w:val="00AB330F"/>
    <w:rsid w:val="00AB3375"/>
    <w:rsid w:val="00AB348C"/>
    <w:rsid w:val="00AB34DA"/>
    <w:rsid w:val="00AB35E1"/>
    <w:rsid w:val="00AB35F4"/>
    <w:rsid w:val="00AB3695"/>
    <w:rsid w:val="00AB36EB"/>
    <w:rsid w:val="00AB3730"/>
    <w:rsid w:val="00AB3850"/>
    <w:rsid w:val="00AB398D"/>
    <w:rsid w:val="00AB399E"/>
    <w:rsid w:val="00AB3AC7"/>
    <w:rsid w:val="00AB3B03"/>
    <w:rsid w:val="00AB3B64"/>
    <w:rsid w:val="00AB3BCF"/>
    <w:rsid w:val="00AB3C98"/>
    <w:rsid w:val="00AB3CCC"/>
    <w:rsid w:val="00AB3CCD"/>
    <w:rsid w:val="00AB3D9F"/>
    <w:rsid w:val="00AB3DB2"/>
    <w:rsid w:val="00AB3EC4"/>
    <w:rsid w:val="00AB3ECF"/>
    <w:rsid w:val="00AB3EF0"/>
    <w:rsid w:val="00AB3F1C"/>
    <w:rsid w:val="00AB3F2A"/>
    <w:rsid w:val="00AB3F3E"/>
    <w:rsid w:val="00AB3FD6"/>
    <w:rsid w:val="00AB4007"/>
    <w:rsid w:val="00AB400C"/>
    <w:rsid w:val="00AB411C"/>
    <w:rsid w:val="00AB426E"/>
    <w:rsid w:val="00AB42F7"/>
    <w:rsid w:val="00AB432D"/>
    <w:rsid w:val="00AB43AB"/>
    <w:rsid w:val="00AB441E"/>
    <w:rsid w:val="00AB44D3"/>
    <w:rsid w:val="00AB452E"/>
    <w:rsid w:val="00AB4547"/>
    <w:rsid w:val="00AB45A5"/>
    <w:rsid w:val="00AB45AA"/>
    <w:rsid w:val="00AB45BB"/>
    <w:rsid w:val="00AB4615"/>
    <w:rsid w:val="00AB46F4"/>
    <w:rsid w:val="00AB4715"/>
    <w:rsid w:val="00AB476E"/>
    <w:rsid w:val="00AB4782"/>
    <w:rsid w:val="00AB4794"/>
    <w:rsid w:val="00AB47B4"/>
    <w:rsid w:val="00AB4837"/>
    <w:rsid w:val="00AB484A"/>
    <w:rsid w:val="00AB492B"/>
    <w:rsid w:val="00AB4940"/>
    <w:rsid w:val="00AB498B"/>
    <w:rsid w:val="00AB4998"/>
    <w:rsid w:val="00AB49ED"/>
    <w:rsid w:val="00AB4AE5"/>
    <w:rsid w:val="00AB4B04"/>
    <w:rsid w:val="00AB4B8A"/>
    <w:rsid w:val="00AB4BB3"/>
    <w:rsid w:val="00AB4BDE"/>
    <w:rsid w:val="00AB4BEC"/>
    <w:rsid w:val="00AB4C1B"/>
    <w:rsid w:val="00AB4CAC"/>
    <w:rsid w:val="00AB4D7C"/>
    <w:rsid w:val="00AB4D7D"/>
    <w:rsid w:val="00AB4DFD"/>
    <w:rsid w:val="00AB4E3A"/>
    <w:rsid w:val="00AB4E9D"/>
    <w:rsid w:val="00AB4EDA"/>
    <w:rsid w:val="00AB4EFC"/>
    <w:rsid w:val="00AB4F3A"/>
    <w:rsid w:val="00AB4F74"/>
    <w:rsid w:val="00AB4F9F"/>
    <w:rsid w:val="00AB4FAE"/>
    <w:rsid w:val="00AB5056"/>
    <w:rsid w:val="00AB5077"/>
    <w:rsid w:val="00AB5088"/>
    <w:rsid w:val="00AB50A6"/>
    <w:rsid w:val="00AB50F1"/>
    <w:rsid w:val="00AB5137"/>
    <w:rsid w:val="00AB5288"/>
    <w:rsid w:val="00AB52F5"/>
    <w:rsid w:val="00AB530F"/>
    <w:rsid w:val="00AB5347"/>
    <w:rsid w:val="00AB53D0"/>
    <w:rsid w:val="00AB5551"/>
    <w:rsid w:val="00AB5589"/>
    <w:rsid w:val="00AB55CD"/>
    <w:rsid w:val="00AB56BC"/>
    <w:rsid w:val="00AB56C5"/>
    <w:rsid w:val="00AB56F2"/>
    <w:rsid w:val="00AB5751"/>
    <w:rsid w:val="00AB57BB"/>
    <w:rsid w:val="00AB57BD"/>
    <w:rsid w:val="00AB57CC"/>
    <w:rsid w:val="00AB57D3"/>
    <w:rsid w:val="00AB57E6"/>
    <w:rsid w:val="00AB5900"/>
    <w:rsid w:val="00AB5947"/>
    <w:rsid w:val="00AB594B"/>
    <w:rsid w:val="00AB59F9"/>
    <w:rsid w:val="00AB5A06"/>
    <w:rsid w:val="00AB5A3B"/>
    <w:rsid w:val="00AB5A5C"/>
    <w:rsid w:val="00AB5A63"/>
    <w:rsid w:val="00AB5AE2"/>
    <w:rsid w:val="00AB5CF5"/>
    <w:rsid w:val="00AB5D3C"/>
    <w:rsid w:val="00AB5D51"/>
    <w:rsid w:val="00AB5E2D"/>
    <w:rsid w:val="00AB5EBD"/>
    <w:rsid w:val="00AB5F56"/>
    <w:rsid w:val="00AB6148"/>
    <w:rsid w:val="00AB6180"/>
    <w:rsid w:val="00AB61C1"/>
    <w:rsid w:val="00AB6267"/>
    <w:rsid w:val="00AB629A"/>
    <w:rsid w:val="00AB6337"/>
    <w:rsid w:val="00AB63A9"/>
    <w:rsid w:val="00AB647C"/>
    <w:rsid w:val="00AB64FB"/>
    <w:rsid w:val="00AB6542"/>
    <w:rsid w:val="00AB654A"/>
    <w:rsid w:val="00AB658D"/>
    <w:rsid w:val="00AB6648"/>
    <w:rsid w:val="00AB664D"/>
    <w:rsid w:val="00AB66BC"/>
    <w:rsid w:val="00AB6730"/>
    <w:rsid w:val="00AB67C6"/>
    <w:rsid w:val="00AB680E"/>
    <w:rsid w:val="00AB6832"/>
    <w:rsid w:val="00AB683B"/>
    <w:rsid w:val="00AB68BF"/>
    <w:rsid w:val="00AB6920"/>
    <w:rsid w:val="00AB6980"/>
    <w:rsid w:val="00AB6983"/>
    <w:rsid w:val="00AB69EA"/>
    <w:rsid w:val="00AB69F8"/>
    <w:rsid w:val="00AB6A4A"/>
    <w:rsid w:val="00AB6AC7"/>
    <w:rsid w:val="00AB6B15"/>
    <w:rsid w:val="00AB6B17"/>
    <w:rsid w:val="00AB6BB5"/>
    <w:rsid w:val="00AB6BF6"/>
    <w:rsid w:val="00AB6BF7"/>
    <w:rsid w:val="00AB6CC5"/>
    <w:rsid w:val="00AB6D6E"/>
    <w:rsid w:val="00AB6D9E"/>
    <w:rsid w:val="00AB6DA2"/>
    <w:rsid w:val="00AB6DE4"/>
    <w:rsid w:val="00AB6DFD"/>
    <w:rsid w:val="00AB6E54"/>
    <w:rsid w:val="00AB6E7D"/>
    <w:rsid w:val="00AB6EAB"/>
    <w:rsid w:val="00AB6EED"/>
    <w:rsid w:val="00AB700C"/>
    <w:rsid w:val="00AB7036"/>
    <w:rsid w:val="00AB7052"/>
    <w:rsid w:val="00AB7057"/>
    <w:rsid w:val="00AB70A9"/>
    <w:rsid w:val="00AB70FD"/>
    <w:rsid w:val="00AB713F"/>
    <w:rsid w:val="00AB71BC"/>
    <w:rsid w:val="00AB72BA"/>
    <w:rsid w:val="00AB7409"/>
    <w:rsid w:val="00AB742E"/>
    <w:rsid w:val="00AB743F"/>
    <w:rsid w:val="00AB7458"/>
    <w:rsid w:val="00AB745E"/>
    <w:rsid w:val="00AB745F"/>
    <w:rsid w:val="00AB751B"/>
    <w:rsid w:val="00AB752F"/>
    <w:rsid w:val="00AB758E"/>
    <w:rsid w:val="00AB75C9"/>
    <w:rsid w:val="00AB75DC"/>
    <w:rsid w:val="00AB7705"/>
    <w:rsid w:val="00AB778F"/>
    <w:rsid w:val="00AB7802"/>
    <w:rsid w:val="00AB7932"/>
    <w:rsid w:val="00AB794E"/>
    <w:rsid w:val="00AB79B2"/>
    <w:rsid w:val="00AB7A31"/>
    <w:rsid w:val="00AB7AB2"/>
    <w:rsid w:val="00AB7AC1"/>
    <w:rsid w:val="00AB7AE6"/>
    <w:rsid w:val="00AB7BAB"/>
    <w:rsid w:val="00AB7D28"/>
    <w:rsid w:val="00AB7E12"/>
    <w:rsid w:val="00AB7EA2"/>
    <w:rsid w:val="00AB7EBE"/>
    <w:rsid w:val="00AB7EF6"/>
    <w:rsid w:val="00AB7F33"/>
    <w:rsid w:val="00AB7F5B"/>
    <w:rsid w:val="00AC000F"/>
    <w:rsid w:val="00AC004D"/>
    <w:rsid w:val="00AC00DB"/>
    <w:rsid w:val="00AC0157"/>
    <w:rsid w:val="00AC01C6"/>
    <w:rsid w:val="00AC01D8"/>
    <w:rsid w:val="00AC01E4"/>
    <w:rsid w:val="00AC027B"/>
    <w:rsid w:val="00AC02B9"/>
    <w:rsid w:val="00AC02F9"/>
    <w:rsid w:val="00AC0345"/>
    <w:rsid w:val="00AC03B1"/>
    <w:rsid w:val="00AC03CF"/>
    <w:rsid w:val="00AC03D2"/>
    <w:rsid w:val="00AC03F8"/>
    <w:rsid w:val="00AC046B"/>
    <w:rsid w:val="00AC04C8"/>
    <w:rsid w:val="00AC0524"/>
    <w:rsid w:val="00AC056E"/>
    <w:rsid w:val="00AC0583"/>
    <w:rsid w:val="00AC0640"/>
    <w:rsid w:val="00AC0674"/>
    <w:rsid w:val="00AC0760"/>
    <w:rsid w:val="00AC078E"/>
    <w:rsid w:val="00AC07F5"/>
    <w:rsid w:val="00AC081A"/>
    <w:rsid w:val="00AC088B"/>
    <w:rsid w:val="00AC0AE0"/>
    <w:rsid w:val="00AC0B0E"/>
    <w:rsid w:val="00AC0BC8"/>
    <w:rsid w:val="00AC0C3A"/>
    <w:rsid w:val="00AC0C7C"/>
    <w:rsid w:val="00AC0DB8"/>
    <w:rsid w:val="00AC0EC3"/>
    <w:rsid w:val="00AC0ECF"/>
    <w:rsid w:val="00AC0EDB"/>
    <w:rsid w:val="00AC0EF6"/>
    <w:rsid w:val="00AC0F02"/>
    <w:rsid w:val="00AC0F21"/>
    <w:rsid w:val="00AC1029"/>
    <w:rsid w:val="00AC1033"/>
    <w:rsid w:val="00AC1073"/>
    <w:rsid w:val="00AC1174"/>
    <w:rsid w:val="00AC11AB"/>
    <w:rsid w:val="00AC1284"/>
    <w:rsid w:val="00AC12B6"/>
    <w:rsid w:val="00AC12BC"/>
    <w:rsid w:val="00AC12E5"/>
    <w:rsid w:val="00AC1354"/>
    <w:rsid w:val="00AC140A"/>
    <w:rsid w:val="00AC1418"/>
    <w:rsid w:val="00AC1529"/>
    <w:rsid w:val="00AC1540"/>
    <w:rsid w:val="00AC1560"/>
    <w:rsid w:val="00AC15CE"/>
    <w:rsid w:val="00AC15D8"/>
    <w:rsid w:val="00AC161C"/>
    <w:rsid w:val="00AC166E"/>
    <w:rsid w:val="00AC167B"/>
    <w:rsid w:val="00AC17C7"/>
    <w:rsid w:val="00AC1859"/>
    <w:rsid w:val="00AC1868"/>
    <w:rsid w:val="00AC18D4"/>
    <w:rsid w:val="00AC18E4"/>
    <w:rsid w:val="00AC1969"/>
    <w:rsid w:val="00AC19E6"/>
    <w:rsid w:val="00AC1AA2"/>
    <w:rsid w:val="00AC1AEF"/>
    <w:rsid w:val="00AC1B6D"/>
    <w:rsid w:val="00AC1B7E"/>
    <w:rsid w:val="00AC1BCB"/>
    <w:rsid w:val="00AC1BE7"/>
    <w:rsid w:val="00AC1C5C"/>
    <w:rsid w:val="00AC1C9A"/>
    <w:rsid w:val="00AC1CB2"/>
    <w:rsid w:val="00AC1D1B"/>
    <w:rsid w:val="00AC1D87"/>
    <w:rsid w:val="00AC1DEE"/>
    <w:rsid w:val="00AC1E4A"/>
    <w:rsid w:val="00AC1F2A"/>
    <w:rsid w:val="00AC1F72"/>
    <w:rsid w:val="00AC1FA1"/>
    <w:rsid w:val="00AC2034"/>
    <w:rsid w:val="00AC20E7"/>
    <w:rsid w:val="00AC2297"/>
    <w:rsid w:val="00AC2327"/>
    <w:rsid w:val="00AC234D"/>
    <w:rsid w:val="00AC23F0"/>
    <w:rsid w:val="00AC23FA"/>
    <w:rsid w:val="00AC240C"/>
    <w:rsid w:val="00AC2538"/>
    <w:rsid w:val="00AC2569"/>
    <w:rsid w:val="00AC25A7"/>
    <w:rsid w:val="00AC2635"/>
    <w:rsid w:val="00AC26E2"/>
    <w:rsid w:val="00AC274E"/>
    <w:rsid w:val="00AC297F"/>
    <w:rsid w:val="00AC29E0"/>
    <w:rsid w:val="00AC2A96"/>
    <w:rsid w:val="00AC2BB1"/>
    <w:rsid w:val="00AC2C00"/>
    <w:rsid w:val="00AC2C1A"/>
    <w:rsid w:val="00AC2C72"/>
    <w:rsid w:val="00AC2CDE"/>
    <w:rsid w:val="00AC2D6C"/>
    <w:rsid w:val="00AC2D7A"/>
    <w:rsid w:val="00AC2DCE"/>
    <w:rsid w:val="00AC2E26"/>
    <w:rsid w:val="00AC2EE0"/>
    <w:rsid w:val="00AC2EF9"/>
    <w:rsid w:val="00AC2F47"/>
    <w:rsid w:val="00AC2F65"/>
    <w:rsid w:val="00AC2FE1"/>
    <w:rsid w:val="00AC3269"/>
    <w:rsid w:val="00AC32F1"/>
    <w:rsid w:val="00AC330A"/>
    <w:rsid w:val="00AC336E"/>
    <w:rsid w:val="00AC33EF"/>
    <w:rsid w:val="00AC3484"/>
    <w:rsid w:val="00AC3506"/>
    <w:rsid w:val="00AC3519"/>
    <w:rsid w:val="00AC3545"/>
    <w:rsid w:val="00AC3546"/>
    <w:rsid w:val="00AC3551"/>
    <w:rsid w:val="00AC36A5"/>
    <w:rsid w:val="00AC36F9"/>
    <w:rsid w:val="00AC3718"/>
    <w:rsid w:val="00AC3791"/>
    <w:rsid w:val="00AC379D"/>
    <w:rsid w:val="00AC37DB"/>
    <w:rsid w:val="00AC37EB"/>
    <w:rsid w:val="00AC3864"/>
    <w:rsid w:val="00AC3991"/>
    <w:rsid w:val="00AC3992"/>
    <w:rsid w:val="00AC39D2"/>
    <w:rsid w:val="00AC3AC7"/>
    <w:rsid w:val="00AC3AF1"/>
    <w:rsid w:val="00AC3CD3"/>
    <w:rsid w:val="00AC3D12"/>
    <w:rsid w:val="00AC3D95"/>
    <w:rsid w:val="00AC3E06"/>
    <w:rsid w:val="00AC3E14"/>
    <w:rsid w:val="00AC3EC3"/>
    <w:rsid w:val="00AC3F86"/>
    <w:rsid w:val="00AC3FD0"/>
    <w:rsid w:val="00AC4085"/>
    <w:rsid w:val="00AC40AE"/>
    <w:rsid w:val="00AC40DF"/>
    <w:rsid w:val="00AC41D5"/>
    <w:rsid w:val="00AC41FB"/>
    <w:rsid w:val="00AC4272"/>
    <w:rsid w:val="00AC42B6"/>
    <w:rsid w:val="00AC42CA"/>
    <w:rsid w:val="00AC4576"/>
    <w:rsid w:val="00AC4594"/>
    <w:rsid w:val="00AC45B6"/>
    <w:rsid w:val="00AC4665"/>
    <w:rsid w:val="00AC4686"/>
    <w:rsid w:val="00AC468C"/>
    <w:rsid w:val="00AC46F2"/>
    <w:rsid w:val="00AC4735"/>
    <w:rsid w:val="00AC4779"/>
    <w:rsid w:val="00AC4783"/>
    <w:rsid w:val="00AC47A1"/>
    <w:rsid w:val="00AC47F1"/>
    <w:rsid w:val="00AC4882"/>
    <w:rsid w:val="00AC493A"/>
    <w:rsid w:val="00AC49BB"/>
    <w:rsid w:val="00AC49D8"/>
    <w:rsid w:val="00AC4A42"/>
    <w:rsid w:val="00AC4B2B"/>
    <w:rsid w:val="00AC4B5C"/>
    <w:rsid w:val="00AC4D11"/>
    <w:rsid w:val="00AC4D8C"/>
    <w:rsid w:val="00AC4DA1"/>
    <w:rsid w:val="00AC4DD1"/>
    <w:rsid w:val="00AC4E27"/>
    <w:rsid w:val="00AC4E2A"/>
    <w:rsid w:val="00AC4E6D"/>
    <w:rsid w:val="00AC4E7B"/>
    <w:rsid w:val="00AC4E8F"/>
    <w:rsid w:val="00AC4ED3"/>
    <w:rsid w:val="00AC4F5C"/>
    <w:rsid w:val="00AC5009"/>
    <w:rsid w:val="00AC5030"/>
    <w:rsid w:val="00AC504D"/>
    <w:rsid w:val="00AC516F"/>
    <w:rsid w:val="00AC5209"/>
    <w:rsid w:val="00AC5228"/>
    <w:rsid w:val="00AC522A"/>
    <w:rsid w:val="00AC530E"/>
    <w:rsid w:val="00AC549B"/>
    <w:rsid w:val="00AC549D"/>
    <w:rsid w:val="00AC54F2"/>
    <w:rsid w:val="00AC5572"/>
    <w:rsid w:val="00AC561A"/>
    <w:rsid w:val="00AC5684"/>
    <w:rsid w:val="00AC585B"/>
    <w:rsid w:val="00AC58EF"/>
    <w:rsid w:val="00AC5933"/>
    <w:rsid w:val="00AC5965"/>
    <w:rsid w:val="00AC59C7"/>
    <w:rsid w:val="00AC5A60"/>
    <w:rsid w:val="00AC5A88"/>
    <w:rsid w:val="00AC5B15"/>
    <w:rsid w:val="00AC5BA7"/>
    <w:rsid w:val="00AC5BCA"/>
    <w:rsid w:val="00AC5C07"/>
    <w:rsid w:val="00AC5C21"/>
    <w:rsid w:val="00AC5CE6"/>
    <w:rsid w:val="00AC5DE9"/>
    <w:rsid w:val="00AC5FB9"/>
    <w:rsid w:val="00AC5FED"/>
    <w:rsid w:val="00AC605B"/>
    <w:rsid w:val="00AC6067"/>
    <w:rsid w:val="00AC6078"/>
    <w:rsid w:val="00AC6138"/>
    <w:rsid w:val="00AC61C6"/>
    <w:rsid w:val="00AC621D"/>
    <w:rsid w:val="00AC6263"/>
    <w:rsid w:val="00AC6326"/>
    <w:rsid w:val="00AC6376"/>
    <w:rsid w:val="00AC63CF"/>
    <w:rsid w:val="00AC6433"/>
    <w:rsid w:val="00AC646D"/>
    <w:rsid w:val="00AC648E"/>
    <w:rsid w:val="00AC6525"/>
    <w:rsid w:val="00AC6562"/>
    <w:rsid w:val="00AC657B"/>
    <w:rsid w:val="00AC657F"/>
    <w:rsid w:val="00AC65D9"/>
    <w:rsid w:val="00AC65F3"/>
    <w:rsid w:val="00AC66A4"/>
    <w:rsid w:val="00AC6711"/>
    <w:rsid w:val="00AC671F"/>
    <w:rsid w:val="00AC67E2"/>
    <w:rsid w:val="00AC6816"/>
    <w:rsid w:val="00AC684B"/>
    <w:rsid w:val="00AC685A"/>
    <w:rsid w:val="00AC6863"/>
    <w:rsid w:val="00AC689E"/>
    <w:rsid w:val="00AC6921"/>
    <w:rsid w:val="00AC698E"/>
    <w:rsid w:val="00AC6994"/>
    <w:rsid w:val="00AC6C10"/>
    <w:rsid w:val="00AC6D0B"/>
    <w:rsid w:val="00AC6D2B"/>
    <w:rsid w:val="00AC6D34"/>
    <w:rsid w:val="00AC6E70"/>
    <w:rsid w:val="00AC6F12"/>
    <w:rsid w:val="00AC6FC4"/>
    <w:rsid w:val="00AC6FE0"/>
    <w:rsid w:val="00AC6FEA"/>
    <w:rsid w:val="00AC6FFB"/>
    <w:rsid w:val="00AC70CB"/>
    <w:rsid w:val="00AC70FE"/>
    <w:rsid w:val="00AC71F3"/>
    <w:rsid w:val="00AC7295"/>
    <w:rsid w:val="00AC72A7"/>
    <w:rsid w:val="00AC72A9"/>
    <w:rsid w:val="00AC72C6"/>
    <w:rsid w:val="00AC7340"/>
    <w:rsid w:val="00AC73C0"/>
    <w:rsid w:val="00AC7431"/>
    <w:rsid w:val="00AC744F"/>
    <w:rsid w:val="00AC7462"/>
    <w:rsid w:val="00AC74A4"/>
    <w:rsid w:val="00AC74D7"/>
    <w:rsid w:val="00AC7514"/>
    <w:rsid w:val="00AC7561"/>
    <w:rsid w:val="00AC75AE"/>
    <w:rsid w:val="00AC75C7"/>
    <w:rsid w:val="00AC760B"/>
    <w:rsid w:val="00AC7672"/>
    <w:rsid w:val="00AC771A"/>
    <w:rsid w:val="00AC773F"/>
    <w:rsid w:val="00AC7775"/>
    <w:rsid w:val="00AC77F5"/>
    <w:rsid w:val="00AC785D"/>
    <w:rsid w:val="00AC7866"/>
    <w:rsid w:val="00AC78F1"/>
    <w:rsid w:val="00AC7957"/>
    <w:rsid w:val="00AC795F"/>
    <w:rsid w:val="00AC79BC"/>
    <w:rsid w:val="00AC7C1B"/>
    <w:rsid w:val="00AC7C7B"/>
    <w:rsid w:val="00AC7D10"/>
    <w:rsid w:val="00AC7D2D"/>
    <w:rsid w:val="00AC7D7C"/>
    <w:rsid w:val="00AC7E36"/>
    <w:rsid w:val="00AC7ECD"/>
    <w:rsid w:val="00AC7F50"/>
    <w:rsid w:val="00AC7FCE"/>
    <w:rsid w:val="00AD001A"/>
    <w:rsid w:val="00AD0064"/>
    <w:rsid w:val="00AD00A3"/>
    <w:rsid w:val="00AD00AC"/>
    <w:rsid w:val="00AD017B"/>
    <w:rsid w:val="00AD0291"/>
    <w:rsid w:val="00AD0328"/>
    <w:rsid w:val="00AD0388"/>
    <w:rsid w:val="00AD03EE"/>
    <w:rsid w:val="00AD0459"/>
    <w:rsid w:val="00AD045C"/>
    <w:rsid w:val="00AD0472"/>
    <w:rsid w:val="00AD048B"/>
    <w:rsid w:val="00AD04A0"/>
    <w:rsid w:val="00AD0501"/>
    <w:rsid w:val="00AD0555"/>
    <w:rsid w:val="00AD059B"/>
    <w:rsid w:val="00AD06D8"/>
    <w:rsid w:val="00AD0747"/>
    <w:rsid w:val="00AD0752"/>
    <w:rsid w:val="00AD07B8"/>
    <w:rsid w:val="00AD07F2"/>
    <w:rsid w:val="00AD0819"/>
    <w:rsid w:val="00AD099F"/>
    <w:rsid w:val="00AD09F0"/>
    <w:rsid w:val="00AD0AEC"/>
    <w:rsid w:val="00AD0AF0"/>
    <w:rsid w:val="00AD0AF7"/>
    <w:rsid w:val="00AD0B8B"/>
    <w:rsid w:val="00AD0BD2"/>
    <w:rsid w:val="00AD0C06"/>
    <w:rsid w:val="00AD0C8F"/>
    <w:rsid w:val="00AD0CAA"/>
    <w:rsid w:val="00AD0CC6"/>
    <w:rsid w:val="00AD0D59"/>
    <w:rsid w:val="00AD0D6F"/>
    <w:rsid w:val="00AD0ECF"/>
    <w:rsid w:val="00AD0F3B"/>
    <w:rsid w:val="00AD0F6D"/>
    <w:rsid w:val="00AD0F96"/>
    <w:rsid w:val="00AD0FA4"/>
    <w:rsid w:val="00AD1072"/>
    <w:rsid w:val="00AD1082"/>
    <w:rsid w:val="00AD1090"/>
    <w:rsid w:val="00AD1160"/>
    <w:rsid w:val="00AD1176"/>
    <w:rsid w:val="00AD120C"/>
    <w:rsid w:val="00AD122C"/>
    <w:rsid w:val="00AD1367"/>
    <w:rsid w:val="00AD13B9"/>
    <w:rsid w:val="00AD1431"/>
    <w:rsid w:val="00AD1487"/>
    <w:rsid w:val="00AD152C"/>
    <w:rsid w:val="00AD1544"/>
    <w:rsid w:val="00AD15BC"/>
    <w:rsid w:val="00AD1657"/>
    <w:rsid w:val="00AD1699"/>
    <w:rsid w:val="00AD16DB"/>
    <w:rsid w:val="00AD17D7"/>
    <w:rsid w:val="00AD18AD"/>
    <w:rsid w:val="00AD18C9"/>
    <w:rsid w:val="00AD18E6"/>
    <w:rsid w:val="00AD1968"/>
    <w:rsid w:val="00AD19BD"/>
    <w:rsid w:val="00AD1A56"/>
    <w:rsid w:val="00AD1B4E"/>
    <w:rsid w:val="00AD1C61"/>
    <w:rsid w:val="00AD1CFD"/>
    <w:rsid w:val="00AD1D64"/>
    <w:rsid w:val="00AD1EF6"/>
    <w:rsid w:val="00AD1F09"/>
    <w:rsid w:val="00AD1F57"/>
    <w:rsid w:val="00AD1F62"/>
    <w:rsid w:val="00AD2090"/>
    <w:rsid w:val="00AD2109"/>
    <w:rsid w:val="00AD2158"/>
    <w:rsid w:val="00AD2196"/>
    <w:rsid w:val="00AD21C4"/>
    <w:rsid w:val="00AD21CB"/>
    <w:rsid w:val="00AD2283"/>
    <w:rsid w:val="00AD22D9"/>
    <w:rsid w:val="00AD23A9"/>
    <w:rsid w:val="00AD23C9"/>
    <w:rsid w:val="00AD2413"/>
    <w:rsid w:val="00AD246C"/>
    <w:rsid w:val="00AD2476"/>
    <w:rsid w:val="00AD24D6"/>
    <w:rsid w:val="00AD258E"/>
    <w:rsid w:val="00AD261C"/>
    <w:rsid w:val="00AD2644"/>
    <w:rsid w:val="00AD266F"/>
    <w:rsid w:val="00AD26B2"/>
    <w:rsid w:val="00AD26D6"/>
    <w:rsid w:val="00AD273B"/>
    <w:rsid w:val="00AD277C"/>
    <w:rsid w:val="00AD27C6"/>
    <w:rsid w:val="00AD27CC"/>
    <w:rsid w:val="00AD28D5"/>
    <w:rsid w:val="00AD28D8"/>
    <w:rsid w:val="00AD290C"/>
    <w:rsid w:val="00AD29A7"/>
    <w:rsid w:val="00AD2A4B"/>
    <w:rsid w:val="00AD2A5F"/>
    <w:rsid w:val="00AD2A73"/>
    <w:rsid w:val="00AD2AA1"/>
    <w:rsid w:val="00AD2B2A"/>
    <w:rsid w:val="00AD2B4C"/>
    <w:rsid w:val="00AD2CB7"/>
    <w:rsid w:val="00AD2CC0"/>
    <w:rsid w:val="00AD2D1D"/>
    <w:rsid w:val="00AD2E23"/>
    <w:rsid w:val="00AD2E3E"/>
    <w:rsid w:val="00AD2EF0"/>
    <w:rsid w:val="00AD2F5D"/>
    <w:rsid w:val="00AD2FA5"/>
    <w:rsid w:val="00AD3054"/>
    <w:rsid w:val="00AD30D9"/>
    <w:rsid w:val="00AD30F2"/>
    <w:rsid w:val="00AD3117"/>
    <w:rsid w:val="00AD31BD"/>
    <w:rsid w:val="00AD332C"/>
    <w:rsid w:val="00AD332E"/>
    <w:rsid w:val="00AD33FF"/>
    <w:rsid w:val="00AD3443"/>
    <w:rsid w:val="00AD34A3"/>
    <w:rsid w:val="00AD34C3"/>
    <w:rsid w:val="00AD34E6"/>
    <w:rsid w:val="00AD34FC"/>
    <w:rsid w:val="00AD359D"/>
    <w:rsid w:val="00AD35A9"/>
    <w:rsid w:val="00AD35F2"/>
    <w:rsid w:val="00AD3615"/>
    <w:rsid w:val="00AD363E"/>
    <w:rsid w:val="00AD3706"/>
    <w:rsid w:val="00AD3757"/>
    <w:rsid w:val="00AD3836"/>
    <w:rsid w:val="00AD38DD"/>
    <w:rsid w:val="00AD398D"/>
    <w:rsid w:val="00AD3A35"/>
    <w:rsid w:val="00AD3B2B"/>
    <w:rsid w:val="00AD3B52"/>
    <w:rsid w:val="00AD3B6C"/>
    <w:rsid w:val="00AD3BA8"/>
    <w:rsid w:val="00AD3C36"/>
    <w:rsid w:val="00AD3C6C"/>
    <w:rsid w:val="00AD3CA4"/>
    <w:rsid w:val="00AD3D1F"/>
    <w:rsid w:val="00AD3DCC"/>
    <w:rsid w:val="00AD3DEF"/>
    <w:rsid w:val="00AD3E17"/>
    <w:rsid w:val="00AD3ED8"/>
    <w:rsid w:val="00AD3F91"/>
    <w:rsid w:val="00AD3FF7"/>
    <w:rsid w:val="00AD4062"/>
    <w:rsid w:val="00AD4194"/>
    <w:rsid w:val="00AD41B9"/>
    <w:rsid w:val="00AD421F"/>
    <w:rsid w:val="00AD433A"/>
    <w:rsid w:val="00AD43DC"/>
    <w:rsid w:val="00AD4413"/>
    <w:rsid w:val="00AD44D0"/>
    <w:rsid w:val="00AD45C0"/>
    <w:rsid w:val="00AD45D8"/>
    <w:rsid w:val="00AD4602"/>
    <w:rsid w:val="00AD4612"/>
    <w:rsid w:val="00AD4613"/>
    <w:rsid w:val="00AD461C"/>
    <w:rsid w:val="00AD46ED"/>
    <w:rsid w:val="00AD4720"/>
    <w:rsid w:val="00AD47F7"/>
    <w:rsid w:val="00AD4806"/>
    <w:rsid w:val="00AD4811"/>
    <w:rsid w:val="00AD4870"/>
    <w:rsid w:val="00AD4871"/>
    <w:rsid w:val="00AD48F8"/>
    <w:rsid w:val="00AD4907"/>
    <w:rsid w:val="00AD49A6"/>
    <w:rsid w:val="00AD49D3"/>
    <w:rsid w:val="00AD4BC0"/>
    <w:rsid w:val="00AD4C57"/>
    <w:rsid w:val="00AD4CC3"/>
    <w:rsid w:val="00AD4D09"/>
    <w:rsid w:val="00AD4D69"/>
    <w:rsid w:val="00AD4D70"/>
    <w:rsid w:val="00AD4DB3"/>
    <w:rsid w:val="00AD4E70"/>
    <w:rsid w:val="00AD4F08"/>
    <w:rsid w:val="00AD4F36"/>
    <w:rsid w:val="00AD4FFE"/>
    <w:rsid w:val="00AD504D"/>
    <w:rsid w:val="00AD50C1"/>
    <w:rsid w:val="00AD5119"/>
    <w:rsid w:val="00AD5121"/>
    <w:rsid w:val="00AD515B"/>
    <w:rsid w:val="00AD51C0"/>
    <w:rsid w:val="00AD5289"/>
    <w:rsid w:val="00AD52E5"/>
    <w:rsid w:val="00AD52F0"/>
    <w:rsid w:val="00AD5308"/>
    <w:rsid w:val="00AD5316"/>
    <w:rsid w:val="00AD5371"/>
    <w:rsid w:val="00AD53F8"/>
    <w:rsid w:val="00AD5403"/>
    <w:rsid w:val="00AD5425"/>
    <w:rsid w:val="00AD547B"/>
    <w:rsid w:val="00AD5499"/>
    <w:rsid w:val="00AD5582"/>
    <w:rsid w:val="00AD559F"/>
    <w:rsid w:val="00AD55BD"/>
    <w:rsid w:val="00AD55E6"/>
    <w:rsid w:val="00AD5664"/>
    <w:rsid w:val="00AD56E6"/>
    <w:rsid w:val="00AD56F7"/>
    <w:rsid w:val="00AD56FD"/>
    <w:rsid w:val="00AD579D"/>
    <w:rsid w:val="00AD5865"/>
    <w:rsid w:val="00AD58B0"/>
    <w:rsid w:val="00AD58B9"/>
    <w:rsid w:val="00AD58C2"/>
    <w:rsid w:val="00AD5910"/>
    <w:rsid w:val="00AD591E"/>
    <w:rsid w:val="00AD5968"/>
    <w:rsid w:val="00AD59E8"/>
    <w:rsid w:val="00AD5A53"/>
    <w:rsid w:val="00AD5AAA"/>
    <w:rsid w:val="00AD5ABB"/>
    <w:rsid w:val="00AD5AD6"/>
    <w:rsid w:val="00AD5B5B"/>
    <w:rsid w:val="00AD5BE5"/>
    <w:rsid w:val="00AD5BFE"/>
    <w:rsid w:val="00AD5C2B"/>
    <w:rsid w:val="00AD5C88"/>
    <w:rsid w:val="00AD5CC8"/>
    <w:rsid w:val="00AD5D34"/>
    <w:rsid w:val="00AD5D4E"/>
    <w:rsid w:val="00AD5D55"/>
    <w:rsid w:val="00AD5DF8"/>
    <w:rsid w:val="00AD5EA2"/>
    <w:rsid w:val="00AD5EC1"/>
    <w:rsid w:val="00AD5ED9"/>
    <w:rsid w:val="00AD5F61"/>
    <w:rsid w:val="00AD6192"/>
    <w:rsid w:val="00AD61C1"/>
    <w:rsid w:val="00AD61EE"/>
    <w:rsid w:val="00AD62BF"/>
    <w:rsid w:val="00AD639B"/>
    <w:rsid w:val="00AD63F8"/>
    <w:rsid w:val="00AD64A1"/>
    <w:rsid w:val="00AD64F7"/>
    <w:rsid w:val="00AD651A"/>
    <w:rsid w:val="00AD6636"/>
    <w:rsid w:val="00AD665C"/>
    <w:rsid w:val="00AD666E"/>
    <w:rsid w:val="00AD6675"/>
    <w:rsid w:val="00AD66C3"/>
    <w:rsid w:val="00AD6708"/>
    <w:rsid w:val="00AD674B"/>
    <w:rsid w:val="00AD6940"/>
    <w:rsid w:val="00AD6961"/>
    <w:rsid w:val="00AD69A6"/>
    <w:rsid w:val="00AD69A9"/>
    <w:rsid w:val="00AD69E5"/>
    <w:rsid w:val="00AD6A79"/>
    <w:rsid w:val="00AD6AA3"/>
    <w:rsid w:val="00AD6ADE"/>
    <w:rsid w:val="00AD6B01"/>
    <w:rsid w:val="00AD6B09"/>
    <w:rsid w:val="00AD6B3E"/>
    <w:rsid w:val="00AD6C06"/>
    <w:rsid w:val="00AD6C69"/>
    <w:rsid w:val="00AD6C95"/>
    <w:rsid w:val="00AD6CAD"/>
    <w:rsid w:val="00AD6D3D"/>
    <w:rsid w:val="00AD6D53"/>
    <w:rsid w:val="00AD6D69"/>
    <w:rsid w:val="00AD6DA0"/>
    <w:rsid w:val="00AD6E00"/>
    <w:rsid w:val="00AD6E48"/>
    <w:rsid w:val="00AD6EA7"/>
    <w:rsid w:val="00AD6ECF"/>
    <w:rsid w:val="00AD6F5E"/>
    <w:rsid w:val="00AD6FD0"/>
    <w:rsid w:val="00AD71FD"/>
    <w:rsid w:val="00AD7274"/>
    <w:rsid w:val="00AD7290"/>
    <w:rsid w:val="00AD729D"/>
    <w:rsid w:val="00AD72EA"/>
    <w:rsid w:val="00AD7312"/>
    <w:rsid w:val="00AD7340"/>
    <w:rsid w:val="00AD7374"/>
    <w:rsid w:val="00AD73B3"/>
    <w:rsid w:val="00AD7424"/>
    <w:rsid w:val="00AD744D"/>
    <w:rsid w:val="00AD745A"/>
    <w:rsid w:val="00AD7470"/>
    <w:rsid w:val="00AD74A7"/>
    <w:rsid w:val="00AD755C"/>
    <w:rsid w:val="00AD757D"/>
    <w:rsid w:val="00AD758A"/>
    <w:rsid w:val="00AD7632"/>
    <w:rsid w:val="00AD769C"/>
    <w:rsid w:val="00AD76A6"/>
    <w:rsid w:val="00AD7703"/>
    <w:rsid w:val="00AD7718"/>
    <w:rsid w:val="00AD7758"/>
    <w:rsid w:val="00AD77BD"/>
    <w:rsid w:val="00AD7913"/>
    <w:rsid w:val="00AD7950"/>
    <w:rsid w:val="00AD7992"/>
    <w:rsid w:val="00AD79BA"/>
    <w:rsid w:val="00AD7A4F"/>
    <w:rsid w:val="00AD7A72"/>
    <w:rsid w:val="00AD7AC2"/>
    <w:rsid w:val="00AD7C84"/>
    <w:rsid w:val="00AD7CC5"/>
    <w:rsid w:val="00AD7D7B"/>
    <w:rsid w:val="00AD7D92"/>
    <w:rsid w:val="00AD7D9C"/>
    <w:rsid w:val="00AD7DB8"/>
    <w:rsid w:val="00AD7DBD"/>
    <w:rsid w:val="00AD7E85"/>
    <w:rsid w:val="00AD7FBB"/>
    <w:rsid w:val="00AD7FC3"/>
    <w:rsid w:val="00AE0003"/>
    <w:rsid w:val="00AE0006"/>
    <w:rsid w:val="00AE0068"/>
    <w:rsid w:val="00AE008D"/>
    <w:rsid w:val="00AE00C6"/>
    <w:rsid w:val="00AE01C6"/>
    <w:rsid w:val="00AE02C1"/>
    <w:rsid w:val="00AE02CB"/>
    <w:rsid w:val="00AE02D5"/>
    <w:rsid w:val="00AE02DD"/>
    <w:rsid w:val="00AE031C"/>
    <w:rsid w:val="00AE0330"/>
    <w:rsid w:val="00AE0412"/>
    <w:rsid w:val="00AE04D8"/>
    <w:rsid w:val="00AE052F"/>
    <w:rsid w:val="00AE0608"/>
    <w:rsid w:val="00AE0616"/>
    <w:rsid w:val="00AE063A"/>
    <w:rsid w:val="00AE0662"/>
    <w:rsid w:val="00AE0667"/>
    <w:rsid w:val="00AE066D"/>
    <w:rsid w:val="00AE0710"/>
    <w:rsid w:val="00AE071A"/>
    <w:rsid w:val="00AE0759"/>
    <w:rsid w:val="00AE086F"/>
    <w:rsid w:val="00AE0946"/>
    <w:rsid w:val="00AE098D"/>
    <w:rsid w:val="00AE0A86"/>
    <w:rsid w:val="00AE0C3A"/>
    <w:rsid w:val="00AE0DAE"/>
    <w:rsid w:val="00AE0F3A"/>
    <w:rsid w:val="00AE10B4"/>
    <w:rsid w:val="00AE10BC"/>
    <w:rsid w:val="00AE10C1"/>
    <w:rsid w:val="00AE1111"/>
    <w:rsid w:val="00AE127D"/>
    <w:rsid w:val="00AE12D2"/>
    <w:rsid w:val="00AE138F"/>
    <w:rsid w:val="00AE1443"/>
    <w:rsid w:val="00AE14E2"/>
    <w:rsid w:val="00AE1528"/>
    <w:rsid w:val="00AE16AE"/>
    <w:rsid w:val="00AE16D6"/>
    <w:rsid w:val="00AE1726"/>
    <w:rsid w:val="00AE1773"/>
    <w:rsid w:val="00AE17E7"/>
    <w:rsid w:val="00AE18DD"/>
    <w:rsid w:val="00AE192B"/>
    <w:rsid w:val="00AE1A21"/>
    <w:rsid w:val="00AE1A33"/>
    <w:rsid w:val="00AE1A8C"/>
    <w:rsid w:val="00AE1AAF"/>
    <w:rsid w:val="00AE1AB1"/>
    <w:rsid w:val="00AE1B28"/>
    <w:rsid w:val="00AE1B75"/>
    <w:rsid w:val="00AE1BBA"/>
    <w:rsid w:val="00AE1CDD"/>
    <w:rsid w:val="00AE1D00"/>
    <w:rsid w:val="00AE1DF4"/>
    <w:rsid w:val="00AE1E07"/>
    <w:rsid w:val="00AE1E4C"/>
    <w:rsid w:val="00AE1E5D"/>
    <w:rsid w:val="00AE1F44"/>
    <w:rsid w:val="00AE1F63"/>
    <w:rsid w:val="00AE1FFA"/>
    <w:rsid w:val="00AE200F"/>
    <w:rsid w:val="00AE2091"/>
    <w:rsid w:val="00AE20B6"/>
    <w:rsid w:val="00AE2107"/>
    <w:rsid w:val="00AE212F"/>
    <w:rsid w:val="00AE21A1"/>
    <w:rsid w:val="00AE21ED"/>
    <w:rsid w:val="00AE21F0"/>
    <w:rsid w:val="00AE2203"/>
    <w:rsid w:val="00AE221B"/>
    <w:rsid w:val="00AE2263"/>
    <w:rsid w:val="00AE226D"/>
    <w:rsid w:val="00AE229F"/>
    <w:rsid w:val="00AE22DB"/>
    <w:rsid w:val="00AE231A"/>
    <w:rsid w:val="00AE231B"/>
    <w:rsid w:val="00AE2354"/>
    <w:rsid w:val="00AE235B"/>
    <w:rsid w:val="00AE23E5"/>
    <w:rsid w:val="00AE2430"/>
    <w:rsid w:val="00AE245D"/>
    <w:rsid w:val="00AE2496"/>
    <w:rsid w:val="00AE2507"/>
    <w:rsid w:val="00AE250E"/>
    <w:rsid w:val="00AE2530"/>
    <w:rsid w:val="00AE257A"/>
    <w:rsid w:val="00AE2653"/>
    <w:rsid w:val="00AE2666"/>
    <w:rsid w:val="00AE267A"/>
    <w:rsid w:val="00AE26DF"/>
    <w:rsid w:val="00AE26E0"/>
    <w:rsid w:val="00AE28BC"/>
    <w:rsid w:val="00AE29A0"/>
    <w:rsid w:val="00AE29BD"/>
    <w:rsid w:val="00AE2A17"/>
    <w:rsid w:val="00AE2B32"/>
    <w:rsid w:val="00AE2B58"/>
    <w:rsid w:val="00AE2B59"/>
    <w:rsid w:val="00AE2B9E"/>
    <w:rsid w:val="00AE2BDB"/>
    <w:rsid w:val="00AE2C79"/>
    <w:rsid w:val="00AE2CD3"/>
    <w:rsid w:val="00AE2D0D"/>
    <w:rsid w:val="00AE2D1B"/>
    <w:rsid w:val="00AE2D66"/>
    <w:rsid w:val="00AE2D75"/>
    <w:rsid w:val="00AE2E5D"/>
    <w:rsid w:val="00AE2E80"/>
    <w:rsid w:val="00AE2F09"/>
    <w:rsid w:val="00AE3067"/>
    <w:rsid w:val="00AE3116"/>
    <w:rsid w:val="00AE3120"/>
    <w:rsid w:val="00AE3137"/>
    <w:rsid w:val="00AE3147"/>
    <w:rsid w:val="00AE31C0"/>
    <w:rsid w:val="00AE31E3"/>
    <w:rsid w:val="00AE322C"/>
    <w:rsid w:val="00AE326F"/>
    <w:rsid w:val="00AE3278"/>
    <w:rsid w:val="00AE34D7"/>
    <w:rsid w:val="00AE354E"/>
    <w:rsid w:val="00AE3564"/>
    <w:rsid w:val="00AE36D4"/>
    <w:rsid w:val="00AE3701"/>
    <w:rsid w:val="00AE3738"/>
    <w:rsid w:val="00AE37F0"/>
    <w:rsid w:val="00AE3826"/>
    <w:rsid w:val="00AE385A"/>
    <w:rsid w:val="00AE38C1"/>
    <w:rsid w:val="00AE38C9"/>
    <w:rsid w:val="00AE3904"/>
    <w:rsid w:val="00AE3958"/>
    <w:rsid w:val="00AE396C"/>
    <w:rsid w:val="00AE3ADC"/>
    <w:rsid w:val="00AE3AE1"/>
    <w:rsid w:val="00AE3B1B"/>
    <w:rsid w:val="00AE3B59"/>
    <w:rsid w:val="00AE3BF5"/>
    <w:rsid w:val="00AE3DBB"/>
    <w:rsid w:val="00AE3DCD"/>
    <w:rsid w:val="00AE3DEA"/>
    <w:rsid w:val="00AE3F01"/>
    <w:rsid w:val="00AE3F10"/>
    <w:rsid w:val="00AE3F7D"/>
    <w:rsid w:val="00AE3FB6"/>
    <w:rsid w:val="00AE4063"/>
    <w:rsid w:val="00AE40A4"/>
    <w:rsid w:val="00AE40D5"/>
    <w:rsid w:val="00AE411B"/>
    <w:rsid w:val="00AE4167"/>
    <w:rsid w:val="00AE4197"/>
    <w:rsid w:val="00AE419D"/>
    <w:rsid w:val="00AE41F8"/>
    <w:rsid w:val="00AE4212"/>
    <w:rsid w:val="00AE4264"/>
    <w:rsid w:val="00AE42A6"/>
    <w:rsid w:val="00AE42F2"/>
    <w:rsid w:val="00AE4336"/>
    <w:rsid w:val="00AE4369"/>
    <w:rsid w:val="00AE4375"/>
    <w:rsid w:val="00AE43A7"/>
    <w:rsid w:val="00AE43AC"/>
    <w:rsid w:val="00AE43F6"/>
    <w:rsid w:val="00AE44BA"/>
    <w:rsid w:val="00AE44F8"/>
    <w:rsid w:val="00AE4501"/>
    <w:rsid w:val="00AE457A"/>
    <w:rsid w:val="00AE45B5"/>
    <w:rsid w:val="00AE46A5"/>
    <w:rsid w:val="00AE46AA"/>
    <w:rsid w:val="00AE4722"/>
    <w:rsid w:val="00AE47DC"/>
    <w:rsid w:val="00AE4807"/>
    <w:rsid w:val="00AE483A"/>
    <w:rsid w:val="00AE4846"/>
    <w:rsid w:val="00AE48BB"/>
    <w:rsid w:val="00AE48E5"/>
    <w:rsid w:val="00AE49DC"/>
    <w:rsid w:val="00AE49DE"/>
    <w:rsid w:val="00AE4A4F"/>
    <w:rsid w:val="00AE4A88"/>
    <w:rsid w:val="00AE4A9B"/>
    <w:rsid w:val="00AE4B4E"/>
    <w:rsid w:val="00AE4B99"/>
    <w:rsid w:val="00AE4D6D"/>
    <w:rsid w:val="00AE4DBC"/>
    <w:rsid w:val="00AE4DE3"/>
    <w:rsid w:val="00AE4E5E"/>
    <w:rsid w:val="00AE4EE7"/>
    <w:rsid w:val="00AE4FE1"/>
    <w:rsid w:val="00AE50D1"/>
    <w:rsid w:val="00AE518D"/>
    <w:rsid w:val="00AE5194"/>
    <w:rsid w:val="00AE51A5"/>
    <w:rsid w:val="00AE527B"/>
    <w:rsid w:val="00AE533C"/>
    <w:rsid w:val="00AE5343"/>
    <w:rsid w:val="00AE5376"/>
    <w:rsid w:val="00AE5424"/>
    <w:rsid w:val="00AE542B"/>
    <w:rsid w:val="00AE550E"/>
    <w:rsid w:val="00AE5620"/>
    <w:rsid w:val="00AE5645"/>
    <w:rsid w:val="00AE56B4"/>
    <w:rsid w:val="00AE56D1"/>
    <w:rsid w:val="00AE5769"/>
    <w:rsid w:val="00AE576C"/>
    <w:rsid w:val="00AE576D"/>
    <w:rsid w:val="00AE5778"/>
    <w:rsid w:val="00AE58D2"/>
    <w:rsid w:val="00AE59A3"/>
    <w:rsid w:val="00AE5A2F"/>
    <w:rsid w:val="00AE5A61"/>
    <w:rsid w:val="00AE5A9B"/>
    <w:rsid w:val="00AE5B13"/>
    <w:rsid w:val="00AE5B40"/>
    <w:rsid w:val="00AE5C02"/>
    <w:rsid w:val="00AE5E45"/>
    <w:rsid w:val="00AE5E5C"/>
    <w:rsid w:val="00AE5E5F"/>
    <w:rsid w:val="00AE5F82"/>
    <w:rsid w:val="00AE5FB0"/>
    <w:rsid w:val="00AE6054"/>
    <w:rsid w:val="00AE6070"/>
    <w:rsid w:val="00AE60C7"/>
    <w:rsid w:val="00AE60E6"/>
    <w:rsid w:val="00AE6151"/>
    <w:rsid w:val="00AE6355"/>
    <w:rsid w:val="00AE6368"/>
    <w:rsid w:val="00AE63C9"/>
    <w:rsid w:val="00AE63DC"/>
    <w:rsid w:val="00AE63E6"/>
    <w:rsid w:val="00AE6433"/>
    <w:rsid w:val="00AE646C"/>
    <w:rsid w:val="00AE649A"/>
    <w:rsid w:val="00AE64E7"/>
    <w:rsid w:val="00AE651C"/>
    <w:rsid w:val="00AE653E"/>
    <w:rsid w:val="00AE6552"/>
    <w:rsid w:val="00AE65A7"/>
    <w:rsid w:val="00AE6691"/>
    <w:rsid w:val="00AE66FA"/>
    <w:rsid w:val="00AE6736"/>
    <w:rsid w:val="00AE673A"/>
    <w:rsid w:val="00AE674D"/>
    <w:rsid w:val="00AE678F"/>
    <w:rsid w:val="00AE687E"/>
    <w:rsid w:val="00AE68D8"/>
    <w:rsid w:val="00AE696C"/>
    <w:rsid w:val="00AE6AE4"/>
    <w:rsid w:val="00AE6C43"/>
    <w:rsid w:val="00AE6C54"/>
    <w:rsid w:val="00AE6CC2"/>
    <w:rsid w:val="00AE6CDD"/>
    <w:rsid w:val="00AE6CE3"/>
    <w:rsid w:val="00AE6D30"/>
    <w:rsid w:val="00AE6E00"/>
    <w:rsid w:val="00AE6EA0"/>
    <w:rsid w:val="00AE6FC1"/>
    <w:rsid w:val="00AE7038"/>
    <w:rsid w:val="00AE70E6"/>
    <w:rsid w:val="00AE7110"/>
    <w:rsid w:val="00AE7162"/>
    <w:rsid w:val="00AE71B2"/>
    <w:rsid w:val="00AE7229"/>
    <w:rsid w:val="00AE7308"/>
    <w:rsid w:val="00AE7401"/>
    <w:rsid w:val="00AE7417"/>
    <w:rsid w:val="00AE74F5"/>
    <w:rsid w:val="00AE7538"/>
    <w:rsid w:val="00AE75B7"/>
    <w:rsid w:val="00AE76F5"/>
    <w:rsid w:val="00AE7924"/>
    <w:rsid w:val="00AE7944"/>
    <w:rsid w:val="00AE79C5"/>
    <w:rsid w:val="00AE79DA"/>
    <w:rsid w:val="00AE7A03"/>
    <w:rsid w:val="00AE7A3C"/>
    <w:rsid w:val="00AE7A7D"/>
    <w:rsid w:val="00AE7AEB"/>
    <w:rsid w:val="00AE7B0F"/>
    <w:rsid w:val="00AE7B35"/>
    <w:rsid w:val="00AE7B46"/>
    <w:rsid w:val="00AE7B79"/>
    <w:rsid w:val="00AE7B90"/>
    <w:rsid w:val="00AE7BAB"/>
    <w:rsid w:val="00AE7BC6"/>
    <w:rsid w:val="00AE7D02"/>
    <w:rsid w:val="00AE7D52"/>
    <w:rsid w:val="00AE7E29"/>
    <w:rsid w:val="00AE7E2A"/>
    <w:rsid w:val="00AE7E57"/>
    <w:rsid w:val="00AE7EA8"/>
    <w:rsid w:val="00AE7EE1"/>
    <w:rsid w:val="00AE7F3D"/>
    <w:rsid w:val="00AE7FA8"/>
    <w:rsid w:val="00AE7FF1"/>
    <w:rsid w:val="00AF0005"/>
    <w:rsid w:val="00AF0024"/>
    <w:rsid w:val="00AF01D8"/>
    <w:rsid w:val="00AF01EC"/>
    <w:rsid w:val="00AF0208"/>
    <w:rsid w:val="00AF02EE"/>
    <w:rsid w:val="00AF038A"/>
    <w:rsid w:val="00AF03EF"/>
    <w:rsid w:val="00AF0411"/>
    <w:rsid w:val="00AF04C3"/>
    <w:rsid w:val="00AF0585"/>
    <w:rsid w:val="00AF067E"/>
    <w:rsid w:val="00AF06A4"/>
    <w:rsid w:val="00AF06CD"/>
    <w:rsid w:val="00AF079C"/>
    <w:rsid w:val="00AF07C7"/>
    <w:rsid w:val="00AF0801"/>
    <w:rsid w:val="00AF0809"/>
    <w:rsid w:val="00AF0887"/>
    <w:rsid w:val="00AF08F9"/>
    <w:rsid w:val="00AF090F"/>
    <w:rsid w:val="00AF0A1E"/>
    <w:rsid w:val="00AF0A81"/>
    <w:rsid w:val="00AF0B79"/>
    <w:rsid w:val="00AF0C03"/>
    <w:rsid w:val="00AF0CFE"/>
    <w:rsid w:val="00AF0D31"/>
    <w:rsid w:val="00AF0DA7"/>
    <w:rsid w:val="00AF0E1D"/>
    <w:rsid w:val="00AF0E82"/>
    <w:rsid w:val="00AF0EA0"/>
    <w:rsid w:val="00AF0EB9"/>
    <w:rsid w:val="00AF0F66"/>
    <w:rsid w:val="00AF1016"/>
    <w:rsid w:val="00AF10A0"/>
    <w:rsid w:val="00AF1128"/>
    <w:rsid w:val="00AF11C4"/>
    <w:rsid w:val="00AF11CB"/>
    <w:rsid w:val="00AF127B"/>
    <w:rsid w:val="00AF12EC"/>
    <w:rsid w:val="00AF1377"/>
    <w:rsid w:val="00AF138A"/>
    <w:rsid w:val="00AF13C8"/>
    <w:rsid w:val="00AF13E3"/>
    <w:rsid w:val="00AF1447"/>
    <w:rsid w:val="00AF1708"/>
    <w:rsid w:val="00AF1745"/>
    <w:rsid w:val="00AF1783"/>
    <w:rsid w:val="00AF183D"/>
    <w:rsid w:val="00AF1844"/>
    <w:rsid w:val="00AF184C"/>
    <w:rsid w:val="00AF18C1"/>
    <w:rsid w:val="00AF195C"/>
    <w:rsid w:val="00AF1997"/>
    <w:rsid w:val="00AF1A6D"/>
    <w:rsid w:val="00AF1A90"/>
    <w:rsid w:val="00AF1A9D"/>
    <w:rsid w:val="00AF1AF6"/>
    <w:rsid w:val="00AF1B5D"/>
    <w:rsid w:val="00AF1BCB"/>
    <w:rsid w:val="00AF1D10"/>
    <w:rsid w:val="00AF1D53"/>
    <w:rsid w:val="00AF1DCC"/>
    <w:rsid w:val="00AF1EC9"/>
    <w:rsid w:val="00AF1ED0"/>
    <w:rsid w:val="00AF1EE4"/>
    <w:rsid w:val="00AF1F99"/>
    <w:rsid w:val="00AF1F9C"/>
    <w:rsid w:val="00AF1FB6"/>
    <w:rsid w:val="00AF1FB7"/>
    <w:rsid w:val="00AF1FD4"/>
    <w:rsid w:val="00AF201A"/>
    <w:rsid w:val="00AF2028"/>
    <w:rsid w:val="00AF2031"/>
    <w:rsid w:val="00AF2033"/>
    <w:rsid w:val="00AF2146"/>
    <w:rsid w:val="00AF2169"/>
    <w:rsid w:val="00AF2394"/>
    <w:rsid w:val="00AF245C"/>
    <w:rsid w:val="00AF24C8"/>
    <w:rsid w:val="00AF2507"/>
    <w:rsid w:val="00AF261E"/>
    <w:rsid w:val="00AF263B"/>
    <w:rsid w:val="00AF264E"/>
    <w:rsid w:val="00AF264F"/>
    <w:rsid w:val="00AF2749"/>
    <w:rsid w:val="00AF28E5"/>
    <w:rsid w:val="00AF295A"/>
    <w:rsid w:val="00AF29DC"/>
    <w:rsid w:val="00AF29E6"/>
    <w:rsid w:val="00AF2A4B"/>
    <w:rsid w:val="00AF2B02"/>
    <w:rsid w:val="00AF2B2B"/>
    <w:rsid w:val="00AF2B41"/>
    <w:rsid w:val="00AF2C15"/>
    <w:rsid w:val="00AF2C36"/>
    <w:rsid w:val="00AF2C4C"/>
    <w:rsid w:val="00AF2CB4"/>
    <w:rsid w:val="00AF2DBC"/>
    <w:rsid w:val="00AF2E59"/>
    <w:rsid w:val="00AF2EE3"/>
    <w:rsid w:val="00AF2F2A"/>
    <w:rsid w:val="00AF2F33"/>
    <w:rsid w:val="00AF3020"/>
    <w:rsid w:val="00AF318F"/>
    <w:rsid w:val="00AF31A3"/>
    <w:rsid w:val="00AF31A9"/>
    <w:rsid w:val="00AF3227"/>
    <w:rsid w:val="00AF3251"/>
    <w:rsid w:val="00AF3289"/>
    <w:rsid w:val="00AF3299"/>
    <w:rsid w:val="00AF32C8"/>
    <w:rsid w:val="00AF333C"/>
    <w:rsid w:val="00AF333E"/>
    <w:rsid w:val="00AF3387"/>
    <w:rsid w:val="00AF3396"/>
    <w:rsid w:val="00AF3455"/>
    <w:rsid w:val="00AF3471"/>
    <w:rsid w:val="00AF354C"/>
    <w:rsid w:val="00AF358F"/>
    <w:rsid w:val="00AF35F4"/>
    <w:rsid w:val="00AF3605"/>
    <w:rsid w:val="00AF3672"/>
    <w:rsid w:val="00AF372B"/>
    <w:rsid w:val="00AF379B"/>
    <w:rsid w:val="00AF37FD"/>
    <w:rsid w:val="00AF38C9"/>
    <w:rsid w:val="00AF38D0"/>
    <w:rsid w:val="00AF3950"/>
    <w:rsid w:val="00AF3A1F"/>
    <w:rsid w:val="00AF3A67"/>
    <w:rsid w:val="00AF3A68"/>
    <w:rsid w:val="00AF3A9F"/>
    <w:rsid w:val="00AF3B63"/>
    <w:rsid w:val="00AF3B73"/>
    <w:rsid w:val="00AF3C52"/>
    <w:rsid w:val="00AF3C66"/>
    <w:rsid w:val="00AF3D03"/>
    <w:rsid w:val="00AF3E00"/>
    <w:rsid w:val="00AF3EF9"/>
    <w:rsid w:val="00AF3F7B"/>
    <w:rsid w:val="00AF4065"/>
    <w:rsid w:val="00AF4116"/>
    <w:rsid w:val="00AF4131"/>
    <w:rsid w:val="00AF417A"/>
    <w:rsid w:val="00AF41AE"/>
    <w:rsid w:val="00AF41D5"/>
    <w:rsid w:val="00AF4247"/>
    <w:rsid w:val="00AF4269"/>
    <w:rsid w:val="00AF4276"/>
    <w:rsid w:val="00AF4293"/>
    <w:rsid w:val="00AF4307"/>
    <w:rsid w:val="00AF4420"/>
    <w:rsid w:val="00AF4428"/>
    <w:rsid w:val="00AF4477"/>
    <w:rsid w:val="00AF4480"/>
    <w:rsid w:val="00AF4492"/>
    <w:rsid w:val="00AF4517"/>
    <w:rsid w:val="00AF4528"/>
    <w:rsid w:val="00AF4555"/>
    <w:rsid w:val="00AF45DF"/>
    <w:rsid w:val="00AF4671"/>
    <w:rsid w:val="00AF46F1"/>
    <w:rsid w:val="00AF476F"/>
    <w:rsid w:val="00AF4884"/>
    <w:rsid w:val="00AF4973"/>
    <w:rsid w:val="00AF498E"/>
    <w:rsid w:val="00AF4A2A"/>
    <w:rsid w:val="00AF4A6B"/>
    <w:rsid w:val="00AF4A7B"/>
    <w:rsid w:val="00AF4ABC"/>
    <w:rsid w:val="00AF4AC0"/>
    <w:rsid w:val="00AF4AC8"/>
    <w:rsid w:val="00AF4ADC"/>
    <w:rsid w:val="00AF4AF4"/>
    <w:rsid w:val="00AF4B6B"/>
    <w:rsid w:val="00AF4BD6"/>
    <w:rsid w:val="00AF4C06"/>
    <w:rsid w:val="00AF4CE7"/>
    <w:rsid w:val="00AF4CF6"/>
    <w:rsid w:val="00AF4D9A"/>
    <w:rsid w:val="00AF4DBA"/>
    <w:rsid w:val="00AF4DC4"/>
    <w:rsid w:val="00AF4DF4"/>
    <w:rsid w:val="00AF4F76"/>
    <w:rsid w:val="00AF4FBD"/>
    <w:rsid w:val="00AF4FD8"/>
    <w:rsid w:val="00AF500A"/>
    <w:rsid w:val="00AF5026"/>
    <w:rsid w:val="00AF5068"/>
    <w:rsid w:val="00AF5078"/>
    <w:rsid w:val="00AF50B0"/>
    <w:rsid w:val="00AF5120"/>
    <w:rsid w:val="00AF526A"/>
    <w:rsid w:val="00AF52F5"/>
    <w:rsid w:val="00AF5378"/>
    <w:rsid w:val="00AF53FD"/>
    <w:rsid w:val="00AF5437"/>
    <w:rsid w:val="00AF5466"/>
    <w:rsid w:val="00AF55CC"/>
    <w:rsid w:val="00AF5678"/>
    <w:rsid w:val="00AF567A"/>
    <w:rsid w:val="00AF570A"/>
    <w:rsid w:val="00AF5726"/>
    <w:rsid w:val="00AF5785"/>
    <w:rsid w:val="00AF57A4"/>
    <w:rsid w:val="00AF582B"/>
    <w:rsid w:val="00AF584A"/>
    <w:rsid w:val="00AF5867"/>
    <w:rsid w:val="00AF5889"/>
    <w:rsid w:val="00AF5924"/>
    <w:rsid w:val="00AF5A21"/>
    <w:rsid w:val="00AF5A3D"/>
    <w:rsid w:val="00AF5A46"/>
    <w:rsid w:val="00AF5A5F"/>
    <w:rsid w:val="00AF5A76"/>
    <w:rsid w:val="00AF5A86"/>
    <w:rsid w:val="00AF5A9F"/>
    <w:rsid w:val="00AF5B58"/>
    <w:rsid w:val="00AF5C30"/>
    <w:rsid w:val="00AF5C3E"/>
    <w:rsid w:val="00AF5C79"/>
    <w:rsid w:val="00AF5C86"/>
    <w:rsid w:val="00AF5C94"/>
    <w:rsid w:val="00AF5CC4"/>
    <w:rsid w:val="00AF5D49"/>
    <w:rsid w:val="00AF5D4B"/>
    <w:rsid w:val="00AF5DF0"/>
    <w:rsid w:val="00AF6061"/>
    <w:rsid w:val="00AF6069"/>
    <w:rsid w:val="00AF60A3"/>
    <w:rsid w:val="00AF6187"/>
    <w:rsid w:val="00AF61B8"/>
    <w:rsid w:val="00AF61D7"/>
    <w:rsid w:val="00AF6318"/>
    <w:rsid w:val="00AF6335"/>
    <w:rsid w:val="00AF6373"/>
    <w:rsid w:val="00AF6405"/>
    <w:rsid w:val="00AF64A8"/>
    <w:rsid w:val="00AF6512"/>
    <w:rsid w:val="00AF6617"/>
    <w:rsid w:val="00AF66FC"/>
    <w:rsid w:val="00AF671B"/>
    <w:rsid w:val="00AF6786"/>
    <w:rsid w:val="00AF6808"/>
    <w:rsid w:val="00AF6826"/>
    <w:rsid w:val="00AF685D"/>
    <w:rsid w:val="00AF6877"/>
    <w:rsid w:val="00AF6881"/>
    <w:rsid w:val="00AF6902"/>
    <w:rsid w:val="00AF6919"/>
    <w:rsid w:val="00AF69AE"/>
    <w:rsid w:val="00AF69BE"/>
    <w:rsid w:val="00AF6A02"/>
    <w:rsid w:val="00AF6A50"/>
    <w:rsid w:val="00AF6A54"/>
    <w:rsid w:val="00AF6AA6"/>
    <w:rsid w:val="00AF6B15"/>
    <w:rsid w:val="00AF6B22"/>
    <w:rsid w:val="00AF6B8F"/>
    <w:rsid w:val="00AF6BDC"/>
    <w:rsid w:val="00AF6BEF"/>
    <w:rsid w:val="00AF6CC2"/>
    <w:rsid w:val="00AF6CD9"/>
    <w:rsid w:val="00AF6D18"/>
    <w:rsid w:val="00AF6DE1"/>
    <w:rsid w:val="00AF6E8D"/>
    <w:rsid w:val="00AF6EA1"/>
    <w:rsid w:val="00AF6EDD"/>
    <w:rsid w:val="00AF6FED"/>
    <w:rsid w:val="00AF70D4"/>
    <w:rsid w:val="00AF70F6"/>
    <w:rsid w:val="00AF73B5"/>
    <w:rsid w:val="00AF73FC"/>
    <w:rsid w:val="00AF7418"/>
    <w:rsid w:val="00AF7432"/>
    <w:rsid w:val="00AF7446"/>
    <w:rsid w:val="00AF744D"/>
    <w:rsid w:val="00AF766D"/>
    <w:rsid w:val="00AF76E7"/>
    <w:rsid w:val="00AF771B"/>
    <w:rsid w:val="00AF7756"/>
    <w:rsid w:val="00AF7853"/>
    <w:rsid w:val="00AF78C5"/>
    <w:rsid w:val="00AF7982"/>
    <w:rsid w:val="00AF7983"/>
    <w:rsid w:val="00AF7A0A"/>
    <w:rsid w:val="00AF7C23"/>
    <w:rsid w:val="00AF7C8A"/>
    <w:rsid w:val="00AF7CA7"/>
    <w:rsid w:val="00AF7DB6"/>
    <w:rsid w:val="00AF7E80"/>
    <w:rsid w:val="00AF7EB7"/>
    <w:rsid w:val="00AF7ED5"/>
    <w:rsid w:val="00AF7EFD"/>
    <w:rsid w:val="00AF7FA6"/>
    <w:rsid w:val="00B00084"/>
    <w:rsid w:val="00B00095"/>
    <w:rsid w:val="00B00147"/>
    <w:rsid w:val="00B00180"/>
    <w:rsid w:val="00B0019B"/>
    <w:rsid w:val="00B001C0"/>
    <w:rsid w:val="00B00270"/>
    <w:rsid w:val="00B002D5"/>
    <w:rsid w:val="00B0036C"/>
    <w:rsid w:val="00B0038A"/>
    <w:rsid w:val="00B003FC"/>
    <w:rsid w:val="00B00405"/>
    <w:rsid w:val="00B00483"/>
    <w:rsid w:val="00B004C3"/>
    <w:rsid w:val="00B005FD"/>
    <w:rsid w:val="00B0063F"/>
    <w:rsid w:val="00B0072C"/>
    <w:rsid w:val="00B00784"/>
    <w:rsid w:val="00B0080C"/>
    <w:rsid w:val="00B00810"/>
    <w:rsid w:val="00B0084D"/>
    <w:rsid w:val="00B00857"/>
    <w:rsid w:val="00B0088E"/>
    <w:rsid w:val="00B009B8"/>
    <w:rsid w:val="00B009E5"/>
    <w:rsid w:val="00B00AEF"/>
    <w:rsid w:val="00B00B5C"/>
    <w:rsid w:val="00B00B73"/>
    <w:rsid w:val="00B00B79"/>
    <w:rsid w:val="00B00BBF"/>
    <w:rsid w:val="00B00C2E"/>
    <w:rsid w:val="00B00C7D"/>
    <w:rsid w:val="00B00C93"/>
    <w:rsid w:val="00B00CD8"/>
    <w:rsid w:val="00B00DAC"/>
    <w:rsid w:val="00B00E0C"/>
    <w:rsid w:val="00B00E3D"/>
    <w:rsid w:val="00B00EEF"/>
    <w:rsid w:val="00B00F6F"/>
    <w:rsid w:val="00B00F88"/>
    <w:rsid w:val="00B00FA5"/>
    <w:rsid w:val="00B01047"/>
    <w:rsid w:val="00B010BB"/>
    <w:rsid w:val="00B011B8"/>
    <w:rsid w:val="00B011C8"/>
    <w:rsid w:val="00B0121A"/>
    <w:rsid w:val="00B01262"/>
    <w:rsid w:val="00B013C9"/>
    <w:rsid w:val="00B0142C"/>
    <w:rsid w:val="00B01514"/>
    <w:rsid w:val="00B01532"/>
    <w:rsid w:val="00B01541"/>
    <w:rsid w:val="00B0155B"/>
    <w:rsid w:val="00B015A6"/>
    <w:rsid w:val="00B015D7"/>
    <w:rsid w:val="00B015E0"/>
    <w:rsid w:val="00B0165B"/>
    <w:rsid w:val="00B016FB"/>
    <w:rsid w:val="00B01774"/>
    <w:rsid w:val="00B017EE"/>
    <w:rsid w:val="00B0181F"/>
    <w:rsid w:val="00B01850"/>
    <w:rsid w:val="00B018BC"/>
    <w:rsid w:val="00B0192D"/>
    <w:rsid w:val="00B01A51"/>
    <w:rsid w:val="00B01A6C"/>
    <w:rsid w:val="00B01A86"/>
    <w:rsid w:val="00B01ABD"/>
    <w:rsid w:val="00B01ADC"/>
    <w:rsid w:val="00B01AF9"/>
    <w:rsid w:val="00B01C66"/>
    <w:rsid w:val="00B01DC3"/>
    <w:rsid w:val="00B01DD7"/>
    <w:rsid w:val="00B01DD8"/>
    <w:rsid w:val="00B01E3E"/>
    <w:rsid w:val="00B01E90"/>
    <w:rsid w:val="00B01ECC"/>
    <w:rsid w:val="00B01FC4"/>
    <w:rsid w:val="00B01FD6"/>
    <w:rsid w:val="00B0205D"/>
    <w:rsid w:val="00B02084"/>
    <w:rsid w:val="00B020BE"/>
    <w:rsid w:val="00B02119"/>
    <w:rsid w:val="00B0211B"/>
    <w:rsid w:val="00B021CB"/>
    <w:rsid w:val="00B0225B"/>
    <w:rsid w:val="00B022AE"/>
    <w:rsid w:val="00B022B0"/>
    <w:rsid w:val="00B022D5"/>
    <w:rsid w:val="00B02320"/>
    <w:rsid w:val="00B023C5"/>
    <w:rsid w:val="00B023E3"/>
    <w:rsid w:val="00B023F1"/>
    <w:rsid w:val="00B0248C"/>
    <w:rsid w:val="00B024E4"/>
    <w:rsid w:val="00B024ED"/>
    <w:rsid w:val="00B02555"/>
    <w:rsid w:val="00B02756"/>
    <w:rsid w:val="00B0279D"/>
    <w:rsid w:val="00B02989"/>
    <w:rsid w:val="00B0299E"/>
    <w:rsid w:val="00B029CA"/>
    <w:rsid w:val="00B02A0A"/>
    <w:rsid w:val="00B02A6A"/>
    <w:rsid w:val="00B02ABA"/>
    <w:rsid w:val="00B02C62"/>
    <w:rsid w:val="00B02C96"/>
    <w:rsid w:val="00B02E0C"/>
    <w:rsid w:val="00B02EF0"/>
    <w:rsid w:val="00B02EF3"/>
    <w:rsid w:val="00B02F9F"/>
    <w:rsid w:val="00B02FAA"/>
    <w:rsid w:val="00B03018"/>
    <w:rsid w:val="00B03038"/>
    <w:rsid w:val="00B030BD"/>
    <w:rsid w:val="00B03157"/>
    <w:rsid w:val="00B03164"/>
    <w:rsid w:val="00B031D2"/>
    <w:rsid w:val="00B0320B"/>
    <w:rsid w:val="00B03293"/>
    <w:rsid w:val="00B032CE"/>
    <w:rsid w:val="00B032D9"/>
    <w:rsid w:val="00B032E1"/>
    <w:rsid w:val="00B0334F"/>
    <w:rsid w:val="00B03356"/>
    <w:rsid w:val="00B03367"/>
    <w:rsid w:val="00B0338E"/>
    <w:rsid w:val="00B033CA"/>
    <w:rsid w:val="00B033EB"/>
    <w:rsid w:val="00B03430"/>
    <w:rsid w:val="00B034C1"/>
    <w:rsid w:val="00B034CB"/>
    <w:rsid w:val="00B034F7"/>
    <w:rsid w:val="00B0353E"/>
    <w:rsid w:val="00B03565"/>
    <w:rsid w:val="00B03662"/>
    <w:rsid w:val="00B0368E"/>
    <w:rsid w:val="00B036F5"/>
    <w:rsid w:val="00B0374C"/>
    <w:rsid w:val="00B03768"/>
    <w:rsid w:val="00B037CA"/>
    <w:rsid w:val="00B037E0"/>
    <w:rsid w:val="00B038A8"/>
    <w:rsid w:val="00B03A1B"/>
    <w:rsid w:val="00B03A1E"/>
    <w:rsid w:val="00B03A4E"/>
    <w:rsid w:val="00B03ACB"/>
    <w:rsid w:val="00B03AFE"/>
    <w:rsid w:val="00B03B5A"/>
    <w:rsid w:val="00B03BF6"/>
    <w:rsid w:val="00B03C6D"/>
    <w:rsid w:val="00B03CA2"/>
    <w:rsid w:val="00B03CC3"/>
    <w:rsid w:val="00B03CE6"/>
    <w:rsid w:val="00B03D1C"/>
    <w:rsid w:val="00B03D32"/>
    <w:rsid w:val="00B03D6F"/>
    <w:rsid w:val="00B03D87"/>
    <w:rsid w:val="00B03D9E"/>
    <w:rsid w:val="00B03E1A"/>
    <w:rsid w:val="00B03E98"/>
    <w:rsid w:val="00B03ED4"/>
    <w:rsid w:val="00B03FFD"/>
    <w:rsid w:val="00B0402A"/>
    <w:rsid w:val="00B0402E"/>
    <w:rsid w:val="00B040D8"/>
    <w:rsid w:val="00B0415F"/>
    <w:rsid w:val="00B04169"/>
    <w:rsid w:val="00B0418D"/>
    <w:rsid w:val="00B04264"/>
    <w:rsid w:val="00B04334"/>
    <w:rsid w:val="00B04344"/>
    <w:rsid w:val="00B043A0"/>
    <w:rsid w:val="00B043AE"/>
    <w:rsid w:val="00B04419"/>
    <w:rsid w:val="00B044F1"/>
    <w:rsid w:val="00B0450E"/>
    <w:rsid w:val="00B04537"/>
    <w:rsid w:val="00B045B9"/>
    <w:rsid w:val="00B045BA"/>
    <w:rsid w:val="00B04712"/>
    <w:rsid w:val="00B047A8"/>
    <w:rsid w:val="00B049BD"/>
    <w:rsid w:val="00B049E3"/>
    <w:rsid w:val="00B049E5"/>
    <w:rsid w:val="00B04A54"/>
    <w:rsid w:val="00B04A5D"/>
    <w:rsid w:val="00B04AEA"/>
    <w:rsid w:val="00B04B20"/>
    <w:rsid w:val="00B04B4C"/>
    <w:rsid w:val="00B04C5A"/>
    <w:rsid w:val="00B04C6D"/>
    <w:rsid w:val="00B04CF9"/>
    <w:rsid w:val="00B04D7D"/>
    <w:rsid w:val="00B04DED"/>
    <w:rsid w:val="00B04DFA"/>
    <w:rsid w:val="00B04E54"/>
    <w:rsid w:val="00B04E71"/>
    <w:rsid w:val="00B04EB9"/>
    <w:rsid w:val="00B04EE7"/>
    <w:rsid w:val="00B04EF5"/>
    <w:rsid w:val="00B04F0F"/>
    <w:rsid w:val="00B04F1F"/>
    <w:rsid w:val="00B04F46"/>
    <w:rsid w:val="00B04F8C"/>
    <w:rsid w:val="00B04FC6"/>
    <w:rsid w:val="00B0501F"/>
    <w:rsid w:val="00B05022"/>
    <w:rsid w:val="00B0508A"/>
    <w:rsid w:val="00B050E3"/>
    <w:rsid w:val="00B050F3"/>
    <w:rsid w:val="00B05171"/>
    <w:rsid w:val="00B05189"/>
    <w:rsid w:val="00B051D2"/>
    <w:rsid w:val="00B051E0"/>
    <w:rsid w:val="00B051EF"/>
    <w:rsid w:val="00B05236"/>
    <w:rsid w:val="00B052C1"/>
    <w:rsid w:val="00B0534F"/>
    <w:rsid w:val="00B05379"/>
    <w:rsid w:val="00B053ED"/>
    <w:rsid w:val="00B05415"/>
    <w:rsid w:val="00B0544E"/>
    <w:rsid w:val="00B0545E"/>
    <w:rsid w:val="00B05464"/>
    <w:rsid w:val="00B05465"/>
    <w:rsid w:val="00B054AD"/>
    <w:rsid w:val="00B054D8"/>
    <w:rsid w:val="00B054E1"/>
    <w:rsid w:val="00B055D3"/>
    <w:rsid w:val="00B055DC"/>
    <w:rsid w:val="00B05627"/>
    <w:rsid w:val="00B05655"/>
    <w:rsid w:val="00B05661"/>
    <w:rsid w:val="00B05725"/>
    <w:rsid w:val="00B05739"/>
    <w:rsid w:val="00B057B6"/>
    <w:rsid w:val="00B057F6"/>
    <w:rsid w:val="00B05829"/>
    <w:rsid w:val="00B05848"/>
    <w:rsid w:val="00B0589F"/>
    <w:rsid w:val="00B05970"/>
    <w:rsid w:val="00B059B1"/>
    <w:rsid w:val="00B059CD"/>
    <w:rsid w:val="00B059FC"/>
    <w:rsid w:val="00B05A08"/>
    <w:rsid w:val="00B05A0F"/>
    <w:rsid w:val="00B05A68"/>
    <w:rsid w:val="00B05A9B"/>
    <w:rsid w:val="00B05AC0"/>
    <w:rsid w:val="00B05B55"/>
    <w:rsid w:val="00B05C3A"/>
    <w:rsid w:val="00B05CAC"/>
    <w:rsid w:val="00B05CC0"/>
    <w:rsid w:val="00B05CDA"/>
    <w:rsid w:val="00B05D26"/>
    <w:rsid w:val="00B05DE4"/>
    <w:rsid w:val="00B05DEE"/>
    <w:rsid w:val="00B05E02"/>
    <w:rsid w:val="00B05E3A"/>
    <w:rsid w:val="00B05F0C"/>
    <w:rsid w:val="00B05F47"/>
    <w:rsid w:val="00B05FC3"/>
    <w:rsid w:val="00B05FCC"/>
    <w:rsid w:val="00B0601D"/>
    <w:rsid w:val="00B0602C"/>
    <w:rsid w:val="00B0607E"/>
    <w:rsid w:val="00B06098"/>
    <w:rsid w:val="00B060E2"/>
    <w:rsid w:val="00B06116"/>
    <w:rsid w:val="00B06139"/>
    <w:rsid w:val="00B0613D"/>
    <w:rsid w:val="00B0622F"/>
    <w:rsid w:val="00B06248"/>
    <w:rsid w:val="00B062D7"/>
    <w:rsid w:val="00B0631E"/>
    <w:rsid w:val="00B0632E"/>
    <w:rsid w:val="00B06395"/>
    <w:rsid w:val="00B06453"/>
    <w:rsid w:val="00B06478"/>
    <w:rsid w:val="00B0676C"/>
    <w:rsid w:val="00B06842"/>
    <w:rsid w:val="00B0684A"/>
    <w:rsid w:val="00B068B2"/>
    <w:rsid w:val="00B06967"/>
    <w:rsid w:val="00B06994"/>
    <w:rsid w:val="00B06A55"/>
    <w:rsid w:val="00B06A61"/>
    <w:rsid w:val="00B06A67"/>
    <w:rsid w:val="00B06ABA"/>
    <w:rsid w:val="00B06B74"/>
    <w:rsid w:val="00B06B92"/>
    <w:rsid w:val="00B06C5F"/>
    <w:rsid w:val="00B06CD3"/>
    <w:rsid w:val="00B06CD8"/>
    <w:rsid w:val="00B06D9B"/>
    <w:rsid w:val="00B06DF7"/>
    <w:rsid w:val="00B06E5A"/>
    <w:rsid w:val="00B06EB0"/>
    <w:rsid w:val="00B06F05"/>
    <w:rsid w:val="00B06F5E"/>
    <w:rsid w:val="00B07016"/>
    <w:rsid w:val="00B07097"/>
    <w:rsid w:val="00B070FC"/>
    <w:rsid w:val="00B070FE"/>
    <w:rsid w:val="00B07108"/>
    <w:rsid w:val="00B0715C"/>
    <w:rsid w:val="00B071E2"/>
    <w:rsid w:val="00B0726F"/>
    <w:rsid w:val="00B072AE"/>
    <w:rsid w:val="00B0730D"/>
    <w:rsid w:val="00B07370"/>
    <w:rsid w:val="00B073FC"/>
    <w:rsid w:val="00B074A3"/>
    <w:rsid w:val="00B074C5"/>
    <w:rsid w:val="00B0754F"/>
    <w:rsid w:val="00B075AD"/>
    <w:rsid w:val="00B07749"/>
    <w:rsid w:val="00B07831"/>
    <w:rsid w:val="00B078EB"/>
    <w:rsid w:val="00B0794C"/>
    <w:rsid w:val="00B0795B"/>
    <w:rsid w:val="00B079E5"/>
    <w:rsid w:val="00B07A67"/>
    <w:rsid w:val="00B07A94"/>
    <w:rsid w:val="00B07AD7"/>
    <w:rsid w:val="00B07AD8"/>
    <w:rsid w:val="00B07B44"/>
    <w:rsid w:val="00B07C63"/>
    <w:rsid w:val="00B07CA7"/>
    <w:rsid w:val="00B07CB2"/>
    <w:rsid w:val="00B07CC2"/>
    <w:rsid w:val="00B07CCE"/>
    <w:rsid w:val="00B07DE9"/>
    <w:rsid w:val="00B07DFB"/>
    <w:rsid w:val="00B07E70"/>
    <w:rsid w:val="00B07EEB"/>
    <w:rsid w:val="00B10030"/>
    <w:rsid w:val="00B1003F"/>
    <w:rsid w:val="00B10070"/>
    <w:rsid w:val="00B10074"/>
    <w:rsid w:val="00B10147"/>
    <w:rsid w:val="00B10162"/>
    <w:rsid w:val="00B101A7"/>
    <w:rsid w:val="00B101CA"/>
    <w:rsid w:val="00B10226"/>
    <w:rsid w:val="00B1022B"/>
    <w:rsid w:val="00B10247"/>
    <w:rsid w:val="00B102C5"/>
    <w:rsid w:val="00B10427"/>
    <w:rsid w:val="00B1045D"/>
    <w:rsid w:val="00B1046D"/>
    <w:rsid w:val="00B10569"/>
    <w:rsid w:val="00B10611"/>
    <w:rsid w:val="00B10653"/>
    <w:rsid w:val="00B10664"/>
    <w:rsid w:val="00B1066E"/>
    <w:rsid w:val="00B10727"/>
    <w:rsid w:val="00B1072F"/>
    <w:rsid w:val="00B1076D"/>
    <w:rsid w:val="00B107A8"/>
    <w:rsid w:val="00B107A9"/>
    <w:rsid w:val="00B107F7"/>
    <w:rsid w:val="00B1084B"/>
    <w:rsid w:val="00B1084D"/>
    <w:rsid w:val="00B10902"/>
    <w:rsid w:val="00B10942"/>
    <w:rsid w:val="00B10952"/>
    <w:rsid w:val="00B10969"/>
    <w:rsid w:val="00B109A7"/>
    <w:rsid w:val="00B10A16"/>
    <w:rsid w:val="00B10A48"/>
    <w:rsid w:val="00B10A8D"/>
    <w:rsid w:val="00B10A9B"/>
    <w:rsid w:val="00B10AA4"/>
    <w:rsid w:val="00B10B17"/>
    <w:rsid w:val="00B10B37"/>
    <w:rsid w:val="00B10B52"/>
    <w:rsid w:val="00B10BD9"/>
    <w:rsid w:val="00B10C27"/>
    <w:rsid w:val="00B10C43"/>
    <w:rsid w:val="00B10D87"/>
    <w:rsid w:val="00B10DD6"/>
    <w:rsid w:val="00B10DFC"/>
    <w:rsid w:val="00B10E80"/>
    <w:rsid w:val="00B10ED1"/>
    <w:rsid w:val="00B10ED8"/>
    <w:rsid w:val="00B10F11"/>
    <w:rsid w:val="00B10F26"/>
    <w:rsid w:val="00B10F99"/>
    <w:rsid w:val="00B10FDD"/>
    <w:rsid w:val="00B1104E"/>
    <w:rsid w:val="00B110AA"/>
    <w:rsid w:val="00B111F9"/>
    <w:rsid w:val="00B11297"/>
    <w:rsid w:val="00B113A7"/>
    <w:rsid w:val="00B113BC"/>
    <w:rsid w:val="00B113FC"/>
    <w:rsid w:val="00B1147F"/>
    <w:rsid w:val="00B11487"/>
    <w:rsid w:val="00B11490"/>
    <w:rsid w:val="00B114A0"/>
    <w:rsid w:val="00B11541"/>
    <w:rsid w:val="00B11580"/>
    <w:rsid w:val="00B11629"/>
    <w:rsid w:val="00B11695"/>
    <w:rsid w:val="00B116BD"/>
    <w:rsid w:val="00B116D3"/>
    <w:rsid w:val="00B11742"/>
    <w:rsid w:val="00B11760"/>
    <w:rsid w:val="00B117BD"/>
    <w:rsid w:val="00B11810"/>
    <w:rsid w:val="00B11830"/>
    <w:rsid w:val="00B11834"/>
    <w:rsid w:val="00B118B3"/>
    <w:rsid w:val="00B11910"/>
    <w:rsid w:val="00B11932"/>
    <w:rsid w:val="00B119BC"/>
    <w:rsid w:val="00B11AD3"/>
    <w:rsid w:val="00B11AD4"/>
    <w:rsid w:val="00B11B4E"/>
    <w:rsid w:val="00B11B8E"/>
    <w:rsid w:val="00B11BA9"/>
    <w:rsid w:val="00B11BC5"/>
    <w:rsid w:val="00B11BFE"/>
    <w:rsid w:val="00B11C1D"/>
    <w:rsid w:val="00B11CB3"/>
    <w:rsid w:val="00B11D31"/>
    <w:rsid w:val="00B11D73"/>
    <w:rsid w:val="00B11DCD"/>
    <w:rsid w:val="00B11DDF"/>
    <w:rsid w:val="00B11ED9"/>
    <w:rsid w:val="00B11F3C"/>
    <w:rsid w:val="00B11FD7"/>
    <w:rsid w:val="00B11FFD"/>
    <w:rsid w:val="00B120A4"/>
    <w:rsid w:val="00B12119"/>
    <w:rsid w:val="00B12154"/>
    <w:rsid w:val="00B1217C"/>
    <w:rsid w:val="00B1219A"/>
    <w:rsid w:val="00B121BE"/>
    <w:rsid w:val="00B12234"/>
    <w:rsid w:val="00B122B5"/>
    <w:rsid w:val="00B122DA"/>
    <w:rsid w:val="00B1242C"/>
    <w:rsid w:val="00B12480"/>
    <w:rsid w:val="00B12488"/>
    <w:rsid w:val="00B12581"/>
    <w:rsid w:val="00B1259F"/>
    <w:rsid w:val="00B125D0"/>
    <w:rsid w:val="00B125E0"/>
    <w:rsid w:val="00B125E3"/>
    <w:rsid w:val="00B12603"/>
    <w:rsid w:val="00B1261B"/>
    <w:rsid w:val="00B1262F"/>
    <w:rsid w:val="00B126BF"/>
    <w:rsid w:val="00B126E6"/>
    <w:rsid w:val="00B1270B"/>
    <w:rsid w:val="00B1277E"/>
    <w:rsid w:val="00B128B4"/>
    <w:rsid w:val="00B12921"/>
    <w:rsid w:val="00B12A53"/>
    <w:rsid w:val="00B12A89"/>
    <w:rsid w:val="00B12ABE"/>
    <w:rsid w:val="00B12B09"/>
    <w:rsid w:val="00B12BE9"/>
    <w:rsid w:val="00B12C22"/>
    <w:rsid w:val="00B12CA5"/>
    <w:rsid w:val="00B12CB7"/>
    <w:rsid w:val="00B12D0A"/>
    <w:rsid w:val="00B12DAA"/>
    <w:rsid w:val="00B12DBC"/>
    <w:rsid w:val="00B12E27"/>
    <w:rsid w:val="00B12E35"/>
    <w:rsid w:val="00B12E42"/>
    <w:rsid w:val="00B12E44"/>
    <w:rsid w:val="00B12E52"/>
    <w:rsid w:val="00B12E62"/>
    <w:rsid w:val="00B12E68"/>
    <w:rsid w:val="00B12EDC"/>
    <w:rsid w:val="00B12F17"/>
    <w:rsid w:val="00B13063"/>
    <w:rsid w:val="00B130F9"/>
    <w:rsid w:val="00B13251"/>
    <w:rsid w:val="00B13310"/>
    <w:rsid w:val="00B13334"/>
    <w:rsid w:val="00B134C9"/>
    <w:rsid w:val="00B134D4"/>
    <w:rsid w:val="00B13518"/>
    <w:rsid w:val="00B1366C"/>
    <w:rsid w:val="00B13760"/>
    <w:rsid w:val="00B137F8"/>
    <w:rsid w:val="00B13808"/>
    <w:rsid w:val="00B138F0"/>
    <w:rsid w:val="00B13A26"/>
    <w:rsid w:val="00B13A4E"/>
    <w:rsid w:val="00B13A50"/>
    <w:rsid w:val="00B13B84"/>
    <w:rsid w:val="00B13C45"/>
    <w:rsid w:val="00B13C59"/>
    <w:rsid w:val="00B13D35"/>
    <w:rsid w:val="00B13D3F"/>
    <w:rsid w:val="00B13D60"/>
    <w:rsid w:val="00B13DD8"/>
    <w:rsid w:val="00B13E65"/>
    <w:rsid w:val="00B13ED5"/>
    <w:rsid w:val="00B13ED6"/>
    <w:rsid w:val="00B1402F"/>
    <w:rsid w:val="00B140A8"/>
    <w:rsid w:val="00B1413F"/>
    <w:rsid w:val="00B1420D"/>
    <w:rsid w:val="00B142AA"/>
    <w:rsid w:val="00B142B9"/>
    <w:rsid w:val="00B142FE"/>
    <w:rsid w:val="00B14311"/>
    <w:rsid w:val="00B1433A"/>
    <w:rsid w:val="00B14403"/>
    <w:rsid w:val="00B14412"/>
    <w:rsid w:val="00B1448D"/>
    <w:rsid w:val="00B144AA"/>
    <w:rsid w:val="00B144DF"/>
    <w:rsid w:val="00B145ED"/>
    <w:rsid w:val="00B146A0"/>
    <w:rsid w:val="00B146D7"/>
    <w:rsid w:val="00B1471C"/>
    <w:rsid w:val="00B147AD"/>
    <w:rsid w:val="00B147EB"/>
    <w:rsid w:val="00B1481B"/>
    <w:rsid w:val="00B1491E"/>
    <w:rsid w:val="00B1499E"/>
    <w:rsid w:val="00B149D1"/>
    <w:rsid w:val="00B14A1D"/>
    <w:rsid w:val="00B14A77"/>
    <w:rsid w:val="00B14AAD"/>
    <w:rsid w:val="00B14CAF"/>
    <w:rsid w:val="00B14D14"/>
    <w:rsid w:val="00B14D45"/>
    <w:rsid w:val="00B14D81"/>
    <w:rsid w:val="00B14DE2"/>
    <w:rsid w:val="00B14DF5"/>
    <w:rsid w:val="00B14E30"/>
    <w:rsid w:val="00B14E72"/>
    <w:rsid w:val="00B14E7B"/>
    <w:rsid w:val="00B14E86"/>
    <w:rsid w:val="00B14F04"/>
    <w:rsid w:val="00B14F4C"/>
    <w:rsid w:val="00B14FDE"/>
    <w:rsid w:val="00B15022"/>
    <w:rsid w:val="00B1506F"/>
    <w:rsid w:val="00B1508F"/>
    <w:rsid w:val="00B150C4"/>
    <w:rsid w:val="00B15179"/>
    <w:rsid w:val="00B151A3"/>
    <w:rsid w:val="00B15263"/>
    <w:rsid w:val="00B15292"/>
    <w:rsid w:val="00B15294"/>
    <w:rsid w:val="00B152B6"/>
    <w:rsid w:val="00B15340"/>
    <w:rsid w:val="00B1537B"/>
    <w:rsid w:val="00B1539E"/>
    <w:rsid w:val="00B15434"/>
    <w:rsid w:val="00B1545C"/>
    <w:rsid w:val="00B15566"/>
    <w:rsid w:val="00B1559B"/>
    <w:rsid w:val="00B155F1"/>
    <w:rsid w:val="00B15602"/>
    <w:rsid w:val="00B1567B"/>
    <w:rsid w:val="00B15688"/>
    <w:rsid w:val="00B1568E"/>
    <w:rsid w:val="00B156BD"/>
    <w:rsid w:val="00B156E7"/>
    <w:rsid w:val="00B15786"/>
    <w:rsid w:val="00B15826"/>
    <w:rsid w:val="00B1582E"/>
    <w:rsid w:val="00B15878"/>
    <w:rsid w:val="00B15926"/>
    <w:rsid w:val="00B15A40"/>
    <w:rsid w:val="00B15A6E"/>
    <w:rsid w:val="00B15A86"/>
    <w:rsid w:val="00B15A96"/>
    <w:rsid w:val="00B15ABA"/>
    <w:rsid w:val="00B15AD0"/>
    <w:rsid w:val="00B15B39"/>
    <w:rsid w:val="00B15B43"/>
    <w:rsid w:val="00B15B61"/>
    <w:rsid w:val="00B15BBC"/>
    <w:rsid w:val="00B15C57"/>
    <w:rsid w:val="00B15C80"/>
    <w:rsid w:val="00B15CEC"/>
    <w:rsid w:val="00B15D61"/>
    <w:rsid w:val="00B15DD6"/>
    <w:rsid w:val="00B15DF2"/>
    <w:rsid w:val="00B15E3E"/>
    <w:rsid w:val="00B15E7B"/>
    <w:rsid w:val="00B15ED5"/>
    <w:rsid w:val="00B15F3D"/>
    <w:rsid w:val="00B15F77"/>
    <w:rsid w:val="00B16010"/>
    <w:rsid w:val="00B1605C"/>
    <w:rsid w:val="00B1608B"/>
    <w:rsid w:val="00B160A1"/>
    <w:rsid w:val="00B160BA"/>
    <w:rsid w:val="00B160D3"/>
    <w:rsid w:val="00B160D4"/>
    <w:rsid w:val="00B1612E"/>
    <w:rsid w:val="00B16186"/>
    <w:rsid w:val="00B161BA"/>
    <w:rsid w:val="00B16231"/>
    <w:rsid w:val="00B16266"/>
    <w:rsid w:val="00B162B7"/>
    <w:rsid w:val="00B162F1"/>
    <w:rsid w:val="00B16358"/>
    <w:rsid w:val="00B16363"/>
    <w:rsid w:val="00B163BD"/>
    <w:rsid w:val="00B16466"/>
    <w:rsid w:val="00B164A6"/>
    <w:rsid w:val="00B16579"/>
    <w:rsid w:val="00B165D6"/>
    <w:rsid w:val="00B1661C"/>
    <w:rsid w:val="00B1663D"/>
    <w:rsid w:val="00B16663"/>
    <w:rsid w:val="00B16723"/>
    <w:rsid w:val="00B167D7"/>
    <w:rsid w:val="00B167EF"/>
    <w:rsid w:val="00B1688C"/>
    <w:rsid w:val="00B168FC"/>
    <w:rsid w:val="00B16A42"/>
    <w:rsid w:val="00B16A4E"/>
    <w:rsid w:val="00B16A59"/>
    <w:rsid w:val="00B16A72"/>
    <w:rsid w:val="00B16AC5"/>
    <w:rsid w:val="00B16AC7"/>
    <w:rsid w:val="00B16AFA"/>
    <w:rsid w:val="00B16B08"/>
    <w:rsid w:val="00B16B27"/>
    <w:rsid w:val="00B16C0D"/>
    <w:rsid w:val="00B16CA7"/>
    <w:rsid w:val="00B16DEB"/>
    <w:rsid w:val="00B16EAA"/>
    <w:rsid w:val="00B16EB2"/>
    <w:rsid w:val="00B16EBB"/>
    <w:rsid w:val="00B16F3A"/>
    <w:rsid w:val="00B17000"/>
    <w:rsid w:val="00B17039"/>
    <w:rsid w:val="00B1707B"/>
    <w:rsid w:val="00B170B4"/>
    <w:rsid w:val="00B170B7"/>
    <w:rsid w:val="00B1717E"/>
    <w:rsid w:val="00B1728F"/>
    <w:rsid w:val="00B172CE"/>
    <w:rsid w:val="00B172EA"/>
    <w:rsid w:val="00B1730E"/>
    <w:rsid w:val="00B17335"/>
    <w:rsid w:val="00B1735E"/>
    <w:rsid w:val="00B1744D"/>
    <w:rsid w:val="00B1757E"/>
    <w:rsid w:val="00B1757F"/>
    <w:rsid w:val="00B175DF"/>
    <w:rsid w:val="00B17647"/>
    <w:rsid w:val="00B17666"/>
    <w:rsid w:val="00B1768F"/>
    <w:rsid w:val="00B1769E"/>
    <w:rsid w:val="00B17723"/>
    <w:rsid w:val="00B17759"/>
    <w:rsid w:val="00B177F0"/>
    <w:rsid w:val="00B17841"/>
    <w:rsid w:val="00B17881"/>
    <w:rsid w:val="00B17899"/>
    <w:rsid w:val="00B17922"/>
    <w:rsid w:val="00B17934"/>
    <w:rsid w:val="00B17941"/>
    <w:rsid w:val="00B17997"/>
    <w:rsid w:val="00B17A01"/>
    <w:rsid w:val="00B17A1D"/>
    <w:rsid w:val="00B17A2D"/>
    <w:rsid w:val="00B17A46"/>
    <w:rsid w:val="00B17B3D"/>
    <w:rsid w:val="00B17BE0"/>
    <w:rsid w:val="00B17BE8"/>
    <w:rsid w:val="00B17C2B"/>
    <w:rsid w:val="00B17C2F"/>
    <w:rsid w:val="00B17D46"/>
    <w:rsid w:val="00B17DA8"/>
    <w:rsid w:val="00B17DC9"/>
    <w:rsid w:val="00B17E70"/>
    <w:rsid w:val="00B17E99"/>
    <w:rsid w:val="00B17EF1"/>
    <w:rsid w:val="00B17F28"/>
    <w:rsid w:val="00B17F2C"/>
    <w:rsid w:val="00B17F59"/>
    <w:rsid w:val="00B17F68"/>
    <w:rsid w:val="00B20004"/>
    <w:rsid w:val="00B2004E"/>
    <w:rsid w:val="00B2016B"/>
    <w:rsid w:val="00B202EF"/>
    <w:rsid w:val="00B20433"/>
    <w:rsid w:val="00B204A6"/>
    <w:rsid w:val="00B204CF"/>
    <w:rsid w:val="00B204E3"/>
    <w:rsid w:val="00B2056E"/>
    <w:rsid w:val="00B205CB"/>
    <w:rsid w:val="00B20609"/>
    <w:rsid w:val="00B206D3"/>
    <w:rsid w:val="00B207A9"/>
    <w:rsid w:val="00B207C2"/>
    <w:rsid w:val="00B20801"/>
    <w:rsid w:val="00B20872"/>
    <w:rsid w:val="00B20882"/>
    <w:rsid w:val="00B208B6"/>
    <w:rsid w:val="00B20919"/>
    <w:rsid w:val="00B2098D"/>
    <w:rsid w:val="00B20BC2"/>
    <w:rsid w:val="00B20C2B"/>
    <w:rsid w:val="00B20C39"/>
    <w:rsid w:val="00B20C78"/>
    <w:rsid w:val="00B20CAC"/>
    <w:rsid w:val="00B20CB1"/>
    <w:rsid w:val="00B20CE2"/>
    <w:rsid w:val="00B20CF1"/>
    <w:rsid w:val="00B20D16"/>
    <w:rsid w:val="00B20D4F"/>
    <w:rsid w:val="00B20D6B"/>
    <w:rsid w:val="00B20D7F"/>
    <w:rsid w:val="00B20D85"/>
    <w:rsid w:val="00B20E6E"/>
    <w:rsid w:val="00B20E7E"/>
    <w:rsid w:val="00B20EE0"/>
    <w:rsid w:val="00B20FFE"/>
    <w:rsid w:val="00B21087"/>
    <w:rsid w:val="00B210B1"/>
    <w:rsid w:val="00B210FA"/>
    <w:rsid w:val="00B21149"/>
    <w:rsid w:val="00B21189"/>
    <w:rsid w:val="00B211CB"/>
    <w:rsid w:val="00B211D1"/>
    <w:rsid w:val="00B211D6"/>
    <w:rsid w:val="00B21246"/>
    <w:rsid w:val="00B21256"/>
    <w:rsid w:val="00B21270"/>
    <w:rsid w:val="00B21290"/>
    <w:rsid w:val="00B212A1"/>
    <w:rsid w:val="00B212CF"/>
    <w:rsid w:val="00B2155E"/>
    <w:rsid w:val="00B215DA"/>
    <w:rsid w:val="00B215F6"/>
    <w:rsid w:val="00B21680"/>
    <w:rsid w:val="00B216C8"/>
    <w:rsid w:val="00B216E8"/>
    <w:rsid w:val="00B2172B"/>
    <w:rsid w:val="00B217B4"/>
    <w:rsid w:val="00B217F1"/>
    <w:rsid w:val="00B2182B"/>
    <w:rsid w:val="00B2184C"/>
    <w:rsid w:val="00B2185D"/>
    <w:rsid w:val="00B21B31"/>
    <w:rsid w:val="00B21BD2"/>
    <w:rsid w:val="00B21C25"/>
    <w:rsid w:val="00B21C3F"/>
    <w:rsid w:val="00B21C99"/>
    <w:rsid w:val="00B21CC7"/>
    <w:rsid w:val="00B21CD9"/>
    <w:rsid w:val="00B21D7D"/>
    <w:rsid w:val="00B21D8E"/>
    <w:rsid w:val="00B21D99"/>
    <w:rsid w:val="00B21E1F"/>
    <w:rsid w:val="00B21E3F"/>
    <w:rsid w:val="00B21E8A"/>
    <w:rsid w:val="00B21EA1"/>
    <w:rsid w:val="00B21F0C"/>
    <w:rsid w:val="00B21F48"/>
    <w:rsid w:val="00B21F79"/>
    <w:rsid w:val="00B21FC6"/>
    <w:rsid w:val="00B21FE4"/>
    <w:rsid w:val="00B22004"/>
    <w:rsid w:val="00B2200B"/>
    <w:rsid w:val="00B22071"/>
    <w:rsid w:val="00B220DC"/>
    <w:rsid w:val="00B22115"/>
    <w:rsid w:val="00B22192"/>
    <w:rsid w:val="00B22242"/>
    <w:rsid w:val="00B22322"/>
    <w:rsid w:val="00B22393"/>
    <w:rsid w:val="00B223FD"/>
    <w:rsid w:val="00B2249C"/>
    <w:rsid w:val="00B224AB"/>
    <w:rsid w:val="00B224F0"/>
    <w:rsid w:val="00B2253A"/>
    <w:rsid w:val="00B2256B"/>
    <w:rsid w:val="00B2258A"/>
    <w:rsid w:val="00B2265A"/>
    <w:rsid w:val="00B22684"/>
    <w:rsid w:val="00B226E5"/>
    <w:rsid w:val="00B2275A"/>
    <w:rsid w:val="00B22784"/>
    <w:rsid w:val="00B227BF"/>
    <w:rsid w:val="00B228DE"/>
    <w:rsid w:val="00B228E1"/>
    <w:rsid w:val="00B228EE"/>
    <w:rsid w:val="00B2299C"/>
    <w:rsid w:val="00B22A1B"/>
    <w:rsid w:val="00B22A44"/>
    <w:rsid w:val="00B22A50"/>
    <w:rsid w:val="00B22A5A"/>
    <w:rsid w:val="00B22A67"/>
    <w:rsid w:val="00B22A7D"/>
    <w:rsid w:val="00B22C2C"/>
    <w:rsid w:val="00B22C34"/>
    <w:rsid w:val="00B22C57"/>
    <w:rsid w:val="00B22C72"/>
    <w:rsid w:val="00B22E07"/>
    <w:rsid w:val="00B22F4C"/>
    <w:rsid w:val="00B22F61"/>
    <w:rsid w:val="00B23011"/>
    <w:rsid w:val="00B23081"/>
    <w:rsid w:val="00B231A0"/>
    <w:rsid w:val="00B231DA"/>
    <w:rsid w:val="00B2329F"/>
    <w:rsid w:val="00B232B8"/>
    <w:rsid w:val="00B232BD"/>
    <w:rsid w:val="00B232FA"/>
    <w:rsid w:val="00B23351"/>
    <w:rsid w:val="00B2335E"/>
    <w:rsid w:val="00B2338E"/>
    <w:rsid w:val="00B23398"/>
    <w:rsid w:val="00B233D6"/>
    <w:rsid w:val="00B233F4"/>
    <w:rsid w:val="00B23463"/>
    <w:rsid w:val="00B2347B"/>
    <w:rsid w:val="00B234AA"/>
    <w:rsid w:val="00B2354D"/>
    <w:rsid w:val="00B23667"/>
    <w:rsid w:val="00B2366D"/>
    <w:rsid w:val="00B236B1"/>
    <w:rsid w:val="00B236CC"/>
    <w:rsid w:val="00B23760"/>
    <w:rsid w:val="00B237DE"/>
    <w:rsid w:val="00B23845"/>
    <w:rsid w:val="00B2384A"/>
    <w:rsid w:val="00B23852"/>
    <w:rsid w:val="00B238A6"/>
    <w:rsid w:val="00B2393C"/>
    <w:rsid w:val="00B23A2B"/>
    <w:rsid w:val="00B23A35"/>
    <w:rsid w:val="00B23AB2"/>
    <w:rsid w:val="00B23AC8"/>
    <w:rsid w:val="00B23ACB"/>
    <w:rsid w:val="00B23B31"/>
    <w:rsid w:val="00B23BF2"/>
    <w:rsid w:val="00B23C10"/>
    <w:rsid w:val="00B23CCE"/>
    <w:rsid w:val="00B23D07"/>
    <w:rsid w:val="00B23E62"/>
    <w:rsid w:val="00B23EB5"/>
    <w:rsid w:val="00B23ECD"/>
    <w:rsid w:val="00B23ED5"/>
    <w:rsid w:val="00B23F00"/>
    <w:rsid w:val="00B23F1B"/>
    <w:rsid w:val="00B23FE4"/>
    <w:rsid w:val="00B24073"/>
    <w:rsid w:val="00B240B7"/>
    <w:rsid w:val="00B24137"/>
    <w:rsid w:val="00B2422A"/>
    <w:rsid w:val="00B24238"/>
    <w:rsid w:val="00B24288"/>
    <w:rsid w:val="00B24296"/>
    <w:rsid w:val="00B242B9"/>
    <w:rsid w:val="00B242F2"/>
    <w:rsid w:val="00B24318"/>
    <w:rsid w:val="00B24353"/>
    <w:rsid w:val="00B24385"/>
    <w:rsid w:val="00B2438B"/>
    <w:rsid w:val="00B243C6"/>
    <w:rsid w:val="00B24455"/>
    <w:rsid w:val="00B244A9"/>
    <w:rsid w:val="00B244AA"/>
    <w:rsid w:val="00B2458A"/>
    <w:rsid w:val="00B24623"/>
    <w:rsid w:val="00B24732"/>
    <w:rsid w:val="00B2474A"/>
    <w:rsid w:val="00B24773"/>
    <w:rsid w:val="00B247D9"/>
    <w:rsid w:val="00B24856"/>
    <w:rsid w:val="00B2486E"/>
    <w:rsid w:val="00B248BB"/>
    <w:rsid w:val="00B2494D"/>
    <w:rsid w:val="00B249C0"/>
    <w:rsid w:val="00B24A58"/>
    <w:rsid w:val="00B24B04"/>
    <w:rsid w:val="00B24B05"/>
    <w:rsid w:val="00B24BD4"/>
    <w:rsid w:val="00B24BEA"/>
    <w:rsid w:val="00B24BF6"/>
    <w:rsid w:val="00B24D12"/>
    <w:rsid w:val="00B24D9D"/>
    <w:rsid w:val="00B24DDB"/>
    <w:rsid w:val="00B24DFD"/>
    <w:rsid w:val="00B24E06"/>
    <w:rsid w:val="00B24EDF"/>
    <w:rsid w:val="00B24EE0"/>
    <w:rsid w:val="00B24EFC"/>
    <w:rsid w:val="00B25059"/>
    <w:rsid w:val="00B2506F"/>
    <w:rsid w:val="00B25094"/>
    <w:rsid w:val="00B250C4"/>
    <w:rsid w:val="00B250D5"/>
    <w:rsid w:val="00B25179"/>
    <w:rsid w:val="00B25181"/>
    <w:rsid w:val="00B251BC"/>
    <w:rsid w:val="00B251ED"/>
    <w:rsid w:val="00B25206"/>
    <w:rsid w:val="00B25296"/>
    <w:rsid w:val="00B252E2"/>
    <w:rsid w:val="00B25358"/>
    <w:rsid w:val="00B2535D"/>
    <w:rsid w:val="00B2535F"/>
    <w:rsid w:val="00B253E5"/>
    <w:rsid w:val="00B253E6"/>
    <w:rsid w:val="00B253E8"/>
    <w:rsid w:val="00B25400"/>
    <w:rsid w:val="00B25409"/>
    <w:rsid w:val="00B2541A"/>
    <w:rsid w:val="00B25433"/>
    <w:rsid w:val="00B254B4"/>
    <w:rsid w:val="00B254E0"/>
    <w:rsid w:val="00B254EE"/>
    <w:rsid w:val="00B25541"/>
    <w:rsid w:val="00B25573"/>
    <w:rsid w:val="00B2558A"/>
    <w:rsid w:val="00B255CF"/>
    <w:rsid w:val="00B256AA"/>
    <w:rsid w:val="00B25701"/>
    <w:rsid w:val="00B25710"/>
    <w:rsid w:val="00B25763"/>
    <w:rsid w:val="00B257C2"/>
    <w:rsid w:val="00B257EC"/>
    <w:rsid w:val="00B25817"/>
    <w:rsid w:val="00B2593E"/>
    <w:rsid w:val="00B259C5"/>
    <w:rsid w:val="00B25BE7"/>
    <w:rsid w:val="00B25C05"/>
    <w:rsid w:val="00B25D02"/>
    <w:rsid w:val="00B25D36"/>
    <w:rsid w:val="00B25DF9"/>
    <w:rsid w:val="00B25E37"/>
    <w:rsid w:val="00B25E9F"/>
    <w:rsid w:val="00B25EDB"/>
    <w:rsid w:val="00B25F6B"/>
    <w:rsid w:val="00B25F80"/>
    <w:rsid w:val="00B25FF1"/>
    <w:rsid w:val="00B26018"/>
    <w:rsid w:val="00B26047"/>
    <w:rsid w:val="00B260B2"/>
    <w:rsid w:val="00B260D0"/>
    <w:rsid w:val="00B2613E"/>
    <w:rsid w:val="00B261AB"/>
    <w:rsid w:val="00B261FC"/>
    <w:rsid w:val="00B26202"/>
    <w:rsid w:val="00B26258"/>
    <w:rsid w:val="00B262EE"/>
    <w:rsid w:val="00B26315"/>
    <w:rsid w:val="00B2639E"/>
    <w:rsid w:val="00B263B9"/>
    <w:rsid w:val="00B26437"/>
    <w:rsid w:val="00B265CB"/>
    <w:rsid w:val="00B26631"/>
    <w:rsid w:val="00B26682"/>
    <w:rsid w:val="00B26710"/>
    <w:rsid w:val="00B26766"/>
    <w:rsid w:val="00B2678E"/>
    <w:rsid w:val="00B267CA"/>
    <w:rsid w:val="00B26877"/>
    <w:rsid w:val="00B269C6"/>
    <w:rsid w:val="00B269F8"/>
    <w:rsid w:val="00B26A05"/>
    <w:rsid w:val="00B26A5E"/>
    <w:rsid w:val="00B26B18"/>
    <w:rsid w:val="00B26B2C"/>
    <w:rsid w:val="00B26B58"/>
    <w:rsid w:val="00B26B90"/>
    <w:rsid w:val="00B26C20"/>
    <w:rsid w:val="00B26C51"/>
    <w:rsid w:val="00B26C72"/>
    <w:rsid w:val="00B26EB2"/>
    <w:rsid w:val="00B26EC1"/>
    <w:rsid w:val="00B26ECE"/>
    <w:rsid w:val="00B26F58"/>
    <w:rsid w:val="00B26FA5"/>
    <w:rsid w:val="00B27001"/>
    <w:rsid w:val="00B2708E"/>
    <w:rsid w:val="00B27109"/>
    <w:rsid w:val="00B2710C"/>
    <w:rsid w:val="00B272E8"/>
    <w:rsid w:val="00B272FD"/>
    <w:rsid w:val="00B27328"/>
    <w:rsid w:val="00B2743C"/>
    <w:rsid w:val="00B274CF"/>
    <w:rsid w:val="00B27524"/>
    <w:rsid w:val="00B2759B"/>
    <w:rsid w:val="00B275E5"/>
    <w:rsid w:val="00B275FB"/>
    <w:rsid w:val="00B27716"/>
    <w:rsid w:val="00B27723"/>
    <w:rsid w:val="00B2778A"/>
    <w:rsid w:val="00B2779B"/>
    <w:rsid w:val="00B277DD"/>
    <w:rsid w:val="00B278DD"/>
    <w:rsid w:val="00B2791E"/>
    <w:rsid w:val="00B27928"/>
    <w:rsid w:val="00B27995"/>
    <w:rsid w:val="00B27A26"/>
    <w:rsid w:val="00B27AEB"/>
    <w:rsid w:val="00B27AF3"/>
    <w:rsid w:val="00B27B1F"/>
    <w:rsid w:val="00B27BEB"/>
    <w:rsid w:val="00B27BF1"/>
    <w:rsid w:val="00B27C7A"/>
    <w:rsid w:val="00B27CEC"/>
    <w:rsid w:val="00B27D2A"/>
    <w:rsid w:val="00B27E2C"/>
    <w:rsid w:val="00B27F3F"/>
    <w:rsid w:val="00B27FA5"/>
    <w:rsid w:val="00B27FB8"/>
    <w:rsid w:val="00B27FE5"/>
    <w:rsid w:val="00B3003C"/>
    <w:rsid w:val="00B30083"/>
    <w:rsid w:val="00B3008F"/>
    <w:rsid w:val="00B300BE"/>
    <w:rsid w:val="00B300D4"/>
    <w:rsid w:val="00B300EF"/>
    <w:rsid w:val="00B30112"/>
    <w:rsid w:val="00B301A8"/>
    <w:rsid w:val="00B301BB"/>
    <w:rsid w:val="00B30221"/>
    <w:rsid w:val="00B30235"/>
    <w:rsid w:val="00B302C1"/>
    <w:rsid w:val="00B302C3"/>
    <w:rsid w:val="00B302F6"/>
    <w:rsid w:val="00B30465"/>
    <w:rsid w:val="00B3048A"/>
    <w:rsid w:val="00B30495"/>
    <w:rsid w:val="00B30536"/>
    <w:rsid w:val="00B305B1"/>
    <w:rsid w:val="00B305E9"/>
    <w:rsid w:val="00B306AA"/>
    <w:rsid w:val="00B306ED"/>
    <w:rsid w:val="00B3084E"/>
    <w:rsid w:val="00B308D1"/>
    <w:rsid w:val="00B3092B"/>
    <w:rsid w:val="00B3096B"/>
    <w:rsid w:val="00B3099D"/>
    <w:rsid w:val="00B309BD"/>
    <w:rsid w:val="00B309C0"/>
    <w:rsid w:val="00B30A4F"/>
    <w:rsid w:val="00B30A58"/>
    <w:rsid w:val="00B30AA6"/>
    <w:rsid w:val="00B30AE1"/>
    <w:rsid w:val="00B30B1B"/>
    <w:rsid w:val="00B30B57"/>
    <w:rsid w:val="00B30B70"/>
    <w:rsid w:val="00B30BB3"/>
    <w:rsid w:val="00B30BD3"/>
    <w:rsid w:val="00B30C5C"/>
    <w:rsid w:val="00B30CAF"/>
    <w:rsid w:val="00B30CCE"/>
    <w:rsid w:val="00B30E82"/>
    <w:rsid w:val="00B30E93"/>
    <w:rsid w:val="00B30E9D"/>
    <w:rsid w:val="00B30EC6"/>
    <w:rsid w:val="00B30ECB"/>
    <w:rsid w:val="00B30F0B"/>
    <w:rsid w:val="00B30FBC"/>
    <w:rsid w:val="00B3106C"/>
    <w:rsid w:val="00B3108D"/>
    <w:rsid w:val="00B31123"/>
    <w:rsid w:val="00B31156"/>
    <w:rsid w:val="00B311B7"/>
    <w:rsid w:val="00B311BE"/>
    <w:rsid w:val="00B3120D"/>
    <w:rsid w:val="00B3128C"/>
    <w:rsid w:val="00B3129B"/>
    <w:rsid w:val="00B312E9"/>
    <w:rsid w:val="00B3131D"/>
    <w:rsid w:val="00B3142E"/>
    <w:rsid w:val="00B31473"/>
    <w:rsid w:val="00B314A6"/>
    <w:rsid w:val="00B314DF"/>
    <w:rsid w:val="00B31530"/>
    <w:rsid w:val="00B31556"/>
    <w:rsid w:val="00B3158D"/>
    <w:rsid w:val="00B3163F"/>
    <w:rsid w:val="00B31673"/>
    <w:rsid w:val="00B31676"/>
    <w:rsid w:val="00B316A9"/>
    <w:rsid w:val="00B317BD"/>
    <w:rsid w:val="00B31818"/>
    <w:rsid w:val="00B31974"/>
    <w:rsid w:val="00B319B1"/>
    <w:rsid w:val="00B319C2"/>
    <w:rsid w:val="00B31A8B"/>
    <w:rsid w:val="00B31AEA"/>
    <w:rsid w:val="00B31AF5"/>
    <w:rsid w:val="00B31B04"/>
    <w:rsid w:val="00B31B16"/>
    <w:rsid w:val="00B31B25"/>
    <w:rsid w:val="00B31B7F"/>
    <w:rsid w:val="00B31D15"/>
    <w:rsid w:val="00B31DA3"/>
    <w:rsid w:val="00B31DAC"/>
    <w:rsid w:val="00B31DD6"/>
    <w:rsid w:val="00B31E56"/>
    <w:rsid w:val="00B31E8F"/>
    <w:rsid w:val="00B31EFC"/>
    <w:rsid w:val="00B31F12"/>
    <w:rsid w:val="00B320F3"/>
    <w:rsid w:val="00B3210B"/>
    <w:rsid w:val="00B3211E"/>
    <w:rsid w:val="00B321B2"/>
    <w:rsid w:val="00B321FD"/>
    <w:rsid w:val="00B32293"/>
    <w:rsid w:val="00B322C2"/>
    <w:rsid w:val="00B322FB"/>
    <w:rsid w:val="00B32382"/>
    <w:rsid w:val="00B323A7"/>
    <w:rsid w:val="00B3246C"/>
    <w:rsid w:val="00B324D5"/>
    <w:rsid w:val="00B3255E"/>
    <w:rsid w:val="00B32569"/>
    <w:rsid w:val="00B325C6"/>
    <w:rsid w:val="00B325C8"/>
    <w:rsid w:val="00B326A5"/>
    <w:rsid w:val="00B326EA"/>
    <w:rsid w:val="00B326F2"/>
    <w:rsid w:val="00B32719"/>
    <w:rsid w:val="00B327D2"/>
    <w:rsid w:val="00B3280C"/>
    <w:rsid w:val="00B32827"/>
    <w:rsid w:val="00B3282A"/>
    <w:rsid w:val="00B32901"/>
    <w:rsid w:val="00B3290C"/>
    <w:rsid w:val="00B32911"/>
    <w:rsid w:val="00B32915"/>
    <w:rsid w:val="00B3294E"/>
    <w:rsid w:val="00B32998"/>
    <w:rsid w:val="00B329FD"/>
    <w:rsid w:val="00B32AB4"/>
    <w:rsid w:val="00B32B76"/>
    <w:rsid w:val="00B32BA3"/>
    <w:rsid w:val="00B32C70"/>
    <w:rsid w:val="00B32CEE"/>
    <w:rsid w:val="00B32D5A"/>
    <w:rsid w:val="00B32D5D"/>
    <w:rsid w:val="00B32E25"/>
    <w:rsid w:val="00B32EEC"/>
    <w:rsid w:val="00B32F61"/>
    <w:rsid w:val="00B33042"/>
    <w:rsid w:val="00B33150"/>
    <w:rsid w:val="00B3320B"/>
    <w:rsid w:val="00B3320E"/>
    <w:rsid w:val="00B332D9"/>
    <w:rsid w:val="00B332FB"/>
    <w:rsid w:val="00B33388"/>
    <w:rsid w:val="00B333B4"/>
    <w:rsid w:val="00B333DA"/>
    <w:rsid w:val="00B3341B"/>
    <w:rsid w:val="00B3346C"/>
    <w:rsid w:val="00B33484"/>
    <w:rsid w:val="00B334CB"/>
    <w:rsid w:val="00B3354A"/>
    <w:rsid w:val="00B3360B"/>
    <w:rsid w:val="00B33665"/>
    <w:rsid w:val="00B3366B"/>
    <w:rsid w:val="00B336B0"/>
    <w:rsid w:val="00B33783"/>
    <w:rsid w:val="00B337E0"/>
    <w:rsid w:val="00B337EF"/>
    <w:rsid w:val="00B33808"/>
    <w:rsid w:val="00B33835"/>
    <w:rsid w:val="00B338C2"/>
    <w:rsid w:val="00B338D7"/>
    <w:rsid w:val="00B339AE"/>
    <w:rsid w:val="00B339AF"/>
    <w:rsid w:val="00B33A5F"/>
    <w:rsid w:val="00B33AF5"/>
    <w:rsid w:val="00B33B4C"/>
    <w:rsid w:val="00B33C62"/>
    <w:rsid w:val="00B33C6B"/>
    <w:rsid w:val="00B33CF4"/>
    <w:rsid w:val="00B33CF9"/>
    <w:rsid w:val="00B33D5C"/>
    <w:rsid w:val="00B33D85"/>
    <w:rsid w:val="00B33E87"/>
    <w:rsid w:val="00B33E98"/>
    <w:rsid w:val="00B33F10"/>
    <w:rsid w:val="00B33F3D"/>
    <w:rsid w:val="00B33F64"/>
    <w:rsid w:val="00B33FCD"/>
    <w:rsid w:val="00B3403A"/>
    <w:rsid w:val="00B340E0"/>
    <w:rsid w:val="00B3410D"/>
    <w:rsid w:val="00B34196"/>
    <w:rsid w:val="00B34211"/>
    <w:rsid w:val="00B34226"/>
    <w:rsid w:val="00B34272"/>
    <w:rsid w:val="00B342EA"/>
    <w:rsid w:val="00B343A9"/>
    <w:rsid w:val="00B34413"/>
    <w:rsid w:val="00B34569"/>
    <w:rsid w:val="00B34583"/>
    <w:rsid w:val="00B34590"/>
    <w:rsid w:val="00B34606"/>
    <w:rsid w:val="00B34660"/>
    <w:rsid w:val="00B346CE"/>
    <w:rsid w:val="00B3477C"/>
    <w:rsid w:val="00B347D3"/>
    <w:rsid w:val="00B348E1"/>
    <w:rsid w:val="00B348F2"/>
    <w:rsid w:val="00B34965"/>
    <w:rsid w:val="00B34AA4"/>
    <w:rsid w:val="00B34AAD"/>
    <w:rsid w:val="00B34AFF"/>
    <w:rsid w:val="00B34B03"/>
    <w:rsid w:val="00B34B2C"/>
    <w:rsid w:val="00B34B3B"/>
    <w:rsid w:val="00B34B4C"/>
    <w:rsid w:val="00B34B90"/>
    <w:rsid w:val="00B34BD2"/>
    <w:rsid w:val="00B34BE3"/>
    <w:rsid w:val="00B34C02"/>
    <w:rsid w:val="00B34CBE"/>
    <w:rsid w:val="00B34D0A"/>
    <w:rsid w:val="00B34D3E"/>
    <w:rsid w:val="00B34D46"/>
    <w:rsid w:val="00B34DAC"/>
    <w:rsid w:val="00B34DCA"/>
    <w:rsid w:val="00B34E9D"/>
    <w:rsid w:val="00B34FAF"/>
    <w:rsid w:val="00B34FD8"/>
    <w:rsid w:val="00B35008"/>
    <w:rsid w:val="00B3502F"/>
    <w:rsid w:val="00B350DB"/>
    <w:rsid w:val="00B3519D"/>
    <w:rsid w:val="00B351C6"/>
    <w:rsid w:val="00B35223"/>
    <w:rsid w:val="00B3522C"/>
    <w:rsid w:val="00B35249"/>
    <w:rsid w:val="00B352BB"/>
    <w:rsid w:val="00B353A6"/>
    <w:rsid w:val="00B353E8"/>
    <w:rsid w:val="00B35467"/>
    <w:rsid w:val="00B35670"/>
    <w:rsid w:val="00B35691"/>
    <w:rsid w:val="00B35712"/>
    <w:rsid w:val="00B35721"/>
    <w:rsid w:val="00B35879"/>
    <w:rsid w:val="00B3591F"/>
    <w:rsid w:val="00B3595B"/>
    <w:rsid w:val="00B35990"/>
    <w:rsid w:val="00B359B2"/>
    <w:rsid w:val="00B359D6"/>
    <w:rsid w:val="00B359FB"/>
    <w:rsid w:val="00B35A6B"/>
    <w:rsid w:val="00B35B9B"/>
    <w:rsid w:val="00B35BB8"/>
    <w:rsid w:val="00B35C1A"/>
    <w:rsid w:val="00B35C32"/>
    <w:rsid w:val="00B35C34"/>
    <w:rsid w:val="00B35C6C"/>
    <w:rsid w:val="00B35C9F"/>
    <w:rsid w:val="00B35CA3"/>
    <w:rsid w:val="00B35CFD"/>
    <w:rsid w:val="00B35D19"/>
    <w:rsid w:val="00B35D44"/>
    <w:rsid w:val="00B35DE7"/>
    <w:rsid w:val="00B35E5E"/>
    <w:rsid w:val="00B35EE6"/>
    <w:rsid w:val="00B35F22"/>
    <w:rsid w:val="00B35F6E"/>
    <w:rsid w:val="00B36021"/>
    <w:rsid w:val="00B36037"/>
    <w:rsid w:val="00B36103"/>
    <w:rsid w:val="00B36146"/>
    <w:rsid w:val="00B362B4"/>
    <w:rsid w:val="00B362C3"/>
    <w:rsid w:val="00B36344"/>
    <w:rsid w:val="00B3637B"/>
    <w:rsid w:val="00B363A7"/>
    <w:rsid w:val="00B363EA"/>
    <w:rsid w:val="00B3644E"/>
    <w:rsid w:val="00B3656C"/>
    <w:rsid w:val="00B36582"/>
    <w:rsid w:val="00B365C3"/>
    <w:rsid w:val="00B365D8"/>
    <w:rsid w:val="00B365EA"/>
    <w:rsid w:val="00B36627"/>
    <w:rsid w:val="00B366F3"/>
    <w:rsid w:val="00B36747"/>
    <w:rsid w:val="00B36782"/>
    <w:rsid w:val="00B368A8"/>
    <w:rsid w:val="00B368C2"/>
    <w:rsid w:val="00B3690D"/>
    <w:rsid w:val="00B3691D"/>
    <w:rsid w:val="00B36A8F"/>
    <w:rsid w:val="00B36B0B"/>
    <w:rsid w:val="00B36BC5"/>
    <w:rsid w:val="00B36C54"/>
    <w:rsid w:val="00B36C8F"/>
    <w:rsid w:val="00B36D6E"/>
    <w:rsid w:val="00B36D9A"/>
    <w:rsid w:val="00B36E26"/>
    <w:rsid w:val="00B36E36"/>
    <w:rsid w:val="00B36E43"/>
    <w:rsid w:val="00B36E46"/>
    <w:rsid w:val="00B36E49"/>
    <w:rsid w:val="00B36E71"/>
    <w:rsid w:val="00B36EB0"/>
    <w:rsid w:val="00B36EBF"/>
    <w:rsid w:val="00B36EC1"/>
    <w:rsid w:val="00B36F1A"/>
    <w:rsid w:val="00B36F30"/>
    <w:rsid w:val="00B36FB6"/>
    <w:rsid w:val="00B36FCE"/>
    <w:rsid w:val="00B37019"/>
    <w:rsid w:val="00B37088"/>
    <w:rsid w:val="00B370F5"/>
    <w:rsid w:val="00B371C8"/>
    <w:rsid w:val="00B3729C"/>
    <w:rsid w:val="00B372DE"/>
    <w:rsid w:val="00B372FB"/>
    <w:rsid w:val="00B372FC"/>
    <w:rsid w:val="00B3737F"/>
    <w:rsid w:val="00B3738A"/>
    <w:rsid w:val="00B373C2"/>
    <w:rsid w:val="00B3749F"/>
    <w:rsid w:val="00B374A3"/>
    <w:rsid w:val="00B375C1"/>
    <w:rsid w:val="00B3762D"/>
    <w:rsid w:val="00B377A9"/>
    <w:rsid w:val="00B378A2"/>
    <w:rsid w:val="00B378EA"/>
    <w:rsid w:val="00B3795A"/>
    <w:rsid w:val="00B37A10"/>
    <w:rsid w:val="00B37A11"/>
    <w:rsid w:val="00B37A36"/>
    <w:rsid w:val="00B37A45"/>
    <w:rsid w:val="00B37A84"/>
    <w:rsid w:val="00B37AAD"/>
    <w:rsid w:val="00B37AE5"/>
    <w:rsid w:val="00B37AF6"/>
    <w:rsid w:val="00B37B57"/>
    <w:rsid w:val="00B37B65"/>
    <w:rsid w:val="00B37C56"/>
    <w:rsid w:val="00B37CE2"/>
    <w:rsid w:val="00B37D33"/>
    <w:rsid w:val="00B37D39"/>
    <w:rsid w:val="00B37D5C"/>
    <w:rsid w:val="00B37D73"/>
    <w:rsid w:val="00B37DD8"/>
    <w:rsid w:val="00B37E86"/>
    <w:rsid w:val="00B4000B"/>
    <w:rsid w:val="00B40056"/>
    <w:rsid w:val="00B40073"/>
    <w:rsid w:val="00B40094"/>
    <w:rsid w:val="00B40099"/>
    <w:rsid w:val="00B4009B"/>
    <w:rsid w:val="00B401B7"/>
    <w:rsid w:val="00B401C2"/>
    <w:rsid w:val="00B40297"/>
    <w:rsid w:val="00B402C2"/>
    <w:rsid w:val="00B402F5"/>
    <w:rsid w:val="00B402F6"/>
    <w:rsid w:val="00B4036D"/>
    <w:rsid w:val="00B4047A"/>
    <w:rsid w:val="00B404D5"/>
    <w:rsid w:val="00B40553"/>
    <w:rsid w:val="00B405C5"/>
    <w:rsid w:val="00B405D9"/>
    <w:rsid w:val="00B40639"/>
    <w:rsid w:val="00B40646"/>
    <w:rsid w:val="00B40723"/>
    <w:rsid w:val="00B40742"/>
    <w:rsid w:val="00B407DB"/>
    <w:rsid w:val="00B40821"/>
    <w:rsid w:val="00B40852"/>
    <w:rsid w:val="00B408A8"/>
    <w:rsid w:val="00B408D6"/>
    <w:rsid w:val="00B4092F"/>
    <w:rsid w:val="00B40955"/>
    <w:rsid w:val="00B4096E"/>
    <w:rsid w:val="00B409CB"/>
    <w:rsid w:val="00B40A47"/>
    <w:rsid w:val="00B40A6D"/>
    <w:rsid w:val="00B40A7E"/>
    <w:rsid w:val="00B40A92"/>
    <w:rsid w:val="00B40AA5"/>
    <w:rsid w:val="00B40AE7"/>
    <w:rsid w:val="00B40B2A"/>
    <w:rsid w:val="00B40B3E"/>
    <w:rsid w:val="00B40B97"/>
    <w:rsid w:val="00B40BCE"/>
    <w:rsid w:val="00B40C01"/>
    <w:rsid w:val="00B40D08"/>
    <w:rsid w:val="00B40D6C"/>
    <w:rsid w:val="00B40D97"/>
    <w:rsid w:val="00B40E18"/>
    <w:rsid w:val="00B40E3F"/>
    <w:rsid w:val="00B40E4F"/>
    <w:rsid w:val="00B40EF3"/>
    <w:rsid w:val="00B41001"/>
    <w:rsid w:val="00B4101F"/>
    <w:rsid w:val="00B41039"/>
    <w:rsid w:val="00B410A9"/>
    <w:rsid w:val="00B41116"/>
    <w:rsid w:val="00B4117C"/>
    <w:rsid w:val="00B411BF"/>
    <w:rsid w:val="00B411F8"/>
    <w:rsid w:val="00B41204"/>
    <w:rsid w:val="00B412A0"/>
    <w:rsid w:val="00B41310"/>
    <w:rsid w:val="00B41384"/>
    <w:rsid w:val="00B41399"/>
    <w:rsid w:val="00B41446"/>
    <w:rsid w:val="00B41474"/>
    <w:rsid w:val="00B4148B"/>
    <w:rsid w:val="00B414F7"/>
    <w:rsid w:val="00B4152F"/>
    <w:rsid w:val="00B4165F"/>
    <w:rsid w:val="00B41686"/>
    <w:rsid w:val="00B416F3"/>
    <w:rsid w:val="00B4174C"/>
    <w:rsid w:val="00B4176A"/>
    <w:rsid w:val="00B417EF"/>
    <w:rsid w:val="00B41800"/>
    <w:rsid w:val="00B41811"/>
    <w:rsid w:val="00B41849"/>
    <w:rsid w:val="00B41865"/>
    <w:rsid w:val="00B418B3"/>
    <w:rsid w:val="00B41917"/>
    <w:rsid w:val="00B419E0"/>
    <w:rsid w:val="00B419F5"/>
    <w:rsid w:val="00B41A70"/>
    <w:rsid w:val="00B41AA3"/>
    <w:rsid w:val="00B41B78"/>
    <w:rsid w:val="00B41BE0"/>
    <w:rsid w:val="00B41C41"/>
    <w:rsid w:val="00B41C5D"/>
    <w:rsid w:val="00B41C97"/>
    <w:rsid w:val="00B41CB5"/>
    <w:rsid w:val="00B41CEA"/>
    <w:rsid w:val="00B41D3A"/>
    <w:rsid w:val="00B41DDA"/>
    <w:rsid w:val="00B41DF3"/>
    <w:rsid w:val="00B41F01"/>
    <w:rsid w:val="00B41F9C"/>
    <w:rsid w:val="00B4201E"/>
    <w:rsid w:val="00B42099"/>
    <w:rsid w:val="00B420B3"/>
    <w:rsid w:val="00B420C8"/>
    <w:rsid w:val="00B420DF"/>
    <w:rsid w:val="00B42150"/>
    <w:rsid w:val="00B42230"/>
    <w:rsid w:val="00B422CC"/>
    <w:rsid w:val="00B422E2"/>
    <w:rsid w:val="00B4237D"/>
    <w:rsid w:val="00B4237E"/>
    <w:rsid w:val="00B42380"/>
    <w:rsid w:val="00B4251E"/>
    <w:rsid w:val="00B42539"/>
    <w:rsid w:val="00B4254C"/>
    <w:rsid w:val="00B42561"/>
    <w:rsid w:val="00B425AF"/>
    <w:rsid w:val="00B4262A"/>
    <w:rsid w:val="00B42643"/>
    <w:rsid w:val="00B42709"/>
    <w:rsid w:val="00B4270B"/>
    <w:rsid w:val="00B42814"/>
    <w:rsid w:val="00B429F1"/>
    <w:rsid w:val="00B42AB6"/>
    <w:rsid w:val="00B42B1F"/>
    <w:rsid w:val="00B42B5B"/>
    <w:rsid w:val="00B42BA7"/>
    <w:rsid w:val="00B42C0A"/>
    <w:rsid w:val="00B42C35"/>
    <w:rsid w:val="00B42C91"/>
    <w:rsid w:val="00B42CB2"/>
    <w:rsid w:val="00B42D9C"/>
    <w:rsid w:val="00B42DDF"/>
    <w:rsid w:val="00B42DE8"/>
    <w:rsid w:val="00B42DED"/>
    <w:rsid w:val="00B42EAE"/>
    <w:rsid w:val="00B42FD0"/>
    <w:rsid w:val="00B43055"/>
    <w:rsid w:val="00B4309B"/>
    <w:rsid w:val="00B430B2"/>
    <w:rsid w:val="00B43121"/>
    <w:rsid w:val="00B43200"/>
    <w:rsid w:val="00B4323F"/>
    <w:rsid w:val="00B4328E"/>
    <w:rsid w:val="00B432BF"/>
    <w:rsid w:val="00B432DB"/>
    <w:rsid w:val="00B43314"/>
    <w:rsid w:val="00B4334B"/>
    <w:rsid w:val="00B433AF"/>
    <w:rsid w:val="00B434C1"/>
    <w:rsid w:val="00B43675"/>
    <w:rsid w:val="00B436CE"/>
    <w:rsid w:val="00B436FC"/>
    <w:rsid w:val="00B43776"/>
    <w:rsid w:val="00B43856"/>
    <w:rsid w:val="00B438C4"/>
    <w:rsid w:val="00B43960"/>
    <w:rsid w:val="00B43981"/>
    <w:rsid w:val="00B439C3"/>
    <w:rsid w:val="00B439D9"/>
    <w:rsid w:val="00B43B00"/>
    <w:rsid w:val="00B43BAE"/>
    <w:rsid w:val="00B43C1A"/>
    <w:rsid w:val="00B43C55"/>
    <w:rsid w:val="00B43C72"/>
    <w:rsid w:val="00B43C7D"/>
    <w:rsid w:val="00B43D47"/>
    <w:rsid w:val="00B43D99"/>
    <w:rsid w:val="00B43DB9"/>
    <w:rsid w:val="00B43E45"/>
    <w:rsid w:val="00B43E9E"/>
    <w:rsid w:val="00B43EC6"/>
    <w:rsid w:val="00B43EE0"/>
    <w:rsid w:val="00B43F08"/>
    <w:rsid w:val="00B43F57"/>
    <w:rsid w:val="00B43FB4"/>
    <w:rsid w:val="00B43FF8"/>
    <w:rsid w:val="00B4402F"/>
    <w:rsid w:val="00B4403A"/>
    <w:rsid w:val="00B4405A"/>
    <w:rsid w:val="00B44074"/>
    <w:rsid w:val="00B440CE"/>
    <w:rsid w:val="00B44189"/>
    <w:rsid w:val="00B442EB"/>
    <w:rsid w:val="00B44442"/>
    <w:rsid w:val="00B4449D"/>
    <w:rsid w:val="00B444DD"/>
    <w:rsid w:val="00B44511"/>
    <w:rsid w:val="00B44512"/>
    <w:rsid w:val="00B4452E"/>
    <w:rsid w:val="00B44546"/>
    <w:rsid w:val="00B44553"/>
    <w:rsid w:val="00B44564"/>
    <w:rsid w:val="00B44621"/>
    <w:rsid w:val="00B4464A"/>
    <w:rsid w:val="00B4473F"/>
    <w:rsid w:val="00B4474D"/>
    <w:rsid w:val="00B44756"/>
    <w:rsid w:val="00B4476A"/>
    <w:rsid w:val="00B4489E"/>
    <w:rsid w:val="00B448FB"/>
    <w:rsid w:val="00B44905"/>
    <w:rsid w:val="00B44923"/>
    <w:rsid w:val="00B44977"/>
    <w:rsid w:val="00B449AF"/>
    <w:rsid w:val="00B449BD"/>
    <w:rsid w:val="00B44A61"/>
    <w:rsid w:val="00B44C2D"/>
    <w:rsid w:val="00B44C43"/>
    <w:rsid w:val="00B44C91"/>
    <w:rsid w:val="00B44C97"/>
    <w:rsid w:val="00B44D1D"/>
    <w:rsid w:val="00B44D78"/>
    <w:rsid w:val="00B44D83"/>
    <w:rsid w:val="00B44E13"/>
    <w:rsid w:val="00B44E3A"/>
    <w:rsid w:val="00B44F29"/>
    <w:rsid w:val="00B45031"/>
    <w:rsid w:val="00B45041"/>
    <w:rsid w:val="00B4508E"/>
    <w:rsid w:val="00B450B5"/>
    <w:rsid w:val="00B450D3"/>
    <w:rsid w:val="00B450E4"/>
    <w:rsid w:val="00B45116"/>
    <w:rsid w:val="00B4511E"/>
    <w:rsid w:val="00B45236"/>
    <w:rsid w:val="00B45267"/>
    <w:rsid w:val="00B452C3"/>
    <w:rsid w:val="00B4531E"/>
    <w:rsid w:val="00B45320"/>
    <w:rsid w:val="00B4533D"/>
    <w:rsid w:val="00B453BF"/>
    <w:rsid w:val="00B453F1"/>
    <w:rsid w:val="00B45402"/>
    <w:rsid w:val="00B454B9"/>
    <w:rsid w:val="00B45647"/>
    <w:rsid w:val="00B456B3"/>
    <w:rsid w:val="00B4572C"/>
    <w:rsid w:val="00B45792"/>
    <w:rsid w:val="00B45794"/>
    <w:rsid w:val="00B457B8"/>
    <w:rsid w:val="00B45847"/>
    <w:rsid w:val="00B458F2"/>
    <w:rsid w:val="00B4592E"/>
    <w:rsid w:val="00B45948"/>
    <w:rsid w:val="00B45979"/>
    <w:rsid w:val="00B459D7"/>
    <w:rsid w:val="00B45A03"/>
    <w:rsid w:val="00B45A4F"/>
    <w:rsid w:val="00B45A51"/>
    <w:rsid w:val="00B45AE6"/>
    <w:rsid w:val="00B45C69"/>
    <w:rsid w:val="00B45C76"/>
    <w:rsid w:val="00B45CCE"/>
    <w:rsid w:val="00B45D37"/>
    <w:rsid w:val="00B45D70"/>
    <w:rsid w:val="00B45DE8"/>
    <w:rsid w:val="00B45F1F"/>
    <w:rsid w:val="00B45F23"/>
    <w:rsid w:val="00B45FD7"/>
    <w:rsid w:val="00B46027"/>
    <w:rsid w:val="00B46046"/>
    <w:rsid w:val="00B4609F"/>
    <w:rsid w:val="00B46195"/>
    <w:rsid w:val="00B461D0"/>
    <w:rsid w:val="00B46213"/>
    <w:rsid w:val="00B4622B"/>
    <w:rsid w:val="00B46257"/>
    <w:rsid w:val="00B462FD"/>
    <w:rsid w:val="00B46436"/>
    <w:rsid w:val="00B46458"/>
    <w:rsid w:val="00B46489"/>
    <w:rsid w:val="00B464B0"/>
    <w:rsid w:val="00B465B2"/>
    <w:rsid w:val="00B465D4"/>
    <w:rsid w:val="00B46671"/>
    <w:rsid w:val="00B46703"/>
    <w:rsid w:val="00B46742"/>
    <w:rsid w:val="00B4674B"/>
    <w:rsid w:val="00B467B9"/>
    <w:rsid w:val="00B46843"/>
    <w:rsid w:val="00B468CE"/>
    <w:rsid w:val="00B46929"/>
    <w:rsid w:val="00B469B8"/>
    <w:rsid w:val="00B46AA4"/>
    <w:rsid w:val="00B46AF7"/>
    <w:rsid w:val="00B46B10"/>
    <w:rsid w:val="00B46BDF"/>
    <w:rsid w:val="00B46C0F"/>
    <w:rsid w:val="00B46C2A"/>
    <w:rsid w:val="00B46C7D"/>
    <w:rsid w:val="00B46D20"/>
    <w:rsid w:val="00B46D32"/>
    <w:rsid w:val="00B46D34"/>
    <w:rsid w:val="00B46D8D"/>
    <w:rsid w:val="00B46DA6"/>
    <w:rsid w:val="00B46DB0"/>
    <w:rsid w:val="00B46E1C"/>
    <w:rsid w:val="00B46E3A"/>
    <w:rsid w:val="00B46E62"/>
    <w:rsid w:val="00B46E64"/>
    <w:rsid w:val="00B46E89"/>
    <w:rsid w:val="00B46EC4"/>
    <w:rsid w:val="00B46EC7"/>
    <w:rsid w:val="00B46FE8"/>
    <w:rsid w:val="00B46FF7"/>
    <w:rsid w:val="00B47012"/>
    <w:rsid w:val="00B47018"/>
    <w:rsid w:val="00B4707E"/>
    <w:rsid w:val="00B47177"/>
    <w:rsid w:val="00B47183"/>
    <w:rsid w:val="00B471D2"/>
    <w:rsid w:val="00B4726B"/>
    <w:rsid w:val="00B4726E"/>
    <w:rsid w:val="00B472A9"/>
    <w:rsid w:val="00B472B0"/>
    <w:rsid w:val="00B47352"/>
    <w:rsid w:val="00B4735C"/>
    <w:rsid w:val="00B47360"/>
    <w:rsid w:val="00B4736D"/>
    <w:rsid w:val="00B4739A"/>
    <w:rsid w:val="00B473F4"/>
    <w:rsid w:val="00B47443"/>
    <w:rsid w:val="00B47492"/>
    <w:rsid w:val="00B474B1"/>
    <w:rsid w:val="00B474BD"/>
    <w:rsid w:val="00B474C1"/>
    <w:rsid w:val="00B474CD"/>
    <w:rsid w:val="00B474D4"/>
    <w:rsid w:val="00B47563"/>
    <w:rsid w:val="00B47599"/>
    <w:rsid w:val="00B475A6"/>
    <w:rsid w:val="00B475A7"/>
    <w:rsid w:val="00B475C6"/>
    <w:rsid w:val="00B475F1"/>
    <w:rsid w:val="00B4761E"/>
    <w:rsid w:val="00B4764D"/>
    <w:rsid w:val="00B47687"/>
    <w:rsid w:val="00B476CD"/>
    <w:rsid w:val="00B476DB"/>
    <w:rsid w:val="00B47784"/>
    <w:rsid w:val="00B477AD"/>
    <w:rsid w:val="00B477C8"/>
    <w:rsid w:val="00B4781E"/>
    <w:rsid w:val="00B47851"/>
    <w:rsid w:val="00B4790A"/>
    <w:rsid w:val="00B479C2"/>
    <w:rsid w:val="00B47A79"/>
    <w:rsid w:val="00B47BA2"/>
    <w:rsid w:val="00B47BB5"/>
    <w:rsid w:val="00B47BDC"/>
    <w:rsid w:val="00B47C0B"/>
    <w:rsid w:val="00B47C20"/>
    <w:rsid w:val="00B47C65"/>
    <w:rsid w:val="00B47C70"/>
    <w:rsid w:val="00B47CF4"/>
    <w:rsid w:val="00B47D82"/>
    <w:rsid w:val="00B47D90"/>
    <w:rsid w:val="00B47DE4"/>
    <w:rsid w:val="00B47F0C"/>
    <w:rsid w:val="00B50168"/>
    <w:rsid w:val="00B501F4"/>
    <w:rsid w:val="00B5020C"/>
    <w:rsid w:val="00B502D9"/>
    <w:rsid w:val="00B5032E"/>
    <w:rsid w:val="00B50338"/>
    <w:rsid w:val="00B503BB"/>
    <w:rsid w:val="00B5041C"/>
    <w:rsid w:val="00B504D8"/>
    <w:rsid w:val="00B5055E"/>
    <w:rsid w:val="00B506F9"/>
    <w:rsid w:val="00B5078B"/>
    <w:rsid w:val="00B50845"/>
    <w:rsid w:val="00B5087B"/>
    <w:rsid w:val="00B508A1"/>
    <w:rsid w:val="00B508D4"/>
    <w:rsid w:val="00B508EF"/>
    <w:rsid w:val="00B509B1"/>
    <w:rsid w:val="00B509DA"/>
    <w:rsid w:val="00B509F2"/>
    <w:rsid w:val="00B50A56"/>
    <w:rsid w:val="00B50A62"/>
    <w:rsid w:val="00B50A96"/>
    <w:rsid w:val="00B50B23"/>
    <w:rsid w:val="00B50B31"/>
    <w:rsid w:val="00B50B49"/>
    <w:rsid w:val="00B50B65"/>
    <w:rsid w:val="00B50BB4"/>
    <w:rsid w:val="00B50C45"/>
    <w:rsid w:val="00B50CA6"/>
    <w:rsid w:val="00B50D18"/>
    <w:rsid w:val="00B50D38"/>
    <w:rsid w:val="00B50DE1"/>
    <w:rsid w:val="00B50DFE"/>
    <w:rsid w:val="00B50E2D"/>
    <w:rsid w:val="00B50E2E"/>
    <w:rsid w:val="00B50F49"/>
    <w:rsid w:val="00B50FA1"/>
    <w:rsid w:val="00B50FB6"/>
    <w:rsid w:val="00B50FD5"/>
    <w:rsid w:val="00B50FF9"/>
    <w:rsid w:val="00B51039"/>
    <w:rsid w:val="00B510AD"/>
    <w:rsid w:val="00B511F9"/>
    <w:rsid w:val="00B51207"/>
    <w:rsid w:val="00B51251"/>
    <w:rsid w:val="00B51286"/>
    <w:rsid w:val="00B51385"/>
    <w:rsid w:val="00B51391"/>
    <w:rsid w:val="00B5142D"/>
    <w:rsid w:val="00B51503"/>
    <w:rsid w:val="00B515B3"/>
    <w:rsid w:val="00B51649"/>
    <w:rsid w:val="00B5172F"/>
    <w:rsid w:val="00B5175A"/>
    <w:rsid w:val="00B517C7"/>
    <w:rsid w:val="00B51891"/>
    <w:rsid w:val="00B51895"/>
    <w:rsid w:val="00B5189C"/>
    <w:rsid w:val="00B518AB"/>
    <w:rsid w:val="00B518C7"/>
    <w:rsid w:val="00B5193D"/>
    <w:rsid w:val="00B51977"/>
    <w:rsid w:val="00B51A18"/>
    <w:rsid w:val="00B51A43"/>
    <w:rsid w:val="00B51A99"/>
    <w:rsid w:val="00B51AB7"/>
    <w:rsid w:val="00B51AD2"/>
    <w:rsid w:val="00B51B1F"/>
    <w:rsid w:val="00B51C36"/>
    <w:rsid w:val="00B51C55"/>
    <w:rsid w:val="00B51C8E"/>
    <w:rsid w:val="00B51DE5"/>
    <w:rsid w:val="00B51EB4"/>
    <w:rsid w:val="00B51F83"/>
    <w:rsid w:val="00B51F85"/>
    <w:rsid w:val="00B5201B"/>
    <w:rsid w:val="00B52042"/>
    <w:rsid w:val="00B52068"/>
    <w:rsid w:val="00B520E2"/>
    <w:rsid w:val="00B52106"/>
    <w:rsid w:val="00B52265"/>
    <w:rsid w:val="00B52266"/>
    <w:rsid w:val="00B52282"/>
    <w:rsid w:val="00B52400"/>
    <w:rsid w:val="00B5246A"/>
    <w:rsid w:val="00B524E6"/>
    <w:rsid w:val="00B524F8"/>
    <w:rsid w:val="00B5252D"/>
    <w:rsid w:val="00B5253C"/>
    <w:rsid w:val="00B525F1"/>
    <w:rsid w:val="00B52674"/>
    <w:rsid w:val="00B52679"/>
    <w:rsid w:val="00B526AD"/>
    <w:rsid w:val="00B526BD"/>
    <w:rsid w:val="00B52774"/>
    <w:rsid w:val="00B527AB"/>
    <w:rsid w:val="00B527B4"/>
    <w:rsid w:val="00B527C4"/>
    <w:rsid w:val="00B527DF"/>
    <w:rsid w:val="00B528BF"/>
    <w:rsid w:val="00B528F9"/>
    <w:rsid w:val="00B52951"/>
    <w:rsid w:val="00B52990"/>
    <w:rsid w:val="00B52A61"/>
    <w:rsid w:val="00B52AD6"/>
    <w:rsid w:val="00B52AE9"/>
    <w:rsid w:val="00B52AF2"/>
    <w:rsid w:val="00B52B0D"/>
    <w:rsid w:val="00B52B2C"/>
    <w:rsid w:val="00B52BB1"/>
    <w:rsid w:val="00B52BBF"/>
    <w:rsid w:val="00B52C37"/>
    <w:rsid w:val="00B52C77"/>
    <w:rsid w:val="00B52CA1"/>
    <w:rsid w:val="00B52CF4"/>
    <w:rsid w:val="00B52D0B"/>
    <w:rsid w:val="00B52D51"/>
    <w:rsid w:val="00B52E46"/>
    <w:rsid w:val="00B52E87"/>
    <w:rsid w:val="00B52F20"/>
    <w:rsid w:val="00B52F87"/>
    <w:rsid w:val="00B52F96"/>
    <w:rsid w:val="00B52FBE"/>
    <w:rsid w:val="00B52FD1"/>
    <w:rsid w:val="00B52FD4"/>
    <w:rsid w:val="00B52FDD"/>
    <w:rsid w:val="00B5301D"/>
    <w:rsid w:val="00B53024"/>
    <w:rsid w:val="00B5309D"/>
    <w:rsid w:val="00B531AF"/>
    <w:rsid w:val="00B531B5"/>
    <w:rsid w:val="00B531EC"/>
    <w:rsid w:val="00B531F1"/>
    <w:rsid w:val="00B53216"/>
    <w:rsid w:val="00B53262"/>
    <w:rsid w:val="00B5335F"/>
    <w:rsid w:val="00B53395"/>
    <w:rsid w:val="00B53474"/>
    <w:rsid w:val="00B534D6"/>
    <w:rsid w:val="00B534DC"/>
    <w:rsid w:val="00B534F5"/>
    <w:rsid w:val="00B534F9"/>
    <w:rsid w:val="00B53526"/>
    <w:rsid w:val="00B53544"/>
    <w:rsid w:val="00B5354F"/>
    <w:rsid w:val="00B535F2"/>
    <w:rsid w:val="00B53683"/>
    <w:rsid w:val="00B5368A"/>
    <w:rsid w:val="00B5378D"/>
    <w:rsid w:val="00B5379C"/>
    <w:rsid w:val="00B5388E"/>
    <w:rsid w:val="00B538F2"/>
    <w:rsid w:val="00B5391A"/>
    <w:rsid w:val="00B53989"/>
    <w:rsid w:val="00B5398A"/>
    <w:rsid w:val="00B539C9"/>
    <w:rsid w:val="00B53A8A"/>
    <w:rsid w:val="00B53A90"/>
    <w:rsid w:val="00B53C65"/>
    <w:rsid w:val="00B53C96"/>
    <w:rsid w:val="00B53D07"/>
    <w:rsid w:val="00B53D3D"/>
    <w:rsid w:val="00B53D85"/>
    <w:rsid w:val="00B53DD6"/>
    <w:rsid w:val="00B53DE7"/>
    <w:rsid w:val="00B53E34"/>
    <w:rsid w:val="00B53E56"/>
    <w:rsid w:val="00B53E6D"/>
    <w:rsid w:val="00B53E74"/>
    <w:rsid w:val="00B53E7D"/>
    <w:rsid w:val="00B53FC1"/>
    <w:rsid w:val="00B5410F"/>
    <w:rsid w:val="00B54160"/>
    <w:rsid w:val="00B54179"/>
    <w:rsid w:val="00B54193"/>
    <w:rsid w:val="00B54202"/>
    <w:rsid w:val="00B54295"/>
    <w:rsid w:val="00B542FC"/>
    <w:rsid w:val="00B54342"/>
    <w:rsid w:val="00B54354"/>
    <w:rsid w:val="00B54396"/>
    <w:rsid w:val="00B543A7"/>
    <w:rsid w:val="00B5444E"/>
    <w:rsid w:val="00B54499"/>
    <w:rsid w:val="00B5454A"/>
    <w:rsid w:val="00B5454F"/>
    <w:rsid w:val="00B5461B"/>
    <w:rsid w:val="00B54658"/>
    <w:rsid w:val="00B5470F"/>
    <w:rsid w:val="00B547AF"/>
    <w:rsid w:val="00B54809"/>
    <w:rsid w:val="00B548F9"/>
    <w:rsid w:val="00B548FE"/>
    <w:rsid w:val="00B54968"/>
    <w:rsid w:val="00B549F3"/>
    <w:rsid w:val="00B54A52"/>
    <w:rsid w:val="00B54A80"/>
    <w:rsid w:val="00B54AE3"/>
    <w:rsid w:val="00B54B30"/>
    <w:rsid w:val="00B54B65"/>
    <w:rsid w:val="00B54BCE"/>
    <w:rsid w:val="00B54BF0"/>
    <w:rsid w:val="00B54C77"/>
    <w:rsid w:val="00B54CFC"/>
    <w:rsid w:val="00B54D51"/>
    <w:rsid w:val="00B54D94"/>
    <w:rsid w:val="00B54DB4"/>
    <w:rsid w:val="00B54DB9"/>
    <w:rsid w:val="00B54E06"/>
    <w:rsid w:val="00B54F9A"/>
    <w:rsid w:val="00B54FB3"/>
    <w:rsid w:val="00B55032"/>
    <w:rsid w:val="00B550A2"/>
    <w:rsid w:val="00B5519B"/>
    <w:rsid w:val="00B5528B"/>
    <w:rsid w:val="00B55291"/>
    <w:rsid w:val="00B552AC"/>
    <w:rsid w:val="00B552C9"/>
    <w:rsid w:val="00B552CF"/>
    <w:rsid w:val="00B552F1"/>
    <w:rsid w:val="00B55318"/>
    <w:rsid w:val="00B5533E"/>
    <w:rsid w:val="00B55391"/>
    <w:rsid w:val="00B553BB"/>
    <w:rsid w:val="00B5543C"/>
    <w:rsid w:val="00B55444"/>
    <w:rsid w:val="00B55546"/>
    <w:rsid w:val="00B555FA"/>
    <w:rsid w:val="00B556BA"/>
    <w:rsid w:val="00B55738"/>
    <w:rsid w:val="00B55749"/>
    <w:rsid w:val="00B55756"/>
    <w:rsid w:val="00B5575F"/>
    <w:rsid w:val="00B55792"/>
    <w:rsid w:val="00B557A3"/>
    <w:rsid w:val="00B5586F"/>
    <w:rsid w:val="00B55891"/>
    <w:rsid w:val="00B5589A"/>
    <w:rsid w:val="00B558B2"/>
    <w:rsid w:val="00B558BE"/>
    <w:rsid w:val="00B55929"/>
    <w:rsid w:val="00B5596C"/>
    <w:rsid w:val="00B559D6"/>
    <w:rsid w:val="00B55A39"/>
    <w:rsid w:val="00B55A8C"/>
    <w:rsid w:val="00B55ABE"/>
    <w:rsid w:val="00B55BE5"/>
    <w:rsid w:val="00B55C49"/>
    <w:rsid w:val="00B55CCB"/>
    <w:rsid w:val="00B55CD8"/>
    <w:rsid w:val="00B55D8E"/>
    <w:rsid w:val="00B55DB4"/>
    <w:rsid w:val="00B55DD6"/>
    <w:rsid w:val="00B55EB0"/>
    <w:rsid w:val="00B55EF0"/>
    <w:rsid w:val="00B55F59"/>
    <w:rsid w:val="00B55F82"/>
    <w:rsid w:val="00B56067"/>
    <w:rsid w:val="00B560CF"/>
    <w:rsid w:val="00B5616A"/>
    <w:rsid w:val="00B561EC"/>
    <w:rsid w:val="00B56253"/>
    <w:rsid w:val="00B56476"/>
    <w:rsid w:val="00B564EF"/>
    <w:rsid w:val="00B564F8"/>
    <w:rsid w:val="00B5653F"/>
    <w:rsid w:val="00B566A0"/>
    <w:rsid w:val="00B566C1"/>
    <w:rsid w:val="00B56775"/>
    <w:rsid w:val="00B567CA"/>
    <w:rsid w:val="00B5684F"/>
    <w:rsid w:val="00B56A10"/>
    <w:rsid w:val="00B56A30"/>
    <w:rsid w:val="00B56A36"/>
    <w:rsid w:val="00B56ADE"/>
    <w:rsid w:val="00B56B38"/>
    <w:rsid w:val="00B56C76"/>
    <w:rsid w:val="00B56C7F"/>
    <w:rsid w:val="00B56CB7"/>
    <w:rsid w:val="00B56DB8"/>
    <w:rsid w:val="00B56E7F"/>
    <w:rsid w:val="00B56F08"/>
    <w:rsid w:val="00B56F28"/>
    <w:rsid w:val="00B56F3D"/>
    <w:rsid w:val="00B56F6C"/>
    <w:rsid w:val="00B56F86"/>
    <w:rsid w:val="00B56F93"/>
    <w:rsid w:val="00B57022"/>
    <w:rsid w:val="00B57177"/>
    <w:rsid w:val="00B5721E"/>
    <w:rsid w:val="00B57267"/>
    <w:rsid w:val="00B572A5"/>
    <w:rsid w:val="00B572B7"/>
    <w:rsid w:val="00B572CB"/>
    <w:rsid w:val="00B572E0"/>
    <w:rsid w:val="00B5730C"/>
    <w:rsid w:val="00B57475"/>
    <w:rsid w:val="00B5755D"/>
    <w:rsid w:val="00B57567"/>
    <w:rsid w:val="00B57706"/>
    <w:rsid w:val="00B57727"/>
    <w:rsid w:val="00B5777E"/>
    <w:rsid w:val="00B57836"/>
    <w:rsid w:val="00B57878"/>
    <w:rsid w:val="00B578D9"/>
    <w:rsid w:val="00B578DF"/>
    <w:rsid w:val="00B57937"/>
    <w:rsid w:val="00B57968"/>
    <w:rsid w:val="00B579CC"/>
    <w:rsid w:val="00B57A07"/>
    <w:rsid w:val="00B57AA1"/>
    <w:rsid w:val="00B57B25"/>
    <w:rsid w:val="00B57B8F"/>
    <w:rsid w:val="00B57C3F"/>
    <w:rsid w:val="00B57C62"/>
    <w:rsid w:val="00B57CB3"/>
    <w:rsid w:val="00B57DDE"/>
    <w:rsid w:val="00B57DE4"/>
    <w:rsid w:val="00B60054"/>
    <w:rsid w:val="00B600D3"/>
    <w:rsid w:val="00B600ED"/>
    <w:rsid w:val="00B6010B"/>
    <w:rsid w:val="00B60113"/>
    <w:rsid w:val="00B60141"/>
    <w:rsid w:val="00B60160"/>
    <w:rsid w:val="00B60175"/>
    <w:rsid w:val="00B60324"/>
    <w:rsid w:val="00B60368"/>
    <w:rsid w:val="00B603B7"/>
    <w:rsid w:val="00B603B9"/>
    <w:rsid w:val="00B60422"/>
    <w:rsid w:val="00B6042E"/>
    <w:rsid w:val="00B60441"/>
    <w:rsid w:val="00B6053D"/>
    <w:rsid w:val="00B6054A"/>
    <w:rsid w:val="00B605C8"/>
    <w:rsid w:val="00B605E0"/>
    <w:rsid w:val="00B60680"/>
    <w:rsid w:val="00B606DB"/>
    <w:rsid w:val="00B606FD"/>
    <w:rsid w:val="00B60714"/>
    <w:rsid w:val="00B60749"/>
    <w:rsid w:val="00B60818"/>
    <w:rsid w:val="00B60864"/>
    <w:rsid w:val="00B6087A"/>
    <w:rsid w:val="00B60908"/>
    <w:rsid w:val="00B60ABE"/>
    <w:rsid w:val="00B60C12"/>
    <w:rsid w:val="00B60CAE"/>
    <w:rsid w:val="00B60D28"/>
    <w:rsid w:val="00B60D3C"/>
    <w:rsid w:val="00B60DE5"/>
    <w:rsid w:val="00B60E6F"/>
    <w:rsid w:val="00B60F59"/>
    <w:rsid w:val="00B61024"/>
    <w:rsid w:val="00B61064"/>
    <w:rsid w:val="00B610B9"/>
    <w:rsid w:val="00B61106"/>
    <w:rsid w:val="00B61113"/>
    <w:rsid w:val="00B61120"/>
    <w:rsid w:val="00B61269"/>
    <w:rsid w:val="00B6129A"/>
    <w:rsid w:val="00B61325"/>
    <w:rsid w:val="00B6134E"/>
    <w:rsid w:val="00B61353"/>
    <w:rsid w:val="00B61401"/>
    <w:rsid w:val="00B6141C"/>
    <w:rsid w:val="00B614E3"/>
    <w:rsid w:val="00B61578"/>
    <w:rsid w:val="00B615A5"/>
    <w:rsid w:val="00B615B3"/>
    <w:rsid w:val="00B61622"/>
    <w:rsid w:val="00B616AD"/>
    <w:rsid w:val="00B61711"/>
    <w:rsid w:val="00B617E9"/>
    <w:rsid w:val="00B61849"/>
    <w:rsid w:val="00B618C0"/>
    <w:rsid w:val="00B61982"/>
    <w:rsid w:val="00B619BA"/>
    <w:rsid w:val="00B619D2"/>
    <w:rsid w:val="00B61A21"/>
    <w:rsid w:val="00B61A69"/>
    <w:rsid w:val="00B61ADC"/>
    <w:rsid w:val="00B61AFC"/>
    <w:rsid w:val="00B61B7D"/>
    <w:rsid w:val="00B61C1D"/>
    <w:rsid w:val="00B61CB4"/>
    <w:rsid w:val="00B61D8D"/>
    <w:rsid w:val="00B61E21"/>
    <w:rsid w:val="00B61F4A"/>
    <w:rsid w:val="00B61FE3"/>
    <w:rsid w:val="00B6200F"/>
    <w:rsid w:val="00B62079"/>
    <w:rsid w:val="00B620CF"/>
    <w:rsid w:val="00B62142"/>
    <w:rsid w:val="00B62149"/>
    <w:rsid w:val="00B6214D"/>
    <w:rsid w:val="00B621F1"/>
    <w:rsid w:val="00B6222C"/>
    <w:rsid w:val="00B6222D"/>
    <w:rsid w:val="00B62360"/>
    <w:rsid w:val="00B623A6"/>
    <w:rsid w:val="00B624C7"/>
    <w:rsid w:val="00B625DD"/>
    <w:rsid w:val="00B625F1"/>
    <w:rsid w:val="00B6263A"/>
    <w:rsid w:val="00B62693"/>
    <w:rsid w:val="00B626F3"/>
    <w:rsid w:val="00B62739"/>
    <w:rsid w:val="00B6275E"/>
    <w:rsid w:val="00B62803"/>
    <w:rsid w:val="00B62841"/>
    <w:rsid w:val="00B628EB"/>
    <w:rsid w:val="00B6296C"/>
    <w:rsid w:val="00B62A09"/>
    <w:rsid w:val="00B62A1E"/>
    <w:rsid w:val="00B62B23"/>
    <w:rsid w:val="00B62BB6"/>
    <w:rsid w:val="00B62D1E"/>
    <w:rsid w:val="00B62DBE"/>
    <w:rsid w:val="00B62F76"/>
    <w:rsid w:val="00B62FF0"/>
    <w:rsid w:val="00B63009"/>
    <w:rsid w:val="00B6300F"/>
    <w:rsid w:val="00B63052"/>
    <w:rsid w:val="00B63063"/>
    <w:rsid w:val="00B63077"/>
    <w:rsid w:val="00B631B4"/>
    <w:rsid w:val="00B633DE"/>
    <w:rsid w:val="00B6340E"/>
    <w:rsid w:val="00B6346E"/>
    <w:rsid w:val="00B6347B"/>
    <w:rsid w:val="00B634EE"/>
    <w:rsid w:val="00B635E8"/>
    <w:rsid w:val="00B63649"/>
    <w:rsid w:val="00B6366B"/>
    <w:rsid w:val="00B63687"/>
    <w:rsid w:val="00B636E7"/>
    <w:rsid w:val="00B636EF"/>
    <w:rsid w:val="00B63736"/>
    <w:rsid w:val="00B63754"/>
    <w:rsid w:val="00B6375B"/>
    <w:rsid w:val="00B6383E"/>
    <w:rsid w:val="00B63899"/>
    <w:rsid w:val="00B638F2"/>
    <w:rsid w:val="00B638FA"/>
    <w:rsid w:val="00B6392A"/>
    <w:rsid w:val="00B639C8"/>
    <w:rsid w:val="00B639EA"/>
    <w:rsid w:val="00B63A48"/>
    <w:rsid w:val="00B63AE6"/>
    <w:rsid w:val="00B63B47"/>
    <w:rsid w:val="00B63B61"/>
    <w:rsid w:val="00B63BA0"/>
    <w:rsid w:val="00B63C25"/>
    <w:rsid w:val="00B63C36"/>
    <w:rsid w:val="00B63C58"/>
    <w:rsid w:val="00B63E05"/>
    <w:rsid w:val="00B63E2D"/>
    <w:rsid w:val="00B63E36"/>
    <w:rsid w:val="00B63FC9"/>
    <w:rsid w:val="00B63FE1"/>
    <w:rsid w:val="00B64041"/>
    <w:rsid w:val="00B6419D"/>
    <w:rsid w:val="00B64252"/>
    <w:rsid w:val="00B6432D"/>
    <w:rsid w:val="00B64332"/>
    <w:rsid w:val="00B6435C"/>
    <w:rsid w:val="00B6438C"/>
    <w:rsid w:val="00B643A4"/>
    <w:rsid w:val="00B643B5"/>
    <w:rsid w:val="00B643BA"/>
    <w:rsid w:val="00B6448C"/>
    <w:rsid w:val="00B64621"/>
    <w:rsid w:val="00B64688"/>
    <w:rsid w:val="00B64706"/>
    <w:rsid w:val="00B64736"/>
    <w:rsid w:val="00B64754"/>
    <w:rsid w:val="00B647E9"/>
    <w:rsid w:val="00B647ED"/>
    <w:rsid w:val="00B64961"/>
    <w:rsid w:val="00B64984"/>
    <w:rsid w:val="00B649D5"/>
    <w:rsid w:val="00B64A54"/>
    <w:rsid w:val="00B64BDC"/>
    <w:rsid w:val="00B64C60"/>
    <w:rsid w:val="00B64C66"/>
    <w:rsid w:val="00B64C85"/>
    <w:rsid w:val="00B64CD0"/>
    <w:rsid w:val="00B64CDD"/>
    <w:rsid w:val="00B64D4F"/>
    <w:rsid w:val="00B64EB7"/>
    <w:rsid w:val="00B64EC9"/>
    <w:rsid w:val="00B64EE7"/>
    <w:rsid w:val="00B64F67"/>
    <w:rsid w:val="00B64F73"/>
    <w:rsid w:val="00B64FA4"/>
    <w:rsid w:val="00B64FC8"/>
    <w:rsid w:val="00B64FDC"/>
    <w:rsid w:val="00B65016"/>
    <w:rsid w:val="00B65087"/>
    <w:rsid w:val="00B65092"/>
    <w:rsid w:val="00B650B2"/>
    <w:rsid w:val="00B65150"/>
    <w:rsid w:val="00B6518C"/>
    <w:rsid w:val="00B651AD"/>
    <w:rsid w:val="00B651DA"/>
    <w:rsid w:val="00B6520E"/>
    <w:rsid w:val="00B65256"/>
    <w:rsid w:val="00B652FE"/>
    <w:rsid w:val="00B65314"/>
    <w:rsid w:val="00B65325"/>
    <w:rsid w:val="00B65330"/>
    <w:rsid w:val="00B65351"/>
    <w:rsid w:val="00B653B9"/>
    <w:rsid w:val="00B653CB"/>
    <w:rsid w:val="00B65401"/>
    <w:rsid w:val="00B65658"/>
    <w:rsid w:val="00B65682"/>
    <w:rsid w:val="00B656EB"/>
    <w:rsid w:val="00B656FA"/>
    <w:rsid w:val="00B65713"/>
    <w:rsid w:val="00B6576B"/>
    <w:rsid w:val="00B6581E"/>
    <w:rsid w:val="00B65822"/>
    <w:rsid w:val="00B65853"/>
    <w:rsid w:val="00B6586B"/>
    <w:rsid w:val="00B65914"/>
    <w:rsid w:val="00B65938"/>
    <w:rsid w:val="00B6595E"/>
    <w:rsid w:val="00B65967"/>
    <w:rsid w:val="00B65987"/>
    <w:rsid w:val="00B659ED"/>
    <w:rsid w:val="00B65A1D"/>
    <w:rsid w:val="00B65A26"/>
    <w:rsid w:val="00B65AF0"/>
    <w:rsid w:val="00B65B05"/>
    <w:rsid w:val="00B65B62"/>
    <w:rsid w:val="00B65BD5"/>
    <w:rsid w:val="00B65C04"/>
    <w:rsid w:val="00B65C16"/>
    <w:rsid w:val="00B65CB0"/>
    <w:rsid w:val="00B65CCE"/>
    <w:rsid w:val="00B65CE2"/>
    <w:rsid w:val="00B65D68"/>
    <w:rsid w:val="00B65DBF"/>
    <w:rsid w:val="00B65DC7"/>
    <w:rsid w:val="00B65DCD"/>
    <w:rsid w:val="00B65DDB"/>
    <w:rsid w:val="00B65E11"/>
    <w:rsid w:val="00B65E77"/>
    <w:rsid w:val="00B65F29"/>
    <w:rsid w:val="00B65F33"/>
    <w:rsid w:val="00B65F6C"/>
    <w:rsid w:val="00B65F84"/>
    <w:rsid w:val="00B65F90"/>
    <w:rsid w:val="00B6603C"/>
    <w:rsid w:val="00B6619B"/>
    <w:rsid w:val="00B661B9"/>
    <w:rsid w:val="00B6626F"/>
    <w:rsid w:val="00B66322"/>
    <w:rsid w:val="00B663AB"/>
    <w:rsid w:val="00B66404"/>
    <w:rsid w:val="00B664BD"/>
    <w:rsid w:val="00B66501"/>
    <w:rsid w:val="00B66503"/>
    <w:rsid w:val="00B6654C"/>
    <w:rsid w:val="00B665C6"/>
    <w:rsid w:val="00B665D8"/>
    <w:rsid w:val="00B666BE"/>
    <w:rsid w:val="00B666C2"/>
    <w:rsid w:val="00B668A9"/>
    <w:rsid w:val="00B6691B"/>
    <w:rsid w:val="00B6698D"/>
    <w:rsid w:val="00B6699B"/>
    <w:rsid w:val="00B66A6E"/>
    <w:rsid w:val="00B66AD6"/>
    <w:rsid w:val="00B66B82"/>
    <w:rsid w:val="00B66B96"/>
    <w:rsid w:val="00B66B9B"/>
    <w:rsid w:val="00B66C80"/>
    <w:rsid w:val="00B66CA3"/>
    <w:rsid w:val="00B66CA5"/>
    <w:rsid w:val="00B66CF5"/>
    <w:rsid w:val="00B66D56"/>
    <w:rsid w:val="00B66DA4"/>
    <w:rsid w:val="00B66DCA"/>
    <w:rsid w:val="00B66E48"/>
    <w:rsid w:val="00B66E82"/>
    <w:rsid w:val="00B66E89"/>
    <w:rsid w:val="00B66E98"/>
    <w:rsid w:val="00B66EB5"/>
    <w:rsid w:val="00B66F3E"/>
    <w:rsid w:val="00B66FFA"/>
    <w:rsid w:val="00B67041"/>
    <w:rsid w:val="00B6709B"/>
    <w:rsid w:val="00B6713D"/>
    <w:rsid w:val="00B671D0"/>
    <w:rsid w:val="00B67309"/>
    <w:rsid w:val="00B67380"/>
    <w:rsid w:val="00B67382"/>
    <w:rsid w:val="00B673FF"/>
    <w:rsid w:val="00B67442"/>
    <w:rsid w:val="00B6745A"/>
    <w:rsid w:val="00B674A2"/>
    <w:rsid w:val="00B674EC"/>
    <w:rsid w:val="00B6752B"/>
    <w:rsid w:val="00B6756A"/>
    <w:rsid w:val="00B6758C"/>
    <w:rsid w:val="00B67721"/>
    <w:rsid w:val="00B678A5"/>
    <w:rsid w:val="00B678CF"/>
    <w:rsid w:val="00B678E4"/>
    <w:rsid w:val="00B678F9"/>
    <w:rsid w:val="00B67928"/>
    <w:rsid w:val="00B67AFD"/>
    <w:rsid w:val="00B67B4E"/>
    <w:rsid w:val="00B67B7E"/>
    <w:rsid w:val="00B67B8A"/>
    <w:rsid w:val="00B67B8F"/>
    <w:rsid w:val="00B67B96"/>
    <w:rsid w:val="00B67B98"/>
    <w:rsid w:val="00B67C48"/>
    <w:rsid w:val="00B67DB0"/>
    <w:rsid w:val="00B67E25"/>
    <w:rsid w:val="00B67F13"/>
    <w:rsid w:val="00B67F69"/>
    <w:rsid w:val="00B70046"/>
    <w:rsid w:val="00B700BF"/>
    <w:rsid w:val="00B7010A"/>
    <w:rsid w:val="00B7017E"/>
    <w:rsid w:val="00B7018B"/>
    <w:rsid w:val="00B701D2"/>
    <w:rsid w:val="00B701FE"/>
    <w:rsid w:val="00B70272"/>
    <w:rsid w:val="00B702E1"/>
    <w:rsid w:val="00B70304"/>
    <w:rsid w:val="00B703C6"/>
    <w:rsid w:val="00B7052E"/>
    <w:rsid w:val="00B70532"/>
    <w:rsid w:val="00B706C7"/>
    <w:rsid w:val="00B7070F"/>
    <w:rsid w:val="00B70771"/>
    <w:rsid w:val="00B707C6"/>
    <w:rsid w:val="00B707D1"/>
    <w:rsid w:val="00B70807"/>
    <w:rsid w:val="00B70851"/>
    <w:rsid w:val="00B708B3"/>
    <w:rsid w:val="00B708C4"/>
    <w:rsid w:val="00B708E6"/>
    <w:rsid w:val="00B70905"/>
    <w:rsid w:val="00B70915"/>
    <w:rsid w:val="00B70A3E"/>
    <w:rsid w:val="00B70AE0"/>
    <w:rsid w:val="00B70BA0"/>
    <w:rsid w:val="00B70CE0"/>
    <w:rsid w:val="00B70D6B"/>
    <w:rsid w:val="00B70D8D"/>
    <w:rsid w:val="00B70DCF"/>
    <w:rsid w:val="00B70F15"/>
    <w:rsid w:val="00B70F5A"/>
    <w:rsid w:val="00B70F60"/>
    <w:rsid w:val="00B70F8C"/>
    <w:rsid w:val="00B70FB9"/>
    <w:rsid w:val="00B71014"/>
    <w:rsid w:val="00B7106B"/>
    <w:rsid w:val="00B710BA"/>
    <w:rsid w:val="00B71117"/>
    <w:rsid w:val="00B7117A"/>
    <w:rsid w:val="00B711B6"/>
    <w:rsid w:val="00B711C4"/>
    <w:rsid w:val="00B7125E"/>
    <w:rsid w:val="00B71298"/>
    <w:rsid w:val="00B71343"/>
    <w:rsid w:val="00B71381"/>
    <w:rsid w:val="00B713AD"/>
    <w:rsid w:val="00B71413"/>
    <w:rsid w:val="00B7151E"/>
    <w:rsid w:val="00B71534"/>
    <w:rsid w:val="00B71557"/>
    <w:rsid w:val="00B7157B"/>
    <w:rsid w:val="00B71662"/>
    <w:rsid w:val="00B71679"/>
    <w:rsid w:val="00B7181B"/>
    <w:rsid w:val="00B7182F"/>
    <w:rsid w:val="00B71871"/>
    <w:rsid w:val="00B71895"/>
    <w:rsid w:val="00B7189B"/>
    <w:rsid w:val="00B718B9"/>
    <w:rsid w:val="00B718C4"/>
    <w:rsid w:val="00B718C9"/>
    <w:rsid w:val="00B718F0"/>
    <w:rsid w:val="00B71977"/>
    <w:rsid w:val="00B7197C"/>
    <w:rsid w:val="00B7197E"/>
    <w:rsid w:val="00B71A07"/>
    <w:rsid w:val="00B71A6C"/>
    <w:rsid w:val="00B71AB2"/>
    <w:rsid w:val="00B71AC4"/>
    <w:rsid w:val="00B71B38"/>
    <w:rsid w:val="00B71B98"/>
    <w:rsid w:val="00B71C45"/>
    <w:rsid w:val="00B71C64"/>
    <w:rsid w:val="00B71C8D"/>
    <w:rsid w:val="00B71CBC"/>
    <w:rsid w:val="00B71CD3"/>
    <w:rsid w:val="00B71D03"/>
    <w:rsid w:val="00B71D78"/>
    <w:rsid w:val="00B71D8B"/>
    <w:rsid w:val="00B71D8F"/>
    <w:rsid w:val="00B71DB1"/>
    <w:rsid w:val="00B71E11"/>
    <w:rsid w:val="00B71F0A"/>
    <w:rsid w:val="00B71F27"/>
    <w:rsid w:val="00B71F6F"/>
    <w:rsid w:val="00B7209B"/>
    <w:rsid w:val="00B72171"/>
    <w:rsid w:val="00B721B4"/>
    <w:rsid w:val="00B7223B"/>
    <w:rsid w:val="00B722D1"/>
    <w:rsid w:val="00B722FC"/>
    <w:rsid w:val="00B72365"/>
    <w:rsid w:val="00B726A2"/>
    <w:rsid w:val="00B72720"/>
    <w:rsid w:val="00B7274B"/>
    <w:rsid w:val="00B7278C"/>
    <w:rsid w:val="00B72843"/>
    <w:rsid w:val="00B72845"/>
    <w:rsid w:val="00B7284C"/>
    <w:rsid w:val="00B72866"/>
    <w:rsid w:val="00B72928"/>
    <w:rsid w:val="00B7292D"/>
    <w:rsid w:val="00B72A55"/>
    <w:rsid w:val="00B72A69"/>
    <w:rsid w:val="00B72AF9"/>
    <w:rsid w:val="00B72B2B"/>
    <w:rsid w:val="00B72B32"/>
    <w:rsid w:val="00B72B55"/>
    <w:rsid w:val="00B72B92"/>
    <w:rsid w:val="00B72BC9"/>
    <w:rsid w:val="00B72C00"/>
    <w:rsid w:val="00B72C8B"/>
    <w:rsid w:val="00B72C97"/>
    <w:rsid w:val="00B72D1B"/>
    <w:rsid w:val="00B72D76"/>
    <w:rsid w:val="00B72DA0"/>
    <w:rsid w:val="00B72E18"/>
    <w:rsid w:val="00B72E74"/>
    <w:rsid w:val="00B7300F"/>
    <w:rsid w:val="00B7305A"/>
    <w:rsid w:val="00B730FC"/>
    <w:rsid w:val="00B73129"/>
    <w:rsid w:val="00B731FC"/>
    <w:rsid w:val="00B73245"/>
    <w:rsid w:val="00B7329F"/>
    <w:rsid w:val="00B73371"/>
    <w:rsid w:val="00B73494"/>
    <w:rsid w:val="00B734A3"/>
    <w:rsid w:val="00B734D5"/>
    <w:rsid w:val="00B735BE"/>
    <w:rsid w:val="00B736C5"/>
    <w:rsid w:val="00B736E6"/>
    <w:rsid w:val="00B737A9"/>
    <w:rsid w:val="00B73897"/>
    <w:rsid w:val="00B73903"/>
    <w:rsid w:val="00B739C6"/>
    <w:rsid w:val="00B73BFE"/>
    <w:rsid w:val="00B73CCF"/>
    <w:rsid w:val="00B73E1A"/>
    <w:rsid w:val="00B73EEE"/>
    <w:rsid w:val="00B73F56"/>
    <w:rsid w:val="00B7400D"/>
    <w:rsid w:val="00B74036"/>
    <w:rsid w:val="00B74069"/>
    <w:rsid w:val="00B74084"/>
    <w:rsid w:val="00B741B6"/>
    <w:rsid w:val="00B741E3"/>
    <w:rsid w:val="00B74261"/>
    <w:rsid w:val="00B7427A"/>
    <w:rsid w:val="00B7434D"/>
    <w:rsid w:val="00B7435B"/>
    <w:rsid w:val="00B7435D"/>
    <w:rsid w:val="00B743E2"/>
    <w:rsid w:val="00B7442C"/>
    <w:rsid w:val="00B74469"/>
    <w:rsid w:val="00B744A5"/>
    <w:rsid w:val="00B74530"/>
    <w:rsid w:val="00B7456C"/>
    <w:rsid w:val="00B7459A"/>
    <w:rsid w:val="00B7460A"/>
    <w:rsid w:val="00B7467D"/>
    <w:rsid w:val="00B74727"/>
    <w:rsid w:val="00B7476B"/>
    <w:rsid w:val="00B74807"/>
    <w:rsid w:val="00B748E1"/>
    <w:rsid w:val="00B74922"/>
    <w:rsid w:val="00B74924"/>
    <w:rsid w:val="00B74935"/>
    <w:rsid w:val="00B749C5"/>
    <w:rsid w:val="00B74AC9"/>
    <w:rsid w:val="00B74AE7"/>
    <w:rsid w:val="00B74B42"/>
    <w:rsid w:val="00B74B51"/>
    <w:rsid w:val="00B74B68"/>
    <w:rsid w:val="00B74B6A"/>
    <w:rsid w:val="00B74BE5"/>
    <w:rsid w:val="00B74C32"/>
    <w:rsid w:val="00B74C4F"/>
    <w:rsid w:val="00B74DD5"/>
    <w:rsid w:val="00B74DD7"/>
    <w:rsid w:val="00B74EB0"/>
    <w:rsid w:val="00B74EDE"/>
    <w:rsid w:val="00B74F20"/>
    <w:rsid w:val="00B74F53"/>
    <w:rsid w:val="00B74F54"/>
    <w:rsid w:val="00B750B1"/>
    <w:rsid w:val="00B750F8"/>
    <w:rsid w:val="00B752AB"/>
    <w:rsid w:val="00B753C5"/>
    <w:rsid w:val="00B7541F"/>
    <w:rsid w:val="00B754A8"/>
    <w:rsid w:val="00B754C0"/>
    <w:rsid w:val="00B75578"/>
    <w:rsid w:val="00B75591"/>
    <w:rsid w:val="00B755A4"/>
    <w:rsid w:val="00B755F8"/>
    <w:rsid w:val="00B7562A"/>
    <w:rsid w:val="00B756AC"/>
    <w:rsid w:val="00B756C5"/>
    <w:rsid w:val="00B758B8"/>
    <w:rsid w:val="00B75904"/>
    <w:rsid w:val="00B75957"/>
    <w:rsid w:val="00B7597A"/>
    <w:rsid w:val="00B75A5B"/>
    <w:rsid w:val="00B75A84"/>
    <w:rsid w:val="00B75A90"/>
    <w:rsid w:val="00B75B5E"/>
    <w:rsid w:val="00B75B69"/>
    <w:rsid w:val="00B75C2D"/>
    <w:rsid w:val="00B75C32"/>
    <w:rsid w:val="00B75C3B"/>
    <w:rsid w:val="00B75C69"/>
    <w:rsid w:val="00B75C97"/>
    <w:rsid w:val="00B75D27"/>
    <w:rsid w:val="00B75D3D"/>
    <w:rsid w:val="00B75D3F"/>
    <w:rsid w:val="00B75DA4"/>
    <w:rsid w:val="00B75E84"/>
    <w:rsid w:val="00B75FAE"/>
    <w:rsid w:val="00B75FD1"/>
    <w:rsid w:val="00B75FFC"/>
    <w:rsid w:val="00B76168"/>
    <w:rsid w:val="00B762B1"/>
    <w:rsid w:val="00B7631F"/>
    <w:rsid w:val="00B76379"/>
    <w:rsid w:val="00B76390"/>
    <w:rsid w:val="00B76396"/>
    <w:rsid w:val="00B7641B"/>
    <w:rsid w:val="00B7647E"/>
    <w:rsid w:val="00B765D1"/>
    <w:rsid w:val="00B76716"/>
    <w:rsid w:val="00B76755"/>
    <w:rsid w:val="00B7686F"/>
    <w:rsid w:val="00B7689E"/>
    <w:rsid w:val="00B7690D"/>
    <w:rsid w:val="00B7692C"/>
    <w:rsid w:val="00B76959"/>
    <w:rsid w:val="00B769CE"/>
    <w:rsid w:val="00B769CF"/>
    <w:rsid w:val="00B76A4C"/>
    <w:rsid w:val="00B76A89"/>
    <w:rsid w:val="00B76AB2"/>
    <w:rsid w:val="00B76AEA"/>
    <w:rsid w:val="00B76B67"/>
    <w:rsid w:val="00B76B7E"/>
    <w:rsid w:val="00B76BCC"/>
    <w:rsid w:val="00B76C3F"/>
    <w:rsid w:val="00B76C41"/>
    <w:rsid w:val="00B76C45"/>
    <w:rsid w:val="00B76D07"/>
    <w:rsid w:val="00B76DE7"/>
    <w:rsid w:val="00B76DF9"/>
    <w:rsid w:val="00B76E10"/>
    <w:rsid w:val="00B76E4F"/>
    <w:rsid w:val="00B76F67"/>
    <w:rsid w:val="00B770C4"/>
    <w:rsid w:val="00B772D7"/>
    <w:rsid w:val="00B7732A"/>
    <w:rsid w:val="00B77353"/>
    <w:rsid w:val="00B77370"/>
    <w:rsid w:val="00B773D3"/>
    <w:rsid w:val="00B77450"/>
    <w:rsid w:val="00B77576"/>
    <w:rsid w:val="00B775EA"/>
    <w:rsid w:val="00B775FE"/>
    <w:rsid w:val="00B77650"/>
    <w:rsid w:val="00B77660"/>
    <w:rsid w:val="00B776AF"/>
    <w:rsid w:val="00B776ED"/>
    <w:rsid w:val="00B77709"/>
    <w:rsid w:val="00B77716"/>
    <w:rsid w:val="00B77779"/>
    <w:rsid w:val="00B777B9"/>
    <w:rsid w:val="00B777D5"/>
    <w:rsid w:val="00B777DA"/>
    <w:rsid w:val="00B7783B"/>
    <w:rsid w:val="00B77853"/>
    <w:rsid w:val="00B77958"/>
    <w:rsid w:val="00B77977"/>
    <w:rsid w:val="00B77A1F"/>
    <w:rsid w:val="00B77A30"/>
    <w:rsid w:val="00B77B18"/>
    <w:rsid w:val="00B77C2C"/>
    <w:rsid w:val="00B77C63"/>
    <w:rsid w:val="00B77C8F"/>
    <w:rsid w:val="00B77E0C"/>
    <w:rsid w:val="00B77E3A"/>
    <w:rsid w:val="00B77E6B"/>
    <w:rsid w:val="00B77E7C"/>
    <w:rsid w:val="00B77E8C"/>
    <w:rsid w:val="00B77F1C"/>
    <w:rsid w:val="00B77FAF"/>
    <w:rsid w:val="00B77FE6"/>
    <w:rsid w:val="00B77FF9"/>
    <w:rsid w:val="00B80022"/>
    <w:rsid w:val="00B80042"/>
    <w:rsid w:val="00B80179"/>
    <w:rsid w:val="00B802B5"/>
    <w:rsid w:val="00B802D5"/>
    <w:rsid w:val="00B80304"/>
    <w:rsid w:val="00B80310"/>
    <w:rsid w:val="00B80329"/>
    <w:rsid w:val="00B8038C"/>
    <w:rsid w:val="00B80394"/>
    <w:rsid w:val="00B803CA"/>
    <w:rsid w:val="00B805E3"/>
    <w:rsid w:val="00B80614"/>
    <w:rsid w:val="00B80647"/>
    <w:rsid w:val="00B8070A"/>
    <w:rsid w:val="00B807BC"/>
    <w:rsid w:val="00B80816"/>
    <w:rsid w:val="00B80837"/>
    <w:rsid w:val="00B80908"/>
    <w:rsid w:val="00B80911"/>
    <w:rsid w:val="00B8093D"/>
    <w:rsid w:val="00B80956"/>
    <w:rsid w:val="00B809E7"/>
    <w:rsid w:val="00B80A4A"/>
    <w:rsid w:val="00B80AC8"/>
    <w:rsid w:val="00B80AEB"/>
    <w:rsid w:val="00B80B47"/>
    <w:rsid w:val="00B80BAA"/>
    <w:rsid w:val="00B80C90"/>
    <w:rsid w:val="00B80DE0"/>
    <w:rsid w:val="00B80DFE"/>
    <w:rsid w:val="00B80F71"/>
    <w:rsid w:val="00B80FC5"/>
    <w:rsid w:val="00B80FF9"/>
    <w:rsid w:val="00B8108F"/>
    <w:rsid w:val="00B811E8"/>
    <w:rsid w:val="00B8130C"/>
    <w:rsid w:val="00B8133C"/>
    <w:rsid w:val="00B8136B"/>
    <w:rsid w:val="00B814C4"/>
    <w:rsid w:val="00B81535"/>
    <w:rsid w:val="00B81552"/>
    <w:rsid w:val="00B815E3"/>
    <w:rsid w:val="00B81744"/>
    <w:rsid w:val="00B8176D"/>
    <w:rsid w:val="00B81787"/>
    <w:rsid w:val="00B817C1"/>
    <w:rsid w:val="00B818B0"/>
    <w:rsid w:val="00B81926"/>
    <w:rsid w:val="00B81939"/>
    <w:rsid w:val="00B819A7"/>
    <w:rsid w:val="00B81A54"/>
    <w:rsid w:val="00B81A6E"/>
    <w:rsid w:val="00B81ACE"/>
    <w:rsid w:val="00B81B31"/>
    <w:rsid w:val="00B81B7F"/>
    <w:rsid w:val="00B81BE1"/>
    <w:rsid w:val="00B81C7D"/>
    <w:rsid w:val="00B81CA1"/>
    <w:rsid w:val="00B81CCF"/>
    <w:rsid w:val="00B81D47"/>
    <w:rsid w:val="00B81E01"/>
    <w:rsid w:val="00B81E1C"/>
    <w:rsid w:val="00B81E6E"/>
    <w:rsid w:val="00B81E79"/>
    <w:rsid w:val="00B81E8E"/>
    <w:rsid w:val="00B81FBB"/>
    <w:rsid w:val="00B82072"/>
    <w:rsid w:val="00B82076"/>
    <w:rsid w:val="00B8209F"/>
    <w:rsid w:val="00B8210E"/>
    <w:rsid w:val="00B8220B"/>
    <w:rsid w:val="00B82214"/>
    <w:rsid w:val="00B82251"/>
    <w:rsid w:val="00B82262"/>
    <w:rsid w:val="00B822A4"/>
    <w:rsid w:val="00B822F3"/>
    <w:rsid w:val="00B822F7"/>
    <w:rsid w:val="00B82325"/>
    <w:rsid w:val="00B82400"/>
    <w:rsid w:val="00B8240F"/>
    <w:rsid w:val="00B82419"/>
    <w:rsid w:val="00B824AC"/>
    <w:rsid w:val="00B824CF"/>
    <w:rsid w:val="00B82536"/>
    <w:rsid w:val="00B82592"/>
    <w:rsid w:val="00B825B1"/>
    <w:rsid w:val="00B825FB"/>
    <w:rsid w:val="00B8262F"/>
    <w:rsid w:val="00B8266F"/>
    <w:rsid w:val="00B826C1"/>
    <w:rsid w:val="00B826C9"/>
    <w:rsid w:val="00B8270B"/>
    <w:rsid w:val="00B827A8"/>
    <w:rsid w:val="00B827AA"/>
    <w:rsid w:val="00B8286F"/>
    <w:rsid w:val="00B82945"/>
    <w:rsid w:val="00B82AC6"/>
    <w:rsid w:val="00B82B0E"/>
    <w:rsid w:val="00B82B1B"/>
    <w:rsid w:val="00B82B1D"/>
    <w:rsid w:val="00B82B95"/>
    <w:rsid w:val="00B82C4F"/>
    <w:rsid w:val="00B82CB4"/>
    <w:rsid w:val="00B82D30"/>
    <w:rsid w:val="00B82D43"/>
    <w:rsid w:val="00B82D4B"/>
    <w:rsid w:val="00B82E74"/>
    <w:rsid w:val="00B82ED0"/>
    <w:rsid w:val="00B82F06"/>
    <w:rsid w:val="00B8304B"/>
    <w:rsid w:val="00B830CE"/>
    <w:rsid w:val="00B8319D"/>
    <w:rsid w:val="00B831E2"/>
    <w:rsid w:val="00B8321D"/>
    <w:rsid w:val="00B8323E"/>
    <w:rsid w:val="00B83322"/>
    <w:rsid w:val="00B83357"/>
    <w:rsid w:val="00B83392"/>
    <w:rsid w:val="00B83449"/>
    <w:rsid w:val="00B8346A"/>
    <w:rsid w:val="00B8355D"/>
    <w:rsid w:val="00B83572"/>
    <w:rsid w:val="00B83583"/>
    <w:rsid w:val="00B8358F"/>
    <w:rsid w:val="00B835E3"/>
    <w:rsid w:val="00B83626"/>
    <w:rsid w:val="00B8364C"/>
    <w:rsid w:val="00B836A0"/>
    <w:rsid w:val="00B836AC"/>
    <w:rsid w:val="00B83728"/>
    <w:rsid w:val="00B83730"/>
    <w:rsid w:val="00B837D5"/>
    <w:rsid w:val="00B837E1"/>
    <w:rsid w:val="00B83812"/>
    <w:rsid w:val="00B838A4"/>
    <w:rsid w:val="00B83968"/>
    <w:rsid w:val="00B83985"/>
    <w:rsid w:val="00B839BB"/>
    <w:rsid w:val="00B83A36"/>
    <w:rsid w:val="00B83A54"/>
    <w:rsid w:val="00B83AAF"/>
    <w:rsid w:val="00B83AEA"/>
    <w:rsid w:val="00B83B09"/>
    <w:rsid w:val="00B83B0D"/>
    <w:rsid w:val="00B83C03"/>
    <w:rsid w:val="00B83CE6"/>
    <w:rsid w:val="00B83CFC"/>
    <w:rsid w:val="00B83D2C"/>
    <w:rsid w:val="00B83DC6"/>
    <w:rsid w:val="00B83E41"/>
    <w:rsid w:val="00B83E49"/>
    <w:rsid w:val="00B83E62"/>
    <w:rsid w:val="00B83E8F"/>
    <w:rsid w:val="00B83EBF"/>
    <w:rsid w:val="00B83EDC"/>
    <w:rsid w:val="00B83EED"/>
    <w:rsid w:val="00B83F7B"/>
    <w:rsid w:val="00B83FA6"/>
    <w:rsid w:val="00B84016"/>
    <w:rsid w:val="00B840F4"/>
    <w:rsid w:val="00B84197"/>
    <w:rsid w:val="00B841A5"/>
    <w:rsid w:val="00B841A6"/>
    <w:rsid w:val="00B841F1"/>
    <w:rsid w:val="00B841FD"/>
    <w:rsid w:val="00B8421C"/>
    <w:rsid w:val="00B8437D"/>
    <w:rsid w:val="00B843C3"/>
    <w:rsid w:val="00B8442E"/>
    <w:rsid w:val="00B84596"/>
    <w:rsid w:val="00B845BE"/>
    <w:rsid w:val="00B84605"/>
    <w:rsid w:val="00B84656"/>
    <w:rsid w:val="00B846D0"/>
    <w:rsid w:val="00B846F1"/>
    <w:rsid w:val="00B84762"/>
    <w:rsid w:val="00B84805"/>
    <w:rsid w:val="00B84893"/>
    <w:rsid w:val="00B84947"/>
    <w:rsid w:val="00B84955"/>
    <w:rsid w:val="00B84958"/>
    <w:rsid w:val="00B84970"/>
    <w:rsid w:val="00B84999"/>
    <w:rsid w:val="00B84AEB"/>
    <w:rsid w:val="00B84BE2"/>
    <w:rsid w:val="00B84C3B"/>
    <w:rsid w:val="00B84D17"/>
    <w:rsid w:val="00B84D26"/>
    <w:rsid w:val="00B84D2B"/>
    <w:rsid w:val="00B84E27"/>
    <w:rsid w:val="00B84E48"/>
    <w:rsid w:val="00B84E85"/>
    <w:rsid w:val="00B84F56"/>
    <w:rsid w:val="00B84F8D"/>
    <w:rsid w:val="00B84FBC"/>
    <w:rsid w:val="00B84FBD"/>
    <w:rsid w:val="00B85000"/>
    <w:rsid w:val="00B85020"/>
    <w:rsid w:val="00B85053"/>
    <w:rsid w:val="00B85070"/>
    <w:rsid w:val="00B851E4"/>
    <w:rsid w:val="00B8529F"/>
    <w:rsid w:val="00B852C6"/>
    <w:rsid w:val="00B852D8"/>
    <w:rsid w:val="00B85318"/>
    <w:rsid w:val="00B85337"/>
    <w:rsid w:val="00B85338"/>
    <w:rsid w:val="00B853E8"/>
    <w:rsid w:val="00B85470"/>
    <w:rsid w:val="00B854AC"/>
    <w:rsid w:val="00B85506"/>
    <w:rsid w:val="00B8550C"/>
    <w:rsid w:val="00B8560F"/>
    <w:rsid w:val="00B85647"/>
    <w:rsid w:val="00B856A8"/>
    <w:rsid w:val="00B857C9"/>
    <w:rsid w:val="00B8583F"/>
    <w:rsid w:val="00B858C5"/>
    <w:rsid w:val="00B8593D"/>
    <w:rsid w:val="00B85957"/>
    <w:rsid w:val="00B85986"/>
    <w:rsid w:val="00B85A60"/>
    <w:rsid w:val="00B85AD2"/>
    <w:rsid w:val="00B85B2C"/>
    <w:rsid w:val="00B85B32"/>
    <w:rsid w:val="00B85B7A"/>
    <w:rsid w:val="00B85B84"/>
    <w:rsid w:val="00B85BE4"/>
    <w:rsid w:val="00B85BF2"/>
    <w:rsid w:val="00B85C50"/>
    <w:rsid w:val="00B85C7B"/>
    <w:rsid w:val="00B85C82"/>
    <w:rsid w:val="00B85DBC"/>
    <w:rsid w:val="00B85E00"/>
    <w:rsid w:val="00B85E34"/>
    <w:rsid w:val="00B85EFC"/>
    <w:rsid w:val="00B85F0A"/>
    <w:rsid w:val="00B85F30"/>
    <w:rsid w:val="00B85F5F"/>
    <w:rsid w:val="00B85FAB"/>
    <w:rsid w:val="00B85FB2"/>
    <w:rsid w:val="00B85FB9"/>
    <w:rsid w:val="00B85FFC"/>
    <w:rsid w:val="00B86051"/>
    <w:rsid w:val="00B8609D"/>
    <w:rsid w:val="00B8619C"/>
    <w:rsid w:val="00B86296"/>
    <w:rsid w:val="00B862B2"/>
    <w:rsid w:val="00B862D7"/>
    <w:rsid w:val="00B86312"/>
    <w:rsid w:val="00B8634B"/>
    <w:rsid w:val="00B86407"/>
    <w:rsid w:val="00B86412"/>
    <w:rsid w:val="00B8642F"/>
    <w:rsid w:val="00B864C5"/>
    <w:rsid w:val="00B864F7"/>
    <w:rsid w:val="00B86520"/>
    <w:rsid w:val="00B86589"/>
    <w:rsid w:val="00B8662D"/>
    <w:rsid w:val="00B866CC"/>
    <w:rsid w:val="00B86772"/>
    <w:rsid w:val="00B86790"/>
    <w:rsid w:val="00B867C3"/>
    <w:rsid w:val="00B86802"/>
    <w:rsid w:val="00B8690F"/>
    <w:rsid w:val="00B86955"/>
    <w:rsid w:val="00B8697E"/>
    <w:rsid w:val="00B869CE"/>
    <w:rsid w:val="00B86A07"/>
    <w:rsid w:val="00B86A24"/>
    <w:rsid w:val="00B86A47"/>
    <w:rsid w:val="00B86AA1"/>
    <w:rsid w:val="00B86AFC"/>
    <w:rsid w:val="00B86B83"/>
    <w:rsid w:val="00B86DA0"/>
    <w:rsid w:val="00B86DE5"/>
    <w:rsid w:val="00B86E39"/>
    <w:rsid w:val="00B86ECE"/>
    <w:rsid w:val="00B86F74"/>
    <w:rsid w:val="00B86FE8"/>
    <w:rsid w:val="00B86FEA"/>
    <w:rsid w:val="00B87057"/>
    <w:rsid w:val="00B8719E"/>
    <w:rsid w:val="00B871BF"/>
    <w:rsid w:val="00B87231"/>
    <w:rsid w:val="00B87252"/>
    <w:rsid w:val="00B87260"/>
    <w:rsid w:val="00B87287"/>
    <w:rsid w:val="00B87296"/>
    <w:rsid w:val="00B872A3"/>
    <w:rsid w:val="00B8735C"/>
    <w:rsid w:val="00B87372"/>
    <w:rsid w:val="00B873C6"/>
    <w:rsid w:val="00B87410"/>
    <w:rsid w:val="00B8748C"/>
    <w:rsid w:val="00B874B2"/>
    <w:rsid w:val="00B874B3"/>
    <w:rsid w:val="00B874DB"/>
    <w:rsid w:val="00B874EA"/>
    <w:rsid w:val="00B87508"/>
    <w:rsid w:val="00B87522"/>
    <w:rsid w:val="00B87583"/>
    <w:rsid w:val="00B8764B"/>
    <w:rsid w:val="00B8773C"/>
    <w:rsid w:val="00B877A9"/>
    <w:rsid w:val="00B87930"/>
    <w:rsid w:val="00B87936"/>
    <w:rsid w:val="00B87948"/>
    <w:rsid w:val="00B87988"/>
    <w:rsid w:val="00B87A07"/>
    <w:rsid w:val="00B87A2D"/>
    <w:rsid w:val="00B87A67"/>
    <w:rsid w:val="00B87ABA"/>
    <w:rsid w:val="00B87AF2"/>
    <w:rsid w:val="00B87BDB"/>
    <w:rsid w:val="00B87C3B"/>
    <w:rsid w:val="00B87D46"/>
    <w:rsid w:val="00B87E03"/>
    <w:rsid w:val="00B87E71"/>
    <w:rsid w:val="00B87F35"/>
    <w:rsid w:val="00B87F49"/>
    <w:rsid w:val="00B87F86"/>
    <w:rsid w:val="00B87FAC"/>
    <w:rsid w:val="00B87FBE"/>
    <w:rsid w:val="00B900D7"/>
    <w:rsid w:val="00B9013F"/>
    <w:rsid w:val="00B90165"/>
    <w:rsid w:val="00B901EC"/>
    <w:rsid w:val="00B90204"/>
    <w:rsid w:val="00B903D7"/>
    <w:rsid w:val="00B903E5"/>
    <w:rsid w:val="00B90430"/>
    <w:rsid w:val="00B90483"/>
    <w:rsid w:val="00B90506"/>
    <w:rsid w:val="00B90507"/>
    <w:rsid w:val="00B90588"/>
    <w:rsid w:val="00B9064C"/>
    <w:rsid w:val="00B90679"/>
    <w:rsid w:val="00B906CF"/>
    <w:rsid w:val="00B906D6"/>
    <w:rsid w:val="00B90755"/>
    <w:rsid w:val="00B90804"/>
    <w:rsid w:val="00B9083B"/>
    <w:rsid w:val="00B9087C"/>
    <w:rsid w:val="00B90999"/>
    <w:rsid w:val="00B909E6"/>
    <w:rsid w:val="00B90A56"/>
    <w:rsid w:val="00B90AF5"/>
    <w:rsid w:val="00B90B12"/>
    <w:rsid w:val="00B90CA8"/>
    <w:rsid w:val="00B90CB7"/>
    <w:rsid w:val="00B90CC4"/>
    <w:rsid w:val="00B90D3A"/>
    <w:rsid w:val="00B90E2D"/>
    <w:rsid w:val="00B90E33"/>
    <w:rsid w:val="00B90E49"/>
    <w:rsid w:val="00B90EAD"/>
    <w:rsid w:val="00B90F07"/>
    <w:rsid w:val="00B90F72"/>
    <w:rsid w:val="00B90F76"/>
    <w:rsid w:val="00B91057"/>
    <w:rsid w:val="00B911AD"/>
    <w:rsid w:val="00B912BD"/>
    <w:rsid w:val="00B912C5"/>
    <w:rsid w:val="00B913A6"/>
    <w:rsid w:val="00B913DB"/>
    <w:rsid w:val="00B91461"/>
    <w:rsid w:val="00B91472"/>
    <w:rsid w:val="00B914C0"/>
    <w:rsid w:val="00B91536"/>
    <w:rsid w:val="00B91589"/>
    <w:rsid w:val="00B91599"/>
    <w:rsid w:val="00B915A2"/>
    <w:rsid w:val="00B91714"/>
    <w:rsid w:val="00B9173E"/>
    <w:rsid w:val="00B917F5"/>
    <w:rsid w:val="00B918D2"/>
    <w:rsid w:val="00B91921"/>
    <w:rsid w:val="00B9198C"/>
    <w:rsid w:val="00B9199B"/>
    <w:rsid w:val="00B9199D"/>
    <w:rsid w:val="00B91A0A"/>
    <w:rsid w:val="00B91A4B"/>
    <w:rsid w:val="00B91A73"/>
    <w:rsid w:val="00B91C63"/>
    <w:rsid w:val="00B91D69"/>
    <w:rsid w:val="00B91D75"/>
    <w:rsid w:val="00B91DDD"/>
    <w:rsid w:val="00B91E0D"/>
    <w:rsid w:val="00B91F6A"/>
    <w:rsid w:val="00B91F99"/>
    <w:rsid w:val="00B91FBA"/>
    <w:rsid w:val="00B91FC4"/>
    <w:rsid w:val="00B920D7"/>
    <w:rsid w:val="00B92174"/>
    <w:rsid w:val="00B9221B"/>
    <w:rsid w:val="00B922CD"/>
    <w:rsid w:val="00B924B0"/>
    <w:rsid w:val="00B924B4"/>
    <w:rsid w:val="00B924ED"/>
    <w:rsid w:val="00B92518"/>
    <w:rsid w:val="00B92672"/>
    <w:rsid w:val="00B926F0"/>
    <w:rsid w:val="00B9270A"/>
    <w:rsid w:val="00B9272D"/>
    <w:rsid w:val="00B92736"/>
    <w:rsid w:val="00B9282E"/>
    <w:rsid w:val="00B92866"/>
    <w:rsid w:val="00B928E2"/>
    <w:rsid w:val="00B929EE"/>
    <w:rsid w:val="00B92A24"/>
    <w:rsid w:val="00B92A37"/>
    <w:rsid w:val="00B92A66"/>
    <w:rsid w:val="00B92A7B"/>
    <w:rsid w:val="00B92ADD"/>
    <w:rsid w:val="00B92AFF"/>
    <w:rsid w:val="00B92B63"/>
    <w:rsid w:val="00B92BFC"/>
    <w:rsid w:val="00B92CA5"/>
    <w:rsid w:val="00B92CD1"/>
    <w:rsid w:val="00B92CF2"/>
    <w:rsid w:val="00B92D1B"/>
    <w:rsid w:val="00B92D6F"/>
    <w:rsid w:val="00B92EE4"/>
    <w:rsid w:val="00B92F88"/>
    <w:rsid w:val="00B93037"/>
    <w:rsid w:val="00B9308B"/>
    <w:rsid w:val="00B93114"/>
    <w:rsid w:val="00B931EA"/>
    <w:rsid w:val="00B931F1"/>
    <w:rsid w:val="00B9324E"/>
    <w:rsid w:val="00B93350"/>
    <w:rsid w:val="00B9338E"/>
    <w:rsid w:val="00B933EB"/>
    <w:rsid w:val="00B9358F"/>
    <w:rsid w:val="00B935CB"/>
    <w:rsid w:val="00B93610"/>
    <w:rsid w:val="00B93666"/>
    <w:rsid w:val="00B936B1"/>
    <w:rsid w:val="00B936B2"/>
    <w:rsid w:val="00B9378D"/>
    <w:rsid w:val="00B937EF"/>
    <w:rsid w:val="00B9385E"/>
    <w:rsid w:val="00B9388E"/>
    <w:rsid w:val="00B9392C"/>
    <w:rsid w:val="00B9393E"/>
    <w:rsid w:val="00B93966"/>
    <w:rsid w:val="00B9399F"/>
    <w:rsid w:val="00B939A5"/>
    <w:rsid w:val="00B939EC"/>
    <w:rsid w:val="00B939F3"/>
    <w:rsid w:val="00B93A24"/>
    <w:rsid w:val="00B93AA2"/>
    <w:rsid w:val="00B93ABA"/>
    <w:rsid w:val="00B93C49"/>
    <w:rsid w:val="00B93C4B"/>
    <w:rsid w:val="00B93CB5"/>
    <w:rsid w:val="00B93CD3"/>
    <w:rsid w:val="00B93D0C"/>
    <w:rsid w:val="00B93D27"/>
    <w:rsid w:val="00B93DEA"/>
    <w:rsid w:val="00B93EC5"/>
    <w:rsid w:val="00B93EC6"/>
    <w:rsid w:val="00B94039"/>
    <w:rsid w:val="00B940B1"/>
    <w:rsid w:val="00B940BA"/>
    <w:rsid w:val="00B940D5"/>
    <w:rsid w:val="00B9423B"/>
    <w:rsid w:val="00B94414"/>
    <w:rsid w:val="00B9455B"/>
    <w:rsid w:val="00B9456E"/>
    <w:rsid w:val="00B945E0"/>
    <w:rsid w:val="00B9460F"/>
    <w:rsid w:val="00B94631"/>
    <w:rsid w:val="00B9463D"/>
    <w:rsid w:val="00B946BA"/>
    <w:rsid w:val="00B9477A"/>
    <w:rsid w:val="00B947C3"/>
    <w:rsid w:val="00B947DB"/>
    <w:rsid w:val="00B94849"/>
    <w:rsid w:val="00B9494B"/>
    <w:rsid w:val="00B949BC"/>
    <w:rsid w:val="00B949ED"/>
    <w:rsid w:val="00B94A13"/>
    <w:rsid w:val="00B94A95"/>
    <w:rsid w:val="00B94AC3"/>
    <w:rsid w:val="00B94B29"/>
    <w:rsid w:val="00B94BAC"/>
    <w:rsid w:val="00B94BD1"/>
    <w:rsid w:val="00B94BD2"/>
    <w:rsid w:val="00B94DA0"/>
    <w:rsid w:val="00B94DAB"/>
    <w:rsid w:val="00B94DAE"/>
    <w:rsid w:val="00B94E5F"/>
    <w:rsid w:val="00B94E63"/>
    <w:rsid w:val="00B94E65"/>
    <w:rsid w:val="00B94E9D"/>
    <w:rsid w:val="00B94F3E"/>
    <w:rsid w:val="00B94F82"/>
    <w:rsid w:val="00B94F9D"/>
    <w:rsid w:val="00B950CB"/>
    <w:rsid w:val="00B95180"/>
    <w:rsid w:val="00B95182"/>
    <w:rsid w:val="00B951C0"/>
    <w:rsid w:val="00B952F1"/>
    <w:rsid w:val="00B95370"/>
    <w:rsid w:val="00B9538A"/>
    <w:rsid w:val="00B95411"/>
    <w:rsid w:val="00B95412"/>
    <w:rsid w:val="00B95417"/>
    <w:rsid w:val="00B9543F"/>
    <w:rsid w:val="00B95477"/>
    <w:rsid w:val="00B9559F"/>
    <w:rsid w:val="00B955A7"/>
    <w:rsid w:val="00B95677"/>
    <w:rsid w:val="00B95685"/>
    <w:rsid w:val="00B956C8"/>
    <w:rsid w:val="00B956F9"/>
    <w:rsid w:val="00B95726"/>
    <w:rsid w:val="00B95729"/>
    <w:rsid w:val="00B9574A"/>
    <w:rsid w:val="00B957CB"/>
    <w:rsid w:val="00B957FE"/>
    <w:rsid w:val="00B95801"/>
    <w:rsid w:val="00B958B1"/>
    <w:rsid w:val="00B95912"/>
    <w:rsid w:val="00B9596B"/>
    <w:rsid w:val="00B95970"/>
    <w:rsid w:val="00B95A5C"/>
    <w:rsid w:val="00B95A87"/>
    <w:rsid w:val="00B95B89"/>
    <w:rsid w:val="00B95B96"/>
    <w:rsid w:val="00B95BC3"/>
    <w:rsid w:val="00B95BF4"/>
    <w:rsid w:val="00B95BF6"/>
    <w:rsid w:val="00B95C1B"/>
    <w:rsid w:val="00B95D28"/>
    <w:rsid w:val="00B95DFC"/>
    <w:rsid w:val="00B95E61"/>
    <w:rsid w:val="00B95EF5"/>
    <w:rsid w:val="00B95F02"/>
    <w:rsid w:val="00B95F2E"/>
    <w:rsid w:val="00B95F85"/>
    <w:rsid w:val="00B95FC4"/>
    <w:rsid w:val="00B95FE3"/>
    <w:rsid w:val="00B96130"/>
    <w:rsid w:val="00B96191"/>
    <w:rsid w:val="00B96215"/>
    <w:rsid w:val="00B9624F"/>
    <w:rsid w:val="00B96282"/>
    <w:rsid w:val="00B962C6"/>
    <w:rsid w:val="00B962ED"/>
    <w:rsid w:val="00B9638F"/>
    <w:rsid w:val="00B963B8"/>
    <w:rsid w:val="00B964FF"/>
    <w:rsid w:val="00B96545"/>
    <w:rsid w:val="00B9656D"/>
    <w:rsid w:val="00B965C4"/>
    <w:rsid w:val="00B965E4"/>
    <w:rsid w:val="00B96652"/>
    <w:rsid w:val="00B9669A"/>
    <w:rsid w:val="00B96777"/>
    <w:rsid w:val="00B96787"/>
    <w:rsid w:val="00B9685A"/>
    <w:rsid w:val="00B96897"/>
    <w:rsid w:val="00B96901"/>
    <w:rsid w:val="00B9693B"/>
    <w:rsid w:val="00B969EC"/>
    <w:rsid w:val="00B96A4A"/>
    <w:rsid w:val="00B96AA0"/>
    <w:rsid w:val="00B96AAE"/>
    <w:rsid w:val="00B96B13"/>
    <w:rsid w:val="00B96B31"/>
    <w:rsid w:val="00B96B6C"/>
    <w:rsid w:val="00B96C76"/>
    <w:rsid w:val="00B96CE3"/>
    <w:rsid w:val="00B96CFA"/>
    <w:rsid w:val="00B96D2F"/>
    <w:rsid w:val="00B96D7E"/>
    <w:rsid w:val="00B96DB8"/>
    <w:rsid w:val="00B96E2D"/>
    <w:rsid w:val="00B96E2F"/>
    <w:rsid w:val="00B96EC8"/>
    <w:rsid w:val="00B96ED9"/>
    <w:rsid w:val="00B96F07"/>
    <w:rsid w:val="00B96F0E"/>
    <w:rsid w:val="00B96F57"/>
    <w:rsid w:val="00B96F94"/>
    <w:rsid w:val="00B96FC6"/>
    <w:rsid w:val="00B96FCD"/>
    <w:rsid w:val="00B96FCF"/>
    <w:rsid w:val="00B96FD6"/>
    <w:rsid w:val="00B96FDE"/>
    <w:rsid w:val="00B97020"/>
    <w:rsid w:val="00B970A5"/>
    <w:rsid w:val="00B97136"/>
    <w:rsid w:val="00B97139"/>
    <w:rsid w:val="00B97142"/>
    <w:rsid w:val="00B9723E"/>
    <w:rsid w:val="00B97280"/>
    <w:rsid w:val="00B9736D"/>
    <w:rsid w:val="00B97371"/>
    <w:rsid w:val="00B973D9"/>
    <w:rsid w:val="00B974AC"/>
    <w:rsid w:val="00B977AC"/>
    <w:rsid w:val="00B97835"/>
    <w:rsid w:val="00B978B1"/>
    <w:rsid w:val="00B978F8"/>
    <w:rsid w:val="00B97A81"/>
    <w:rsid w:val="00B97AC6"/>
    <w:rsid w:val="00B97ADB"/>
    <w:rsid w:val="00B97B0F"/>
    <w:rsid w:val="00B97B44"/>
    <w:rsid w:val="00B97B57"/>
    <w:rsid w:val="00B97B77"/>
    <w:rsid w:val="00B97BE2"/>
    <w:rsid w:val="00B97C05"/>
    <w:rsid w:val="00B97C3E"/>
    <w:rsid w:val="00B97CB8"/>
    <w:rsid w:val="00B97CEE"/>
    <w:rsid w:val="00B97D1B"/>
    <w:rsid w:val="00B97D2E"/>
    <w:rsid w:val="00B97D69"/>
    <w:rsid w:val="00B97EA8"/>
    <w:rsid w:val="00B97F05"/>
    <w:rsid w:val="00B97FF4"/>
    <w:rsid w:val="00B97FF9"/>
    <w:rsid w:val="00BA0012"/>
    <w:rsid w:val="00BA0074"/>
    <w:rsid w:val="00BA00EB"/>
    <w:rsid w:val="00BA00F1"/>
    <w:rsid w:val="00BA0115"/>
    <w:rsid w:val="00BA0122"/>
    <w:rsid w:val="00BA016D"/>
    <w:rsid w:val="00BA018C"/>
    <w:rsid w:val="00BA0229"/>
    <w:rsid w:val="00BA0248"/>
    <w:rsid w:val="00BA02E3"/>
    <w:rsid w:val="00BA036A"/>
    <w:rsid w:val="00BA039A"/>
    <w:rsid w:val="00BA0504"/>
    <w:rsid w:val="00BA051F"/>
    <w:rsid w:val="00BA059F"/>
    <w:rsid w:val="00BA05BC"/>
    <w:rsid w:val="00BA0656"/>
    <w:rsid w:val="00BA0667"/>
    <w:rsid w:val="00BA06CC"/>
    <w:rsid w:val="00BA0728"/>
    <w:rsid w:val="00BA0743"/>
    <w:rsid w:val="00BA0834"/>
    <w:rsid w:val="00BA084C"/>
    <w:rsid w:val="00BA086E"/>
    <w:rsid w:val="00BA094A"/>
    <w:rsid w:val="00BA0957"/>
    <w:rsid w:val="00BA0A27"/>
    <w:rsid w:val="00BA0ACE"/>
    <w:rsid w:val="00BA0B7D"/>
    <w:rsid w:val="00BA0B95"/>
    <w:rsid w:val="00BA0BAB"/>
    <w:rsid w:val="00BA0C73"/>
    <w:rsid w:val="00BA0CDF"/>
    <w:rsid w:val="00BA0D01"/>
    <w:rsid w:val="00BA0D35"/>
    <w:rsid w:val="00BA0D62"/>
    <w:rsid w:val="00BA0E1E"/>
    <w:rsid w:val="00BA0E6D"/>
    <w:rsid w:val="00BA0E7E"/>
    <w:rsid w:val="00BA0EAD"/>
    <w:rsid w:val="00BA0EAF"/>
    <w:rsid w:val="00BA0EDA"/>
    <w:rsid w:val="00BA0F4A"/>
    <w:rsid w:val="00BA0F6E"/>
    <w:rsid w:val="00BA0FBB"/>
    <w:rsid w:val="00BA11A6"/>
    <w:rsid w:val="00BA1221"/>
    <w:rsid w:val="00BA131B"/>
    <w:rsid w:val="00BA134B"/>
    <w:rsid w:val="00BA1412"/>
    <w:rsid w:val="00BA14FD"/>
    <w:rsid w:val="00BA15AB"/>
    <w:rsid w:val="00BA15B9"/>
    <w:rsid w:val="00BA1606"/>
    <w:rsid w:val="00BA160D"/>
    <w:rsid w:val="00BA1646"/>
    <w:rsid w:val="00BA1676"/>
    <w:rsid w:val="00BA16CB"/>
    <w:rsid w:val="00BA16CD"/>
    <w:rsid w:val="00BA16EF"/>
    <w:rsid w:val="00BA1720"/>
    <w:rsid w:val="00BA179E"/>
    <w:rsid w:val="00BA17D9"/>
    <w:rsid w:val="00BA1872"/>
    <w:rsid w:val="00BA19B2"/>
    <w:rsid w:val="00BA1A76"/>
    <w:rsid w:val="00BA1AA5"/>
    <w:rsid w:val="00BA1AFE"/>
    <w:rsid w:val="00BA1BCD"/>
    <w:rsid w:val="00BA1BD5"/>
    <w:rsid w:val="00BA1BE0"/>
    <w:rsid w:val="00BA1BF0"/>
    <w:rsid w:val="00BA1BF5"/>
    <w:rsid w:val="00BA1C4E"/>
    <w:rsid w:val="00BA1CAA"/>
    <w:rsid w:val="00BA1D1C"/>
    <w:rsid w:val="00BA1D50"/>
    <w:rsid w:val="00BA1E6B"/>
    <w:rsid w:val="00BA1EAD"/>
    <w:rsid w:val="00BA1F74"/>
    <w:rsid w:val="00BA1FD1"/>
    <w:rsid w:val="00BA2139"/>
    <w:rsid w:val="00BA21BA"/>
    <w:rsid w:val="00BA21C7"/>
    <w:rsid w:val="00BA21DB"/>
    <w:rsid w:val="00BA21EF"/>
    <w:rsid w:val="00BA21F9"/>
    <w:rsid w:val="00BA22A1"/>
    <w:rsid w:val="00BA22D7"/>
    <w:rsid w:val="00BA23AA"/>
    <w:rsid w:val="00BA23FE"/>
    <w:rsid w:val="00BA2407"/>
    <w:rsid w:val="00BA2542"/>
    <w:rsid w:val="00BA2567"/>
    <w:rsid w:val="00BA26A1"/>
    <w:rsid w:val="00BA2744"/>
    <w:rsid w:val="00BA2753"/>
    <w:rsid w:val="00BA275A"/>
    <w:rsid w:val="00BA279A"/>
    <w:rsid w:val="00BA27BC"/>
    <w:rsid w:val="00BA27C3"/>
    <w:rsid w:val="00BA2891"/>
    <w:rsid w:val="00BA2965"/>
    <w:rsid w:val="00BA296A"/>
    <w:rsid w:val="00BA29B1"/>
    <w:rsid w:val="00BA2ABD"/>
    <w:rsid w:val="00BA2B17"/>
    <w:rsid w:val="00BA2BC5"/>
    <w:rsid w:val="00BA2C02"/>
    <w:rsid w:val="00BA2C08"/>
    <w:rsid w:val="00BA2CBA"/>
    <w:rsid w:val="00BA2CE6"/>
    <w:rsid w:val="00BA2D0A"/>
    <w:rsid w:val="00BA2D18"/>
    <w:rsid w:val="00BA2D31"/>
    <w:rsid w:val="00BA2D75"/>
    <w:rsid w:val="00BA2D77"/>
    <w:rsid w:val="00BA2D7D"/>
    <w:rsid w:val="00BA2DFF"/>
    <w:rsid w:val="00BA2E38"/>
    <w:rsid w:val="00BA2E3D"/>
    <w:rsid w:val="00BA2E98"/>
    <w:rsid w:val="00BA2EAD"/>
    <w:rsid w:val="00BA2EF9"/>
    <w:rsid w:val="00BA2F70"/>
    <w:rsid w:val="00BA2FA2"/>
    <w:rsid w:val="00BA2FBB"/>
    <w:rsid w:val="00BA2FEB"/>
    <w:rsid w:val="00BA303A"/>
    <w:rsid w:val="00BA3091"/>
    <w:rsid w:val="00BA30A0"/>
    <w:rsid w:val="00BA30D2"/>
    <w:rsid w:val="00BA313F"/>
    <w:rsid w:val="00BA3197"/>
    <w:rsid w:val="00BA31A9"/>
    <w:rsid w:val="00BA31C1"/>
    <w:rsid w:val="00BA31C8"/>
    <w:rsid w:val="00BA32C2"/>
    <w:rsid w:val="00BA32F8"/>
    <w:rsid w:val="00BA32FF"/>
    <w:rsid w:val="00BA3364"/>
    <w:rsid w:val="00BA3367"/>
    <w:rsid w:val="00BA33A3"/>
    <w:rsid w:val="00BA33C8"/>
    <w:rsid w:val="00BA33CA"/>
    <w:rsid w:val="00BA33D2"/>
    <w:rsid w:val="00BA3425"/>
    <w:rsid w:val="00BA35D5"/>
    <w:rsid w:val="00BA366B"/>
    <w:rsid w:val="00BA3670"/>
    <w:rsid w:val="00BA3735"/>
    <w:rsid w:val="00BA373F"/>
    <w:rsid w:val="00BA378F"/>
    <w:rsid w:val="00BA37E2"/>
    <w:rsid w:val="00BA396B"/>
    <w:rsid w:val="00BA3B90"/>
    <w:rsid w:val="00BA3C9F"/>
    <w:rsid w:val="00BA3CCF"/>
    <w:rsid w:val="00BA3CE5"/>
    <w:rsid w:val="00BA3D75"/>
    <w:rsid w:val="00BA3E32"/>
    <w:rsid w:val="00BA3E66"/>
    <w:rsid w:val="00BA3F0D"/>
    <w:rsid w:val="00BA3F68"/>
    <w:rsid w:val="00BA3FF2"/>
    <w:rsid w:val="00BA4042"/>
    <w:rsid w:val="00BA40CB"/>
    <w:rsid w:val="00BA40DD"/>
    <w:rsid w:val="00BA40F9"/>
    <w:rsid w:val="00BA4175"/>
    <w:rsid w:val="00BA4237"/>
    <w:rsid w:val="00BA4270"/>
    <w:rsid w:val="00BA43A7"/>
    <w:rsid w:val="00BA4402"/>
    <w:rsid w:val="00BA444F"/>
    <w:rsid w:val="00BA4457"/>
    <w:rsid w:val="00BA4469"/>
    <w:rsid w:val="00BA446B"/>
    <w:rsid w:val="00BA4493"/>
    <w:rsid w:val="00BA44F2"/>
    <w:rsid w:val="00BA4531"/>
    <w:rsid w:val="00BA45CE"/>
    <w:rsid w:val="00BA45F1"/>
    <w:rsid w:val="00BA4678"/>
    <w:rsid w:val="00BA46BB"/>
    <w:rsid w:val="00BA46C5"/>
    <w:rsid w:val="00BA46E9"/>
    <w:rsid w:val="00BA477A"/>
    <w:rsid w:val="00BA47ED"/>
    <w:rsid w:val="00BA48F6"/>
    <w:rsid w:val="00BA4A10"/>
    <w:rsid w:val="00BA4A26"/>
    <w:rsid w:val="00BA4A67"/>
    <w:rsid w:val="00BA4B89"/>
    <w:rsid w:val="00BA4C1A"/>
    <w:rsid w:val="00BA4C8D"/>
    <w:rsid w:val="00BA4C97"/>
    <w:rsid w:val="00BA4DBD"/>
    <w:rsid w:val="00BA4E41"/>
    <w:rsid w:val="00BA4E58"/>
    <w:rsid w:val="00BA4E94"/>
    <w:rsid w:val="00BA4EDD"/>
    <w:rsid w:val="00BA4F7C"/>
    <w:rsid w:val="00BA5020"/>
    <w:rsid w:val="00BA50D7"/>
    <w:rsid w:val="00BA5130"/>
    <w:rsid w:val="00BA5328"/>
    <w:rsid w:val="00BA5338"/>
    <w:rsid w:val="00BA5391"/>
    <w:rsid w:val="00BA53A5"/>
    <w:rsid w:val="00BA54DD"/>
    <w:rsid w:val="00BA5524"/>
    <w:rsid w:val="00BA55A6"/>
    <w:rsid w:val="00BA55DC"/>
    <w:rsid w:val="00BA5625"/>
    <w:rsid w:val="00BA569B"/>
    <w:rsid w:val="00BA56EC"/>
    <w:rsid w:val="00BA571D"/>
    <w:rsid w:val="00BA5733"/>
    <w:rsid w:val="00BA5749"/>
    <w:rsid w:val="00BA5831"/>
    <w:rsid w:val="00BA5854"/>
    <w:rsid w:val="00BA5905"/>
    <w:rsid w:val="00BA594A"/>
    <w:rsid w:val="00BA5964"/>
    <w:rsid w:val="00BA598A"/>
    <w:rsid w:val="00BA599E"/>
    <w:rsid w:val="00BA59EC"/>
    <w:rsid w:val="00BA59EF"/>
    <w:rsid w:val="00BA5A41"/>
    <w:rsid w:val="00BA5ABB"/>
    <w:rsid w:val="00BA5AF0"/>
    <w:rsid w:val="00BA5B8F"/>
    <w:rsid w:val="00BA5C44"/>
    <w:rsid w:val="00BA5CB3"/>
    <w:rsid w:val="00BA5CF0"/>
    <w:rsid w:val="00BA5CF9"/>
    <w:rsid w:val="00BA5CFD"/>
    <w:rsid w:val="00BA5D0A"/>
    <w:rsid w:val="00BA5D83"/>
    <w:rsid w:val="00BA5DA6"/>
    <w:rsid w:val="00BA5DD7"/>
    <w:rsid w:val="00BA5DEE"/>
    <w:rsid w:val="00BA5E25"/>
    <w:rsid w:val="00BA5E48"/>
    <w:rsid w:val="00BA5E58"/>
    <w:rsid w:val="00BA5E7F"/>
    <w:rsid w:val="00BA5F7B"/>
    <w:rsid w:val="00BA5FB0"/>
    <w:rsid w:val="00BA6000"/>
    <w:rsid w:val="00BA6093"/>
    <w:rsid w:val="00BA60EC"/>
    <w:rsid w:val="00BA610F"/>
    <w:rsid w:val="00BA615F"/>
    <w:rsid w:val="00BA6200"/>
    <w:rsid w:val="00BA623D"/>
    <w:rsid w:val="00BA6286"/>
    <w:rsid w:val="00BA62B8"/>
    <w:rsid w:val="00BA6382"/>
    <w:rsid w:val="00BA6423"/>
    <w:rsid w:val="00BA6435"/>
    <w:rsid w:val="00BA646A"/>
    <w:rsid w:val="00BA6678"/>
    <w:rsid w:val="00BA6685"/>
    <w:rsid w:val="00BA669C"/>
    <w:rsid w:val="00BA66C3"/>
    <w:rsid w:val="00BA66C9"/>
    <w:rsid w:val="00BA673A"/>
    <w:rsid w:val="00BA67B3"/>
    <w:rsid w:val="00BA67D4"/>
    <w:rsid w:val="00BA6805"/>
    <w:rsid w:val="00BA6813"/>
    <w:rsid w:val="00BA681C"/>
    <w:rsid w:val="00BA685A"/>
    <w:rsid w:val="00BA6880"/>
    <w:rsid w:val="00BA696B"/>
    <w:rsid w:val="00BA6A90"/>
    <w:rsid w:val="00BA6AC4"/>
    <w:rsid w:val="00BA6AF6"/>
    <w:rsid w:val="00BA6BE3"/>
    <w:rsid w:val="00BA6C13"/>
    <w:rsid w:val="00BA6D1B"/>
    <w:rsid w:val="00BA6D43"/>
    <w:rsid w:val="00BA6D6A"/>
    <w:rsid w:val="00BA6D74"/>
    <w:rsid w:val="00BA6E55"/>
    <w:rsid w:val="00BA6E85"/>
    <w:rsid w:val="00BA6F37"/>
    <w:rsid w:val="00BA6F3E"/>
    <w:rsid w:val="00BA6F7C"/>
    <w:rsid w:val="00BA6FD4"/>
    <w:rsid w:val="00BA6FF2"/>
    <w:rsid w:val="00BA7016"/>
    <w:rsid w:val="00BA7020"/>
    <w:rsid w:val="00BA7078"/>
    <w:rsid w:val="00BA70AC"/>
    <w:rsid w:val="00BA711A"/>
    <w:rsid w:val="00BA7134"/>
    <w:rsid w:val="00BA714A"/>
    <w:rsid w:val="00BA7170"/>
    <w:rsid w:val="00BA71E5"/>
    <w:rsid w:val="00BA7291"/>
    <w:rsid w:val="00BA744E"/>
    <w:rsid w:val="00BA74EE"/>
    <w:rsid w:val="00BA7500"/>
    <w:rsid w:val="00BA7596"/>
    <w:rsid w:val="00BA75CB"/>
    <w:rsid w:val="00BA75EE"/>
    <w:rsid w:val="00BA7656"/>
    <w:rsid w:val="00BA7661"/>
    <w:rsid w:val="00BA76DA"/>
    <w:rsid w:val="00BA770A"/>
    <w:rsid w:val="00BA7720"/>
    <w:rsid w:val="00BA779C"/>
    <w:rsid w:val="00BA77BC"/>
    <w:rsid w:val="00BA77DF"/>
    <w:rsid w:val="00BA78D2"/>
    <w:rsid w:val="00BA78FE"/>
    <w:rsid w:val="00BA79A9"/>
    <w:rsid w:val="00BA7A0F"/>
    <w:rsid w:val="00BA7A2B"/>
    <w:rsid w:val="00BA7A7A"/>
    <w:rsid w:val="00BA7BAE"/>
    <w:rsid w:val="00BA7BEC"/>
    <w:rsid w:val="00BA7C75"/>
    <w:rsid w:val="00BA7C78"/>
    <w:rsid w:val="00BA7C86"/>
    <w:rsid w:val="00BA7CB5"/>
    <w:rsid w:val="00BA7D26"/>
    <w:rsid w:val="00BA7D28"/>
    <w:rsid w:val="00BA7E8C"/>
    <w:rsid w:val="00BA7EBC"/>
    <w:rsid w:val="00BA7F44"/>
    <w:rsid w:val="00BA7F5F"/>
    <w:rsid w:val="00BB0050"/>
    <w:rsid w:val="00BB0062"/>
    <w:rsid w:val="00BB00A2"/>
    <w:rsid w:val="00BB00D1"/>
    <w:rsid w:val="00BB0217"/>
    <w:rsid w:val="00BB0241"/>
    <w:rsid w:val="00BB02DD"/>
    <w:rsid w:val="00BB0318"/>
    <w:rsid w:val="00BB0326"/>
    <w:rsid w:val="00BB0393"/>
    <w:rsid w:val="00BB0409"/>
    <w:rsid w:val="00BB040C"/>
    <w:rsid w:val="00BB0522"/>
    <w:rsid w:val="00BB055F"/>
    <w:rsid w:val="00BB058B"/>
    <w:rsid w:val="00BB062C"/>
    <w:rsid w:val="00BB06C9"/>
    <w:rsid w:val="00BB0758"/>
    <w:rsid w:val="00BB0772"/>
    <w:rsid w:val="00BB07F8"/>
    <w:rsid w:val="00BB08B7"/>
    <w:rsid w:val="00BB08DE"/>
    <w:rsid w:val="00BB0901"/>
    <w:rsid w:val="00BB0936"/>
    <w:rsid w:val="00BB09E5"/>
    <w:rsid w:val="00BB0A15"/>
    <w:rsid w:val="00BB0A9C"/>
    <w:rsid w:val="00BB0AC2"/>
    <w:rsid w:val="00BB0AD9"/>
    <w:rsid w:val="00BB0AE3"/>
    <w:rsid w:val="00BB0B4E"/>
    <w:rsid w:val="00BB0BBC"/>
    <w:rsid w:val="00BB0C0F"/>
    <w:rsid w:val="00BB0E00"/>
    <w:rsid w:val="00BB0EFB"/>
    <w:rsid w:val="00BB0EFD"/>
    <w:rsid w:val="00BB0F88"/>
    <w:rsid w:val="00BB1025"/>
    <w:rsid w:val="00BB1026"/>
    <w:rsid w:val="00BB1082"/>
    <w:rsid w:val="00BB1142"/>
    <w:rsid w:val="00BB1149"/>
    <w:rsid w:val="00BB1161"/>
    <w:rsid w:val="00BB11E3"/>
    <w:rsid w:val="00BB1322"/>
    <w:rsid w:val="00BB1482"/>
    <w:rsid w:val="00BB161F"/>
    <w:rsid w:val="00BB163E"/>
    <w:rsid w:val="00BB17EB"/>
    <w:rsid w:val="00BB18A1"/>
    <w:rsid w:val="00BB18A6"/>
    <w:rsid w:val="00BB18B5"/>
    <w:rsid w:val="00BB1933"/>
    <w:rsid w:val="00BB195D"/>
    <w:rsid w:val="00BB1A31"/>
    <w:rsid w:val="00BB1A8C"/>
    <w:rsid w:val="00BB1AB2"/>
    <w:rsid w:val="00BB1B17"/>
    <w:rsid w:val="00BB1B59"/>
    <w:rsid w:val="00BB1BAB"/>
    <w:rsid w:val="00BB1CEB"/>
    <w:rsid w:val="00BB1CFA"/>
    <w:rsid w:val="00BB1D3F"/>
    <w:rsid w:val="00BB1D58"/>
    <w:rsid w:val="00BB1DC0"/>
    <w:rsid w:val="00BB1DE7"/>
    <w:rsid w:val="00BB1EF5"/>
    <w:rsid w:val="00BB1FB3"/>
    <w:rsid w:val="00BB2031"/>
    <w:rsid w:val="00BB2150"/>
    <w:rsid w:val="00BB21C8"/>
    <w:rsid w:val="00BB222D"/>
    <w:rsid w:val="00BB225E"/>
    <w:rsid w:val="00BB22F4"/>
    <w:rsid w:val="00BB233A"/>
    <w:rsid w:val="00BB237F"/>
    <w:rsid w:val="00BB23CA"/>
    <w:rsid w:val="00BB23CD"/>
    <w:rsid w:val="00BB2465"/>
    <w:rsid w:val="00BB24B2"/>
    <w:rsid w:val="00BB2516"/>
    <w:rsid w:val="00BB255A"/>
    <w:rsid w:val="00BB2648"/>
    <w:rsid w:val="00BB27E8"/>
    <w:rsid w:val="00BB2974"/>
    <w:rsid w:val="00BB29D1"/>
    <w:rsid w:val="00BB29F5"/>
    <w:rsid w:val="00BB2A21"/>
    <w:rsid w:val="00BB2B0C"/>
    <w:rsid w:val="00BB2BF9"/>
    <w:rsid w:val="00BB2C0E"/>
    <w:rsid w:val="00BB2C21"/>
    <w:rsid w:val="00BB2C32"/>
    <w:rsid w:val="00BB2C4D"/>
    <w:rsid w:val="00BB2C5E"/>
    <w:rsid w:val="00BB2C64"/>
    <w:rsid w:val="00BB2D0E"/>
    <w:rsid w:val="00BB2DFF"/>
    <w:rsid w:val="00BB2E7A"/>
    <w:rsid w:val="00BB2EB8"/>
    <w:rsid w:val="00BB2EED"/>
    <w:rsid w:val="00BB2EFB"/>
    <w:rsid w:val="00BB2F3F"/>
    <w:rsid w:val="00BB2F85"/>
    <w:rsid w:val="00BB2FA6"/>
    <w:rsid w:val="00BB2FC5"/>
    <w:rsid w:val="00BB30B4"/>
    <w:rsid w:val="00BB310C"/>
    <w:rsid w:val="00BB3218"/>
    <w:rsid w:val="00BB3234"/>
    <w:rsid w:val="00BB32E5"/>
    <w:rsid w:val="00BB3300"/>
    <w:rsid w:val="00BB3355"/>
    <w:rsid w:val="00BB34D0"/>
    <w:rsid w:val="00BB3575"/>
    <w:rsid w:val="00BB35FB"/>
    <w:rsid w:val="00BB372A"/>
    <w:rsid w:val="00BB37AE"/>
    <w:rsid w:val="00BB37C1"/>
    <w:rsid w:val="00BB384B"/>
    <w:rsid w:val="00BB388A"/>
    <w:rsid w:val="00BB391E"/>
    <w:rsid w:val="00BB3982"/>
    <w:rsid w:val="00BB39C7"/>
    <w:rsid w:val="00BB3A53"/>
    <w:rsid w:val="00BB3A5F"/>
    <w:rsid w:val="00BB3A80"/>
    <w:rsid w:val="00BB3A90"/>
    <w:rsid w:val="00BB3A91"/>
    <w:rsid w:val="00BB3ADA"/>
    <w:rsid w:val="00BB3AEC"/>
    <w:rsid w:val="00BB3B35"/>
    <w:rsid w:val="00BB3B3B"/>
    <w:rsid w:val="00BB3BB8"/>
    <w:rsid w:val="00BB3CAD"/>
    <w:rsid w:val="00BB3D94"/>
    <w:rsid w:val="00BB3DB1"/>
    <w:rsid w:val="00BB3E38"/>
    <w:rsid w:val="00BB3EB1"/>
    <w:rsid w:val="00BB3F71"/>
    <w:rsid w:val="00BB4083"/>
    <w:rsid w:val="00BB412C"/>
    <w:rsid w:val="00BB4196"/>
    <w:rsid w:val="00BB41F4"/>
    <w:rsid w:val="00BB4268"/>
    <w:rsid w:val="00BB4286"/>
    <w:rsid w:val="00BB4356"/>
    <w:rsid w:val="00BB43C8"/>
    <w:rsid w:val="00BB4453"/>
    <w:rsid w:val="00BB456B"/>
    <w:rsid w:val="00BB459F"/>
    <w:rsid w:val="00BB4641"/>
    <w:rsid w:val="00BB470A"/>
    <w:rsid w:val="00BB4715"/>
    <w:rsid w:val="00BB4716"/>
    <w:rsid w:val="00BB474B"/>
    <w:rsid w:val="00BB4757"/>
    <w:rsid w:val="00BB4782"/>
    <w:rsid w:val="00BB47BC"/>
    <w:rsid w:val="00BB47BF"/>
    <w:rsid w:val="00BB4802"/>
    <w:rsid w:val="00BB48F1"/>
    <w:rsid w:val="00BB4A3F"/>
    <w:rsid w:val="00BB4B2F"/>
    <w:rsid w:val="00BB4B33"/>
    <w:rsid w:val="00BB4B61"/>
    <w:rsid w:val="00BB4B77"/>
    <w:rsid w:val="00BB4B7D"/>
    <w:rsid w:val="00BB4B7F"/>
    <w:rsid w:val="00BB4B8F"/>
    <w:rsid w:val="00BB4BBD"/>
    <w:rsid w:val="00BB4C6D"/>
    <w:rsid w:val="00BB4DBB"/>
    <w:rsid w:val="00BB4DC1"/>
    <w:rsid w:val="00BB4F23"/>
    <w:rsid w:val="00BB4F5D"/>
    <w:rsid w:val="00BB4F6E"/>
    <w:rsid w:val="00BB4F72"/>
    <w:rsid w:val="00BB5029"/>
    <w:rsid w:val="00BB50D5"/>
    <w:rsid w:val="00BB51B4"/>
    <w:rsid w:val="00BB51E8"/>
    <w:rsid w:val="00BB5266"/>
    <w:rsid w:val="00BB5275"/>
    <w:rsid w:val="00BB52D4"/>
    <w:rsid w:val="00BB536E"/>
    <w:rsid w:val="00BB541E"/>
    <w:rsid w:val="00BB54AC"/>
    <w:rsid w:val="00BB56D0"/>
    <w:rsid w:val="00BB5794"/>
    <w:rsid w:val="00BB5820"/>
    <w:rsid w:val="00BB5843"/>
    <w:rsid w:val="00BB58A0"/>
    <w:rsid w:val="00BB58CC"/>
    <w:rsid w:val="00BB59D0"/>
    <w:rsid w:val="00BB59FC"/>
    <w:rsid w:val="00BB5A52"/>
    <w:rsid w:val="00BB5A7A"/>
    <w:rsid w:val="00BB5A9B"/>
    <w:rsid w:val="00BB5C08"/>
    <w:rsid w:val="00BB5D3B"/>
    <w:rsid w:val="00BB5D4C"/>
    <w:rsid w:val="00BB5DB6"/>
    <w:rsid w:val="00BB5EC9"/>
    <w:rsid w:val="00BB5FEB"/>
    <w:rsid w:val="00BB6013"/>
    <w:rsid w:val="00BB6055"/>
    <w:rsid w:val="00BB60D3"/>
    <w:rsid w:val="00BB60E0"/>
    <w:rsid w:val="00BB60EF"/>
    <w:rsid w:val="00BB6133"/>
    <w:rsid w:val="00BB62FA"/>
    <w:rsid w:val="00BB62FB"/>
    <w:rsid w:val="00BB62FF"/>
    <w:rsid w:val="00BB638B"/>
    <w:rsid w:val="00BB63CE"/>
    <w:rsid w:val="00BB645A"/>
    <w:rsid w:val="00BB6460"/>
    <w:rsid w:val="00BB6563"/>
    <w:rsid w:val="00BB660B"/>
    <w:rsid w:val="00BB6654"/>
    <w:rsid w:val="00BB6687"/>
    <w:rsid w:val="00BB668C"/>
    <w:rsid w:val="00BB670A"/>
    <w:rsid w:val="00BB671E"/>
    <w:rsid w:val="00BB676D"/>
    <w:rsid w:val="00BB6849"/>
    <w:rsid w:val="00BB68BC"/>
    <w:rsid w:val="00BB69F4"/>
    <w:rsid w:val="00BB6A49"/>
    <w:rsid w:val="00BB6AD0"/>
    <w:rsid w:val="00BB6AE6"/>
    <w:rsid w:val="00BB6AF8"/>
    <w:rsid w:val="00BB6B13"/>
    <w:rsid w:val="00BB6B8C"/>
    <w:rsid w:val="00BB6B90"/>
    <w:rsid w:val="00BB6C16"/>
    <w:rsid w:val="00BB6C9D"/>
    <w:rsid w:val="00BB6D4F"/>
    <w:rsid w:val="00BB6DB3"/>
    <w:rsid w:val="00BB6DD4"/>
    <w:rsid w:val="00BB6E81"/>
    <w:rsid w:val="00BB6E8E"/>
    <w:rsid w:val="00BB6ED1"/>
    <w:rsid w:val="00BB6EE7"/>
    <w:rsid w:val="00BB6EFD"/>
    <w:rsid w:val="00BB6F0D"/>
    <w:rsid w:val="00BB7032"/>
    <w:rsid w:val="00BB70F3"/>
    <w:rsid w:val="00BB719A"/>
    <w:rsid w:val="00BB7252"/>
    <w:rsid w:val="00BB7330"/>
    <w:rsid w:val="00BB734A"/>
    <w:rsid w:val="00BB73B1"/>
    <w:rsid w:val="00BB751B"/>
    <w:rsid w:val="00BB76DB"/>
    <w:rsid w:val="00BB774E"/>
    <w:rsid w:val="00BB7841"/>
    <w:rsid w:val="00BB785F"/>
    <w:rsid w:val="00BB787C"/>
    <w:rsid w:val="00BB7AC7"/>
    <w:rsid w:val="00BB7B18"/>
    <w:rsid w:val="00BB7B54"/>
    <w:rsid w:val="00BB7BA8"/>
    <w:rsid w:val="00BB7BAC"/>
    <w:rsid w:val="00BB7BDD"/>
    <w:rsid w:val="00BB7C77"/>
    <w:rsid w:val="00BB7CA0"/>
    <w:rsid w:val="00BB7D32"/>
    <w:rsid w:val="00BB7DC1"/>
    <w:rsid w:val="00BB7E04"/>
    <w:rsid w:val="00BB7E6C"/>
    <w:rsid w:val="00BB7F05"/>
    <w:rsid w:val="00BB7F3A"/>
    <w:rsid w:val="00BB7F48"/>
    <w:rsid w:val="00BB7F4F"/>
    <w:rsid w:val="00BC0045"/>
    <w:rsid w:val="00BC0051"/>
    <w:rsid w:val="00BC0066"/>
    <w:rsid w:val="00BC0106"/>
    <w:rsid w:val="00BC0109"/>
    <w:rsid w:val="00BC015C"/>
    <w:rsid w:val="00BC0279"/>
    <w:rsid w:val="00BC02A8"/>
    <w:rsid w:val="00BC030F"/>
    <w:rsid w:val="00BC033B"/>
    <w:rsid w:val="00BC0354"/>
    <w:rsid w:val="00BC040B"/>
    <w:rsid w:val="00BC0468"/>
    <w:rsid w:val="00BC04A2"/>
    <w:rsid w:val="00BC0584"/>
    <w:rsid w:val="00BC0667"/>
    <w:rsid w:val="00BC066D"/>
    <w:rsid w:val="00BC06B4"/>
    <w:rsid w:val="00BC06C9"/>
    <w:rsid w:val="00BC079A"/>
    <w:rsid w:val="00BC0859"/>
    <w:rsid w:val="00BC08B2"/>
    <w:rsid w:val="00BC08BD"/>
    <w:rsid w:val="00BC08CC"/>
    <w:rsid w:val="00BC0906"/>
    <w:rsid w:val="00BC092F"/>
    <w:rsid w:val="00BC09FD"/>
    <w:rsid w:val="00BC0A04"/>
    <w:rsid w:val="00BC0B64"/>
    <w:rsid w:val="00BC0BF7"/>
    <w:rsid w:val="00BC0C6D"/>
    <w:rsid w:val="00BC0D17"/>
    <w:rsid w:val="00BC0DEE"/>
    <w:rsid w:val="00BC0E0B"/>
    <w:rsid w:val="00BC0E17"/>
    <w:rsid w:val="00BC0E4E"/>
    <w:rsid w:val="00BC0EAF"/>
    <w:rsid w:val="00BC0FD5"/>
    <w:rsid w:val="00BC1092"/>
    <w:rsid w:val="00BC10D8"/>
    <w:rsid w:val="00BC1138"/>
    <w:rsid w:val="00BC11B5"/>
    <w:rsid w:val="00BC11C6"/>
    <w:rsid w:val="00BC120C"/>
    <w:rsid w:val="00BC12D5"/>
    <w:rsid w:val="00BC13B2"/>
    <w:rsid w:val="00BC146B"/>
    <w:rsid w:val="00BC14BC"/>
    <w:rsid w:val="00BC158A"/>
    <w:rsid w:val="00BC1642"/>
    <w:rsid w:val="00BC1672"/>
    <w:rsid w:val="00BC16C4"/>
    <w:rsid w:val="00BC16C8"/>
    <w:rsid w:val="00BC171C"/>
    <w:rsid w:val="00BC1827"/>
    <w:rsid w:val="00BC1836"/>
    <w:rsid w:val="00BC1872"/>
    <w:rsid w:val="00BC18FE"/>
    <w:rsid w:val="00BC193E"/>
    <w:rsid w:val="00BC196E"/>
    <w:rsid w:val="00BC19B7"/>
    <w:rsid w:val="00BC1A96"/>
    <w:rsid w:val="00BC1AD9"/>
    <w:rsid w:val="00BC1B1A"/>
    <w:rsid w:val="00BC1B40"/>
    <w:rsid w:val="00BC1BB3"/>
    <w:rsid w:val="00BC1C6D"/>
    <w:rsid w:val="00BC1CD9"/>
    <w:rsid w:val="00BC1D48"/>
    <w:rsid w:val="00BC1D49"/>
    <w:rsid w:val="00BC1DD7"/>
    <w:rsid w:val="00BC1F35"/>
    <w:rsid w:val="00BC1F5D"/>
    <w:rsid w:val="00BC20AE"/>
    <w:rsid w:val="00BC21A4"/>
    <w:rsid w:val="00BC21BB"/>
    <w:rsid w:val="00BC21F0"/>
    <w:rsid w:val="00BC21F1"/>
    <w:rsid w:val="00BC227F"/>
    <w:rsid w:val="00BC22D4"/>
    <w:rsid w:val="00BC23B8"/>
    <w:rsid w:val="00BC241C"/>
    <w:rsid w:val="00BC24D1"/>
    <w:rsid w:val="00BC24ED"/>
    <w:rsid w:val="00BC2634"/>
    <w:rsid w:val="00BC2656"/>
    <w:rsid w:val="00BC268A"/>
    <w:rsid w:val="00BC2798"/>
    <w:rsid w:val="00BC27DC"/>
    <w:rsid w:val="00BC2907"/>
    <w:rsid w:val="00BC299B"/>
    <w:rsid w:val="00BC29CE"/>
    <w:rsid w:val="00BC2A6A"/>
    <w:rsid w:val="00BC2B55"/>
    <w:rsid w:val="00BC2B63"/>
    <w:rsid w:val="00BC2BAD"/>
    <w:rsid w:val="00BC2C8C"/>
    <w:rsid w:val="00BC2CA7"/>
    <w:rsid w:val="00BC2D43"/>
    <w:rsid w:val="00BC2D75"/>
    <w:rsid w:val="00BC2D98"/>
    <w:rsid w:val="00BC2ECD"/>
    <w:rsid w:val="00BC2EE0"/>
    <w:rsid w:val="00BC2F3D"/>
    <w:rsid w:val="00BC2FA1"/>
    <w:rsid w:val="00BC316C"/>
    <w:rsid w:val="00BC31B8"/>
    <w:rsid w:val="00BC31F3"/>
    <w:rsid w:val="00BC323E"/>
    <w:rsid w:val="00BC338E"/>
    <w:rsid w:val="00BC33F8"/>
    <w:rsid w:val="00BC3423"/>
    <w:rsid w:val="00BC3483"/>
    <w:rsid w:val="00BC3595"/>
    <w:rsid w:val="00BC3617"/>
    <w:rsid w:val="00BC364B"/>
    <w:rsid w:val="00BC36E4"/>
    <w:rsid w:val="00BC36EC"/>
    <w:rsid w:val="00BC379F"/>
    <w:rsid w:val="00BC3865"/>
    <w:rsid w:val="00BC38FD"/>
    <w:rsid w:val="00BC390F"/>
    <w:rsid w:val="00BC39BC"/>
    <w:rsid w:val="00BC3A6A"/>
    <w:rsid w:val="00BC3A77"/>
    <w:rsid w:val="00BC3A78"/>
    <w:rsid w:val="00BC3AEF"/>
    <w:rsid w:val="00BC3B02"/>
    <w:rsid w:val="00BC3B8E"/>
    <w:rsid w:val="00BC3BD1"/>
    <w:rsid w:val="00BC3BD4"/>
    <w:rsid w:val="00BC3C18"/>
    <w:rsid w:val="00BC3CCE"/>
    <w:rsid w:val="00BC3CE1"/>
    <w:rsid w:val="00BC3D09"/>
    <w:rsid w:val="00BC3D15"/>
    <w:rsid w:val="00BC3D25"/>
    <w:rsid w:val="00BC3DA7"/>
    <w:rsid w:val="00BC3E6A"/>
    <w:rsid w:val="00BC3F8D"/>
    <w:rsid w:val="00BC4005"/>
    <w:rsid w:val="00BC4015"/>
    <w:rsid w:val="00BC4038"/>
    <w:rsid w:val="00BC40E5"/>
    <w:rsid w:val="00BC4162"/>
    <w:rsid w:val="00BC41D6"/>
    <w:rsid w:val="00BC4201"/>
    <w:rsid w:val="00BC431B"/>
    <w:rsid w:val="00BC43AD"/>
    <w:rsid w:val="00BC4479"/>
    <w:rsid w:val="00BC44F4"/>
    <w:rsid w:val="00BC453C"/>
    <w:rsid w:val="00BC45F8"/>
    <w:rsid w:val="00BC4744"/>
    <w:rsid w:val="00BC4747"/>
    <w:rsid w:val="00BC481B"/>
    <w:rsid w:val="00BC48AE"/>
    <w:rsid w:val="00BC48E2"/>
    <w:rsid w:val="00BC48EB"/>
    <w:rsid w:val="00BC4902"/>
    <w:rsid w:val="00BC4957"/>
    <w:rsid w:val="00BC49D9"/>
    <w:rsid w:val="00BC4B03"/>
    <w:rsid w:val="00BC4C41"/>
    <w:rsid w:val="00BC4CF7"/>
    <w:rsid w:val="00BC4E74"/>
    <w:rsid w:val="00BC4F85"/>
    <w:rsid w:val="00BC4F9C"/>
    <w:rsid w:val="00BC4FA8"/>
    <w:rsid w:val="00BC4FD2"/>
    <w:rsid w:val="00BC5016"/>
    <w:rsid w:val="00BC5027"/>
    <w:rsid w:val="00BC5176"/>
    <w:rsid w:val="00BC5183"/>
    <w:rsid w:val="00BC51D4"/>
    <w:rsid w:val="00BC5254"/>
    <w:rsid w:val="00BC526C"/>
    <w:rsid w:val="00BC52E0"/>
    <w:rsid w:val="00BC531E"/>
    <w:rsid w:val="00BC5398"/>
    <w:rsid w:val="00BC53BF"/>
    <w:rsid w:val="00BC5465"/>
    <w:rsid w:val="00BC54BE"/>
    <w:rsid w:val="00BC550C"/>
    <w:rsid w:val="00BC5530"/>
    <w:rsid w:val="00BC554F"/>
    <w:rsid w:val="00BC55B8"/>
    <w:rsid w:val="00BC5601"/>
    <w:rsid w:val="00BC56B2"/>
    <w:rsid w:val="00BC56FC"/>
    <w:rsid w:val="00BC5728"/>
    <w:rsid w:val="00BC573E"/>
    <w:rsid w:val="00BC582F"/>
    <w:rsid w:val="00BC5915"/>
    <w:rsid w:val="00BC59EB"/>
    <w:rsid w:val="00BC5A81"/>
    <w:rsid w:val="00BC5AAF"/>
    <w:rsid w:val="00BC5AEA"/>
    <w:rsid w:val="00BC5CAB"/>
    <w:rsid w:val="00BC5D52"/>
    <w:rsid w:val="00BC5D57"/>
    <w:rsid w:val="00BC5D76"/>
    <w:rsid w:val="00BC5D99"/>
    <w:rsid w:val="00BC5E09"/>
    <w:rsid w:val="00BC5E37"/>
    <w:rsid w:val="00BC5E90"/>
    <w:rsid w:val="00BC5EAF"/>
    <w:rsid w:val="00BC5EF9"/>
    <w:rsid w:val="00BC5F40"/>
    <w:rsid w:val="00BC5F49"/>
    <w:rsid w:val="00BC6015"/>
    <w:rsid w:val="00BC6045"/>
    <w:rsid w:val="00BC60AB"/>
    <w:rsid w:val="00BC61BE"/>
    <w:rsid w:val="00BC61CF"/>
    <w:rsid w:val="00BC61DD"/>
    <w:rsid w:val="00BC6246"/>
    <w:rsid w:val="00BC6275"/>
    <w:rsid w:val="00BC629A"/>
    <w:rsid w:val="00BC62BA"/>
    <w:rsid w:val="00BC62CA"/>
    <w:rsid w:val="00BC62D0"/>
    <w:rsid w:val="00BC6321"/>
    <w:rsid w:val="00BC6372"/>
    <w:rsid w:val="00BC6542"/>
    <w:rsid w:val="00BC657D"/>
    <w:rsid w:val="00BC66BA"/>
    <w:rsid w:val="00BC66BE"/>
    <w:rsid w:val="00BC66E8"/>
    <w:rsid w:val="00BC6710"/>
    <w:rsid w:val="00BC671B"/>
    <w:rsid w:val="00BC671F"/>
    <w:rsid w:val="00BC679A"/>
    <w:rsid w:val="00BC67E9"/>
    <w:rsid w:val="00BC6813"/>
    <w:rsid w:val="00BC6898"/>
    <w:rsid w:val="00BC68BD"/>
    <w:rsid w:val="00BC68C7"/>
    <w:rsid w:val="00BC690D"/>
    <w:rsid w:val="00BC6956"/>
    <w:rsid w:val="00BC6A33"/>
    <w:rsid w:val="00BC6B31"/>
    <w:rsid w:val="00BC6B51"/>
    <w:rsid w:val="00BC6B55"/>
    <w:rsid w:val="00BC6B90"/>
    <w:rsid w:val="00BC6C6B"/>
    <w:rsid w:val="00BC6CFC"/>
    <w:rsid w:val="00BC6D1D"/>
    <w:rsid w:val="00BC6DAF"/>
    <w:rsid w:val="00BC6DB4"/>
    <w:rsid w:val="00BC6EB9"/>
    <w:rsid w:val="00BC6F6B"/>
    <w:rsid w:val="00BC6F9F"/>
    <w:rsid w:val="00BC7012"/>
    <w:rsid w:val="00BC70B2"/>
    <w:rsid w:val="00BC7102"/>
    <w:rsid w:val="00BC7129"/>
    <w:rsid w:val="00BC713C"/>
    <w:rsid w:val="00BC717E"/>
    <w:rsid w:val="00BC71C2"/>
    <w:rsid w:val="00BC723C"/>
    <w:rsid w:val="00BC73CE"/>
    <w:rsid w:val="00BC743D"/>
    <w:rsid w:val="00BC7457"/>
    <w:rsid w:val="00BC74DF"/>
    <w:rsid w:val="00BC7503"/>
    <w:rsid w:val="00BC75B7"/>
    <w:rsid w:val="00BC761D"/>
    <w:rsid w:val="00BC76DF"/>
    <w:rsid w:val="00BC76ED"/>
    <w:rsid w:val="00BC76EF"/>
    <w:rsid w:val="00BC7710"/>
    <w:rsid w:val="00BC7716"/>
    <w:rsid w:val="00BC7844"/>
    <w:rsid w:val="00BC7848"/>
    <w:rsid w:val="00BC7886"/>
    <w:rsid w:val="00BC78C7"/>
    <w:rsid w:val="00BC78E4"/>
    <w:rsid w:val="00BC793A"/>
    <w:rsid w:val="00BC79C8"/>
    <w:rsid w:val="00BC7A15"/>
    <w:rsid w:val="00BC7A71"/>
    <w:rsid w:val="00BC7BA7"/>
    <w:rsid w:val="00BC7BE1"/>
    <w:rsid w:val="00BC7CE8"/>
    <w:rsid w:val="00BC7CF1"/>
    <w:rsid w:val="00BC7D89"/>
    <w:rsid w:val="00BC7DBD"/>
    <w:rsid w:val="00BC7DFF"/>
    <w:rsid w:val="00BC7E35"/>
    <w:rsid w:val="00BC7EE8"/>
    <w:rsid w:val="00BC7F9F"/>
    <w:rsid w:val="00BC7FC2"/>
    <w:rsid w:val="00BD0066"/>
    <w:rsid w:val="00BD0082"/>
    <w:rsid w:val="00BD0087"/>
    <w:rsid w:val="00BD0174"/>
    <w:rsid w:val="00BD01BA"/>
    <w:rsid w:val="00BD0286"/>
    <w:rsid w:val="00BD0292"/>
    <w:rsid w:val="00BD029A"/>
    <w:rsid w:val="00BD02BE"/>
    <w:rsid w:val="00BD0345"/>
    <w:rsid w:val="00BD0442"/>
    <w:rsid w:val="00BD0458"/>
    <w:rsid w:val="00BD0510"/>
    <w:rsid w:val="00BD0540"/>
    <w:rsid w:val="00BD0556"/>
    <w:rsid w:val="00BD05A9"/>
    <w:rsid w:val="00BD05AC"/>
    <w:rsid w:val="00BD05BD"/>
    <w:rsid w:val="00BD066A"/>
    <w:rsid w:val="00BD06E5"/>
    <w:rsid w:val="00BD073E"/>
    <w:rsid w:val="00BD07D9"/>
    <w:rsid w:val="00BD0848"/>
    <w:rsid w:val="00BD088E"/>
    <w:rsid w:val="00BD093F"/>
    <w:rsid w:val="00BD09A1"/>
    <w:rsid w:val="00BD0A06"/>
    <w:rsid w:val="00BD0A46"/>
    <w:rsid w:val="00BD0A9A"/>
    <w:rsid w:val="00BD0C0F"/>
    <w:rsid w:val="00BD0C20"/>
    <w:rsid w:val="00BD0CC8"/>
    <w:rsid w:val="00BD0CF8"/>
    <w:rsid w:val="00BD0D14"/>
    <w:rsid w:val="00BD0DF5"/>
    <w:rsid w:val="00BD0E94"/>
    <w:rsid w:val="00BD0E9E"/>
    <w:rsid w:val="00BD0F8B"/>
    <w:rsid w:val="00BD0F99"/>
    <w:rsid w:val="00BD0F9C"/>
    <w:rsid w:val="00BD0FC6"/>
    <w:rsid w:val="00BD1006"/>
    <w:rsid w:val="00BD1012"/>
    <w:rsid w:val="00BD10AE"/>
    <w:rsid w:val="00BD11A4"/>
    <w:rsid w:val="00BD11A8"/>
    <w:rsid w:val="00BD11D3"/>
    <w:rsid w:val="00BD11F6"/>
    <w:rsid w:val="00BD1224"/>
    <w:rsid w:val="00BD125A"/>
    <w:rsid w:val="00BD12F0"/>
    <w:rsid w:val="00BD130A"/>
    <w:rsid w:val="00BD1348"/>
    <w:rsid w:val="00BD1359"/>
    <w:rsid w:val="00BD140B"/>
    <w:rsid w:val="00BD143F"/>
    <w:rsid w:val="00BD14A5"/>
    <w:rsid w:val="00BD14F5"/>
    <w:rsid w:val="00BD1589"/>
    <w:rsid w:val="00BD15CD"/>
    <w:rsid w:val="00BD1614"/>
    <w:rsid w:val="00BD161F"/>
    <w:rsid w:val="00BD1625"/>
    <w:rsid w:val="00BD1777"/>
    <w:rsid w:val="00BD178E"/>
    <w:rsid w:val="00BD1791"/>
    <w:rsid w:val="00BD17EC"/>
    <w:rsid w:val="00BD1818"/>
    <w:rsid w:val="00BD1845"/>
    <w:rsid w:val="00BD1852"/>
    <w:rsid w:val="00BD188D"/>
    <w:rsid w:val="00BD18C2"/>
    <w:rsid w:val="00BD18E2"/>
    <w:rsid w:val="00BD18EE"/>
    <w:rsid w:val="00BD191B"/>
    <w:rsid w:val="00BD195F"/>
    <w:rsid w:val="00BD1971"/>
    <w:rsid w:val="00BD19DE"/>
    <w:rsid w:val="00BD19FF"/>
    <w:rsid w:val="00BD1A03"/>
    <w:rsid w:val="00BD1A37"/>
    <w:rsid w:val="00BD1A4B"/>
    <w:rsid w:val="00BD1AE2"/>
    <w:rsid w:val="00BD1B13"/>
    <w:rsid w:val="00BD1BA3"/>
    <w:rsid w:val="00BD1C67"/>
    <w:rsid w:val="00BD1D64"/>
    <w:rsid w:val="00BD1DB4"/>
    <w:rsid w:val="00BD1DD9"/>
    <w:rsid w:val="00BD1DF2"/>
    <w:rsid w:val="00BD1DFC"/>
    <w:rsid w:val="00BD1EE5"/>
    <w:rsid w:val="00BD1F84"/>
    <w:rsid w:val="00BD1F95"/>
    <w:rsid w:val="00BD201E"/>
    <w:rsid w:val="00BD2149"/>
    <w:rsid w:val="00BD2176"/>
    <w:rsid w:val="00BD217A"/>
    <w:rsid w:val="00BD21D8"/>
    <w:rsid w:val="00BD21F8"/>
    <w:rsid w:val="00BD224B"/>
    <w:rsid w:val="00BD22B9"/>
    <w:rsid w:val="00BD23AD"/>
    <w:rsid w:val="00BD2479"/>
    <w:rsid w:val="00BD2492"/>
    <w:rsid w:val="00BD2607"/>
    <w:rsid w:val="00BD265D"/>
    <w:rsid w:val="00BD26E1"/>
    <w:rsid w:val="00BD27C7"/>
    <w:rsid w:val="00BD2817"/>
    <w:rsid w:val="00BD281D"/>
    <w:rsid w:val="00BD2827"/>
    <w:rsid w:val="00BD2897"/>
    <w:rsid w:val="00BD2A04"/>
    <w:rsid w:val="00BD2A5C"/>
    <w:rsid w:val="00BD2A9A"/>
    <w:rsid w:val="00BD2AF6"/>
    <w:rsid w:val="00BD2B09"/>
    <w:rsid w:val="00BD2B16"/>
    <w:rsid w:val="00BD2B7B"/>
    <w:rsid w:val="00BD2BBC"/>
    <w:rsid w:val="00BD2BF4"/>
    <w:rsid w:val="00BD2C6F"/>
    <w:rsid w:val="00BD2C7A"/>
    <w:rsid w:val="00BD2D60"/>
    <w:rsid w:val="00BD2E46"/>
    <w:rsid w:val="00BD30C2"/>
    <w:rsid w:val="00BD3134"/>
    <w:rsid w:val="00BD3172"/>
    <w:rsid w:val="00BD3176"/>
    <w:rsid w:val="00BD317E"/>
    <w:rsid w:val="00BD31E4"/>
    <w:rsid w:val="00BD3236"/>
    <w:rsid w:val="00BD3257"/>
    <w:rsid w:val="00BD327D"/>
    <w:rsid w:val="00BD32C7"/>
    <w:rsid w:val="00BD32F4"/>
    <w:rsid w:val="00BD3356"/>
    <w:rsid w:val="00BD33C1"/>
    <w:rsid w:val="00BD34B6"/>
    <w:rsid w:val="00BD3598"/>
    <w:rsid w:val="00BD35B7"/>
    <w:rsid w:val="00BD3694"/>
    <w:rsid w:val="00BD3788"/>
    <w:rsid w:val="00BD3798"/>
    <w:rsid w:val="00BD38BC"/>
    <w:rsid w:val="00BD395F"/>
    <w:rsid w:val="00BD399A"/>
    <w:rsid w:val="00BD39A3"/>
    <w:rsid w:val="00BD39CE"/>
    <w:rsid w:val="00BD3A07"/>
    <w:rsid w:val="00BD3A63"/>
    <w:rsid w:val="00BD3B1B"/>
    <w:rsid w:val="00BD3B83"/>
    <w:rsid w:val="00BD3BE4"/>
    <w:rsid w:val="00BD3C41"/>
    <w:rsid w:val="00BD3C42"/>
    <w:rsid w:val="00BD3CA7"/>
    <w:rsid w:val="00BD3CFB"/>
    <w:rsid w:val="00BD3DA7"/>
    <w:rsid w:val="00BD3DA8"/>
    <w:rsid w:val="00BD3DD3"/>
    <w:rsid w:val="00BD3E1D"/>
    <w:rsid w:val="00BD3E4B"/>
    <w:rsid w:val="00BD3E81"/>
    <w:rsid w:val="00BD3F41"/>
    <w:rsid w:val="00BD4061"/>
    <w:rsid w:val="00BD4093"/>
    <w:rsid w:val="00BD40AA"/>
    <w:rsid w:val="00BD4129"/>
    <w:rsid w:val="00BD412A"/>
    <w:rsid w:val="00BD4212"/>
    <w:rsid w:val="00BD4307"/>
    <w:rsid w:val="00BD43AB"/>
    <w:rsid w:val="00BD43CF"/>
    <w:rsid w:val="00BD44BE"/>
    <w:rsid w:val="00BD450B"/>
    <w:rsid w:val="00BD45B4"/>
    <w:rsid w:val="00BD466D"/>
    <w:rsid w:val="00BD46A4"/>
    <w:rsid w:val="00BD46AB"/>
    <w:rsid w:val="00BD472C"/>
    <w:rsid w:val="00BD4752"/>
    <w:rsid w:val="00BD4898"/>
    <w:rsid w:val="00BD4925"/>
    <w:rsid w:val="00BD496D"/>
    <w:rsid w:val="00BD4A1C"/>
    <w:rsid w:val="00BD4AE8"/>
    <w:rsid w:val="00BD4B30"/>
    <w:rsid w:val="00BD4B82"/>
    <w:rsid w:val="00BD4BA2"/>
    <w:rsid w:val="00BD4BB7"/>
    <w:rsid w:val="00BD4BF0"/>
    <w:rsid w:val="00BD4C27"/>
    <w:rsid w:val="00BD4C74"/>
    <w:rsid w:val="00BD4CAD"/>
    <w:rsid w:val="00BD4CE4"/>
    <w:rsid w:val="00BD4D00"/>
    <w:rsid w:val="00BD4D52"/>
    <w:rsid w:val="00BD4D56"/>
    <w:rsid w:val="00BD4D9C"/>
    <w:rsid w:val="00BD4EA1"/>
    <w:rsid w:val="00BD4EB9"/>
    <w:rsid w:val="00BD4F83"/>
    <w:rsid w:val="00BD4FA3"/>
    <w:rsid w:val="00BD4FA9"/>
    <w:rsid w:val="00BD4FB9"/>
    <w:rsid w:val="00BD50CF"/>
    <w:rsid w:val="00BD5117"/>
    <w:rsid w:val="00BD51A8"/>
    <w:rsid w:val="00BD51FE"/>
    <w:rsid w:val="00BD535C"/>
    <w:rsid w:val="00BD537F"/>
    <w:rsid w:val="00BD5399"/>
    <w:rsid w:val="00BD53A8"/>
    <w:rsid w:val="00BD5422"/>
    <w:rsid w:val="00BD5489"/>
    <w:rsid w:val="00BD551D"/>
    <w:rsid w:val="00BD5545"/>
    <w:rsid w:val="00BD563C"/>
    <w:rsid w:val="00BD5651"/>
    <w:rsid w:val="00BD5694"/>
    <w:rsid w:val="00BD56C5"/>
    <w:rsid w:val="00BD56F1"/>
    <w:rsid w:val="00BD56F3"/>
    <w:rsid w:val="00BD5713"/>
    <w:rsid w:val="00BD578A"/>
    <w:rsid w:val="00BD5899"/>
    <w:rsid w:val="00BD58CD"/>
    <w:rsid w:val="00BD58E0"/>
    <w:rsid w:val="00BD5957"/>
    <w:rsid w:val="00BD599C"/>
    <w:rsid w:val="00BD5B40"/>
    <w:rsid w:val="00BD5BD3"/>
    <w:rsid w:val="00BD5BF1"/>
    <w:rsid w:val="00BD5C51"/>
    <w:rsid w:val="00BD5C7F"/>
    <w:rsid w:val="00BD5D21"/>
    <w:rsid w:val="00BD5D3D"/>
    <w:rsid w:val="00BD5D5C"/>
    <w:rsid w:val="00BD5D78"/>
    <w:rsid w:val="00BD5D79"/>
    <w:rsid w:val="00BD5D88"/>
    <w:rsid w:val="00BD5EAA"/>
    <w:rsid w:val="00BD5F4D"/>
    <w:rsid w:val="00BD5F86"/>
    <w:rsid w:val="00BD5FF5"/>
    <w:rsid w:val="00BD6044"/>
    <w:rsid w:val="00BD6078"/>
    <w:rsid w:val="00BD612D"/>
    <w:rsid w:val="00BD6141"/>
    <w:rsid w:val="00BD61D9"/>
    <w:rsid w:val="00BD622C"/>
    <w:rsid w:val="00BD624C"/>
    <w:rsid w:val="00BD62BD"/>
    <w:rsid w:val="00BD6328"/>
    <w:rsid w:val="00BD634E"/>
    <w:rsid w:val="00BD6439"/>
    <w:rsid w:val="00BD645E"/>
    <w:rsid w:val="00BD6478"/>
    <w:rsid w:val="00BD6533"/>
    <w:rsid w:val="00BD654C"/>
    <w:rsid w:val="00BD65D4"/>
    <w:rsid w:val="00BD65E5"/>
    <w:rsid w:val="00BD65FE"/>
    <w:rsid w:val="00BD66CC"/>
    <w:rsid w:val="00BD66EE"/>
    <w:rsid w:val="00BD6803"/>
    <w:rsid w:val="00BD692E"/>
    <w:rsid w:val="00BD6983"/>
    <w:rsid w:val="00BD6A4C"/>
    <w:rsid w:val="00BD6A5A"/>
    <w:rsid w:val="00BD6AAF"/>
    <w:rsid w:val="00BD6AE6"/>
    <w:rsid w:val="00BD6B7A"/>
    <w:rsid w:val="00BD6C52"/>
    <w:rsid w:val="00BD6CCF"/>
    <w:rsid w:val="00BD6CF5"/>
    <w:rsid w:val="00BD6E03"/>
    <w:rsid w:val="00BD6E47"/>
    <w:rsid w:val="00BD6EAE"/>
    <w:rsid w:val="00BD6EB9"/>
    <w:rsid w:val="00BD6ED8"/>
    <w:rsid w:val="00BD6F45"/>
    <w:rsid w:val="00BD6FF2"/>
    <w:rsid w:val="00BD700D"/>
    <w:rsid w:val="00BD7043"/>
    <w:rsid w:val="00BD7076"/>
    <w:rsid w:val="00BD70D0"/>
    <w:rsid w:val="00BD70F2"/>
    <w:rsid w:val="00BD716F"/>
    <w:rsid w:val="00BD71B5"/>
    <w:rsid w:val="00BD7224"/>
    <w:rsid w:val="00BD7285"/>
    <w:rsid w:val="00BD7321"/>
    <w:rsid w:val="00BD7327"/>
    <w:rsid w:val="00BD7331"/>
    <w:rsid w:val="00BD7337"/>
    <w:rsid w:val="00BD733F"/>
    <w:rsid w:val="00BD73B5"/>
    <w:rsid w:val="00BD73DD"/>
    <w:rsid w:val="00BD7404"/>
    <w:rsid w:val="00BD745C"/>
    <w:rsid w:val="00BD74DB"/>
    <w:rsid w:val="00BD75BB"/>
    <w:rsid w:val="00BD76AD"/>
    <w:rsid w:val="00BD76B1"/>
    <w:rsid w:val="00BD7728"/>
    <w:rsid w:val="00BD772C"/>
    <w:rsid w:val="00BD779A"/>
    <w:rsid w:val="00BD77B5"/>
    <w:rsid w:val="00BD7978"/>
    <w:rsid w:val="00BD7A66"/>
    <w:rsid w:val="00BD7A7F"/>
    <w:rsid w:val="00BD7AC3"/>
    <w:rsid w:val="00BD7AD8"/>
    <w:rsid w:val="00BD7C30"/>
    <w:rsid w:val="00BD7DE3"/>
    <w:rsid w:val="00BD7E8C"/>
    <w:rsid w:val="00BD7EA0"/>
    <w:rsid w:val="00BD7F6A"/>
    <w:rsid w:val="00BD7F8F"/>
    <w:rsid w:val="00BD7FAC"/>
    <w:rsid w:val="00BD7FCC"/>
    <w:rsid w:val="00BD7FE0"/>
    <w:rsid w:val="00BE0018"/>
    <w:rsid w:val="00BE007E"/>
    <w:rsid w:val="00BE0195"/>
    <w:rsid w:val="00BE01B0"/>
    <w:rsid w:val="00BE01C5"/>
    <w:rsid w:val="00BE02A5"/>
    <w:rsid w:val="00BE0344"/>
    <w:rsid w:val="00BE03AD"/>
    <w:rsid w:val="00BE0461"/>
    <w:rsid w:val="00BE0597"/>
    <w:rsid w:val="00BE059D"/>
    <w:rsid w:val="00BE0644"/>
    <w:rsid w:val="00BE065C"/>
    <w:rsid w:val="00BE069A"/>
    <w:rsid w:val="00BE072C"/>
    <w:rsid w:val="00BE0766"/>
    <w:rsid w:val="00BE0779"/>
    <w:rsid w:val="00BE0883"/>
    <w:rsid w:val="00BE08A5"/>
    <w:rsid w:val="00BE08DD"/>
    <w:rsid w:val="00BE08F2"/>
    <w:rsid w:val="00BE091F"/>
    <w:rsid w:val="00BE0930"/>
    <w:rsid w:val="00BE0949"/>
    <w:rsid w:val="00BE09D6"/>
    <w:rsid w:val="00BE0A23"/>
    <w:rsid w:val="00BE0ACD"/>
    <w:rsid w:val="00BE0B15"/>
    <w:rsid w:val="00BE0B5C"/>
    <w:rsid w:val="00BE0B6F"/>
    <w:rsid w:val="00BE0B72"/>
    <w:rsid w:val="00BE0B75"/>
    <w:rsid w:val="00BE0B91"/>
    <w:rsid w:val="00BE0BBA"/>
    <w:rsid w:val="00BE0C3C"/>
    <w:rsid w:val="00BE0C89"/>
    <w:rsid w:val="00BE0CA5"/>
    <w:rsid w:val="00BE0CAF"/>
    <w:rsid w:val="00BE0D33"/>
    <w:rsid w:val="00BE0D4C"/>
    <w:rsid w:val="00BE0D5C"/>
    <w:rsid w:val="00BE0DAE"/>
    <w:rsid w:val="00BE0DB2"/>
    <w:rsid w:val="00BE0E47"/>
    <w:rsid w:val="00BE0FFD"/>
    <w:rsid w:val="00BE1006"/>
    <w:rsid w:val="00BE1011"/>
    <w:rsid w:val="00BE10D2"/>
    <w:rsid w:val="00BE10F9"/>
    <w:rsid w:val="00BE110E"/>
    <w:rsid w:val="00BE1198"/>
    <w:rsid w:val="00BE11E6"/>
    <w:rsid w:val="00BE11E8"/>
    <w:rsid w:val="00BE1267"/>
    <w:rsid w:val="00BE12F9"/>
    <w:rsid w:val="00BE1340"/>
    <w:rsid w:val="00BE14B2"/>
    <w:rsid w:val="00BE14C1"/>
    <w:rsid w:val="00BE14DD"/>
    <w:rsid w:val="00BE1556"/>
    <w:rsid w:val="00BE160C"/>
    <w:rsid w:val="00BE1610"/>
    <w:rsid w:val="00BE1717"/>
    <w:rsid w:val="00BE1782"/>
    <w:rsid w:val="00BE17A0"/>
    <w:rsid w:val="00BE1812"/>
    <w:rsid w:val="00BE1886"/>
    <w:rsid w:val="00BE193B"/>
    <w:rsid w:val="00BE1A09"/>
    <w:rsid w:val="00BE1A1D"/>
    <w:rsid w:val="00BE1A45"/>
    <w:rsid w:val="00BE1B46"/>
    <w:rsid w:val="00BE1B53"/>
    <w:rsid w:val="00BE1B69"/>
    <w:rsid w:val="00BE1BA1"/>
    <w:rsid w:val="00BE1BF9"/>
    <w:rsid w:val="00BE1C35"/>
    <w:rsid w:val="00BE1C44"/>
    <w:rsid w:val="00BE1C59"/>
    <w:rsid w:val="00BE1C5E"/>
    <w:rsid w:val="00BE1C9C"/>
    <w:rsid w:val="00BE1CAC"/>
    <w:rsid w:val="00BE1CDD"/>
    <w:rsid w:val="00BE1D25"/>
    <w:rsid w:val="00BE1DD6"/>
    <w:rsid w:val="00BE1DEA"/>
    <w:rsid w:val="00BE1E28"/>
    <w:rsid w:val="00BE1F8C"/>
    <w:rsid w:val="00BE2030"/>
    <w:rsid w:val="00BE2058"/>
    <w:rsid w:val="00BE223C"/>
    <w:rsid w:val="00BE231B"/>
    <w:rsid w:val="00BE2362"/>
    <w:rsid w:val="00BE2373"/>
    <w:rsid w:val="00BE2383"/>
    <w:rsid w:val="00BE238F"/>
    <w:rsid w:val="00BE23B1"/>
    <w:rsid w:val="00BE2465"/>
    <w:rsid w:val="00BE24F9"/>
    <w:rsid w:val="00BE2573"/>
    <w:rsid w:val="00BE257F"/>
    <w:rsid w:val="00BE2662"/>
    <w:rsid w:val="00BE2663"/>
    <w:rsid w:val="00BE266C"/>
    <w:rsid w:val="00BE2672"/>
    <w:rsid w:val="00BE269C"/>
    <w:rsid w:val="00BE27E3"/>
    <w:rsid w:val="00BE282A"/>
    <w:rsid w:val="00BE284B"/>
    <w:rsid w:val="00BE2872"/>
    <w:rsid w:val="00BE28A2"/>
    <w:rsid w:val="00BE28CF"/>
    <w:rsid w:val="00BE2937"/>
    <w:rsid w:val="00BE29F9"/>
    <w:rsid w:val="00BE2A30"/>
    <w:rsid w:val="00BE2A37"/>
    <w:rsid w:val="00BE2A63"/>
    <w:rsid w:val="00BE2A8F"/>
    <w:rsid w:val="00BE2B4E"/>
    <w:rsid w:val="00BE2CF6"/>
    <w:rsid w:val="00BE2D3D"/>
    <w:rsid w:val="00BE2D44"/>
    <w:rsid w:val="00BE2D60"/>
    <w:rsid w:val="00BE2D94"/>
    <w:rsid w:val="00BE2DE4"/>
    <w:rsid w:val="00BE2E9A"/>
    <w:rsid w:val="00BE2EB9"/>
    <w:rsid w:val="00BE3008"/>
    <w:rsid w:val="00BE306C"/>
    <w:rsid w:val="00BE308D"/>
    <w:rsid w:val="00BE3093"/>
    <w:rsid w:val="00BE30B2"/>
    <w:rsid w:val="00BE310A"/>
    <w:rsid w:val="00BE317A"/>
    <w:rsid w:val="00BE32B3"/>
    <w:rsid w:val="00BE32BD"/>
    <w:rsid w:val="00BE3320"/>
    <w:rsid w:val="00BE3338"/>
    <w:rsid w:val="00BE368E"/>
    <w:rsid w:val="00BE36EB"/>
    <w:rsid w:val="00BE3754"/>
    <w:rsid w:val="00BE3786"/>
    <w:rsid w:val="00BE37BA"/>
    <w:rsid w:val="00BE37EC"/>
    <w:rsid w:val="00BE381D"/>
    <w:rsid w:val="00BE382B"/>
    <w:rsid w:val="00BE3898"/>
    <w:rsid w:val="00BE3973"/>
    <w:rsid w:val="00BE39A4"/>
    <w:rsid w:val="00BE39E6"/>
    <w:rsid w:val="00BE3A13"/>
    <w:rsid w:val="00BE3AC6"/>
    <w:rsid w:val="00BE3ADD"/>
    <w:rsid w:val="00BE3B92"/>
    <w:rsid w:val="00BE3BB1"/>
    <w:rsid w:val="00BE3BC6"/>
    <w:rsid w:val="00BE3C54"/>
    <w:rsid w:val="00BE3C7F"/>
    <w:rsid w:val="00BE3D68"/>
    <w:rsid w:val="00BE3D8C"/>
    <w:rsid w:val="00BE3D8E"/>
    <w:rsid w:val="00BE3D9C"/>
    <w:rsid w:val="00BE3DB8"/>
    <w:rsid w:val="00BE3E46"/>
    <w:rsid w:val="00BE3EBF"/>
    <w:rsid w:val="00BE3ED6"/>
    <w:rsid w:val="00BE3F01"/>
    <w:rsid w:val="00BE3F12"/>
    <w:rsid w:val="00BE3F4B"/>
    <w:rsid w:val="00BE3F85"/>
    <w:rsid w:val="00BE405A"/>
    <w:rsid w:val="00BE4122"/>
    <w:rsid w:val="00BE41F4"/>
    <w:rsid w:val="00BE422E"/>
    <w:rsid w:val="00BE424A"/>
    <w:rsid w:val="00BE429C"/>
    <w:rsid w:val="00BE429F"/>
    <w:rsid w:val="00BE4378"/>
    <w:rsid w:val="00BE43AA"/>
    <w:rsid w:val="00BE4407"/>
    <w:rsid w:val="00BE442B"/>
    <w:rsid w:val="00BE4438"/>
    <w:rsid w:val="00BE4451"/>
    <w:rsid w:val="00BE4467"/>
    <w:rsid w:val="00BE4481"/>
    <w:rsid w:val="00BE44B5"/>
    <w:rsid w:val="00BE44E1"/>
    <w:rsid w:val="00BE451A"/>
    <w:rsid w:val="00BE4524"/>
    <w:rsid w:val="00BE4573"/>
    <w:rsid w:val="00BE4612"/>
    <w:rsid w:val="00BE4787"/>
    <w:rsid w:val="00BE47B1"/>
    <w:rsid w:val="00BE47FC"/>
    <w:rsid w:val="00BE4813"/>
    <w:rsid w:val="00BE4818"/>
    <w:rsid w:val="00BE490A"/>
    <w:rsid w:val="00BE4937"/>
    <w:rsid w:val="00BE49A1"/>
    <w:rsid w:val="00BE49DD"/>
    <w:rsid w:val="00BE4A32"/>
    <w:rsid w:val="00BE4A3D"/>
    <w:rsid w:val="00BE4AA5"/>
    <w:rsid w:val="00BE4C63"/>
    <w:rsid w:val="00BE4CBB"/>
    <w:rsid w:val="00BE4D04"/>
    <w:rsid w:val="00BE4D09"/>
    <w:rsid w:val="00BE4D1C"/>
    <w:rsid w:val="00BE4D71"/>
    <w:rsid w:val="00BE4DF5"/>
    <w:rsid w:val="00BE4E5B"/>
    <w:rsid w:val="00BE4E7D"/>
    <w:rsid w:val="00BE4E83"/>
    <w:rsid w:val="00BE4E92"/>
    <w:rsid w:val="00BE4EA1"/>
    <w:rsid w:val="00BE4EA4"/>
    <w:rsid w:val="00BE4F03"/>
    <w:rsid w:val="00BE5035"/>
    <w:rsid w:val="00BE503B"/>
    <w:rsid w:val="00BE50DC"/>
    <w:rsid w:val="00BE5144"/>
    <w:rsid w:val="00BE514B"/>
    <w:rsid w:val="00BE5239"/>
    <w:rsid w:val="00BE5266"/>
    <w:rsid w:val="00BE5357"/>
    <w:rsid w:val="00BE53C3"/>
    <w:rsid w:val="00BE53E0"/>
    <w:rsid w:val="00BE53FA"/>
    <w:rsid w:val="00BE5411"/>
    <w:rsid w:val="00BE544E"/>
    <w:rsid w:val="00BE54AD"/>
    <w:rsid w:val="00BE5504"/>
    <w:rsid w:val="00BE5570"/>
    <w:rsid w:val="00BE55F7"/>
    <w:rsid w:val="00BE5684"/>
    <w:rsid w:val="00BE5722"/>
    <w:rsid w:val="00BE581E"/>
    <w:rsid w:val="00BE5844"/>
    <w:rsid w:val="00BE591A"/>
    <w:rsid w:val="00BE5925"/>
    <w:rsid w:val="00BE5942"/>
    <w:rsid w:val="00BE595D"/>
    <w:rsid w:val="00BE5A79"/>
    <w:rsid w:val="00BE5A8A"/>
    <w:rsid w:val="00BE5A9D"/>
    <w:rsid w:val="00BE5AB1"/>
    <w:rsid w:val="00BE5B27"/>
    <w:rsid w:val="00BE5B63"/>
    <w:rsid w:val="00BE5CC8"/>
    <w:rsid w:val="00BE5D7A"/>
    <w:rsid w:val="00BE5DDA"/>
    <w:rsid w:val="00BE5DE3"/>
    <w:rsid w:val="00BE5F0C"/>
    <w:rsid w:val="00BE6052"/>
    <w:rsid w:val="00BE6093"/>
    <w:rsid w:val="00BE609B"/>
    <w:rsid w:val="00BE6134"/>
    <w:rsid w:val="00BE615E"/>
    <w:rsid w:val="00BE6160"/>
    <w:rsid w:val="00BE6165"/>
    <w:rsid w:val="00BE61A1"/>
    <w:rsid w:val="00BE6222"/>
    <w:rsid w:val="00BE6285"/>
    <w:rsid w:val="00BE628F"/>
    <w:rsid w:val="00BE62E6"/>
    <w:rsid w:val="00BE635D"/>
    <w:rsid w:val="00BE6368"/>
    <w:rsid w:val="00BE6380"/>
    <w:rsid w:val="00BE6399"/>
    <w:rsid w:val="00BE644D"/>
    <w:rsid w:val="00BE6553"/>
    <w:rsid w:val="00BE6643"/>
    <w:rsid w:val="00BE664A"/>
    <w:rsid w:val="00BE66B1"/>
    <w:rsid w:val="00BE66B2"/>
    <w:rsid w:val="00BE66D4"/>
    <w:rsid w:val="00BE66D7"/>
    <w:rsid w:val="00BE66DE"/>
    <w:rsid w:val="00BE66EE"/>
    <w:rsid w:val="00BE6770"/>
    <w:rsid w:val="00BE67A7"/>
    <w:rsid w:val="00BE685D"/>
    <w:rsid w:val="00BE68C0"/>
    <w:rsid w:val="00BE68DD"/>
    <w:rsid w:val="00BE6943"/>
    <w:rsid w:val="00BE6A62"/>
    <w:rsid w:val="00BE6B77"/>
    <w:rsid w:val="00BE6B7A"/>
    <w:rsid w:val="00BE6B7C"/>
    <w:rsid w:val="00BE6BC8"/>
    <w:rsid w:val="00BE6BE7"/>
    <w:rsid w:val="00BE6CA6"/>
    <w:rsid w:val="00BE6CA9"/>
    <w:rsid w:val="00BE6CEF"/>
    <w:rsid w:val="00BE6D21"/>
    <w:rsid w:val="00BE6D88"/>
    <w:rsid w:val="00BE6EBC"/>
    <w:rsid w:val="00BE6EE1"/>
    <w:rsid w:val="00BE6F25"/>
    <w:rsid w:val="00BE6F99"/>
    <w:rsid w:val="00BE7066"/>
    <w:rsid w:val="00BE708A"/>
    <w:rsid w:val="00BE708B"/>
    <w:rsid w:val="00BE7156"/>
    <w:rsid w:val="00BE7165"/>
    <w:rsid w:val="00BE724D"/>
    <w:rsid w:val="00BE72D5"/>
    <w:rsid w:val="00BE7349"/>
    <w:rsid w:val="00BE7351"/>
    <w:rsid w:val="00BE73D1"/>
    <w:rsid w:val="00BE74B7"/>
    <w:rsid w:val="00BE74F9"/>
    <w:rsid w:val="00BE750D"/>
    <w:rsid w:val="00BE75AE"/>
    <w:rsid w:val="00BE7645"/>
    <w:rsid w:val="00BE767C"/>
    <w:rsid w:val="00BE774B"/>
    <w:rsid w:val="00BE7762"/>
    <w:rsid w:val="00BE7940"/>
    <w:rsid w:val="00BE7A19"/>
    <w:rsid w:val="00BE7A74"/>
    <w:rsid w:val="00BE7A8C"/>
    <w:rsid w:val="00BE7ABC"/>
    <w:rsid w:val="00BE7B51"/>
    <w:rsid w:val="00BE7C37"/>
    <w:rsid w:val="00BE7C93"/>
    <w:rsid w:val="00BE7CCE"/>
    <w:rsid w:val="00BE7D8D"/>
    <w:rsid w:val="00BE7DC8"/>
    <w:rsid w:val="00BE7F54"/>
    <w:rsid w:val="00BE7FBA"/>
    <w:rsid w:val="00BE7FDF"/>
    <w:rsid w:val="00BF0025"/>
    <w:rsid w:val="00BF00C0"/>
    <w:rsid w:val="00BF0161"/>
    <w:rsid w:val="00BF016B"/>
    <w:rsid w:val="00BF01AE"/>
    <w:rsid w:val="00BF01B4"/>
    <w:rsid w:val="00BF01E0"/>
    <w:rsid w:val="00BF0258"/>
    <w:rsid w:val="00BF029A"/>
    <w:rsid w:val="00BF029D"/>
    <w:rsid w:val="00BF02B6"/>
    <w:rsid w:val="00BF0339"/>
    <w:rsid w:val="00BF0354"/>
    <w:rsid w:val="00BF0395"/>
    <w:rsid w:val="00BF03C2"/>
    <w:rsid w:val="00BF04A3"/>
    <w:rsid w:val="00BF055F"/>
    <w:rsid w:val="00BF0575"/>
    <w:rsid w:val="00BF0578"/>
    <w:rsid w:val="00BF0591"/>
    <w:rsid w:val="00BF0592"/>
    <w:rsid w:val="00BF0622"/>
    <w:rsid w:val="00BF0631"/>
    <w:rsid w:val="00BF0640"/>
    <w:rsid w:val="00BF06A4"/>
    <w:rsid w:val="00BF070A"/>
    <w:rsid w:val="00BF0759"/>
    <w:rsid w:val="00BF0865"/>
    <w:rsid w:val="00BF08BA"/>
    <w:rsid w:val="00BF09A7"/>
    <w:rsid w:val="00BF09BC"/>
    <w:rsid w:val="00BF0A01"/>
    <w:rsid w:val="00BF0AE0"/>
    <w:rsid w:val="00BF0AF5"/>
    <w:rsid w:val="00BF0B00"/>
    <w:rsid w:val="00BF0B3E"/>
    <w:rsid w:val="00BF0C86"/>
    <w:rsid w:val="00BF0D33"/>
    <w:rsid w:val="00BF0D5B"/>
    <w:rsid w:val="00BF0D74"/>
    <w:rsid w:val="00BF0D7D"/>
    <w:rsid w:val="00BF0E09"/>
    <w:rsid w:val="00BF0E53"/>
    <w:rsid w:val="00BF0E68"/>
    <w:rsid w:val="00BF0EDE"/>
    <w:rsid w:val="00BF0EF1"/>
    <w:rsid w:val="00BF0FA1"/>
    <w:rsid w:val="00BF0FFF"/>
    <w:rsid w:val="00BF103B"/>
    <w:rsid w:val="00BF1070"/>
    <w:rsid w:val="00BF108A"/>
    <w:rsid w:val="00BF1093"/>
    <w:rsid w:val="00BF10A4"/>
    <w:rsid w:val="00BF10BD"/>
    <w:rsid w:val="00BF11EA"/>
    <w:rsid w:val="00BF11F4"/>
    <w:rsid w:val="00BF127C"/>
    <w:rsid w:val="00BF1303"/>
    <w:rsid w:val="00BF1337"/>
    <w:rsid w:val="00BF14A8"/>
    <w:rsid w:val="00BF1602"/>
    <w:rsid w:val="00BF1625"/>
    <w:rsid w:val="00BF165D"/>
    <w:rsid w:val="00BF1714"/>
    <w:rsid w:val="00BF174B"/>
    <w:rsid w:val="00BF17ED"/>
    <w:rsid w:val="00BF1826"/>
    <w:rsid w:val="00BF1864"/>
    <w:rsid w:val="00BF1907"/>
    <w:rsid w:val="00BF1A5A"/>
    <w:rsid w:val="00BF1B4D"/>
    <w:rsid w:val="00BF1B71"/>
    <w:rsid w:val="00BF1C09"/>
    <w:rsid w:val="00BF1C5E"/>
    <w:rsid w:val="00BF1C93"/>
    <w:rsid w:val="00BF1D3A"/>
    <w:rsid w:val="00BF1D4A"/>
    <w:rsid w:val="00BF1D57"/>
    <w:rsid w:val="00BF1D6E"/>
    <w:rsid w:val="00BF1E19"/>
    <w:rsid w:val="00BF1E46"/>
    <w:rsid w:val="00BF1E4B"/>
    <w:rsid w:val="00BF1EB5"/>
    <w:rsid w:val="00BF1EBE"/>
    <w:rsid w:val="00BF1F8E"/>
    <w:rsid w:val="00BF20FD"/>
    <w:rsid w:val="00BF2106"/>
    <w:rsid w:val="00BF214C"/>
    <w:rsid w:val="00BF2151"/>
    <w:rsid w:val="00BF2257"/>
    <w:rsid w:val="00BF2259"/>
    <w:rsid w:val="00BF2264"/>
    <w:rsid w:val="00BF22AA"/>
    <w:rsid w:val="00BF22DB"/>
    <w:rsid w:val="00BF22ED"/>
    <w:rsid w:val="00BF234C"/>
    <w:rsid w:val="00BF234F"/>
    <w:rsid w:val="00BF23F7"/>
    <w:rsid w:val="00BF245A"/>
    <w:rsid w:val="00BF2482"/>
    <w:rsid w:val="00BF24AD"/>
    <w:rsid w:val="00BF256C"/>
    <w:rsid w:val="00BF256F"/>
    <w:rsid w:val="00BF25B1"/>
    <w:rsid w:val="00BF25DA"/>
    <w:rsid w:val="00BF2652"/>
    <w:rsid w:val="00BF266C"/>
    <w:rsid w:val="00BF2685"/>
    <w:rsid w:val="00BF2694"/>
    <w:rsid w:val="00BF26BC"/>
    <w:rsid w:val="00BF2714"/>
    <w:rsid w:val="00BF2772"/>
    <w:rsid w:val="00BF27D9"/>
    <w:rsid w:val="00BF2825"/>
    <w:rsid w:val="00BF2843"/>
    <w:rsid w:val="00BF285D"/>
    <w:rsid w:val="00BF28B9"/>
    <w:rsid w:val="00BF29BF"/>
    <w:rsid w:val="00BF29FF"/>
    <w:rsid w:val="00BF2A3D"/>
    <w:rsid w:val="00BF2A9F"/>
    <w:rsid w:val="00BF2ACE"/>
    <w:rsid w:val="00BF2B08"/>
    <w:rsid w:val="00BF2B92"/>
    <w:rsid w:val="00BF2BC1"/>
    <w:rsid w:val="00BF2C1D"/>
    <w:rsid w:val="00BF2C49"/>
    <w:rsid w:val="00BF2C5C"/>
    <w:rsid w:val="00BF2C6C"/>
    <w:rsid w:val="00BF2C94"/>
    <w:rsid w:val="00BF2CA1"/>
    <w:rsid w:val="00BF2D79"/>
    <w:rsid w:val="00BF2E1A"/>
    <w:rsid w:val="00BF2E1F"/>
    <w:rsid w:val="00BF2EC3"/>
    <w:rsid w:val="00BF2FFD"/>
    <w:rsid w:val="00BF3039"/>
    <w:rsid w:val="00BF3071"/>
    <w:rsid w:val="00BF30AB"/>
    <w:rsid w:val="00BF31A2"/>
    <w:rsid w:val="00BF3214"/>
    <w:rsid w:val="00BF3284"/>
    <w:rsid w:val="00BF32A0"/>
    <w:rsid w:val="00BF32D6"/>
    <w:rsid w:val="00BF32DB"/>
    <w:rsid w:val="00BF32F2"/>
    <w:rsid w:val="00BF3373"/>
    <w:rsid w:val="00BF3386"/>
    <w:rsid w:val="00BF33D6"/>
    <w:rsid w:val="00BF34D8"/>
    <w:rsid w:val="00BF34F3"/>
    <w:rsid w:val="00BF3512"/>
    <w:rsid w:val="00BF354C"/>
    <w:rsid w:val="00BF3628"/>
    <w:rsid w:val="00BF3634"/>
    <w:rsid w:val="00BF371A"/>
    <w:rsid w:val="00BF373A"/>
    <w:rsid w:val="00BF3798"/>
    <w:rsid w:val="00BF37BF"/>
    <w:rsid w:val="00BF3834"/>
    <w:rsid w:val="00BF3881"/>
    <w:rsid w:val="00BF389D"/>
    <w:rsid w:val="00BF39BC"/>
    <w:rsid w:val="00BF39C0"/>
    <w:rsid w:val="00BF39E2"/>
    <w:rsid w:val="00BF3A1D"/>
    <w:rsid w:val="00BF3AB4"/>
    <w:rsid w:val="00BF3B2E"/>
    <w:rsid w:val="00BF3BC9"/>
    <w:rsid w:val="00BF3C23"/>
    <w:rsid w:val="00BF3C8D"/>
    <w:rsid w:val="00BF3D76"/>
    <w:rsid w:val="00BF3DD8"/>
    <w:rsid w:val="00BF3EFC"/>
    <w:rsid w:val="00BF3F48"/>
    <w:rsid w:val="00BF3F60"/>
    <w:rsid w:val="00BF3FDA"/>
    <w:rsid w:val="00BF40A7"/>
    <w:rsid w:val="00BF40AF"/>
    <w:rsid w:val="00BF40CC"/>
    <w:rsid w:val="00BF40F2"/>
    <w:rsid w:val="00BF4142"/>
    <w:rsid w:val="00BF4151"/>
    <w:rsid w:val="00BF4159"/>
    <w:rsid w:val="00BF41A2"/>
    <w:rsid w:val="00BF41B1"/>
    <w:rsid w:val="00BF41D8"/>
    <w:rsid w:val="00BF41FA"/>
    <w:rsid w:val="00BF4200"/>
    <w:rsid w:val="00BF4215"/>
    <w:rsid w:val="00BF4357"/>
    <w:rsid w:val="00BF444D"/>
    <w:rsid w:val="00BF4470"/>
    <w:rsid w:val="00BF4471"/>
    <w:rsid w:val="00BF447C"/>
    <w:rsid w:val="00BF45B7"/>
    <w:rsid w:val="00BF4768"/>
    <w:rsid w:val="00BF4775"/>
    <w:rsid w:val="00BF4784"/>
    <w:rsid w:val="00BF47C3"/>
    <w:rsid w:val="00BF48F2"/>
    <w:rsid w:val="00BF4931"/>
    <w:rsid w:val="00BF499D"/>
    <w:rsid w:val="00BF4A34"/>
    <w:rsid w:val="00BF4A69"/>
    <w:rsid w:val="00BF4AD8"/>
    <w:rsid w:val="00BF4AE0"/>
    <w:rsid w:val="00BF4B88"/>
    <w:rsid w:val="00BF4BDF"/>
    <w:rsid w:val="00BF4C28"/>
    <w:rsid w:val="00BF4CA6"/>
    <w:rsid w:val="00BF4D1D"/>
    <w:rsid w:val="00BF4D81"/>
    <w:rsid w:val="00BF4D98"/>
    <w:rsid w:val="00BF4E9A"/>
    <w:rsid w:val="00BF4F48"/>
    <w:rsid w:val="00BF5013"/>
    <w:rsid w:val="00BF50E0"/>
    <w:rsid w:val="00BF50E1"/>
    <w:rsid w:val="00BF51F2"/>
    <w:rsid w:val="00BF51F6"/>
    <w:rsid w:val="00BF52A3"/>
    <w:rsid w:val="00BF52FB"/>
    <w:rsid w:val="00BF5327"/>
    <w:rsid w:val="00BF535A"/>
    <w:rsid w:val="00BF53E5"/>
    <w:rsid w:val="00BF541B"/>
    <w:rsid w:val="00BF546E"/>
    <w:rsid w:val="00BF5497"/>
    <w:rsid w:val="00BF54A6"/>
    <w:rsid w:val="00BF54F0"/>
    <w:rsid w:val="00BF54F2"/>
    <w:rsid w:val="00BF55B5"/>
    <w:rsid w:val="00BF55BD"/>
    <w:rsid w:val="00BF55C7"/>
    <w:rsid w:val="00BF55DE"/>
    <w:rsid w:val="00BF55FB"/>
    <w:rsid w:val="00BF5644"/>
    <w:rsid w:val="00BF568B"/>
    <w:rsid w:val="00BF56CF"/>
    <w:rsid w:val="00BF5739"/>
    <w:rsid w:val="00BF5756"/>
    <w:rsid w:val="00BF5772"/>
    <w:rsid w:val="00BF57E6"/>
    <w:rsid w:val="00BF5800"/>
    <w:rsid w:val="00BF5833"/>
    <w:rsid w:val="00BF5844"/>
    <w:rsid w:val="00BF584B"/>
    <w:rsid w:val="00BF5A4C"/>
    <w:rsid w:val="00BF5A8C"/>
    <w:rsid w:val="00BF5A9D"/>
    <w:rsid w:val="00BF5B47"/>
    <w:rsid w:val="00BF5B67"/>
    <w:rsid w:val="00BF5B91"/>
    <w:rsid w:val="00BF5BF9"/>
    <w:rsid w:val="00BF5CDD"/>
    <w:rsid w:val="00BF5DA4"/>
    <w:rsid w:val="00BF5DAA"/>
    <w:rsid w:val="00BF5E9A"/>
    <w:rsid w:val="00BF5EAE"/>
    <w:rsid w:val="00BF5EE5"/>
    <w:rsid w:val="00BF5F9D"/>
    <w:rsid w:val="00BF5F9F"/>
    <w:rsid w:val="00BF6015"/>
    <w:rsid w:val="00BF6055"/>
    <w:rsid w:val="00BF6073"/>
    <w:rsid w:val="00BF621E"/>
    <w:rsid w:val="00BF627F"/>
    <w:rsid w:val="00BF62B1"/>
    <w:rsid w:val="00BF6394"/>
    <w:rsid w:val="00BF63F2"/>
    <w:rsid w:val="00BF6495"/>
    <w:rsid w:val="00BF65D0"/>
    <w:rsid w:val="00BF6669"/>
    <w:rsid w:val="00BF67A3"/>
    <w:rsid w:val="00BF680F"/>
    <w:rsid w:val="00BF6820"/>
    <w:rsid w:val="00BF685F"/>
    <w:rsid w:val="00BF6875"/>
    <w:rsid w:val="00BF68B1"/>
    <w:rsid w:val="00BF68DD"/>
    <w:rsid w:val="00BF6961"/>
    <w:rsid w:val="00BF69AD"/>
    <w:rsid w:val="00BF6B41"/>
    <w:rsid w:val="00BF6B6A"/>
    <w:rsid w:val="00BF6BC4"/>
    <w:rsid w:val="00BF6C43"/>
    <w:rsid w:val="00BF6C52"/>
    <w:rsid w:val="00BF6D8F"/>
    <w:rsid w:val="00BF6DA3"/>
    <w:rsid w:val="00BF6E4F"/>
    <w:rsid w:val="00BF6EB1"/>
    <w:rsid w:val="00BF6F03"/>
    <w:rsid w:val="00BF6F2A"/>
    <w:rsid w:val="00BF6F40"/>
    <w:rsid w:val="00BF6FC1"/>
    <w:rsid w:val="00BF6FC7"/>
    <w:rsid w:val="00BF6FF1"/>
    <w:rsid w:val="00BF70D0"/>
    <w:rsid w:val="00BF710B"/>
    <w:rsid w:val="00BF713A"/>
    <w:rsid w:val="00BF7161"/>
    <w:rsid w:val="00BF721E"/>
    <w:rsid w:val="00BF7234"/>
    <w:rsid w:val="00BF7293"/>
    <w:rsid w:val="00BF730F"/>
    <w:rsid w:val="00BF7342"/>
    <w:rsid w:val="00BF73C8"/>
    <w:rsid w:val="00BF73CF"/>
    <w:rsid w:val="00BF749E"/>
    <w:rsid w:val="00BF74BA"/>
    <w:rsid w:val="00BF74F3"/>
    <w:rsid w:val="00BF7534"/>
    <w:rsid w:val="00BF7545"/>
    <w:rsid w:val="00BF75A2"/>
    <w:rsid w:val="00BF7608"/>
    <w:rsid w:val="00BF7648"/>
    <w:rsid w:val="00BF783C"/>
    <w:rsid w:val="00BF786D"/>
    <w:rsid w:val="00BF7903"/>
    <w:rsid w:val="00BF7AC8"/>
    <w:rsid w:val="00BF7AD2"/>
    <w:rsid w:val="00BF7C70"/>
    <w:rsid w:val="00BF7CF1"/>
    <w:rsid w:val="00BF7F5F"/>
    <w:rsid w:val="00BF7F81"/>
    <w:rsid w:val="00BF7F8C"/>
    <w:rsid w:val="00BF7FFA"/>
    <w:rsid w:val="00C00086"/>
    <w:rsid w:val="00C000E2"/>
    <w:rsid w:val="00C00154"/>
    <w:rsid w:val="00C0026A"/>
    <w:rsid w:val="00C003A6"/>
    <w:rsid w:val="00C003D0"/>
    <w:rsid w:val="00C00486"/>
    <w:rsid w:val="00C004A5"/>
    <w:rsid w:val="00C004F1"/>
    <w:rsid w:val="00C00560"/>
    <w:rsid w:val="00C00586"/>
    <w:rsid w:val="00C00652"/>
    <w:rsid w:val="00C00672"/>
    <w:rsid w:val="00C006CD"/>
    <w:rsid w:val="00C00756"/>
    <w:rsid w:val="00C007AE"/>
    <w:rsid w:val="00C007C5"/>
    <w:rsid w:val="00C00865"/>
    <w:rsid w:val="00C0086E"/>
    <w:rsid w:val="00C00A83"/>
    <w:rsid w:val="00C00AB5"/>
    <w:rsid w:val="00C00BC8"/>
    <w:rsid w:val="00C00CFD"/>
    <w:rsid w:val="00C00D84"/>
    <w:rsid w:val="00C00DBB"/>
    <w:rsid w:val="00C00E10"/>
    <w:rsid w:val="00C00E69"/>
    <w:rsid w:val="00C00E70"/>
    <w:rsid w:val="00C00EA5"/>
    <w:rsid w:val="00C00FE6"/>
    <w:rsid w:val="00C01004"/>
    <w:rsid w:val="00C0102B"/>
    <w:rsid w:val="00C01067"/>
    <w:rsid w:val="00C01068"/>
    <w:rsid w:val="00C0108A"/>
    <w:rsid w:val="00C01130"/>
    <w:rsid w:val="00C011D2"/>
    <w:rsid w:val="00C011DC"/>
    <w:rsid w:val="00C0120F"/>
    <w:rsid w:val="00C01274"/>
    <w:rsid w:val="00C01319"/>
    <w:rsid w:val="00C01360"/>
    <w:rsid w:val="00C01410"/>
    <w:rsid w:val="00C014D6"/>
    <w:rsid w:val="00C01524"/>
    <w:rsid w:val="00C0153E"/>
    <w:rsid w:val="00C0154E"/>
    <w:rsid w:val="00C01581"/>
    <w:rsid w:val="00C015CD"/>
    <w:rsid w:val="00C015E1"/>
    <w:rsid w:val="00C015F4"/>
    <w:rsid w:val="00C01620"/>
    <w:rsid w:val="00C0168A"/>
    <w:rsid w:val="00C0172A"/>
    <w:rsid w:val="00C01770"/>
    <w:rsid w:val="00C01773"/>
    <w:rsid w:val="00C01783"/>
    <w:rsid w:val="00C017A0"/>
    <w:rsid w:val="00C017A8"/>
    <w:rsid w:val="00C0181D"/>
    <w:rsid w:val="00C01830"/>
    <w:rsid w:val="00C01935"/>
    <w:rsid w:val="00C01994"/>
    <w:rsid w:val="00C019BE"/>
    <w:rsid w:val="00C019DC"/>
    <w:rsid w:val="00C01ACF"/>
    <w:rsid w:val="00C01C91"/>
    <w:rsid w:val="00C01C94"/>
    <w:rsid w:val="00C01CE0"/>
    <w:rsid w:val="00C01D99"/>
    <w:rsid w:val="00C01E4C"/>
    <w:rsid w:val="00C01E70"/>
    <w:rsid w:val="00C01EB8"/>
    <w:rsid w:val="00C01F44"/>
    <w:rsid w:val="00C0201F"/>
    <w:rsid w:val="00C02078"/>
    <w:rsid w:val="00C02157"/>
    <w:rsid w:val="00C02270"/>
    <w:rsid w:val="00C0231C"/>
    <w:rsid w:val="00C023B9"/>
    <w:rsid w:val="00C02425"/>
    <w:rsid w:val="00C02446"/>
    <w:rsid w:val="00C0245E"/>
    <w:rsid w:val="00C02494"/>
    <w:rsid w:val="00C02651"/>
    <w:rsid w:val="00C02668"/>
    <w:rsid w:val="00C02681"/>
    <w:rsid w:val="00C02693"/>
    <w:rsid w:val="00C026CE"/>
    <w:rsid w:val="00C026D0"/>
    <w:rsid w:val="00C02749"/>
    <w:rsid w:val="00C027A8"/>
    <w:rsid w:val="00C027DD"/>
    <w:rsid w:val="00C02850"/>
    <w:rsid w:val="00C02862"/>
    <w:rsid w:val="00C02920"/>
    <w:rsid w:val="00C02A0B"/>
    <w:rsid w:val="00C02A16"/>
    <w:rsid w:val="00C02A1F"/>
    <w:rsid w:val="00C02AFD"/>
    <w:rsid w:val="00C02B50"/>
    <w:rsid w:val="00C02B7C"/>
    <w:rsid w:val="00C02C4E"/>
    <w:rsid w:val="00C02C6F"/>
    <w:rsid w:val="00C02C8D"/>
    <w:rsid w:val="00C02DF6"/>
    <w:rsid w:val="00C02E78"/>
    <w:rsid w:val="00C02E9E"/>
    <w:rsid w:val="00C030A3"/>
    <w:rsid w:val="00C030F4"/>
    <w:rsid w:val="00C03168"/>
    <w:rsid w:val="00C031D1"/>
    <w:rsid w:val="00C031F0"/>
    <w:rsid w:val="00C03276"/>
    <w:rsid w:val="00C0327E"/>
    <w:rsid w:val="00C032A9"/>
    <w:rsid w:val="00C0338F"/>
    <w:rsid w:val="00C033BF"/>
    <w:rsid w:val="00C03466"/>
    <w:rsid w:val="00C034F5"/>
    <w:rsid w:val="00C034F7"/>
    <w:rsid w:val="00C03565"/>
    <w:rsid w:val="00C035BC"/>
    <w:rsid w:val="00C035C4"/>
    <w:rsid w:val="00C035D8"/>
    <w:rsid w:val="00C036C1"/>
    <w:rsid w:val="00C036DC"/>
    <w:rsid w:val="00C0372A"/>
    <w:rsid w:val="00C03752"/>
    <w:rsid w:val="00C037DB"/>
    <w:rsid w:val="00C0384A"/>
    <w:rsid w:val="00C03979"/>
    <w:rsid w:val="00C0397C"/>
    <w:rsid w:val="00C039D3"/>
    <w:rsid w:val="00C039D9"/>
    <w:rsid w:val="00C039DD"/>
    <w:rsid w:val="00C03A15"/>
    <w:rsid w:val="00C03A3A"/>
    <w:rsid w:val="00C03A61"/>
    <w:rsid w:val="00C03A63"/>
    <w:rsid w:val="00C03AAD"/>
    <w:rsid w:val="00C03AE1"/>
    <w:rsid w:val="00C03B03"/>
    <w:rsid w:val="00C03CD3"/>
    <w:rsid w:val="00C03DAA"/>
    <w:rsid w:val="00C03E5B"/>
    <w:rsid w:val="00C03E69"/>
    <w:rsid w:val="00C03E72"/>
    <w:rsid w:val="00C03EF5"/>
    <w:rsid w:val="00C03EFA"/>
    <w:rsid w:val="00C03F65"/>
    <w:rsid w:val="00C04004"/>
    <w:rsid w:val="00C04017"/>
    <w:rsid w:val="00C04032"/>
    <w:rsid w:val="00C04082"/>
    <w:rsid w:val="00C040F4"/>
    <w:rsid w:val="00C0417B"/>
    <w:rsid w:val="00C041AE"/>
    <w:rsid w:val="00C042F1"/>
    <w:rsid w:val="00C04470"/>
    <w:rsid w:val="00C0448B"/>
    <w:rsid w:val="00C044AF"/>
    <w:rsid w:val="00C044E4"/>
    <w:rsid w:val="00C045A2"/>
    <w:rsid w:val="00C04671"/>
    <w:rsid w:val="00C0470D"/>
    <w:rsid w:val="00C04751"/>
    <w:rsid w:val="00C04785"/>
    <w:rsid w:val="00C0479B"/>
    <w:rsid w:val="00C04818"/>
    <w:rsid w:val="00C04823"/>
    <w:rsid w:val="00C048F2"/>
    <w:rsid w:val="00C049A9"/>
    <w:rsid w:val="00C049D8"/>
    <w:rsid w:val="00C049ED"/>
    <w:rsid w:val="00C04A8D"/>
    <w:rsid w:val="00C04B57"/>
    <w:rsid w:val="00C04B79"/>
    <w:rsid w:val="00C04BC2"/>
    <w:rsid w:val="00C04C10"/>
    <w:rsid w:val="00C04C51"/>
    <w:rsid w:val="00C04CCC"/>
    <w:rsid w:val="00C04D07"/>
    <w:rsid w:val="00C04D18"/>
    <w:rsid w:val="00C04D9E"/>
    <w:rsid w:val="00C04DF7"/>
    <w:rsid w:val="00C04E67"/>
    <w:rsid w:val="00C04E77"/>
    <w:rsid w:val="00C04ECE"/>
    <w:rsid w:val="00C04F28"/>
    <w:rsid w:val="00C04F49"/>
    <w:rsid w:val="00C05060"/>
    <w:rsid w:val="00C050BC"/>
    <w:rsid w:val="00C0510B"/>
    <w:rsid w:val="00C0510F"/>
    <w:rsid w:val="00C0514A"/>
    <w:rsid w:val="00C05179"/>
    <w:rsid w:val="00C051AD"/>
    <w:rsid w:val="00C051EA"/>
    <w:rsid w:val="00C05237"/>
    <w:rsid w:val="00C052E4"/>
    <w:rsid w:val="00C0530B"/>
    <w:rsid w:val="00C05366"/>
    <w:rsid w:val="00C0544D"/>
    <w:rsid w:val="00C05487"/>
    <w:rsid w:val="00C054E5"/>
    <w:rsid w:val="00C05552"/>
    <w:rsid w:val="00C05572"/>
    <w:rsid w:val="00C055B1"/>
    <w:rsid w:val="00C0560A"/>
    <w:rsid w:val="00C05658"/>
    <w:rsid w:val="00C0569A"/>
    <w:rsid w:val="00C056A0"/>
    <w:rsid w:val="00C056E1"/>
    <w:rsid w:val="00C05780"/>
    <w:rsid w:val="00C05791"/>
    <w:rsid w:val="00C057DC"/>
    <w:rsid w:val="00C0580C"/>
    <w:rsid w:val="00C0582B"/>
    <w:rsid w:val="00C0583D"/>
    <w:rsid w:val="00C05885"/>
    <w:rsid w:val="00C058F1"/>
    <w:rsid w:val="00C059A7"/>
    <w:rsid w:val="00C05B41"/>
    <w:rsid w:val="00C05B7B"/>
    <w:rsid w:val="00C05C3E"/>
    <w:rsid w:val="00C05C54"/>
    <w:rsid w:val="00C05C77"/>
    <w:rsid w:val="00C05D6E"/>
    <w:rsid w:val="00C05DED"/>
    <w:rsid w:val="00C05E7B"/>
    <w:rsid w:val="00C05E9E"/>
    <w:rsid w:val="00C05EBA"/>
    <w:rsid w:val="00C05EE7"/>
    <w:rsid w:val="00C05F6C"/>
    <w:rsid w:val="00C0603E"/>
    <w:rsid w:val="00C0604A"/>
    <w:rsid w:val="00C060A7"/>
    <w:rsid w:val="00C060AF"/>
    <w:rsid w:val="00C060B1"/>
    <w:rsid w:val="00C060E0"/>
    <w:rsid w:val="00C06192"/>
    <w:rsid w:val="00C0619E"/>
    <w:rsid w:val="00C061AE"/>
    <w:rsid w:val="00C061B2"/>
    <w:rsid w:val="00C06292"/>
    <w:rsid w:val="00C062CC"/>
    <w:rsid w:val="00C0635C"/>
    <w:rsid w:val="00C0636A"/>
    <w:rsid w:val="00C0636E"/>
    <w:rsid w:val="00C06382"/>
    <w:rsid w:val="00C0639F"/>
    <w:rsid w:val="00C063C8"/>
    <w:rsid w:val="00C063DF"/>
    <w:rsid w:val="00C06447"/>
    <w:rsid w:val="00C06476"/>
    <w:rsid w:val="00C064E5"/>
    <w:rsid w:val="00C0665F"/>
    <w:rsid w:val="00C06685"/>
    <w:rsid w:val="00C066BC"/>
    <w:rsid w:val="00C06739"/>
    <w:rsid w:val="00C06827"/>
    <w:rsid w:val="00C068D7"/>
    <w:rsid w:val="00C068FC"/>
    <w:rsid w:val="00C06A28"/>
    <w:rsid w:val="00C06A6E"/>
    <w:rsid w:val="00C06A74"/>
    <w:rsid w:val="00C06AD7"/>
    <w:rsid w:val="00C06B5A"/>
    <w:rsid w:val="00C06B8E"/>
    <w:rsid w:val="00C06BB4"/>
    <w:rsid w:val="00C06BCC"/>
    <w:rsid w:val="00C06D36"/>
    <w:rsid w:val="00C06D48"/>
    <w:rsid w:val="00C06D75"/>
    <w:rsid w:val="00C06E7C"/>
    <w:rsid w:val="00C06EE4"/>
    <w:rsid w:val="00C07053"/>
    <w:rsid w:val="00C070E0"/>
    <w:rsid w:val="00C07142"/>
    <w:rsid w:val="00C0726E"/>
    <w:rsid w:val="00C07302"/>
    <w:rsid w:val="00C07357"/>
    <w:rsid w:val="00C07466"/>
    <w:rsid w:val="00C074C9"/>
    <w:rsid w:val="00C074E3"/>
    <w:rsid w:val="00C07507"/>
    <w:rsid w:val="00C07539"/>
    <w:rsid w:val="00C075AC"/>
    <w:rsid w:val="00C0765F"/>
    <w:rsid w:val="00C076F7"/>
    <w:rsid w:val="00C0770C"/>
    <w:rsid w:val="00C0772C"/>
    <w:rsid w:val="00C07887"/>
    <w:rsid w:val="00C078A2"/>
    <w:rsid w:val="00C0798A"/>
    <w:rsid w:val="00C07A4B"/>
    <w:rsid w:val="00C07A64"/>
    <w:rsid w:val="00C07BFD"/>
    <w:rsid w:val="00C07C54"/>
    <w:rsid w:val="00C07C55"/>
    <w:rsid w:val="00C07CC1"/>
    <w:rsid w:val="00C07D2A"/>
    <w:rsid w:val="00C07D84"/>
    <w:rsid w:val="00C07DCF"/>
    <w:rsid w:val="00C07DDD"/>
    <w:rsid w:val="00C07E54"/>
    <w:rsid w:val="00C07E88"/>
    <w:rsid w:val="00C07EA5"/>
    <w:rsid w:val="00C07ED5"/>
    <w:rsid w:val="00C1006E"/>
    <w:rsid w:val="00C10082"/>
    <w:rsid w:val="00C100A8"/>
    <w:rsid w:val="00C1010A"/>
    <w:rsid w:val="00C1038A"/>
    <w:rsid w:val="00C10399"/>
    <w:rsid w:val="00C103F2"/>
    <w:rsid w:val="00C103FD"/>
    <w:rsid w:val="00C1040C"/>
    <w:rsid w:val="00C104AA"/>
    <w:rsid w:val="00C1054F"/>
    <w:rsid w:val="00C10560"/>
    <w:rsid w:val="00C10567"/>
    <w:rsid w:val="00C10662"/>
    <w:rsid w:val="00C10739"/>
    <w:rsid w:val="00C107F7"/>
    <w:rsid w:val="00C10828"/>
    <w:rsid w:val="00C10847"/>
    <w:rsid w:val="00C108CE"/>
    <w:rsid w:val="00C1095F"/>
    <w:rsid w:val="00C10968"/>
    <w:rsid w:val="00C10A84"/>
    <w:rsid w:val="00C10AF3"/>
    <w:rsid w:val="00C10B4C"/>
    <w:rsid w:val="00C10D15"/>
    <w:rsid w:val="00C10D5A"/>
    <w:rsid w:val="00C10D68"/>
    <w:rsid w:val="00C10E8E"/>
    <w:rsid w:val="00C10F11"/>
    <w:rsid w:val="00C10F42"/>
    <w:rsid w:val="00C10F7A"/>
    <w:rsid w:val="00C10FF4"/>
    <w:rsid w:val="00C11043"/>
    <w:rsid w:val="00C11098"/>
    <w:rsid w:val="00C110D9"/>
    <w:rsid w:val="00C11167"/>
    <w:rsid w:val="00C1119A"/>
    <w:rsid w:val="00C1120A"/>
    <w:rsid w:val="00C1120E"/>
    <w:rsid w:val="00C11324"/>
    <w:rsid w:val="00C11435"/>
    <w:rsid w:val="00C11504"/>
    <w:rsid w:val="00C11512"/>
    <w:rsid w:val="00C115A9"/>
    <w:rsid w:val="00C115DD"/>
    <w:rsid w:val="00C11625"/>
    <w:rsid w:val="00C11657"/>
    <w:rsid w:val="00C116B6"/>
    <w:rsid w:val="00C1170C"/>
    <w:rsid w:val="00C11722"/>
    <w:rsid w:val="00C11763"/>
    <w:rsid w:val="00C11827"/>
    <w:rsid w:val="00C118D7"/>
    <w:rsid w:val="00C11905"/>
    <w:rsid w:val="00C11907"/>
    <w:rsid w:val="00C11909"/>
    <w:rsid w:val="00C11A01"/>
    <w:rsid w:val="00C11A36"/>
    <w:rsid w:val="00C11A39"/>
    <w:rsid w:val="00C11A81"/>
    <w:rsid w:val="00C11AC2"/>
    <w:rsid w:val="00C11AD1"/>
    <w:rsid w:val="00C11C62"/>
    <w:rsid w:val="00C11C93"/>
    <w:rsid w:val="00C11C9A"/>
    <w:rsid w:val="00C11CBC"/>
    <w:rsid w:val="00C11CF6"/>
    <w:rsid w:val="00C11E06"/>
    <w:rsid w:val="00C11E25"/>
    <w:rsid w:val="00C11E31"/>
    <w:rsid w:val="00C11ED8"/>
    <w:rsid w:val="00C11F06"/>
    <w:rsid w:val="00C11F10"/>
    <w:rsid w:val="00C11F76"/>
    <w:rsid w:val="00C11F79"/>
    <w:rsid w:val="00C11F8B"/>
    <w:rsid w:val="00C11FAD"/>
    <w:rsid w:val="00C11FD5"/>
    <w:rsid w:val="00C11FE2"/>
    <w:rsid w:val="00C120A7"/>
    <w:rsid w:val="00C120B3"/>
    <w:rsid w:val="00C12155"/>
    <w:rsid w:val="00C12173"/>
    <w:rsid w:val="00C121ED"/>
    <w:rsid w:val="00C12209"/>
    <w:rsid w:val="00C12243"/>
    <w:rsid w:val="00C12250"/>
    <w:rsid w:val="00C122D5"/>
    <w:rsid w:val="00C122FE"/>
    <w:rsid w:val="00C12383"/>
    <w:rsid w:val="00C1238E"/>
    <w:rsid w:val="00C1244C"/>
    <w:rsid w:val="00C12517"/>
    <w:rsid w:val="00C1253C"/>
    <w:rsid w:val="00C12581"/>
    <w:rsid w:val="00C1262B"/>
    <w:rsid w:val="00C12648"/>
    <w:rsid w:val="00C1268D"/>
    <w:rsid w:val="00C126E8"/>
    <w:rsid w:val="00C1274D"/>
    <w:rsid w:val="00C1276B"/>
    <w:rsid w:val="00C127AF"/>
    <w:rsid w:val="00C127F0"/>
    <w:rsid w:val="00C128CB"/>
    <w:rsid w:val="00C12A34"/>
    <w:rsid w:val="00C12A3F"/>
    <w:rsid w:val="00C12A4B"/>
    <w:rsid w:val="00C12AAE"/>
    <w:rsid w:val="00C12B46"/>
    <w:rsid w:val="00C12B93"/>
    <w:rsid w:val="00C12C5F"/>
    <w:rsid w:val="00C12CD9"/>
    <w:rsid w:val="00C12D02"/>
    <w:rsid w:val="00C12D9C"/>
    <w:rsid w:val="00C12E0B"/>
    <w:rsid w:val="00C12E58"/>
    <w:rsid w:val="00C12EFA"/>
    <w:rsid w:val="00C12F2E"/>
    <w:rsid w:val="00C12F51"/>
    <w:rsid w:val="00C12F5D"/>
    <w:rsid w:val="00C12F9C"/>
    <w:rsid w:val="00C12FCC"/>
    <w:rsid w:val="00C1309B"/>
    <w:rsid w:val="00C13129"/>
    <w:rsid w:val="00C13257"/>
    <w:rsid w:val="00C132EE"/>
    <w:rsid w:val="00C13325"/>
    <w:rsid w:val="00C13340"/>
    <w:rsid w:val="00C13341"/>
    <w:rsid w:val="00C13370"/>
    <w:rsid w:val="00C133A9"/>
    <w:rsid w:val="00C133D1"/>
    <w:rsid w:val="00C13452"/>
    <w:rsid w:val="00C1356D"/>
    <w:rsid w:val="00C13571"/>
    <w:rsid w:val="00C13588"/>
    <w:rsid w:val="00C13604"/>
    <w:rsid w:val="00C1360A"/>
    <w:rsid w:val="00C136B4"/>
    <w:rsid w:val="00C13773"/>
    <w:rsid w:val="00C1385D"/>
    <w:rsid w:val="00C13868"/>
    <w:rsid w:val="00C138B8"/>
    <w:rsid w:val="00C138CD"/>
    <w:rsid w:val="00C13909"/>
    <w:rsid w:val="00C13A1C"/>
    <w:rsid w:val="00C13ACD"/>
    <w:rsid w:val="00C13BF9"/>
    <w:rsid w:val="00C13DE3"/>
    <w:rsid w:val="00C13DF1"/>
    <w:rsid w:val="00C13E4C"/>
    <w:rsid w:val="00C13E93"/>
    <w:rsid w:val="00C13EA0"/>
    <w:rsid w:val="00C13F0E"/>
    <w:rsid w:val="00C13F3B"/>
    <w:rsid w:val="00C13F80"/>
    <w:rsid w:val="00C14052"/>
    <w:rsid w:val="00C1415E"/>
    <w:rsid w:val="00C141BE"/>
    <w:rsid w:val="00C141F9"/>
    <w:rsid w:val="00C142AB"/>
    <w:rsid w:val="00C143E5"/>
    <w:rsid w:val="00C1441A"/>
    <w:rsid w:val="00C1442A"/>
    <w:rsid w:val="00C14443"/>
    <w:rsid w:val="00C145BB"/>
    <w:rsid w:val="00C1469F"/>
    <w:rsid w:val="00C1478B"/>
    <w:rsid w:val="00C147CF"/>
    <w:rsid w:val="00C1487F"/>
    <w:rsid w:val="00C1499C"/>
    <w:rsid w:val="00C149E4"/>
    <w:rsid w:val="00C14A40"/>
    <w:rsid w:val="00C14A75"/>
    <w:rsid w:val="00C14BB4"/>
    <w:rsid w:val="00C14CCC"/>
    <w:rsid w:val="00C14D23"/>
    <w:rsid w:val="00C14E01"/>
    <w:rsid w:val="00C14E17"/>
    <w:rsid w:val="00C14E1A"/>
    <w:rsid w:val="00C14E2C"/>
    <w:rsid w:val="00C14E57"/>
    <w:rsid w:val="00C14E65"/>
    <w:rsid w:val="00C14EBC"/>
    <w:rsid w:val="00C14FD2"/>
    <w:rsid w:val="00C14FDC"/>
    <w:rsid w:val="00C15005"/>
    <w:rsid w:val="00C15021"/>
    <w:rsid w:val="00C1503F"/>
    <w:rsid w:val="00C150EB"/>
    <w:rsid w:val="00C15164"/>
    <w:rsid w:val="00C151B9"/>
    <w:rsid w:val="00C1520C"/>
    <w:rsid w:val="00C15262"/>
    <w:rsid w:val="00C152D8"/>
    <w:rsid w:val="00C15420"/>
    <w:rsid w:val="00C15451"/>
    <w:rsid w:val="00C15485"/>
    <w:rsid w:val="00C154C2"/>
    <w:rsid w:val="00C15533"/>
    <w:rsid w:val="00C15652"/>
    <w:rsid w:val="00C1571A"/>
    <w:rsid w:val="00C157FC"/>
    <w:rsid w:val="00C1581D"/>
    <w:rsid w:val="00C159A1"/>
    <w:rsid w:val="00C159CB"/>
    <w:rsid w:val="00C159F8"/>
    <w:rsid w:val="00C15A70"/>
    <w:rsid w:val="00C15A9C"/>
    <w:rsid w:val="00C15B27"/>
    <w:rsid w:val="00C15B75"/>
    <w:rsid w:val="00C15BDF"/>
    <w:rsid w:val="00C15D2E"/>
    <w:rsid w:val="00C15FA0"/>
    <w:rsid w:val="00C16084"/>
    <w:rsid w:val="00C160C4"/>
    <w:rsid w:val="00C16116"/>
    <w:rsid w:val="00C1615C"/>
    <w:rsid w:val="00C161B9"/>
    <w:rsid w:val="00C1622B"/>
    <w:rsid w:val="00C16250"/>
    <w:rsid w:val="00C1627D"/>
    <w:rsid w:val="00C162BF"/>
    <w:rsid w:val="00C16304"/>
    <w:rsid w:val="00C163B1"/>
    <w:rsid w:val="00C163E4"/>
    <w:rsid w:val="00C16430"/>
    <w:rsid w:val="00C16484"/>
    <w:rsid w:val="00C16491"/>
    <w:rsid w:val="00C164A9"/>
    <w:rsid w:val="00C164BF"/>
    <w:rsid w:val="00C164C3"/>
    <w:rsid w:val="00C16571"/>
    <w:rsid w:val="00C165CD"/>
    <w:rsid w:val="00C165E9"/>
    <w:rsid w:val="00C165F0"/>
    <w:rsid w:val="00C1667F"/>
    <w:rsid w:val="00C1669D"/>
    <w:rsid w:val="00C166EB"/>
    <w:rsid w:val="00C16727"/>
    <w:rsid w:val="00C167D8"/>
    <w:rsid w:val="00C1693C"/>
    <w:rsid w:val="00C16A21"/>
    <w:rsid w:val="00C16A62"/>
    <w:rsid w:val="00C16B42"/>
    <w:rsid w:val="00C16B52"/>
    <w:rsid w:val="00C16B59"/>
    <w:rsid w:val="00C16BB5"/>
    <w:rsid w:val="00C16C34"/>
    <w:rsid w:val="00C16C62"/>
    <w:rsid w:val="00C16CA8"/>
    <w:rsid w:val="00C16CDC"/>
    <w:rsid w:val="00C16D39"/>
    <w:rsid w:val="00C16E03"/>
    <w:rsid w:val="00C16E05"/>
    <w:rsid w:val="00C16EA4"/>
    <w:rsid w:val="00C16EF7"/>
    <w:rsid w:val="00C16F21"/>
    <w:rsid w:val="00C16F36"/>
    <w:rsid w:val="00C16FB5"/>
    <w:rsid w:val="00C1700E"/>
    <w:rsid w:val="00C17018"/>
    <w:rsid w:val="00C1704D"/>
    <w:rsid w:val="00C1709C"/>
    <w:rsid w:val="00C17256"/>
    <w:rsid w:val="00C172A4"/>
    <w:rsid w:val="00C172B3"/>
    <w:rsid w:val="00C173B7"/>
    <w:rsid w:val="00C17465"/>
    <w:rsid w:val="00C174AC"/>
    <w:rsid w:val="00C174EF"/>
    <w:rsid w:val="00C17608"/>
    <w:rsid w:val="00C176A2"/>
    <w:rsid w:val="00C1771C"/>
    <w:rsid w:val="00C177D8"/>
    <w:rsid w:val="00C177E9"/>
    <w:rsid w:val="00C17884"/>
    <w:rsid w:val="00C179BC"/>
    <w:rsid w:val="00C179DC"/>
    <w:rsid w:val="00C17B0E"/>
    <w:rsid w:val="00C17BED"/>
    <w:rsid w:val="00C17C03"/>
    <w:rsid w:val="00C17DB8"/>
    <w:rsid w:val="00C17E08"/>
    <w:rsid w:val="00C17ED8"/>
    <w:rsid w:val="00C17FEA"/>
    <w:rsid w:val="00C20050"/>
    <w:rsid w:val="00C20099"/>
    <w:rsid w:val="00C201B4"/>
    <w:rsid w:val="00C2026C"/>
    <w:rsid w:val="00C202A5"/>
    <w:rsid w:val="00C202F7"/>
    <w:rsid w:val="00C20308"/>
    <w:rsid w:val="00C2038C"/>
    <w:rsid w:val="00C2043B"/>
    <w:rsid w:val="00C20488"/>
    <w:rsid w:val="00C204A8"/>
    <w:rsid w:val="00C204FF"/>
    <w:rsid w:val="00C2053E"/>
    <w:rsid w:val="00C205A2"/>
    <w:rsid w:val="00C20728"/>
    <w:rsid w:val="00C208EF"/>
    <w:rsid w:val="00C209BE"/>
    <w:rsid w:val="00C20A12"/>
    <w:rsid w:val="00C20A40"/>
    <w:rsid w:val="00C20A57"/>
    <w:rsid w:val="00C20A86"/>
    <w:rsid w:val="00C20B31"/>
    <w:rsid w:val="00C20BB4"/>
    <w:rsid w:val="00C20D5F"/>
    <w:rsid w:val="00C20DB0"/>
    <w:rsid w:val="00C20DB7"/>
    <w:rsid w:val="00C20E06"/>
    <w:rsid w:val="00C20E0F"/>
    <w:rsid w:val="00C20E93"/>
    <w:rsid w:val="00C20F7A"/>
    <w:rsid w:val="00C20F84"/>
    <w:rsid w:val="00C20F8D"/>
    <w:rsid w:val="00C20FB5"/>
    <w:rsid w:val="00C21072"/>
    <w:rsid w:val="00C21086"/>
    <w:rsid w:val="00C210E4"/>
    <w:rsid w:val="00C21188"/>
    <w:rsid w:val="00C211F5"/>
    <w:rsid w:val="00C2123C"/>
    <w:rsid w:val="00C21245"/>
    <w:rsid w:val="00C212B1"/>
    <w:rsid w:val="00C213A9"/>
    <w:rsid w:val="00C213F3"/>
    <w:rsid w:val="00C2147A"/>
    <w:rsid w:val="00C2151B"/>
    <w:rsid w:val="00C21528"/>
    <w:rsid w:val="00C215C5"/>
    <w:rsid w:val="00C21604"/>
    <w:rsid w:val="00C21744"/>
    <w:rsid w:val="00C2179A"/>
    <w:rsid w:val="00C217D3"/>
    <w:rsid w:val="00C217D6"/>
    <w:rsid w:val="00C21939"/>
    <w:rsid w:val="00C21953"/>
    <w:rsid w:val="00C2199C"/>
    <w:rsid w:val="00C219AD"/>
    <w:rsid w:val="00C21A06"/>
    <w:rsid w:val="00C21A46"/>
    <w:rsid w:val="00C21A4A"/>
    <w:rsid w:val="00C21A89"/>
    <w:rsid w:val="00C21AA0"/>
    <w:rsid w:val="00C21ABE"/>
    <w:rsid w:val="00C21ACF"/>
    <w:rsid w:val="00C21AEC"/>
    <w:rsid w:val="00C21B1F"/>
    <w:rsid w:val="00C21B3B"/>
    <w:rsid w:val="00C21BD3"/>
    <w:rsid w:val="00C21C14"/>
    <w:rsid w:val="00C21CEC"/>
    <w:rsid w:val="00C21E15"/>
    <w:rsid w:val="00C21E62"/>
    <w:rsid w:val="00C21E7D"/>
    <w:rsid w:val="00C21F11"/>
    <w:rsid w:val="00C21F58"/>
    <w:rsid w:val="00C21FC4"/>
    <w:rsid w:val="00C21FCF"/>
    <w:rsid w:val="00C2200E"/>
    <w:rsid w:val="00C2208E"/>
    <w:rsid w:val="00C2209B"/>
    <w:rsid w:val="00C220B1"/>
    <w:rsid w:val="00C2225C"/>
    <w:rsid w:val="00C222FC"/>
    <w:rsid w:val="00C222FF"/>
    <w:rsid w:val="00C2245F"/>
    <w:rsid w:val="00C2246D"/>
    <w:rsid w:val="00C22476"/>
    <w:rsid w:val="00C22593"/>
    <w:rsid w:val="00C2264D"/>
    <w:rsid w:val="00C22673"/>
    <w:rsid w:val="00C226E1"/>
    <w:rsid w:val="00C2275E"/>
    <w:rsid w:val="00C22853"/>
    <w:rsid w:val="00C228CC"/>
    <w:rsid w:val="00C22911"/>
    <w:rsid w:val="00C2291B"/>
    <w:rsid w:val="00C22947"/>
    <w:rsid w:val="00C22A27"/>
    <w:rsid w:val="00C22A40"/>
    <w:rsid w:val="00C22A4A"/>
    <w:rsid w:val="00C22BBC"/>
    <w:rsid w:val="00C22BC5"/>
    <w:rsid w:val="00C22C7C"/>
    <w:rsid w:val="00C22CCC"/>
    <w:rsid w:val="00C22D94"/>
    <w:rsid w:val="00C22E15"/>
    <w:rsid w:val="00C22E62"/>
    <w:rsid w:val="00C22EBF"/>
    <w:rsid w:val="00C22FCE"/>
    <w:rsid w:val="00C2315D"/>
    <w:rsid w:val="00C23170"/>
    <w:rsid w:val="00C23175"/>
    <w:rsid w:val="00C231C2"/>
    <w:rsid w:val="00C23257"/>
    <w:rsid w:val="00C2327F"/>
    <w:rsid w:val="00C23284"/>
    <w:rsid w:val="00C232C9"/>
    <w:rsid w:val="00C232D1"/>
    <w:rsid w:val="00C2331A"/>
    <w:rsid w:val="00C23327"/>
    <w:rsid w:val="00C2334D"/>
    <w:rsid w:val="00C234AE"/>
    <w:rsid w:val="00C234BB"/>
    <w:rsid w:val="00C234CA"/>
    <w:rsid w:val="00C23517"/>
    <w:rsid w:val="00C23572"/>
    <w:rsid w:val="00C2357F"/>
    <w:rsid w:val="00C23599"/>
    <w:rsid w:val="00C235F0"/>
    <w:rsid w:val="00C23635"/>
    <w:rsid w:val="00C23699"/>
    <w:rsid w:val="00C236F9"/>
    <w:rsid w:val="00C23751"/>
    <w:rsid w:val="00C23767"/>
    <w:rsid w:val="00C237CE"/>
    <w:rsid w:val="00C2380E"/>
    <w:rsid w:val="00C23930"/>
    <w:rsid w:val="00C23962"/>
    <w:rsid w:val="00C239B3"/>
    <w:rsid w:val="00C23A24"/>
    <w:rsid w:val="00C23A9A"/>
    <w:rsid w:val="00C23B48"/>
    <w:rsid w:val="00C23C8D"/>
    <w:rsid w:val="00C23CCD"/>
    <w:rsid w:val="00C23CE5"/>
    <w:rsid w:val="00C23D00"/>
    <w:rsid w:val="00C23D33"/>
    <w:rsid w:val="00C23D88"/>
    <w:rsid w:val="00C23E2F"/>
    <w:rsid w:val="00C23E9D"/>
    <w:rsid w:val="00C23F9C"/>
    <w:rsid w:val="00C23FC3"/>
    <w:rsid w:val="00C23FC8"/>
    <w:rsid w:val="00C2404E"/>
    <w:rsid w:val="00C2408E"/>
    <w:rsid w:val="00C240DB"/>
    <w:rsid w:val="00C240E3"/>
    <w:rsid w:val="00C240F7"/>
    <w:rsid w:val="00C2410F"/>
    <w:rsid w:val="00C24187"/>
    <w:rsid w:val="00C24214"/>
    <w:rsid w:val="00C24367"/>
    <w:rsid w:val="00C244DC"/>
    <w:rsid w:val="00C24545"/>
    <w:rsid w:val="00C24635"/>
    <w:rsid w:val="00C246E9"/>
    <w:rsid w:val="00C24701"/>
    <w:rsid w:val="00C2479A"/>
    <w:rsid w:val="00C24815"/>
    <w:rsid w:val="00C24855"/>
    <w:rsid w:val="00C2497D"/>
    <w:rsid w:val="00C24A86"/>
    <w:rsid w:val="00C24A8B"/>
    <w:rsid w:val="00C24AC7"/>
    <w:rsid w:val="00C24B13"/>
    <w:rsid w:val="00C24BA0"/>
    <w:rsid w:val="00C24BD0"/>
    <w:rsid w:val="00C24D37"/>
    <w:rsid w:val="00C24D7F"/>
    <w:rsid w:val="00C24DBA"/>
    <w:rsid w:val="00C24DD8"/>
    <w:rsid w:val="00C24DEC"/>
    <w:rsid w:val="00C24E1F"/>
    <w:rsid w:val="00C2500C"/>
    <w:rsid w:val="00C25013"/>
    <w:rsid w:val="00C25031"/>
    <w:rsid w:val="00C25049"/>
    <w:rsid w:val="00C251D5"/>
    <w:rsid w:val="00C25231"/>
    <w:rsid w:val="00C25349"/>
    <w:rsid w:val="00C253A6"/>
    <w:rsid w:val="00C253B2"/>
    <w:rsid w:val="00C253D7"/>
    <w:rsid w:val="00C2547C"/>
    <w:rsid w:val="00C25483"/>
    <w:rsid w:val="00C254D0"/>
    <w:rsid w:val="00C25548"/>
    <w:rsid w:val="00C255AD"/>
    <w:rsid w:val="00C255CD"/>
    <w:rsid w:val="00C25630"/>
    <w:rsid w:val="00C256B3"/>
    <w:rsid w:val="00C256E8"/>
    <w:rsid w:val="00C25706"/>
    <w:rsid w:val="00C257E5"/>
    <w:rsid w:val="00C2587A"/>
    <w:rsid w:val="00C25894"/>
    <w:rsid w:val="00C25897"/>
    <w:rsid w:val="00C258B0"/>
    <w:rsid w:val="00C258B1"/>
    <w:rsid w:val="00C259DB"/>
    <w:rsid w:val="00C25A2C"/>
    <w:rsid w:val="00C25CAC"/>
    <w:rsid w:val="00C25CF8"/>
    <w:rsid w:val="00C25E29"/>
    <w:rsid w:val="00C25E7F"/>
    <w:rsid w:val="00C25E8B"/>
    <w:rsid w:val="00C25F47"/>
    <w:rsid w:val="00C25F96"/>
    <w:rsid w:val="00C25FF2"/>
    <w:rsid w:val="00C2608C"/>
    <w:rsid w:val="00C260D3"/>
    <w:rsid w:val="00C2614E"/>
    <w:rsid w:val="00C261A7"/>
    <w:rsid w:val="00C261B8"/>
    <w:rsid w:val="00C261E1"/>
    <w:rsid w:val="00C26256"/>
    <w:rsid w:val="00C262C3"/>
    <w:rsid w:val="00C262FC"/>
    <w:rsid w:val="00C26332"/>
    <w:rsid w:val="00C26480"/>
    <w:rsid w:val="00C264CF"/>
    <w:rsid w:val="00C26583"/>
    <w:rsid w:val="00C265CD"/>
    <w:rsid w:val="00C265D5"/>
    <w:rsid w:val="00C26664"/>
    <w:rsid w:val="00C266AD"/>
    <w:rsid w:val="00C266C4"/>
    <w:rsid w:val="00C26831"/>
    <w:rsid w:val="00C2685B"/>
    <w:rsid w:val="00C26898"/>
    <w:rsid w:val="00C268E3"/>
    <w:rsid w:val="00C26950"/>
    <w:rsid w:val="00C26A05"/>
    <w:rsid w:val="00C26A6C"/>
    <w:rsid w:val="00C26A9A"/>
    <w:rsid w:val="00C26AAB"/>
    <w:rsid w:val="00C26ACD"/>
    <w:rsid w:val="00C26B3F"/>
    <w:rsid w:val="00C26D8C"/>
    <w:rsid w:val="00C26DC5"/>
    <w:rsid w:val="00C26DCB"/>
    <w:rsid w:val="00C26DED"/>
    <w:rsid w:val="00C26E4F"/>
    <w:rsid w:val="00C26E70"/>
    <w:rsid w:val="00C26E8E"/>
    <w:rsid w:val="00C26EE2"/>
    <w:rsid w:val="00C26F37"/>
    <w:rsid w:val="00C26FE2"/>
    <w:rsid w:val="00C26FE5"/>
    <w:rsid w:val="00C27023"/>
    <w:rsid w:val="00C27111"/>
    <w:rsid w:val="00C2717A"/>
    <w:rsid w:val="00C271AF"/>
    <w:rsid w:val="00C271EE"/>
    <w:rsid w:val="00C2720C"/>
    <w:rsid w:val="00C27369"/>
    <w:rsid w:val="00C2737F"/>
    <w:rsid w:val="00C273A8"/>
    <w:rsid w:val="00C273BC"/>
    <w:rsid w:val="00C273CB"/>
    <w:rsid w:val="00C2744E"/>
    <w:rsid w:val="00C2746A"/>
    <w:rsid w:val="00C2750A"/>
    <w:rsid w:val="00C27605"/>
    <w:rsid w:val="00C2771A"/>
    <w:rsid w:val="00C27763"/>
    <w:rsid w:val="00C27778"/>
    <w:rsid w:val="00C27807"/>
    <w:rsid w:val="00C2787A"/>
    <w:rsid w:val="00C278AC"/>
    <w:rsid w:val="00C278DA"/>
    <w:rsid w:val="00C278F4"/>
    <w:rsid w:val="00C278F7"/>
    <w:rsid w:val="00C279DC"/>
    <w:rsid w:val="00C27A53"/>
    <w:rsid w:val="00C27A99"/>
    <w:rsid w:val="00C27AF0"/>
    <w:rsid w:val="00C27B02"/>
    <w:rsid w:val="00C27B3A"/>
    <w:rsid w:val="00C27B45"/>
    <w:rsid w:val="00C27B6D"/>
    <w:rsid w:val="00C27BD5"/>
    <w:rsid w:val="00C27CAB"/>
    <w:rsid w:val="00C27DF2"/>
    <w:rsid w:val="00C27E4B"/>
    <w:rsid w:val="00C27E53"/>
    <w:rsid w:val="00C27E60"/>
    <w:rsid w:val="00C27F42"/>
    <w:rsid w:val="00C27FAB"/>
    <w:rsid w:val="00C27FAE"/>
    <w:rsid w:val="00C27FF6"/>
    <w:rsid w:val="00C3005A"/>
    <w:rsid w:val="00C30082"/>
    <w:rsid w:val="00C3009B"/>
    <w:rsid w:val="00C300A2"/>
    <w:rsid w:val="00C300D7"/>
    <w:rsid w:val="00C301BF"/>
    <w:rsid w:val="00C3031D"/>
    <w:rsid w:val="00C3031F"/>
    <w:rsid w:val="00C30357"/>
    <w:rsid w:val="00C303AC"/>
    <w:rsid w:val="00C303BB"/>
    <w:rsid w:val="00C303DC"/>
    <w:rsid w:val="00C30482"/>
    <w:rsid w:val="00C304D1"/>
    <w:rsid w:val="00C305A2"/>
    <w:rsid w:val="00C30671"/>
    <w:rsid w:val="00C30689"/>
    <w:rsid w:val="00C306BA"/>
    <w:rsid w:val="00C306EF"/>
    <w:rsid w:val="00C30713"/>
    <w:rsid w:val="00C30762"/>
    <w:rsid w:val="00C30770"/>
    <w:rsid w:val="00C30785"/>
    <w:rsid w:val="00C307C3"/>
    <w:rsid w:val="00C307C8"/>
    <w:rsid w:val="00C307CA"/>
    <w:rsid w:val="00C30809"/>
    <w:rsid w:val="00C30819"/>
    <w:rsid w:val="00C308C6"/>
    <w:rsid w:val="00C30986"/>
    <w:rsid w:val="00C30989"/>
    <w:rsid w:val="00C30991"/>
    <w:rsid w:val="00C30A00"/>
    <w:rsid w:val="00C30AAD"/>
    <w:rsid w:val="00C30B08"/>
    <w:rsid w:val="00C30B66"/>
    <w:rsid w:val="00C30B6F"/>
    <w:rsid w:val="00C30C18"/>
    <w:rsid w:val="00C30D65"/>
    <w:rsid w:val="00C30D85"/>
    <w:rsid w:val="00C30DBC"/>
    <w:rsid w:val="00C30ECD"/>
    <w:rsid w:val="00C30EE8"/>
    <w:rsid w:val="00C30EFB"/>
    <w:rsid w:val="00C30FFC"/>
    <w:rsid w:val="00C31093"/>
    <w:rsid w:val="00C31143"/>
    <w:rsid w:val="00C311E0"/>
    <w:rsid w:val="00C312F9"/>
    <w:rsid w:val="00C313CB"/>
    <w:rsid w:val="00C3141E"/>
    <w:rsid w:val="00C315A6"/>
    <w:rsid w:val="00C316BA"/>
    <w:rsid w:val="00C317D8"/>
    <w:rsid w:val="00C31841"/>
    <w:rsid w:val="00C3185D"/>
    <w:rsid w:val="00C318CD"/>
    <w:rsid w:val="00C31A60"/>
    <w:rsid w:val="00C31AF1"/>
    <w:rsid w:val="00C31B06"/>
    <w:rsid w:val="00C31D1B"/>
    <w:rsid w:val="00C31D1D"/>
    <w:rsid w:val="00C31DA0"/>
    <w:rsid w:val="00C31DFF"/>
    <w:rsid w:val="00C31E90"/>
    <w:rsid w:val="00C31EAE"/>
    <w:rsid w:val="00C31EB4"/>
    <w:rsid w:val="00C31ED5"/>
    <w:rsid w:val="00C31F27"/>
    <w:rsid w:val="00C31F8F"/>
    <w:rsid w:val="00C31FA2"/>
    <w:rsid w:val="00C3200B"/>
    <w:rsid w:val="00C32033"/>
    <w:rsid w:val="00C320F3"/>
    <w:rsid w:val="00C320F5"/>
    <w:rsid w:val="00C32144"/>
    <w:rsid w:val="00C321AC"/>
    <w:rsid w:val="00C321CB"/>
    <w:rsid w:val="00C3220A"/>
    <w:rsid w:val="00C32210"/>
    <w:rsid w:val="00C32255"/>
    <w:rsid w:val="00C32289"/>
    <w:rsid w:val="00C322E3"/>
    <w:rsid w:val="00C3232B"/>
    <w:rsid w:val="00C3235C"/>
    <w:rsid w:val="00C323F8"/>
    <w:rsid w:val="00C323FD"/>
    <w:rsid w:val="00C32450"/>
    <w:rsid w:val="00C324D2"/>
    <w:rsid w:val="00C325B8"/>
    <w:rsid w:val="00C3265E"/>
    <w:rsid w:val="00C32668"/>
    <w:rsid w:val="00C326A7"/>
    <w:rsid w:val="00C3283D"/>
    <w:rsid w:val="00C32857"/>
    <w:rsid w:val="00C328F7"/>
    <w:rsid w:val="00C32991"/>
    <w:rsid w:val="00C329A4"/>
    <w:rsid w:val="00C32A33"/>
    <w:rsid w:val="00C32AB0"/>
    <w:rsid w:val="00C32AD5"/>
    <w:rsid w:val="00C32ADF"/>
    <w:rsid w:val="00C32AF6"/>
    <w:rsid w:val="00C32B89"/>
    <w:rsid w:val="00C32B8B"/>
    <w:rsid w:val="00C32BB1"/>
    <w:rsid w:val="00C32C7E"/>
    <w:rsid w:val="00C32C9F"/>
    <w:rsid w:val="00C32CFB"/>
    <w:rsid w:val="00C32D0D"/>
    <w:rsid w:val="00C32D48"/>
    <w:rsid w:val="00C32D4F"/>
    <w:rsid w:val="00C32E5D"/>
    <w:rsid w:val="00C32F0A"/>
    <w:rsid w:val="00C32FE6"/>
    <w:rsid w:val="00C33005"/>
    <w:rsid w:val="00C330B1"/>
    <w:rsid w:val="00C330DC"/>
    <w:rsid w:val="00C33108"/>
    <w:rsid w:val="00C3310C"/>
    <w:rsid w:val="00C3316E"/>
    <w:rsid w:val="00C3317D"/>
    <w:rsid w:val="00C33194"/>
    <w:rsid w:val="00C331B2"/>
    <w:rsid w:val="00C33203"/>
    <w:rsid w:val="00C333C1"/>
    <w:rsid w:val="00C3341F"/>
    <w:rsid w:val="00C33441"/>
    <w:rsid w:val="00C33481"/>
    <w:rsid w:val="00C334D6"/>
    <w:rsid w:val="00C334E4"/>
    <w:rsid w:val="00C33554"/>
    <w:rsid w:val="00C3355C"/>
    <w:rsid w:val="00C33597"/>
    <w:rsid w:val="00C335E0"/>
    <w:rsid w:val="00C3360E"/>
    <w:rsid w:val="00C33661"/>
    <w:rsid w:val="00C3367E"/>
    <w:rsid w:val="00C336C5"/>
    <w:rsid w:val="00C336D3"/>
    <w:rsid w:val="00C3374B"/>
    <w:rsid w:val="00C3381C"/>
    <w:rsid w:val="00C3381D"/>
    <w:rsid w:val="00C33848"/>
    <w:rsid w:val="00C338E0"/>
    <w:rsid w:val="00C33C24"/>
    <w:rsid w:val="00C33C73"/>
    <w:rsid w:val="00C33C90"/>
    <w:rsid w:val="00C33CE0"/>
    <w:rsid w:val="00C33D66"/>
    <w:rsid w:val="00C33E51"/>
    <w:rsid w:val="00C33E63"/>
    <w:rsid w:val="00C33EFC"/>
    <w:rsid w:val="00C33F9F"/>
    <w:rsid w:val="00C33FDB"/>
    <w:rsid w:val="00C34006"/>
    <w:rsid w:val="00C3403F"/>
    <w:rsid w:val="00C3408D"/>
    <w:rsid w:val="00C34110"/>
    <w:rsid w:val="00C3418C"/>
    <w:rsid w:val="00C341BE"/>
    <w:rsid w:val="00C341D6"/>
    <w:rsid w:val="00C34231"/>
    <w:rsid w:val="00C34256"/>
    <w:rsid w:val="00C34279"/>
    <w:rsid w:val="00C34313"/>
    <w:rsid w:val="00C3438E"/>
    <w:rsid w:val="00C343FF"/>
    <w:rsid w:val="00C34457"/>
    <w:rsid w:val="00C34552"/>
    <w:rsid w:val="00C345CA"/>
    <w:rsid w:val="00C3466F"/>
    <w:rsid w:val="00C34713"/>
    <w:rsid w:val="00C34840"/>
    <w:rsid w:val="00C3485F"/>
    <w:rsid w:val="00C348D0"/>
    <w:rsid w:val="00C349B1"/>
    <w:rsid w:val="00C349D8"/>
    <w:rsid w:val="00C34A60"/>
    <w:rsid w:val="00C34A99"/>
    <w:rsid w:val="00C34A9A"/>
    <w:rsid w:val="00C34B23"/>
    <w:rsid w:val="00C34B7F"/>
    <w:rsid w:val="00C34C82"/>
    <w:rsid w:val="00C34CF8"/>
    <w:rsid w:val="00C34D1E"/>
    <w:rsid w:val="00C34D73"/>
    <w:rsid w:val="00C34D76"/>
    <w:rsid w:val="00C34DA7"/>
    <w:rsid w:val="00C34DC2"/>
    <w:rsid w:val="00C34E91"/>
    <w:rsid w:val="00C34ED4"/>
    <w:rsid w:val="00C34EE5"/>
    <w:rsid w:val="00C34F1A"/>
    <w:rsid w:val="00C35144"/>
    <w:rsid w:val="00C3523E"/>
    <w:rsid w:val="00C3524C"/>
    <w:rsid w:val="00C3525B"/>
    <w:rsid w:val="00C35325"/>
    <w:rsid w:val="00C35344"/>
    <w:rsid w:val="00C35357"/>
    <w:rsid w:val="00C35395"/>
    <w:rsid w:val="00C353FE"/>
    <w:rsid w:val="00C3558E"/>
    <w:rsid w:val="00C355EE"/>
    <w:rsid w:val="00C35615"/>
    <w:rsid w:val="00C35658"/>
    <w:rsid w:val="00C35745"/>
    <w:rsid w:val="00C35771"/>
    <w:rsid w:val="00C357A4"/>
    <w:rsid w:val="00C357B4"/>
    <w:rsid w:val="00C3583D"/>
    <w:rsid w:val="00C35859"/>
    <w:rsid w:val="00C3589B"/>
    <w:rsid w:val="00C358AA"/>
    <w:rsid w:val="00C358B0"/>
    <w:rsid w:val="00C3597A"/>
    <w:rsid w:val="00C359DA"/>
    <w:rsid w:val="00C35A1F"/>
    <w:rsid w:val="00C35A2D"/>
    <w:rsid w:val="00C35B0C"/>
    <w:rsid w:val="00C35BB1"/>
    <w:rsid w:val="00C35CBF"/>
    <w:rsid w:val="00C35D0C"/>
    <w:rsid w:val="00C35D44"/>
    <w:rsid w:val="00C35D45"/>
    <w:rsid w:val="00C35D59"/>
    <w:rsid w:val="00C35D63"/>
    <w:rsid w:val="00C35E42"/>
    <w:rsid w:val="00C35EA2"/>
    <w:rsid w:val="00C35F90"/>
    <w:rsid w:val="00C35FF9"/>
    <w:rsid w:val="00C36017"/>
    <w:rsid w:val="00C361B6"/>
    <w:rsid w:val="00C361E6"/>
    <w:rsid w:val="00C3627D"/>
    <w:rsid w:val="00C3629E"/>
    <w:rsid w:val="00C36335"/>
    <w:rsid w:val="00C36350"/>
    <w:rsid w:val="00C3637E"/>
    <w:rsid w:val="00C36463"/>
    <w:rsid w:val="00C36555"/>
    <w:rsid w:val="00C3657C"/>
    <w:rsid w:val="00C3657F"/>
    <w:rsid w:val="00C3669B"/>
    <w:rsid w:val="00C36729"/>
    <w:rsid w:val="00C36742"/>
    <w:rsid w:val="00C367A0"/>
    <w:rsid w:val="00C367CF"/>
    <w:rsid w:val="00C367E5"/>
    <w:rsid w:val="00C3682C"/>
    <w:rsid w:val="00C3685B"/>
    <w:rsid w:val="00C3685C"/>
    <w:rsid w:val="00C36892"/>
    <w:rsid w:val="00C368F2"/>
    <w:rsid w:val="00C368F5"/>
    <w:rsid w:val="00C36917"/>
    <w:rsid w:val="00C36AEA"/>
    <w:rsid w:val="00C36B04"/>
    <w:rsid w:val="00C36BAB"/>
    <w:rsid w:val="00C36CEF"/>
    <w:rsid w:val="00C36DE2"/>
    <w:rsid w:val="00C36E1A"/>
    <w:rsid w:val="00C36E20"/>
    <w:rsid w:val="00C36F3F"/>
    <w:rsid w:val="00C370A4"/>
    <w:rsid w:val="00C370E6"/>
    <w:rsid w:val="00C37118"/>
    <w:rsid w:val="00C3712A"/>
    <w:rsid w:val="00C371CE"/>
    <w:rsid w:val="00C37205"/>
    <w:rsid w:val="00C3723B"/>
    <w:rsid w:val="00C3724B"/>
    <w:rsid w:val="00C37301"/>
    <w:rsid w:val="00C373BE"/>
    <w:rsid w:val="00C373DD"/>
    <w:rsid w:val="00C3743B"/>
    <w:rsid w:val="00C37446"/>
    <w:rsid w:val="00C3746C"/>
    <w:rsid w:val="00C37471"/>
    <w:rsid w:val="00C37473"/>
    <w:rsid w:val="00C374AE"/>
    <w:rsid w:val="00C37524"/>
    <w:rsid w:val="00C37549"/>
    <w:rsid w:val="00C375B9"/>
    <w:rsid w:val="00C375CC"/>
    <w:rsid w:val="00C3761B"/>
    <w:rsid w:val="00C37672"/>
    <w:rsid w:val="00C3775D"/>
    <w:rsid w:val="00C37802"/>
    <w:rsid w:val="00C3782B"/>
    <w:rsid w:val="00C37851"/>
    <w:rsid w:val="00C37852"/>
    <w:rsid w:val="00C378E9"/>
    <w:rsid w:val="00C3790D"/>
    <w:rsid w:val="00C37A13"/>
    <w:rsid w:val="00C37A99"/>
    <w:rsid w:val="00C37AA8"/>
    <w:rsid w:val="00C37AB1"/>
    <w:rsid w:val="00C37ADC"/>
    <w:rsid w:val="00C37B3A"/>
    <w:rsid w:val="00C37B8A"/>
    <w:rsid w:val="00C37BBA"/>
    <w:rsid w:val="00C37BC9"/>
    <w:rsid w:val="00C37C36"/>
    <w:rsid w:val="00C37CDE"/>
    <w:rsid w:val="00C37CE3"/>
    <w:rsid w:val="00C37DCD"/>
    <w:rsid w:val="00C37E5C"/>
    <w:rsid w:val="00C37E9A"/>
    <w:rsid w:val="00C37EA4"/>
    <w:rsid w:val="00C37F8C"/>
    <w:rsid w:val="00C40003"/>
    <w:rsid w:val="00C4004E"/>
    <w:rsid w:val="00C40086"/>
    <w:rsid w:val="00C400B6"/>
    <w:rsid w:val="00C400DA"/>
    <w:rsid w:val="00C40132"/>
    <w:rsid w:val="00C40146"/>
    <w:rsid w:val="00C40224"/>
    <w:rsid w:val="00C40300"/>
    <w:rsid w:val="00C4041A"/>
    <w:rsid w:val="00C40479"/>
    <w:rsid w:val="00C404A7"/>
    <w:rsid w:val="00C40594"/>
    <w:rsid w:val="00C405E1"/>
    <w:rsid w:val="00C405FF"/>
    <w:rsid w:val="00C4061F"/>
    <w:rsid w:val="00C40708"/>
    <w:rsid w:val="00C4073A"/>
    <w:rsid w:val="00C407D4"/>
    <w:rsid w:val="00C40829"/>
    <w:rsid w:val="00C4094F"/>
    <w:rsid w:val="00C40972"/>
    <w:rsid w:val="00C409A2"/>
    <w:rsid w:val="00C409F2"/>
    <w:rsid w:val="00C40A08"/>
    <w:rsid w:val="00C40A41"/>
    <w:rsid w:val="00C40A92"/>
    <w:rsid w:val="00C40A93"/>
    <w:rsid w:val="00C40A94"/>
    <w:rsid w:val="00C40AEE"/>
    <w:rsid w:val="00C40AF8"/>
    <w:rsid w:val="00C40B1A"/>
    <w:rsid w:val="00C40B2B"/>
    <w:rsid w:val="00C40B3D"/>
    <w:rsid w:val="00C40D0A"/>
    <w:rsid w:val="00C40D48"/>
    <w:rsid w:val="00C40DDE"/>
    <w:rsid w:val="00C40DF5"/>
    <w:rsid w:val="00C40E74"/>
    <w:rsid w:val="00C40F10"/>
    <w:rsid w:val="00C40F45"/>
    <w:rsid w:val="00C40F64"/>
    <w:rsid w:val="00C40FF2"/>
    <w:rsid w:val="00C41036"/>
    <w:rsid w:val="00C41037"/>
    <w:rsid w:val="00C41131"/>
    <w:rsid w:val="00C4113C"/>
    <w:rsid w:val="00C411FC"/>
    <w:rsid w:val="00C41211"/>
    <w:rsid w:val="00C41225"/>
    <w:rsid w:val="00C41227"/>
    <w:rsid w:val="00C412DB"/>
    <w:rsid w:val="00C412E7"/>
    <w:rsid w:val="00C4131D"/>
    <w:rsid w:val="00C413FE"/>
    <w:rsid w:val="00C4140B"/>
    <w:rsid w:val="00C41412"/>
    <w:rsid w:val="00C4154C"/>
    <w:rsid w:val="00C415DB"/>
    <w:rsid w:val="00C415EC"/>
    <w:rsid w:val="00C41642"/>
    <w:rsid w:val="00C4168A"/>
    <w:rsid w:val="00C416C3"/>
    <w:rsid w:val="00C4170D"/>
    <w:rsid w:val="00C41829"/>
    <w:rsid w:val="00C418B0"/>
    <w:rsid w:val="00C41916"/>
    <w:rsid w:val="00C41938"/>
    <w:rsid w:val="00C41AE5"/>
    <w:rsid w:val="00C41B28"/>
    <w:rsid w:val="00C41C08"/>
    <w:rsid w:val="00C41C28"/>
    <w:rsid w:val="00C41CAE"/>
    <w:rsid w:val="00C41CD9"/>
    <w:rsid w:val="00C41D76"/>
    <w:rsid w:val="00C41DE4"/>
    <w:rsid w:val="00C41DED"/>
    <w:rsid w:val="00C41E3C"/>
    <w:rsid w:val="00C41EFF"/>
    <w:rsid w:val="00C41FE9"/>
    <w:rsid w:val="00C4205C"/>
    <w:rsid w:val="00C420C1"/>
    <w:rsid w:val="00C4212B"/>
    <w:rsid w:val="00C42275"/>
    <w:rsid w:val="00C423C3"/>
    <w:rsid w:val="00C424CD"/>
    <w:rsid w:val="00C424DC"/>
    <w:rsid w:val="00C42531"/>
    <w:rsid w:val="00C4253B"/>
    <w:rsid w:val="00C42579"/>
    <w:rsid w:val="00C42593"/>
    <w:rsid w:val="00C425A2"/>
    <w:rsid w:val="00C42604"/>
    <w:rsid w:val="00C426B1"/>
    <w:rsid w:val="00C42703"/>
    <w:rsid w:val="00C42720"/>
    <w:rsid w:val="00C42728"/>
    <w:rsid w:val="00C42754"/>
    <w:rsid w:val="00C4275D"/>
    <w:rsid w:val="00C427A6"/>
    <w:rsid w:val="00C42828"/>
    <w:rsid w:val="00C42871"/>
    <w:rsid w:val="00C428B3"/>
    <w:rsid w:val="00C42930"/>
    <w:rsid w:val="00C42939"/>
    <w:rsid w:val="00C42988"/>
    <w:rsid w:val="00C429EB"/>
    <w:rsid w:val="00C42A27"/>
    <w:rsid w:val="00C42A4B"/>
    <w:rsid w:val="00C42A7D"/>
    <w:rsid w:val="00C42B76"/>
    <w:rsid w:val="00C42BE2"/>
    <w:rsid w:val="00C42BEF"/>
    <w:rsid w:val="00C42CDA"/>
    <w:rsid w:val="00C42DAC"/>
    <w:rsid w:val="00C42DFB"/>
    <w:rsid w:val="00C42E06"/>
    <w:rsid w:val="00C42E11"/>
    <w:rsid w:val="00C42E7D"/>
    <w:rsid w:val="00C42E81"/>
    <w:rsid w:val="00C42E96"/>
    <w:rsid w:val="00C42F3F"/>
    <w:rsid w:val="00C42F6E"/>
    <w:rsid w:val="00C42FFC"/>
    <w:rsid w:val="00C4304E"/>
    <w:rsid w:val="00C4315F"/>
    <w:rsid w:val="00C43161"/>
    <w:rsid w:val="00C431E3"/>
    <w:rsid w:val="00C43223"/>
    <w:rsid w:val="00C43225"/>
    <w:rsid w:val="00C43266"/>
    <w:rsid w:val="00C4326D"/>
    <w:rsid w:val="00C4327A"/>
    <w:rsid w:val="00C43290"/>
    <w:rsid w:val="00C43330"/>
    <w:rsid w:val="00C43389"/>
    <w:rsid w:val="00C433CA"/>
    <w:rsid w:val="00C434B4"/>
    <w:rsid w:val="00C43518"/>
    <w:rsid w:val="00C43573"/>
    <w:rsid w:val="00C43609"/>
    <w:rsid w:val="00C43681"/>
    <w:rsid w:val="00C43697"/>
    <w:rsid w:val="00C436ED"/>
    <w:rsid w:val="00C43728"/>
    <w:rsid w:val="00C4377B"/>
    <w:rsid w:val="00C43842"/>
    <w:rsid w:val="00C438B5"/>
    <w:rsid w:val="00C43990"/>
    <w:rsid w:val="00C439CC"/>
    <w:rsid w:val="00C43A93"/>
    <w:rsid w:val="00C43AF4"/>
    <w:rsid w:val="00C43B6A"/>
    <w:rsid w:val="00C43B8F"/>
    <w:rsid w:val="00C43C94"/>
    <w:rsid w:val="00C43D21"/>
    <w:rsid w:val="00C43D4A"/>
    <w:rsid w:val="00C43D60"/>
    <w:rsid w:val="00C43E2E"/>
    <w:rsid w:val="00C43E5C"/>
    <w:rsid w:val="00C43EEC"/>
    <w:rsid w:val="00C43F77"/>
    <w:rsid w:val="00C43FD0"/>
    <w:rsid w:val="00C44070"/>
    <w:rsid w:val="00C4411D"/>
    <w:rsid w:val="00C44183"/>
    <w:rsid w:val="00C441FC"/>
    <w:rsid w:val="00C442F2"/>
    <w:rsid w:val="00C4442E"/>
    <w:rsid w:val="00C44432"/>
    <w:rsid w:val="00C44440"/>
    <w:rsid w:val="00C444CE"/>
    <w:rsid w:val="00C44564"/>
    <w:rsid w:val="00C44568"/>
    <w:rsid w:val="00C4464B"/>
    <w:rsid w:val="00C44685"/>
    <w:rsid w:val="00C446FC"/>
    <w:rsid w:val="00C44911"/>
    <w:rsid w:val="00C44934"/>
    <w:rsid w:val="00C449F6"/>
    <w:rsid w:val="00C44A65"/>
    <w:rsid w:val="00C44AB1"/>
    <w:rsid w:val="00C44AF1"/>
    <w:rsid w:val="00C44B80"/>
    <w:rsid w:val="00C44B89"/>
    <w:rsid w:val="00C44C66"/>
    <w:rsid w:val="00C44CDD"/>
    <w:rsid w:val="00C44D1B"/>
    <w:rsid w:val="00C44E16"/>
    <w:rsid w:val="00C44E3C"/>
    <w:rsid w:val="00C44E87"/>
    <w:rsid w:val="00C44EBC"/>
    <w:rsid w:val="00C44ED9"/>
    <w:rsid w:val="00C44F68"/>
    <w:rsid w:val="00C44FF8"/>
    <w:rsid w:val="00C45049"/>
    <w:rsid w:val="00C4507E"/>
    <w:rsid w:val="00C450C3"/>
    <w:rsid w:val="00C45133"/>
    <w:rsid w:val="00C4527B"/>
    <w:rsid w:val="00C452D8"/>
    <w:rsid w:val="00C4535B"/>
    <w:rsid w:val="00C45377"/>
    <w:rsid w:val="00C45418"/>
    <w:rsid w:val="00C45427"/>
    <w:rsid w:val="00C454CA"/>
    <w:rsid w:val="00C454ED"/>
    <w:rsid w:val="00C4559B"/>
    <w:rsid w:val="00C4562D"/>
    <w:rsid w:val="00C45713"/>
    <w:rsid w:val="00C45767"/>
    <w:rsid w:val="00C457AB"/>
    <w:rsid w:val="00C457F9"/>
    <w:rsid w:val="00C45898"/>
    <w:rsid w:val="00C45906"/>
    <w:rsid w:val="00C459C5"/>
    <w:rsid w:val="00C459F6"/>
    <w:rsid w:val="00C459FC"/>
    <w:rsid w:val="00C45A56"/>
    <w:rsid w:val="00C45AB9"/>
    <w:rsid w:val="00C45B5E"/>
    <w:rsid w:val="00C45C4C"/>
    <w:rsid w:val="00C45CF8"/>
    <w:rsid w:val="00C45D10"/>
    <w:rsid w:val="00C45DD1"/>
    <w:rsid w:val="00C45E90"/>
    <w:rsid w:val="00C45EDC"/>
    <w:rsid w:val="00C45FA4"/>
    <w:rsid w:val="00C45FAD"/>
    <w:rsid w:val="00C45FF1"/>
    <w:rsid w:val="00C46074"/>
    <w:rsid w:val="00C46138"/>
    <w:rsid w:val="00C4615E"/>
    <w:rsid w:val="00C46183"/>
    <w:rsid w:val="00C46191"/>
    <w:rsid w:val="00C461D8"/>
    <w:rsid w:val="00C462B6"/>
    <w:rsid w:val="00C462F8"/>
    <w:rsid w:val="00C46357"/>
    <w:rsid w:val="00C463E9"/>
    <w:rsid w:val="00C464F3"/>
    <w:rsid w:val="00C46508"/>
    <w:rsid w:val="00C4656B"/>
    <w:rsid w:val="00C465D9"/>
    <w:rsid w:val="00C46671"/>
    <w:rsid w:val="00C466F9"/>
    <w:rsid w:val="00C46729"/>
    <w:rsid w:val="00C4675E"/>
    <w:rsid w:val="00C46855"/>
    <w:rsid w:val="00C4687F"/>
    <w:rsid w:val="00C468A5"/>
    <w:rsid w:val="00C468AC"/>
    <w:rsid w:val="00C469DC"/>
    <w:rsid w:val="00C46A07"/>
    <w:rsid w:val="00C46A16"/>
    <w:rsid w:val="00C46AB5"/>
    <w:rsid w:val="00C46B47"/>
    <w:rsid w:val="00C46B69"/>
    <w:rsid w:val="00C46C52"/>
    <w:rsid w:val="00C46CA0"/>
    <w:rsid w:val="00C46CC1"/>
    <w:rsid w:val="00C46D7E"/>
    <w:rsid w:val="00C46D99"/>
    <w:rsid w:val="00C46DAE"/>
    <w:rsid w:val="00C46E66"/>
    <w:rsid w:val="00C46F81"/>
    <w:rsid w:val="00C4701F"/>
    <w:rsid w:val="00C47021"/>
    <w:rsid w:val="00C470C7"/>
    <w:rsid w:val="00C470C8"/>
    <w:rsid w:val="00C470DA"/>
    <w:rsid w:val="00C470E7"/>
    <w:rsid w:val="00C4723C"/>
    <w:rsid w:val="00C472D5"/>
    <w:rsid w:val="00C4735D"/>
    <w:rsid w:val="00C47398"/>
    <w:rsid w:val="00C473CE"/>
    <w:rsid w:val="00C473D6"/>
    <w:rsid w:val="00C47473"/>
    <w:rsid w:val="00C47475"/>
    <w:rsid w:val="00C47486"/>
    <w:rsid w:val="00C475AE"/>
    <w:rsid w:val="00C475B0"/>
    <w:rsid w:val="00C475D2"/>
    <w:rsid w:val="00C47642"/>
    <w:rsid w:val="00C4770F"/>
    <w:rsid w:val="00C47712"/>
    <w:rsid w:val="00C477A9"/>
    <w:rsid w:val="00C477C5"/>
    <w:rsid w:val="00C478C2"/>
    <w:rsid w:val="00C478FF"/>
    <w:rsid w:val="00C47918"/>
    <w:rsid w:val="00C47973"/>
    <w:rsid w:val="00C479F2"/>
    <w:rsid w:val="00C47A3C"/>
    <w:rsid w:val="00C47A66"/>
    <w:rsid w:val="00C47B2D"/>
    <w:rsid w:val="00C47B38"/>
    <w:rsid w:val="00C47B9E"/>
    <w:rsid w:val="00C47C2E"/>
    <w:rsid w:val="00C47C53"/>
    <w:rsid w:val="00C47D2C"/>
    <w:rsid w:val="00C47D76"/>
    <w:rsid w:val="00C47D91"/>
    <w:rsid w:val="00C47DFF"/>
    <w:rsid w:val="00C47F87"/>
    <w:rsid w:val="00C47FAE"/>
    <w:rsid w:val="00C47FB9"/>
    <w:rsid w:val="00C50020"/>
    <w:rsid w:val="00C50085"/>
    <w:rsid w:val="00C500B4"/>
    <w:rsid w:val="00C50114"/>
    <w:rsid w:val="00C50167"/>
    <w:rsid w:val="00C5016E"/>
    <w:rsid w:val="00C501FA"/>
    <w:rsid w:val="00C50203"/>
    <w:rsid w:val="00C5023A"/>
    <w:rsid w:val="00C5026B"/>
    <w:rsid w:val="00C50288"/>
    <w:rsid w:val="00C502E1"/>
    <w:rsid w:val="00C502F0"/>
    <w:rsid w:val="00C5034F"/>
    <w:rsid w:val="00C5038B"/>
    <w:rsid w:val="00C5038F"/>
    <w:rsid w:val="00C503E4"/>
    <w:rsid w:val="00C503E8"/>
    <w:rsid w:val="00C50554"/>
    <w:rsid w:val="00C50597"/>
    <w:rsid w:val="00C50603"/>
    <w:rsid w:val="00C50675"/>
    <w:rsid w:val="00C5069E"/>
    <w:rsid w:val="00C506B6"/>
    <w:rsid w:val="00C506D1"/>
    <w:rsid w:val="00C50737"/>
    <w:rsid w:val="00C50870"/>
    <w:rsid w:val="00C5088E"/>
    <w:rsid w:val="00C508E0"/>
    <w:rsid w:val="00C50931"/>
    <w:rsid w:val="00C50A11"/>
    <w:rsid w:val="00C50A27"/>
    <w:rsid w:val="00C50A68"/>
    <w:rsid w:val="00C50A8D"/>
    <w:rsid w:val="00C50D12"/>
    <w:rsid w:val="00C50D37"/>
    <w:rsid w:val="00C50D72"/>
    <w:rsid w:val="00C50DCD"/>
    <w:rsid w:val="00C50E18"/>
    <w:rsid w:val="00C50E1E"/>
    <w:rsid w:val="00C50F88"/>
    <w:rsid w:val="00C50F9B"/>
    <w:rsid w:val="00C51000"/>
    <w:rsid w:val="00C51058"/>
    <w:rsid w:val="00C5110B"/>
    <w:rsid w:val="00C51162"/>
    <w:rsid w:val="00C511D3"/>
    <w:rsid w:val="00C51205"/>
    <w:rsid w:val="00C51266"/>
    <w:rsid w:val="00C5128C"/>
    <w:rsid w:val="00C51293"/>
    <w:rsid w:val="00C512EA"/>
    <w:rsid w:val="00C5139F"/>
    <w:rsid w:val="00C5158D"/>
    <w:rsid w:val="00C515B8"/>
    <w:rsid w:val="00C51607"/>
    <w:rsid w:val="00C5166D"/>
    <w:rsid w:val="00C516F1"/>
    <w:rsid w:val="00C51744"/>
    <w:rsid w:val="00C517FF"/>
    <w:rsid w:val="00C5182A"/>
    <w:rsid w:val="00C51833"/>
    <w:rsid w:val="00C5189D"/>
    <w:rsid w:val="00C518E0"/>
    <w:rsid w:val="00C518FB"/>
    <w:rsid w:val="00C5191C"/>
    <w:rsid w:val="00C5197E"/>
    <w:rsid w:val="00C519DD"/>
    <w:rsid w:val="00C51A0A"/>
    <w:rsid w:val="00C51B26"/>
    <w:rsid w:val="00C51C76"/>
    <w:rsid w:val="00C51CAD"/>
    <w:rsid w:val="00C51CE7"/>
    <w:rsid w:val="00C51D25"/>
    <w:rsid w:val="00C51D71"/>
    <w:rsid w:val="00C51DA3"/>
    <w:rsid w:val="00C51E52"/>
    <w:rsid w:val="00C51E79"/>
    <w:rsid w:val="00C51F3E"/>
    <w:rsid w:val="00C51F41"/>
    <w:rsid w:val="00C51F46"/>
    <w:rsid w:val="00C51F99"/>
    <w:rsid w:val="00C52025"/>
    <w:rsid w:val="00C5203F"/>
    <w:rsid w:val="00C52073"/>
    <w:rsid w:val="00C5213C"/>
    <w:rsid w:val="00C5213F"/>
    <w:rsid w:val="00C52199"/>
    <w:rsid w:val="00C521A4"/>
    <w:rsid w:val="00C521C5"/>
    <w:rsid w:val="00C52259"/>
    <w:rsid w:val="00C52280"/>
    <w:rsid w:val="00C52375"/>
    <w:rsid w:val="00C5237D"/>
    <w:rsid w:val="00C523DF"/>
    <w:rsid w:val="00C52437"/>
    <w:rsid w:val="00C52443"/>
    <w:rsid w:val="00C5245E"/>
    <w:rsid w:val="00C52543"/>
    <w:rsid w:val="00C52689"/>
    <w:rsid w:val="00C5268B"/>
    <w:rsid w:val="00C52692"/>
    <w:rsid w:val="00C527B9"/>
    <w:rsid w:val="00C527E9"/>
    <w:rsid w:val="00C5280B"/>
    <w:rsid w:val="00C5284B"/>
    <w:rsid w:val="00C52918"/>
    <w:rsid w:val="00C52A73"/>
    <w:rsid w:val="00C52B55"/>
    <w:rsid w:val="00C52BDB"/>
    <w:rsid w:val="00C52BFE"/>
    <w:rsid w:val="00C52CA2"/>
    <w:rsid w:val="00C52D83"/>
    <w:rsid w:val="00C52E14"/>
    <w:rsid w:val="00C52E32"/>
    <w:rsid w:val="00C52EA0"/>
    <w:rsid w:val="00C52EB3"/>
    <w:rsid w:val="00C52F83"/>
    <w:rsid w:val="00C52FAC"/>
    <w:rsid w:val="00C52FC9"/>
    <w:rsid w:val="00C52FD7"/>
    <w:rsid w:val="00C530A5"/>
    <w:rsid w:val="00C530C5"/>
    <w:rsid w:val="00C5325E"/>
    <w:rsid w:val="00C53333"/>
    <w:rsid w:val="00C5340C"/>
    <w:rsid w:val="00C53434"/>
    <w:rsid w:val="00C53441"/>
    <w:rsid w:val="00C534AE"/>
    <w:rsid w:val="00C534BA"/>
    <w:rsid w:val="00C534C6"/>
    <w:rsid w:val="00C534C7"/>
    <w:rsid w:val="00C534E9"/>
    <w:rsid w:val="00C53543"/>
    <w:rsid w:val="00C53581"/>
    <w:rsid w:val="00C535B2"/>
    <w:rsid w:val="00C53686"/>
    <w:rsid w:val="00C5373C"/>
    <w:rsid w:val="00C537C4"/>
    <w:rsid w:val="00C5386C"/>
    <w:rsid w:val="00C53871"/>
    <w:rsid w:val="00C538A7"/>
    <w:rsid w:val="00C53954"/>
    <w:rsid w:val="00C53AA2"/>
    <w:rsid w:val="00C53AA5"/>
    <w:rsid w:val="00C53AB6"/>
    <w:rsid w:val="00C53B32"/>
    <w:rsid w:val="00C53B3B"/>
    <w:rsid w:val="00C53BEF"/>
    <w:rsid w:val="00C53C08"/>
    <w:rsid w:val="00C53C41"/>
    <w:rsid w:val="00C53C53"/>
    <w:rsid w:val="00C53C8A"/>
    <w:rsid w:val="00C53CB5"/>
    <w:rsid w:val="00C53CBD"/>
    <w:rsid w:val="00C53D3C"/>
    <w:rsid w:val="00C53D67"/>
    <w:rsid w:val="00C53E00"/>
    <w:rsid w:val="00C53E12"/>
    <w:rsid w:val="00C53EAD"/>
    <w:rsid w:val="00C53EC5"/>
    <w:rsid w:val="00C53EE2"/>
    <w:rsid w:val="00C53F5A"/>
    <w:rsid w:val="00C53FAE"/>
    <w:rsid w:val="00C54057"/>
    <w:rsid w:val="00C54095"/>
    <w:rsid w:val="00C541A5"/>
    <w:rsid w:val="00C541AE"/>
    <w:rsid w:val="00C541D9"/>
    <w:rsid w:val="00C542F2"/>
    <w:rsid w:val="00C5436D"/>
    <w:rsid w:val="00C543AC"/>
    <w:rsid w:val="00C543C7"/>
    <w:rsid w:val="00C54414"/>
    <w:rsid w:val="00C54453"/>
    <w:rsid w:val="00C54498"/>
    <w:rsid w:val="00C544B7"/>
    <w:rsid w:val="00C544F1"/>
    <w:rsid w:val="00C54566"/>
    <w:rsid w:val="00C545D9"/>
    <w:rsid w:val="00C54612"/>
    <w:rsid w:val="00C54753"/>
    <w:rsid w:val="00C5478B"/>
    <w:rsid w:val="00C5484C"/>
    <w:rsid w:val="00C5488C"/>
    <w:rsid w:val="00C549D5"/>
    <w:rsid w:val="00C54A2F"/>
    <w:rsid w:val="00C54A59"/>
    <w:rsid w:val="00C54A8E"/>
    <w:rsid w:val="00C54B5F"/>
    <w:rsid w:val="00C54C1A"/>
    <w:rsid w:val="00C54C4A"/>
    <w:rsid w:val="00C54CC1"/>
    <w:rsid w:val="00C54CEC"/>
    <w:rsid w:val="00C54D61"/>
    <w:rsid w:val="00C54D82"/>
    <w:rsid w:val="00C54E45"/>
    <w:rsid w:val="00C54E80"/>
    <w:rsid w:val="00C54EA8"/>
    <w:rsid w:val="00C54F06"/>
    <w:rsid w:val="00C54FED"/>
    <w:rsid w:val="00C5500E"/>
    <w:rsid w:val="00C550FE"/>
    <w:rsid w:val="00C5517E"/>
    <w:rsid w:val="00C5527C"/>
    <w:rsid w:val="00C552D3"/>
    <w:rsid w:val="00C552DD"/>
    <w:rsid w:val="00C5532A"/>
    <w:rsid w:val="00C553FF"/>
    <w:rsid w:val="00C55433"/>
    <w:rsid w:val="00C55475"/>
    <w:rsid w:val="00C5552D"/>
    <w:rsid w:val="00C5556A"/>
    <w:rsid w:val="00C55582"/>
    <w:rsid w:val="00C55614"/>
    <w:rsid w:val="00C5561A"/>
    <w:rsid w:val="00C55638"/>
    <w:rsid w:val="00C5569F"/>
    <w:rsid w:val="00C55891"/>
    <w:rsid w:val="00C55919"/>
    <w:rsid w:val="00C55947"/>
    <w:rsid w:val="00C559E8"/>
    <w:rsid w:val="00C559EC"/>
    <w:rsid w:val="00C55A6F"/>
    <w:rsid w:val="00C55A96"/>
    <w:rsid w:val="00C55AE5"/>
    <w:rsid w:val="00C55AFD"/>
    <w:rsid w:val="00C55B34"/>
    <w:rsid w:val="00C55CC9"/>
    <w:rsid w:val="00C55DE1"/>
    <w:rsid w:val="00C55FBE"/>
    <w:rsid w:val="00C55FCF"/>
    <w:rsid w:val="00C5618A"/>
    <w:rsid w:val="00C561EE"/>
    <w:rsid w:val="00C56204"/>
    <w:rsid w:val="00C5622A"/>
    <w:rsid w:val="00C562B2"/>
    <w:rsid w:val="00C56316"/>
    <w:rsid w:val="00C563B8"/>
    <w:rsid w:val="00C5645E"/>
    <w:rsid w:val="00C56508"/>
    <w:rsid w:val="00C5650D"/>
    <w:rsid w:val="00C5652E"/>
    <w:rsid w:val="00C56561"/>
    <w:rsid w:val="00C566AD"/>
    <w:rsid w:val="00C567E3"/>
    <w:rsid w:val="00C567FB"/>
    <w:rsid w:val="00C567FD"/>
    <w:rsid w:val="00C5686D"/>
    <w:rsid w:val="00C568F2"/>
    <w:rsid w:val="00C56925"/>
    <w:rsid w:val="00C56926"/>
    <w:rsid w:val="00C56939"/>
    <w:rsid w:val="00C5694C"/>
    <w:rsid w:val="00C56A02"/>
    <w:rsid w:val="00C56A58"/>
    <w:rsid w:val="00C56AFB"/>
    <w:rsid w:val="00C56B00"/>
    <w:rsid w:val="00C56BBE"/>
    <w:rsid w:val="00C56C02"/>
    <w:rsid w:val="00C56C17"/>
    <w:rsid w:val="00C56C5A"/>
    <w:rsid w:val="00C56CB8"/>
    <w:rsid w:val="00C56CBD"/>
    <w:rsid w:val="00C56D11"/>
    <w:rsid w:val="00C56D26"/>
    <w:rsid w:val="00C56D80"/>
    <w:rsid w:val="00C56D93"/>
    <w:rsid w:val="00C56DCA"/>
    <w:rsid w:val="00C56E76"/>
    <w:rsid w:val="00C56E9A"/>
    <w:rsid w:val="00C56EA9"/>
    <w:rsid w:val="00C56ED9"/>
    <w:rsid w:val="00C56F49"/>
    <w:rsid w:val="00C56F87"/>
    <w:rsid w:val="00C5710E"/>
    <w:rsid w:val="00C571C4"/>
    <w:rsid w:val="00C57224"/>
    <w:rsid w:val="00C572BE"/>
    <w:rsid w:val="00C572CF"/>
    <w:rsid w:val="00C572D7"/>
    <w:rsid w:val="00C5731A"/>
    <w:rsid w:val="00C57398"/>
    <w:rsid w:val="00C573EC"/>
    <w:rsid w:val="00C574F2"/>
    <w:rsid w:val="00C57592"/>
    <w:rsid w:val="00C5759E"/>
    <w:rsid w:val="00C575D0"/>
    <w:rsid w:val="00C57617"/>
    <w:rsid w:val="00C5765B"/>
    <w:rsid w:val="00C57709"/>
    <w:rsid w:val="00C57735"/>
    <w:rsid w:val="00C57754"/>
    <w:rsid w:val="00C577B6"/>
    <w:rsid w:val="00C57949"/>
    <w:rsid w:val="00C57ABF"/>
    <w:rsid w:val="00C57B03"/>
    <w:rsid w:val="00C57B9E"/>
    <w:rsid w:val="00C57C08"/>
    <w:rsid w:val="00C57D5A"/>
    <w:rsid w:val="00C57E1D"/>
    <w:rsid w:val="00C57E29"/>
    <w:rsid w:val="00C57F9A"/>
    <w:rsid w:val="00C60066"/>
    <w:rsid w:val="00C6028E"/>
    <w:rsid w:val="00C60293"/>
    <w:rsid w:val="00C602FA"/>
    <w:rsid w:val="00C6031C"/>
    <w:rsid w:val="00C6037D"/>
    <w:rsid w:val="00C60392"/>
    <w:rsid w:val="00C603C8"/>
    <w:rsid w:val="00C603FC"/>
    <w:rsid w:val="00C60456"/>
    <w:rsid w:val="00C604A0"/>
    <w:rsid w:val="00C60572"/>
    <w:rsid w:val="00C606E7"/>
    <w:rsid w:val="00C60731"/>
    <w:rsid w:val="00C6081A"/>
    <w:rsid w:val="00C60824"/>
    <w:rsid w:val="00C60886"/>
    <w:rsid w:val="00C608B5"/>
    <w:rsid w:val="00C608CC"/>
    <w:rsid w:val="00C608F3"/>
    <w:rsid w:val="00C6097A"/>
    <w:rsid w:val="00C60A13"/>
    <w:rsid w:val="00C60A19"/>
    <w:rsid w:val="00C60A48"/>
    <w:rsid w:val="00C60BE6"/>
    <w:rsid w:val="00C60C3F"/>
    <w:rsid w:val="00C60C4E"/>
    <w:rsid w:val="00C60C73"/>
    <w:rsid w:val="00C60D8C"/>
    <w:rsid w:val="00C60DCE"/>
    <w:rsid w:val="00C60DE2"/>
    <w:rsid w:val="00C60DE6"/>
    <w:rsid w:val="00C60EBD"/>
    <w:rsid w:val="00C611D0"/>
    <w:rsid w:val="00C611D7"/>
    <w:rsid w:val="00C61203"/>
    <w:rsid w:val="00C612F8"/>
    <w:rsid w:val="00C61339"/>
    <w:rsid w:val="00C6133A"/>
    <w:rsid w:val="00C61363"/>
    <w:rsid w:val="00C6138E"/>
    <w:rsid w:val="00C61398"/>
    <w:rsid w:val="00C61405"/>
    <w:rsid w:val="00C61407"/>
    <w:rsid w:val="00C614DD"/>
    <w:rsid w:val="00C61591"/>
    <w:rsid w:val="00C6160F"/>
    <w:rsid w:val="00C61690"/>
    <w:rsid w:val="00C6170A"/>
    <w:rsid w:val="00C61753"/>
    <w:rsid w:val="00C617F4"/>
    <w:rsid w:val="00C6190A"/>
    <w:rsid w:val="00C6191F"/>
    <w:rsid w:val="00C61947"/>
    <w:rsid w:val="00C619FE"/>
    <w:rsid w:val="00C61A03"/>
    <w:rsid w:val="00C61A7C"/>
    <w:rsid w:val="00C61AA3"/>
    <w:rsid w:val="00C61AB0"/>
    <w:rsid w:val="00C61AC2"/>
    <w:rsid w:val="00C61B59"/>
    <w:rsid w:val="00C61B5C"/>
    <w:rsid w:val="00C61BCE"/>
    <w:rsid w:val="00C61BF3"/>
    <w:rsid w:val="00C61C60"/>
    <w:rsid w:val="00C61C61"/>
    <w:rsid w:val="00C61C63"/>
    <w:rsid w:val="00C61C90"/>
    <w:rsid w:val="00C61D35"/>
    <w:rsid w:val="00C61D4C"/>
    <w:rsid w:val="00C61E55"/>
    <w:rsid w:val="00C61E6B"/>
    <w:rsid w:val="00C61E83"/>
    <w:rsid w:val="00C61F7E"/>
    <w:rsid w:val="00C61FD6"/>
    <w:rsid w:val="00C6204B"/>
    <w:rsid w:val="00C6207D"/>
    <w:rsid w:val="00C6209F"/>
    <w:rsid w:val="00C620A6"/>
    <w:rsid w:val="00C620AD"/>
    <w:rsid w:val="00C621BA"/>
    <w:rsid w:val="00C622AF"/>
    <w:rsid w:val="00C6233D"/>
    <w:rsid w:val="00C62347"/>
    <w:rsid w:val="00C623A8"/>
    <w:rsid w:val="00C623B2"/>
    <w:rsid w:val="00C623BC"/>
    <w:rsid w:val="00C6241C"/>
    <w:rsid w:val="00C62446"/>
    <w:rsid w:val="00C624A9"/>
    <w:rsid w:val="00C624F8"/>
    <w:rsid w:val="00C624FE"/>
    <w:rsid w:val="00C6254C"/>
    <w:rsid w:val="00C62622"/>
    <w:rsid w:val="00C6271F"/>
    <w:rsid w:val="00C6277F"/>
    <w:rsid w:val="00C627AB"/>
    <w:rsid w:val="00C62879"/>
    <w:rsid w:val="00C62894"/>
    <w:rsid w:val="00C628B5"/>
    <w:rsid w:val="00C62911"/>
    <w:rsid w:val="00C62956"/>
    <w:rsid w:val="00C6298D"/>
    <w:rsid w:val="00C62A00"/>
    <w:rsid w:val="00C62ACF"/>
    <w:rsid w:val="00C62AE5"/>
    <w:rsid w:val="00C62B56"/>
    <w:rsid w:val="00C62B57"/>
    <w:rsid w:val="00C62B7C"/>
    <w:rsid w:val="00C62BCD"/>
    <w:rsid w:val="00C62BD7"/>
    <w:rsid w:val="00C62D14"/>
    <w:rsid w:val="00C62D49"/>
    <w:rsid w:val="00C62EC7"/>
    <w:rsid w:val="00C62ECB"/>
    <w:rsid w:val="00C62EDE"/>
    <w:rsid w:val="00C62F8A"/>
    <w:rsid w:val="00C63020"/>
    <w:rsid w:val="00C630DF"/>
    <w:rsid w:val="00C6310B"/>
    <w:rsid w:val="00C63134"/>
    <w:rsid w:val="00C63165"/>
    <w:rsid w:val="00C631E1"/>
    <w:rsid w:val="00C631E3"/>
    <w:rsid w:val="00C6324F"/>
    <w:rsid w:val="00C632D5"/>
    <w:rsid w:val="00C6331A"/>
    <w:rsid w:val="00C634A5"/>
    <w:rsid w:val="00C63512"/>
    <w:rsid w:val="00C63553"/>
    <w:rsid w:val="00C63625"/>
    <w:rsid w:val="00C63669"/>
    <w:rsid w:val="00C63677"/>
    <w:rsid w:val="00C636E9"/>
    <w:rsid w:val="00C636F5"/>
    <w:rsid w:val="00C637E1"/>
    <w:rsid w:val="00C63836"/>
    <w:rsid w:val="00C6385D"/>
    <w:rsid w:val="00C63893"/>
    <w:rsid w:val="00C638B0"/>
    <w:rsid w:val="00C639B1"/>
    <w:rsid w:val="00C63A41"/>
    <w:rsid w:val="00C63A5D"/>
    <w:rsid w:val="00C63AF2"/>
    <w:rsid w:val="00C63AFB"/>
    <w:rsid w:val="00C63B47"/>
    <w:rsid w:val="00C63B56"/>
    <w:rsid w:val="00C63C14"/>
    <w:rsid w:val="00C63CE9"/>
    <w:rsid w:val="00C63D7C"/>
    <w:rsid w:val="00C63E87"/>
    <w:rsid w:val="00C63FA7"/>
    <w:rsid w:val="00C64006"/>
    <w:rsid w:val="00C64016"/>
    <w:rsid w:val="00C64048"/>
    <w:rsid w:val="00C641EF"/>
    <w:rsid w:val="00C64287"/>
    <w:rsid w:val="00C64295"/>
    <w:rsid w:val="00C6431D"/>
    <w:rsid w:val="00C64421"/>
    <w:rsid w:val="00C6442D"/>
    <w:rsid w:val="00C6442E"/>
    <w:rsid w:val="00C6444B"/>
    <w:rsid w:val="00C644A4"/>
    <w:rsid w:val="00C64566"/>
    <w:rsid w:val="00C645A4"/>
    <w:rsid w:val="00C645B2"/>
    <w:rsid w:val="00C6477E"/>
    <w:rsid w:val="00C647DD"/>
    <w:rsid w:val="00C64830"/>
    <w:rsid w:val="00C648E7"/>
    <w:rsid w:val="00C64933"/>
    <w:rsid w:val="00C6494E"/>
    <w:rsid w:val="00C64971"/>
    <w:rsid w:val="00C64A34"/>
    <w:rsid w:val="00C64A51"/>
    <w:rsid w:val="00C64A72"/>
    <w:rsid w:val="00C64AAA"/>
    <w:rsid w:val="00C64BA6"/>
    <w:rsid w:val="00C64BB2"/>
    <w:rsid w:val="00C64BE8"/>
    <w:rsid w:val="00C64CE2"/>
    <w:rsid w:val="00C64CF0"/>
    <w:rsid w:val="00C64D9C"/>
    <w:rsid w:val="00C64DAD"/>
    <w:rsid w:val="00C64E83"/>
    <w:rsid w:val="00C64EB4"/>
    <w:rsid w:val="00C64F42"/>
    <w:rsid w:val="00C64FF9"/>
    <w:rsid w:val="00C65015"/>
    <w:rsid w:val="00C650FC"/>
    <w:rsid w:val="00C6511C"/>
    <w:rsid w:val="00C651B5"/>
    <w:rsid w:val="00C651B8"/>
    <w:rsid w:val="00C6520F"/>
    <w:rsid w:val="00C65225"/>
    <w:rsid w:val="00C65269"/>
    <w:rsid w:val="00C65283"/>
    <w:rsid w:val="00C652B2"/>
    <w:rsid w:val="00C652ED"/>
    <w:rsid w:val="00C65359"/>
    <w:rsid w:val="00C655BB"/>
    <w:rsid w:val="00C65675"/>
    <w:rsid w:val="00C65676"/>
    <w:rsid w:val="00C656CB"/>
    <w:rsid w:val="00C656FF"/>
    <w:rsid w:val="00C65702"/>
    <w:rsid w:val="00C65776"/>
    <w:rsid w:val="00C6578E"/>
    <w:rsid w:val="00C657AA"/>
    <w:rsid w:val="00C657D6"/>
    <w:rsid w:val="00C657FC"/>
    <w:rsid w:val="00C65813"/>
    <w:rsid w:val="00C658A2"/>
    <w:rsid w:val="00C658B0"/>
    <w:rsid w:val="00C658E6"/>
    <w:rsid w:val="00C659B1"/>
    <w:rsid w:val="00C659C7"/>
    <w:rsid w:val="00C65A33"/>
    <w:rsid w:val="00C65A4C"/>
    <w:rsid w:val="00C65AC3"/>
    <w:rsid w:val="00C65AEB"/>
    <w:rsid w:val="00C65B46"/>
    <w:rsid w:val="00C65B5F"/>
    <w:rsid w:val="00C65B76"/>
    <w:rsid w:val="00C65BD7"/>
    <w:rsid w:val="00C65BF8"/>
    <w:rsid w:val="00C65C2D"/>
    <w:rsid w:val="00C65CB4"/>
    <w:rsid w:val="00C65CC5"/>
    <w:rsid w:val="00C65DA8"/>
    <w:rsid w:val="00C65DF7"/>
    <w:rsid w:val="00C65E12"/>
    <w:rsid w:val="00C65E53"/>
    <w:rsid w:val="00C65E62"/>
    <w:rsid w:val="00C65F37"/>
    <w:rsid w:val="00C660B1"/>
    <w:rsid w:val="00C66152"/>
    <w:rsid w:val="00C6618C"/>
    <w:rsid w:val="00C6619D"/>
    <w:rsid w:val="00C66220"/>
    <w:rsid w:val="00C6629C"/>
    <w:rsid w:val="00C66367"/>
    <w:rsid w:val="00C663B4"/>
    <w:rsid w:val="00C663DE"/>
    <w:rsid w:val="00C663FC"/>
    <w:rsid w:val="00C66490"/>
    <w:rsid w:val="00C664D7"/>
    <w:rsid w:val="00C665A7"/>
    <w:rsid w:val="00C665B1"/>
    <w:rsid w:val="00C665B5"/>
    <w:rsid w:val="00C66612"/>
    <w:rsid w:val="00C66618"/>
    <w:rsid w:val="00C666AF"/>
    <w:rsid w:val="00C666F6"/>
    <w:rsid w:val="00C66740"/>
    <w:rsid w:val="00C66778"/>
    <w:rsid w:val="00C66790"/>
    <w:rsid w:val="00C66793"/>
    <w:rsid w:val="00C667B5"/>
    <w:rsid w:val="00C66849"/>
    <w:rsid w:val="00C66854"/>
    <w:rsid w:val="00C66897"/>
    <w:rsid w:val="00C66927"/>
    <w:rsid w:val="00C66A65"/>
    <w:rsid w:val="00C66AB9"/>
    <w:rsid w:val="00C66AF0"/>
    <w:rsid w:val="00C66B21"/>
    <w:rsid w:val="00C66B50"/>
    <w:rsid w:val="00C66B76"/>
    <w:rsid w:val="00C66B7F"/>
    <w:rsid w:val="00C66BB8"/>
    <w:rsid w:val="00C66BC5"/>
    <w:rsid w:val="00C66BE4"/>
    <w:rsid w:val="00C66C1A"/>
    <w:rsid w:val="00C66CE3"/>
    <w:rsid w:val="00C66CE4"/>
    <w:rsid w:val="00C66CF8"/>
    <w:rsid w:val="00C66D74"/>
    <w:rsid w:val="00C66DD5"/>
    <w:rsid w:val="00C66E61"/>
    <w:rsid w:val="00C66EFC"/>
    <w:rsid w:val="00C66F0E"/>
    <w:rsid w:val="00C67132"/>
    <w:rsid w:val="00C67234"/>
    <w:rsid w:val="00C6726C"/>
    <w:rsid w:val="00C673ED"/>
    <w:rsid w:val="00C673F6"/>
    <w:rsid w:val="00C67400"/>
    <w:rsid w:val="00C6744E"/>
    <w:rsid w:val="00C67610"/>
    <w:rsid w:val="00C67720"/>
    <w:rsid w:val="00C677B6"/>
    <w:rsid w:val="00C677C6"/>
    <w:rsid w:val="00C677CA"/>
    <w:rsid w:val="00C67878"/>
    <w:rsid w:val="00C678F4"/>
    <w:rsid w:val="00C67954"/>
    <w:rsid w:val="00C67959"/>
    <w:rsid w:val="00C6795F"/>
    <w:rsid w:val="00C67965"/>
    <w:rsid w:val="00C679F7"/>
    <w:rsid w:val="00C67A79"/>
    <w:rsid w:val="00C67A8C"/>
    <w:rsid w:val="00C67AAC"/>
    <w:rsid w:val="00C67AD7"/>
    <w:rsid w:val="00C67B19"/>
    <w:rsid w:val="00C67B3D"/>
    <w:rsid w:val="00C67B76"/>
    <w:rsid w:val="00C67BE0"/>
    <w:rsid w:val="00C67C06"/>
    <w:rsid w:val="00C67C89"/>
    <w:rsid w:val="00C67C91"/>
    <w:rsid w:val="00C67D79"/>
    <w:rsid w:val="00C67DB0"/>
    <w:rsid w:val="00C67DF0"/>
    <w:rsid w:val="00C67DFF"/>
    <w:rsid w:val="00C67E1D"/>
    <w:rsid w:val="00C67E3E"/>
    <w:rsid w:val="00C67F17"/>
    <w:rsid w:val="00C67F34"/>
    <w:rsid w:val="00C67F44"/>
    <w:rsid w:val="00C67F70"/>
    <w:rsid w:val="00C67FB9"/>
    <w:rsid w:val="00C70083"/>
    <w:rsid w:val="00C70146"/>
    <w:rsid w:val="00C70170"/>
    <w:rsid w:val="00C70182"/>
    <w:rsid w:val="00C70238"/>
    <w:rsid w:val="00C702B4"/>
    <w:rsid w:val="00C7032E"/>
    <w:rsid w:val="00C7035C"/>
    <w:rsid w:val="00C703AB"/>
    <w:rsid w:val="00C703C1"/>
    <w:rsid w:val="00C704C8"/>
    <w:rsid w:val="00C704DB"/>
    <w:rsid w:val="00C7050F"/>
    <w:rsid w:val="00C70589"/>
    <w:rsid w:val="00C70612"/>
    <w:rsid w:val="00C70627"/>
    <w:rsid w:val="00C7063C"/>
    <w:rsid w:val="00C70683"/>
    <w:rsid w:val="00C706A0"/>
    <w:rsid w:val="00C706F1"/>
    <w:rsid w:val="00C70818"/>
    <w:rsid w:val="00C70843"/>
    <w:rsid w:val="00C708FB"/>
    <w:rsid w:val="00C7092E"/>
    <w:rsid w:val="00C70A4D"/>
    <w:rsid w:val="00C70AD5"/>
    <w:rsid w:val="00C70B46"/>
    <w:rsid w:val="00C70B48"/>
    <w:rsid w:val="00C70CE4"/>
    <w:rsid w:val="00C70D1F"/>
    <w:rsid w:val="00C70D20"/>
    <w:rsid w:val="00C70DE3"/>
    <w:rsid w:val="00C70E7F"/>
    <w:rsid w:val="00C70F07"/>
    <w:rsid w:val="00C70F78"/>
    <w:rsid w:val="00C70FC6"/>
    <w:rsid w:val="00C70FCD"/>
    <w:rsid w:val="00C70FFF"/>
    <w:rsid w:val="00C71045"/>
    <w:rsid w:val="00C71104"/>
    <w:rsid w:val="00C71342"/>
    <w:rsid w:val="00C7134D"/>
    <w:rsid w:val="00C7138C"/>
    <w:rsid w:val="00C713B0"/>
    <w:rsid w:val="00C713CB"/>
    <w:rsid w:val="00C71425"/>
    <w:rsid w:val="00C71427"/>
    <w:rsid w:val="00C7148E"/>
    <w:rsid w:val="00C71497"/>
    <w:rsid w:val="00C714A6"/>
    <w:rsid w:val="00C714DD"/>
    <w:rsid w:val="00C71500"/>
    <w:rsid w:val="00C71528"/>
    <w:rsid w:val="00C7156A"/>
    <w:rsid w:val="00C715E9"/>
    <w:rsid w:val="00C71617"/>
    <w:rsid w:val="00C7162D"/>
    <w:rsid w:val="00C7166F"/>
    <w:rsid w:val="00C71670"/>
    <w:rsid w:val="00C717D0"/>
    <w:rsid w:val="00C7180D"/>
    <w:rsid w:val="00C71868"/>
    <w:rsid w:val="00C71872"/>
    <w:rsid w:val="00C71884"/>
    <w:rsid w:val="00C718CC"/>
    <w:rsid w:val="00C718D6"/>
    <w:rsid w:val="00C71993"/>
    <w:rsid w:val="00C71A44"/>
    <w:rsid w:val="00C71AFB"/>
    <w:rsid w:val="00C71B02"/>
    <w:rsid w:val="00C71BD3"/>
    <w:rsid w:val="00C71BDF"/>
    <w:rsid w:val="00C71C29"/>
    <w:rsid w:val="00C71D77"/>
    <w:rsid w:val="00C71D8B"/>
    <w:rsid w:val="00C71DAE"/>
    <w:rsid w:val="00C71DBB"/>
    <w:rsid w:val="00C71E27"/>
    <w:rsid w:val="00C71E8E"/>
    <w:rsid w:val="00C71EC8"/>
    <w:rsid w:val="00C71EF5"/>
    <w:rsid w:val="00C71F38"/>
    <w:rsid w:val="00C71F4D"/>
    <w:rsid w:val="00C71F5A"/>
    <w:rsid w:val="00C71FA0"/>
    <w:rsid w:val="00C71FF4"/>
    <w:rsid w:val="00C72063"/>
    <w:rsid w:val="00C72103"/>
    <w:rsid w:val="00C72163"/>
    <w:rsid w:val="00C72193"/>
    <w:rsid w:val="00C7228A"/>
    <w:rsid w:val="00C72307"/>
    <w:rsid w:val="00C7235B"/>
    <w:rsid w:val="00C7235D"/>
    <w:rsid w:val="00C723E1"/>
    <w:rsid w:val="00C72439"/>
    <w:rsid w:val="00C72480"/>
    <w:rsid w:val="00C7250E"/>
    <w:rsid w:val="00C7256B"/>
    <w:rsid w:val="00C7262F"/>
    <w:rsid w:val="00C726BF"/>
    <w:rsid w:val="00C726C8"/>
    <w:rsid w:val="00C72760"/>
    <w:rsid w:val="00C72775"/>
    <w:rsid w:val="00C7279D"/>
    <w:rsid w:val="00C72809"/>
    <w:rsid w:val="00C72852"/>
    <w:rsid w:val="00C72886"/>
    <w:rsid w:val="00C72887"/>
    <w:rsid w:val="00C728A1"/>
    <w:rsid w:val="00C7292A"/>
    <w:rsid w:val="00C72A80"/>
    <w:rsid w:val="00C72BBA"/>
    <w:rsid w:val="00C72BDA"/>
    <w:rsid w:val="00C72BDF"/>
    <w:rsid w:val="00C72BED"/>
    <w:rsid w:val="00C72C26"/>
    <w:rsid w:val="00C72C2A"/>
    <w:rsid w:val="00C72C55"/>
    <w:rsid w:val="00C72C9F"/>
    <w:rsid w:val="00C72CB6"/>
    <w:rsid w:val="00C72D25"/>
    <w:rsid w:val="00C72DF4"/>
    <w:rsid w:val="00C72E14"/>
    <w:rsid w:val="00C72E3A"/>
    <w:rsid w:val="00C72ED5"/>
    <w:rsid w:val="00C72F6F"/>
    <w:rsid w:val="00C72FF8"/>
    <w:rsid w:val="00C7300A"/>
    <w:rsid w:val="00C73033"/>
    <w:rsid w:val="00C73065"/>
    <w:rsid w:val="00C730C4"/>
    <w:rsid w:val="00C7313D"/>
    <w:rsid w:val="00C73140"/>
    <w:rsid w:val="00C731AE"/>
    <w:rsid w:val="00C731FB"/>
    <w:rsid w:val="00C7327F"/>
    <w:rsid w:val="00C73306"/>
    <w:rsid w:val="00C733D8"/>
    <w:rsid w:val="00C734DA"/>
    <w:rsid w:val="00C73551"/>
    <w:rsid w:val="00C7359C"/>
    <w:rsid w:val="00C735D1"/>
    <w:rsid w:val="00C7364D"/>
    <w:rsid w:val="00C7367F"/>
    <w:rsid w:val="00C73694"/>
    <w:rsid w:val="00C736EC"/>
    <w:rsid w:val="00C73712"/>
    <w:rsid w:val="00C73713"/>
    <w:rsid w:val="00C73742"/>
    <w:rsid w:val="00C7378B"/>
    <w:rsid w:val="00C737A2"/>
    <w:rsid w:val="00C737A6"/>
    <w:rsid w:val="00C737B2"/>
    <w:rsid w:val="00C737FA"/>
    <w:rsid w:val="00C73811"/>
    <w:rsid w:val="00C73817"/>
    <w:rsid w:val="00C7389E"/>
    <w:rsid w:val="00C738E4"/>
    <w:rsid w:val="00C73A06"/>
    <w:rsid w:val="00C73A74"/>
    <w:rsid w:val="00C73ABB"/>
    <w:rsid w:val="00C73AC5"/>
    <w:rsid w:val="00C73B79"/>
    <w:rsid w:val="00C73E27"/>
    <w:rsid w:val="00C73E81"/>
    <w:rsid w:val="00C73E8B"/>
    <w:rsid w:val="00C73E8C"/>
    <w:rsid w:val="00C73EAB"/>
    <w:rsid w:val="00C73EF2"/>
    <w:rsid w:val="00C73F86"/>
    <w:rsid w:val="00C74047"/>
    <w:rsid w:val="00C7407F"/>
    <w:rsid w:val="00C7408A"/>
    <w:rsid w:val="00C740A6"/>
    <w:rsid w:val="00C740BF"/>
    <w:rsid w:val="00C7413F"/>
    <w:rsid w:val="00C74147"/>
    <w:rsid w:val="00C74197"/>
    <w:rsid w:val="00C7419A"/>
    <w:rsid w:val="00C74220"/>
    <w:rsid w:val="00C74287"/>
    <w:rsid w:val="00C742A0"/>
    <w:rsid w:val="00C742BF"/>
    <w:rsid w:val="00C742F9"/>
    <w:rsid w:val="00C74347"/>
    <w:rsid w:val="00C7434E"/>
    <w:rsid w:val="00C74475"/>
    <w:rsid w:val="00C7447B"/>
    <w:rsid w:val="00C744A5"/>
    <w:rsid w:val="00C744D3"/>
    <w:rsid w:val="00C74553"/>
    <w:rsid w:val="00C74584"/>
    <w:rsid w:val="00C74617"/>
    <w:rsid w:val="00C7462F"/>
    <w:rsid w:val="00C746B6"/>
    <w:rsid w:val="00C74703"/>
    <w:rsid w:val="00C74755"/>
    <w:rsid w:val="00C74762"/>
    <w:rsid w:val="00C747E2"/>
    <w:rsid w:val="00C74821"/>
    <w:rsid w:val="00C7499E"/>
    <w:rsid w:val="00C749FD"/>
    <w:rsid w:val="00C74A02"/>
    <w:rsid w:val="00C74A30"/>
    <w:rsid w:val="00C74AB3"/>
    <w:rsid w:val="00C74B04"/>
    <w:rsid w:val="00C74B21"/>
    <w:rsid w:val="00C74B89"/>
    <w:rsid w:val="00C74BBB"/>
    <w:rsid w:val="00C74BCE"/>
    <w:rsid w:val="00C74BEA"/>
    <w:rsid w:val="00C74D0F"/>
    <w:rsid w:val="00C74D12"/>
    <w:rsid w:val="00C74D7E"/>
    <w:rsid w:val="00C74D9E"/>
    <w:rsid w:val="00C74DBF"/>
    <w:rsid w:val="00C74DCF"/>
    <w:rsid w:val="00C74E23"/>
    <w:rsid w:val="00C74E55"/>
    <w:rsid w:val="00C74E66"/>
    <w:rsid w:val="00C74E8F"/>
    <w:rsid w:val="00C74F0C"/>
    <w:rsid w:val="00C74F8A"/>
    <w:rsid w:val="00C751B1"/>
    <w:rsid w:val="00C751B3"/>
    <w:rsid w:val="00C751E7"/>
    <w:rsid w:val="00C75214"/>
    <w:rsid w:val="00C75225"/>
    <w:rsid w:val="00C75245"/>
    <w:rsid w:val="00C752F7"/>
    <w:rsid w:val="00C75362"/>
    <w:rsid w:val="00C7539C"/>
    <w:rsid w:val="00C7551F"/>
    <w:rsid w:val="00C7556E"/>
    <w:rsid w:val="00C755A6"/>
    <w:rsid w:val="00C755EF"/>
    <w:rsid w:val="00C75653"/>
    <w:rsid w:val="00C7566D"/>
    <w:rsid w:val="00C7569B"/>
    <w:rsid w:val="00C7573E"/>
    <w:rsid w:val="00C75741"/>
    <w:rsid w:val="00C7577C"/>
    <w:rsid w:val="00C757B5"/>
    <w:rsid w:val="00C7592B"/>
    <w:rsid w:val="00C75989"/>
    <w:rsid w:val="00C75A02"/>
    <w:rsid w:val="00C75A7A"/>
    <w:rsid w:val="00C75AC2"/>
    <w:rsid w:val="00C75ACB"/>
    <w:rsid w:val="00C75B34"/>
    <w:rsid w:val="00C75B78"/>
    <w:rsid w:val="00C75BBE"/>
    <w:rsid w:val="00C75C19"/>
    <w:rsid w:val="00C75D24"/>
    <w:rsid w:val="00C75D48"/>
    <w:rsid w:val="00C75D8B"/>
    <w:rsid w:val="00C75DAA"/>
    <w:rsid w:val="00C75E9C"/>
    <w:rsid w:val="00C75EB8"/>
    <w:rsid w:val="00C75ED1"/>
    <w:rsid w:val="00C75F15"/>
    <w:rsid w:val="00C75F6E"/>
    <w:rsid w:val="00C760A6"/>
    <w:rsid w:val="00C7614D"/>
    <w:rsid w:val="00C76186"/>
    <w:rsid w:val="00C761E7"/>
    <w:rsid w:val="00C7620C"/>
    <w:rsid w:val="00C76246"/>
    <w:rsid w:val="00C762CF"/>
    <w:rsid w:val="00C762D9"/>
    <w:rsid w:val="00C76344"/>
    <w:rsid w:val="00C7638A"/>
    <w:rsid w:val="00C76431"/>
    <w:rsid w:val="00C7644A"/>
    <w:rsid w:val="00C7644D"/>
    <w:rsid w:val="00C76475"/>
    <w:rsid w:val="00C764E1"/>
    <w:rsid w:val="00C76573"/>
    <w:rsid w:val="00C765E2"/>
    <w:rsid w:val="00C7660A"/>
    <w:rsid w:val="00C7666A"/>
    <w:rsid w:val="00C7668D"/>
    <w:rsid w:val="00C766B7"/>
    <w:rsid w:val="00C7681A"/>
    <w:rsid w:val="00C76835"/>
    <w:rsid w:val="00C768DC"/>
    <w:rsid w:val="00C768E1"/>
    <w:rsid w:val="00C768FD"/>
    <w:rsid w:val="00C76992"/>
    <w:rsid w:val="00C769F4"/>
    <w:rsid w:val="00C76A31"/>
    <w:rsid w:val="00C76AB7"/>
    <w:rsid w:val="00C76B4E"/>
    <w:rsid w:val="00C76B53"/>
    <w:rsid w:val="00C76B60"/>
    <w:rsid w:val="00C76B71"/>
    <w:rsid w:val="00C76BE7"/>
    <w:rsid w:val="00C76CDE"/>
    <w:rsid w:val="00C76D3B"/>
    <w:rsid w:val="00C76D74"/>
    <w:rsid w:val="00C76E45"/>
    <w:rsid w:val="00C76E63"/>
    <w:rsid w:val="00C76E9B"/>
    <w:rsid w:val="00C76EE9"/>
    <w:rsid w:val="00C76F24"/>
    <w:rsid w:val="00C76FA2"/>
    <w:rsid w:val="00C76FAD"/>
    <w:rsid w:val="00C76FC3"/>
    <w:rsid w:val="00C76FD9"/>
    <w:rsid w:val="00C77016"/>
    <w:rsid w:val="00C7709A"/>
    <w:rsid w:val="00C770F0"/>
    <w:rsid w:val="00C7713F"/>
    <w:rsid w:val="00C7725F"/>
    <w:rsid w:val="00C772C0"/>
    <w:rsid w:val="00C773E1"/>
    <w:rsid w:val="00C77539"/>
    <w:rsid w:val="00C775B9"/>
    <w:rsid w:val="00C775BF"/>
    <w:rsid w:val="00C775C4"/>
    <w:rsid w:val="00C77656"/>
    <w:rsid w:val="00C77777"/>
    <w:rsid w:val="00C77787"/>
    <w:rsid w:val="00C777D2"/>
    <w:rsid w:val="00C77818"/>
    <w:rsid w:val="00C7789E"/>
    <w:rsid w:val="00C778D9"/>
    <w:rsid w:val="00C7791A"/>
    <w:rsid w:val="00C77931"/>
    <w:rsid w:val="00C779E6"/>
    <w:rsid w:val="00C77A53"/>
    <w:rsid w:val="00C77A5B"/>
    <w:rsid w:val="00C77A77"/>
    <w:rsid w:val="00C77AED"/>
    <w:rsid w:val="00C77B18"/>
    <w:rsid w:val="00C77B51"/>
    <w:rsid w:val="00C77B68"/>
    <w:rsid w:val="00C77B69"/>
    <w:rsid w:val="00C77BE8"/>
    <w:rsid w:val="00C77C14"/>
    <w:rsid w:val="00C77C64"/>
    <w:rsid w:val="00C77C66"/>
    <w:rsid w:val="00C77D68"/>
    <w:rsid w:val="00C77F09"/>
    <w:rsid w:val="00C77F9B"/>
    <w:rsid w:val="00C80031"/>
    <w:rsid w:val="00C80038"/>
    <w:rsid w:val="00C80073"/>
    <w:rsid w:val="00C8009B"/>
    <w:rsid w:val="00C80196"/>
    <w:rsid w:val="00C801D8"/>
    <w:rsid w:val="00C801EA"/>
    <w:rsid w:val="00C8033A"/>
    <w:rsid w:val="00C8044C"/>
    <w:rsid w:val="00C8060E"/>
    <w:rsid w:val="00C806C7"/>
    <w:rsid w:val="00C80725"/>
    <w:rsid w:val="00C8075A"/>
    <w:rsid w:val="00C807EC"/>
    <w:rsid w:val="00C80824"/>
    <w:rsid w:val="00C80849"/>
    <w:rsid w:val="00C8085C"/>
    <w:rsid w:val="00C8087A"/>
    <w:rsid w:val="00C808AE"/>
    <w:rsid w:val="00C808BD"/>
    <w:rsid w:val="00C808C4"/>
    <w:rsid w:val="00C8092D"/>
    <w:rsid w:val="00C809B3"/>
    <w:rsid w:val="00C80A7A"/>
    <w:rsid w:val="00C80A86"/>
    <w:rsid w:val="00C80A8E"/>
    <w:rsid w:val="00C80B3A"/>
    <w:rsid w:val="00C80BE3"/>
    <w:rsid w:val="00C80BE7"/>
    <w:rsid w:val="00C80CAF"/>
    <w:rsid w:val="00C80D5B"/>
    <w:rsid w:val="00C80DBE"/>
    <w:rsid w:val="00C80DFA"/>
    <w:rsid w:val="00C80E16"/>
    <w:rsid w:val="00C80E52"/>
    <w:rsid w:val="00C80E85"/>
    <w:rsid w:val="00C80F65"/>
    <w:rsid w:val="00C80FAF"/>
    <w:rsid w:val="00C8101A"/>
    <w:rsid w:val="00C810AE"/>
    <w:rsid w:val="00C811CE"/>
    <w:rsid w:val="00C811F9"/>
    <w:rsid w:val="00C81224"/>
    <w:rsid w:val="00C812CF"/>
    <w:rsid w:val="00C8130E"/>
    <w:rsid w:val="00C81311"/>
    <w:rsid w:val="00C81327"/>
    <w:rsid w:val="00C813CF"/>
    <w:rsid w:val="00C81458"/>
    <w:rsid w:val="00C8147A"/>
    <w:rsid w:val="00C8147E"/>
    <w:rsid w:val="00C814A5"/>
    <w:rsid w:val="00C814E4"/>
    <w:rsid w:val="00C814E8"/>
    <w:rsid w:val="00C81510"/>
    <w:rsid w:val="00C81533"/>
    <w:rsid w:val="00C81630"/>
    <w:rsid w:val="00C81632"/>
    <w:rsid w:val="00C816A3"/>
    <w:rsid w:val="00C81720"/>
    <w:rsid w:val="00C8173B"/>
    <w:rsid w:val="00C817F3"/>
    <w:rsid w:val="00C81921"/>
    <w:rsid w:val="00C8193A"/>
    <w:rsid w:val="00C819E7"/>
    <w:rsid w:val="00C819EB"/>
    <w:rsid w:val="00C81A16"/>
    <w:rsid w:val="00C81B09"/>
    <w:rsid w:val="00C81B2D"/>
    <w:rsid w:val="00C81BA9"/>
    <w:rsid w:val="00C81BBF"/>
    <w:rsid w:val="00C81C2C"/>
    <w:rsid w:val="00C81C53"/>
    <w:rsid w:val="00C81C99"/>
    <w:rsid w:val="00C81CF8"/>
    <w:rsid w:val="00C81D88"/>
    <w:rsid w:val="00C81DD9"/>
    <w:rsid w:val="00C81EF0"/>
    <w:rsid w:val="00C81F10"/>
    <w:rsid w:val="00C81F34"/>
    <w:rsid w:val="00C81F99"/>
    <w:rsid w:val="00C81FA2"/>
    <w:rsid w:val="00C820AD"/>
    <w:rsid w:val="00C82151"/>
    <w:rsid w:val="00C821BE"/>
    <w:rsid w:val="00C82220"/>
    <w:rsid w:val="00C8226B"/>
    <w:rsid w:val="00C82281"/>
    <w:rsid w:val="00C82294"/>
    <w:rsid w:val="00C8236B"/>
    <w:rsid w:val="00C823DD"/>
    <w:rsid w:val="00C82458"/>
    <w:rsid w:val="00C8247D"/>
    <w:rsid w:val="00C82480"/>
    <w:rsid w:val="00C82580"/>
    <w:rsid w:val="00C826CA"/>
    <w:rsid w:val="00C82734"/>
    <w:rsid w:val="00C8277B"/>
    <w:rsid w:val="00C82968"/>
    <w:rsid w:val="00C82981"/>
    <w:rsid w:val="00C82A0F"/>
    <w:rsid w:val="00C82A26"/>
    <w:rsid w:val="00C82A4E"/>
    <w:rsid w:val="00C82A75"/>
    <w:rsid w:val="00C82AD2"/>
    <w:rsid w:val="00C82AF5"/>
    <w:rsid w:val="00C82B32"/>
    <w:rsid w:val="00C82C29"/>
    <w:rsid w:val="00C82CE1"/>
    <w:rsid w:val="00C82D05"/>
    <w:rsid w:val="00C82E1D"/>
    <w:rsid w:val="00C82E41"/>
    <w:rsid w:val="00C82F06"/>
    <w:rsid w:val="00C82F6B"/>
    <w:rsid w:val="00C82FAD"/>
    <w:rsid w:val="00C8303F"/>
    <w:rsid w:val="00C831C1"/>
    <w:rsid w:val="00C8339A"/>
    <w:rsid w:val="00C833A2"/>
    <w:rsid w:val="00C833FA"/>
    <w:rsid w:val="00C83427"/>
    <w:rsid w:val="00C83455"/>
    <w:rsid w:val="00C8349C"/>
    <w:rsid w:val="00C834D4"/>
    <w:rsid w:val="00C834FD"/>
    <w:rsid w:val="00C835CC"/>
    <w:rsid w:val="00C8361C"/>
    <w:rsid w:val="00C83666"/>
    <w:rsid w:val="00C836C4"/>
    <w:rsid w:val="00C836FD"/>
    <w:rsid w:val="00C83755"/>
    <w:rsid w:val="00C8377D"/>
    <w:rsid w:val="00C8378D"/>
    <w:rsid w:val="00C83792"/>
    <w:rsid w:val="00C8379D"/>
    <w:rsid w:val="00C83866"/>
    <w:rsid w:val="00C838D2"/>
    <w:rsid w:val="00C838E6"/>
    <w:rsid w:val="00C83902"/>
    <w:rsid w:val="00C83936"/>
    <w:rsid w:val="00C83C75"/>
    <w:rsid w:val="00C83D1A"/>
    <w:rsid w:val="00C83D35"/>
    <w:rsid w:val="00C83D8A"/>
    <w:rsid w:val="00C83DF9"/>
    <w:rsid w:val="00C83E44"/>
    <w:rsid w:val="00C83EB8"/>
    <w:rsid w:val="00C83F10"/>
    <w:rsid w:val="00C83F4E"/>
    <w:rsid w:val="00C83FB5"/>
    <w:rsid w:val="00C8401D"/>
    <w:rsid w:val="00C8405D"/>
    <w:rsid w:val="00C8406A"/>
    <w:rsid w:val="00C840BF"/>
    <w:rsid w:val="00C84101"/>
    <w:rsid w:val="00C84188"/>
    <w:rsid w:val="00C841D1"/>
    <w:rsid w:val="00C8424B"/>
    <w:rsid w:val="00C84259"/>
    <w:rsid w:val="00C84296"/>
    <w:rsid w:val="00C84400"/>
    <w:rsid w:val="00C84414"/>
    <w:rsid w:val="00C84422"/>
    <w:rsid w:val="00C84479"/>
    <w:rsid w:val="00C844B0"/>
    <w:rsid w:val="00C844C5"/>
    <w:rsid w:val="00C845B9"/>
    <w:rsid w:val="00C845BB"/>
    <w:rsid w:val="00C845E9"/>
    <w:rsid w:val="00C8462C"/>
    <w:rsid w:val="00C84643"/>
    <w:rsid w:val="00C8470D"/>
    <w:rsid w:val="00C8479F"/>
    <w:rsid w:val="00C8481B"/>
    <w:rsid w:val="00C848FF"/>
    <w:rsid w:val="00C84946"/>
    <w:rsid w:val="00C849E6"/>
    <w:rsid w:val="00C84A12"/>
    <w:rsid w:val="00C84A60"/>
    <w:rsid w:val="00C84B56"/>
    <w:rsid w:val="00C84B5D"/>
    <w:rsid w:val="00C84BCA"/>
    <w:rsid w:val="00C84BCE"/>
    <w:rsid w:val="00C84C79"/>
    <w:rsid w:val="00C84CA3"/>
    <w:rsid w:val="00C84D77"/>
    <w:rsid w:val="00C84E04"/>
    <w:rsid w:val="00C84EB4"/>
    <w:rsid w:val="00C84F49"/>
    <w:rsid w:val="00C84F60"/>
    <w:rsid w:val="00C84FF8"/>
    <w:rsid w:val="00C85042"/>
    <w:rsid w:val="00C8506F"/>
    <w:rsid w:val="00C85070"/>
    <w:rsid w:val="00C85078"/>
    <w:rsid w:val="00C85091"/>
    <w:rsid w:val="00C850D4"/>
    <w:rsid w:val="00C85117"/>
    <w:rsid w:val="00C8516D"/>
    <w:rsid w:val="00C85249"/>
    <w:rsid w:val="00C852C9"/>
    <w:rsid w:val="00C85504"/>
    <w:rsid w:val="00C85518"/>
    <w:rsid w:val="00C8564F"/>
    <w:rsid w:val="00C856E7"/>
    <w:rsid w:val="00C856FA"/>
    <w:rsid w:val="00C85722"/>
    <w:rsid w:val="00C858CA"/>
    <w:rsid w:val="00C858F4"/>
    <w:rsid w:val="00C8593A"/>
    <w:rsid w:val="00C85948"/>
    <w:rsid w:val="00C85963"/>
    <w:rsid w:val="00C85991"/>
    <w:rsid w:val="00C859E4"/>
    <w:rsid w:val="00C85A85"/>
    <w:rsid w:val="00C85A99"/>
    <w:rsid w:val="00C85AEC"/>
    <w:rsid w:val="00C85B5B"/>
    <w:rsid w:val="00C85B5C"/>
    <w:rsid w:val="00C85B73"/>
    <w:rsid w:val="00C85C0B"/>
    <w:rsid w:val="00C85C1E"/>
    <w:rsid w:val="00C85C7F"/>
    <w:rsid w:val="00C85D75"/>
    <w:rsid w:val="00C85E27"/>
    <w:rsid w:val="00C85EFB"/>
    <w:rsid w:val="00C85F34"/>
    <w:rsid w:val="00C85FE4"/>
    <w:rsid w:val="00C86014"/>
    <w:rsid w:val="00C8603D"/>
    <w:rsid w:val="00C860B0"/>
    <w:rsid w:val="00C86132"/>
    <w:rsid w:val="00C861CA"/>
    <w:rsid w:val="00C862D9"/>
    <w:rsid w:val="00C86304"/>
    <w:rsid w:val="00C86368"/>
    <w:rsid w:val="00C863BA"/>
    <w:rsid w:val="00C86565"/>
    <w:rsid w:val="00C865EF"/>
    <w:rsid w:val="00C86689"/>
    <w:rsid w:val="00C866FA"/>
    <w:rsid w:val="00C866FE"/>
    <w:rsid w:val="00C8674F"/>
    <w:rsid w:val="00C867A3"/>
    <w:rsid w:val="00C8683F"/>
    <w:rsid w:val="00C868B5"/>
    <w:rsid w:val="00C868DF"/>
    <w:rsid w:val="00C86995"/>
    <w:rsid w:val="00C86A0D"/>
    <w:rsid w:val="00C86A29"/>
    <w:rsid w:val="00C86A49"/>
    <w:rsid w:val="00C86A8B"/>
    <w:rsid w:val="00C86B28"/>
    <w:rsid w:val="00C86BB3"/>
    <w:rsid w:val="00C86BDD"/>
    <w:rsid w:val="00C86BF6"/>
    <w:rsid w:val="00C86C1B"/>
    <w:rsid w:val="00C86C58"/>
    <w:rsid w:val="00C86C7E"/>
    <w:rsid w:val="00C86CA0"/>
    <w:rsid w:val="00C86D69"/>
    <w:rsid w:val="00C86D78"/>
    <w:rsid w:val="00C86E38"/>
    <w:rsid w:val="00C86E82"/>
    <w:rsid w:val="00C86E83"/>
    <w:rsid w:val="00C86EEA"/>
    <w:rsid w:val="00C86EF9"/>
    <w:rsid w:val="00C86F38"/>
    <w:rsid w:val="00C86F42"/>
    <w:rsid w:val="00C8700B"/>
    <w:rsid w:val="00C8705D"/>
    <w:rsid w:val="00C87071"/>
    <w:rsid w:val="00C87076"/>
    <w:rsid w:val="00C870B7"/>
    <w:rsid w:val="00C870BC"/>
    <w:rsid w:val="00C8717C"/>
    <w:rsid w:val="00C8719F"/>
    <w:rsid w:val="00C87200"/>
    <w:rsid w:val="00C87227"/>
    <w:rsid w:val="00C872A8"/>
    <w:rsid w:val="00C872DB"/>
    <w:rsid w:val="00C872F3"/>
    <w:rsid w:val="00C87306"/>
    <w:rsid w:val="00C8731D"/>
    <w:rsid w:val="00C8735E"/>
    <w:rsid w:val="00C87365"/>
    <w:rsid w:val="00C873A9"/>
    <w:rsid w:val="00C873D5"/>
    <w:rsid w:val="00C874C7"/>
    <w:rsid w:val="00C875BB"/>
    <w:rsid w:val="00C875DD"/>
    <w:rsid w:val="00C87636"/>
    <w:rsid w:val="00C87653"/>
    <w:rsid w:val="00C87665"/>
    <w:rsid w:val="00C87674"/>
    <w:rsid w:val="00C87701"/>
    <w:rsid w:val="00C8773A"/>
    <w:rsid w:val="00C87777"/>
    <w:rsid w:val="00C877CD"/>
    <w:rsid w:val="00C87835"/>
    <w:rsid w:val="00C87863"/>
    <w:rsid w:val="00C87950"/>
    <w:rsid w:val="00C8798F"/>
    <w:rsid w:val="00C879E4"/>
    <w:rsid w:val="00C879E7"/>
    <w:rsid w:val="00C87AD2"/>
    <w:rsid w:val="00C87B07"/>
    <w:rsid w:val="00C87B21"/>
    <w:rsid w:val="00C87BAB"/>
    <w:rsid w:val="00C87C73"/>
    <w:rsid w:val="00C87CB2"/>
    <w:rsid w:val="00C87CD2"/>
    <w:rsid w:val="00C87D32"/>
    <w:rsid w:val="00C87D4F"/>
    <w:rsid w:val="00C87DCB"/>
    <w:rsid w:val="00C87E00"/>
    <w:rsid w:val="00C87E75"/>
    <w:rsid w:val="00C87E9C"/>
    <w:rsid w:val="00C87F55"/>
    <w:rsid w:val="00C87F86"/>
    <w:rsid w:val="00C87FC9"/>
    <w:rsid w:val="00C87FF5"/>
    <w:rsid w:val="00C9012E"/>
    <w:rsid w:val="00C9016A"/>
    <w:rsid w:val="00C9023F"/>
    <w:rsid w:val="00C902DF"/>
    <w:rsid w:val="00C90382"/>
    <w:rsid w:val="00C90398"/>
    <w:rsid w:val="00C903B9"/>
    <w:rsid w:val="00C90409"/>
    <w:rsid w:val="00C9043F"/>
    <w:rsid w:val="00C90541"/>
    <w:rsid w:val="00C9059C"/>
    <w:rsid w:val="00C905BB"/>
    <w:rsid w:val="00C906C8"/>
    <w:rsid w:val="00C906D8"/>
    <w:rsid w:val="00C90737"/>
    <w:rsid w:val="00C90751"/>
    <w:rsid w:val="00C90794"/>
    <w:rsid w:val="00C907A5"/>
    <w:rsid w:val="00C90817"/>
    <w:rsid w:val="00C90820"/>
    <w:rsid w:val="00C909B4"/>
    <w:rsid w:val="00C90AC9"/>
    <w:rsid w:val="00C90C1A"/>
    <w:rsid w:val="00C90C3F"/>
    <w:rsid w:val="00C90C69"/>
    <w:rsid w:val="00C90CFA"/>
    <w:rsid w:val="00C90D25"/>
    <w:rsid w:val="00C90D7A"/>
    <w:rsid w:val="00C90DF2"/>
    <w:rsid w:val="00C90E3A"/>
    <w:rsid w:val="00C90E98"/>
    <w:rsid w:val="00C90F3D"/>
    <w:rsid w:val="00C90F6B"/>
    <w:rsid w:val="00C90F6F"/>
    <w:rsid w:val="00C90F75"/>
    <w:rsid w:val="00C90FFC"/>
    <w:rsid w:val="00C91013"/>
    <w:rsid w:val="00C910CF"/>
    <w:rsid w:val="00C91131"/>
    <w:rsid w:val="00C9117C"/>
    <w:rsid w:val="00C91296"/>
    <w:rsid w:val="00C91309"/>
    <w:rsid w:val="00C913A6"/>
    <w:rsid w:val="00C913B1"/>
    <w:rsid w:val="00C91484"/>
    <w:rsid w:val="00C91534"/>
    <w:rsid w:val="00C9153E"/>
    <w:rsid w:val="00C915AC"/>
    <w:rsid w:val="00C91645"/>
    <w:rsid w:val="00C916B2"/>
    <w:rsid w:val="00C916D0"/>
    <w:rsid w:val="00C91782"/>
    <w:rsid w:val="00C9181D"/>
    <w:rsid w:val="00C918C1"/>
    <w:rsid w:val="00C919F5"/>
    <w:rsid w:val="00C91A99"/>
    <w:rsid w:val="00C91ABB"/>
    <w:rsid w:val="00C91B16"/>
    <w:rsid w:val="00C91B26"/>
    <w:rsid w:val="00C91B40"/>
    <w:rsid w:val="00C91B6C"/>
    <w:rsid w:val="00C91B6F"/>
    <w:rsid w:val="00C91B99"/>
    <w:rsid w:val="00C91D78"/>
    <w:rsid w:val="00C91DC3"/>
    <w:rsid w:val="00C91EA1"/>
    <w:rsid w:val="00C91F45"/>
    <w:rsid w:val="00C91F52"/>
    <w:rsid w:val="00C9200D"/>
    <w:rsid w:val="00C9202D"/>
    <w:rsid w:val="00C92054"/>
    <w:rsid w:val="00C920D3"/>
    <w:rsid w:val="00C92122"/>
    <w:rsid w:val="00C92125"/>
    <w:rsid w:val="00C921AA"/>
    <w:rsid w:val="00C921FE"/>
    <w:rsid w:val="00C92204"/>
    <w:rsid w:val="00C92227"/>
    <w:rsid w:val="00C92261"/>
    <w:rsid w:val="00C9227C"/>
    <w:rsid w:val="00C922A0"/>
    <w:rsid w:val="00C922DE"/>
    <w:rsid w:val="00C922EC"/>
    <w:rsid w:val="00C9237A"/>
    <w:rsid w:val="00C92394"/>
    <w:rsid w:val="00C9239B"/>
    <w:rsid w:val="00C923ED"/>
    <w:rsid w:val="00C92457"/>
    <w:rsid w:val="00C9247E"/>
    <w:rsid w:val="00C924DB"/>
    <w:rsid w:val="00C925D3"/>
    <w:rsid w:val="00C92632"/>
    <w:rsid w:val="00C92693"/>
    <w:rsid w:val="00C926B1"/>
    <w:rsid w:val="00C926CE"/>
    <w:rsid w:val="00C927CA"/>
    <w:rsid w:val="00C9288F"/>
    <w:rsid w:val="00C928E4"/>
    <w:rsid w:val="00C9291C"/>
    <w:rsid w:val="00C929BE"/>
    <w:rsid w:val="00C929FE"/>
    <w:rsid w:val="00C92A77"/>
    <w:rsid w:val="00C92AE4"/>
    <w:rsid w:val="00C92B0B"/>
    <w:rsid w:val="00C92B66"/>
    <w:rsid w:val="00C92B8C"/>
    <w:rsid w:val="00C92BE9"/>
    <w:rsid w:val="00C92C52"/>
    <w:rsid w:val="00C92C7C"/>
    <w:rsid w:val="00C92E51"/>
    <w:rsid w:val="00C92E57"/>
    <w:rsid w:val="00C92EB4"/>
    <w:rsid w:val="00C92F99"/>
    <w:rsid w:val="00C92FBA"/>
    <w:rsid w:val="00C9300F"/>
    <w:rsid w:val="00C9305A"/>
    <w:rsid w:val="00C9305C"/>
    <w:rsid w:val="00C93069"/>
    <w:rsid w:val="00C9307A"/>
    <w:rsid w:val="00C930B0"/>
    <w:rsid w:val="00C93197"/>
    <w:rsid w:val="00C931DA"/>
    <w:rsid w:val="00C932AD"/>
    <w:rsid w:val="00C932D2"/>
    <w:rsid w:val="00C9330F"/>
    <w:rsid w:val="00C93324"/>
    <w:rsid w:val="00C933A2"/>
    <w:rsid w:val="00C93416"/>
    <w:rsid w:val="00C9347A"/>
    <w:rsid w:val="00C934BA"/>
    <w:rsid w:val="00C93513"/>
    <w:rsid w:val="00C9354F"/>
    <w:rsid w:val="00C936F5"/>
    <w:rsid w:val="00C93872"/>
    <w:rsid w:val="00C93946"/>
    <w:rsid w:val="00C9394F"/>
    <w:rsid w:val="00C93975"/>
    <w:rsid w:val="00C93B14"/>
    <w:rsid w:val="00C93C53"/>
    <w:rsid w:val="00C93D09"/>
    <w:rsid w:val="00C93E25"/>
    <w:rsid w:val="00C93EC8"/>
    <w:rsid w:val="00C93F20"/>
    <w:rsid w:val="00C93F39"/>
    <w:rsid w:val="00C93F49"/>
    <w:rsid w:val="00C93F60"/>
    <w:rsid w:val="00C93F69"/>
    <w:rsid w:val="00C93F6A"/>
    <w:rsid w:val="00C93FB6"/>
    <w:rsid w:val="00C93FCD"/>
    <w:rsid w:val="00C9401B"/>
    <w:rsid w:val="00C940E3"/>
    <w:rsid w:val="00C9416B"/>
    <w:rsid w:val="00C94213"/>
    <w:rsid w:val="00C9422A"/>
    <w:rsid w:val="00C942C9"/>
    <w:rsid w:val="00C942D2"/>
    <w:rsid w:val="00C943D5"/>
    <w:rsid w:val="00C944D6"/>
    <w:rsid w:val="00C94517"/>
    <w:rsid w:val="00C94551"/>
    <w:rsid w:val="00C9458C"/>
    <w:rsid w:val="00C945E1"/>
    <w:rsid w:val="00C94621"/>
    <w:rsid w:val="00C94675"/>
    <w:rsid w:val="00C9469F"/>
    <w:rsid w:val="00C946EF"/>
    <w:rsid w:val="00C94794"/>
    <w:rsid w:val="00C9480F"/>
    <w:rsid w:val="00C94820"/>
    <w:rsid w:val="00C9482D"/>
    <w:rsid w:val="00C9485E"/>
    <w:rsid w:val="00C948A3"/>
    <w:rsid w:val="00C948D4"/>
    <w:rsid w:val="00C94A61"/>
    <w:rsid w:val="00C94A6F"/>
    <w:rsid w:val="00C94A81"/>
    <w:rsid w:val="00C94B1E"/>
    <w:rsid w:val="00C94BA7"/>
    <w:rsid w:val="00C94C36"/>
    <w:rsid w:val="00C94CFC"/>
    <w:rsid w:val="00C94D17"/>
    <w:rsid w:val="00C94D5A"/>
    <w:rsid w:val="00C94DF8"/>
    <w:rsid w:val="00C94E67"/>
    <w:rsid w:val="00C94F04"/>
    <w:rsid w:val="00C95009"/>
    <w:rsid w:val="00C9505E"/>
    <w:rsid w:val="00C9507F"/>
    <w:rsid w:val="00C95091"/>
    <w:rsid w:val="00C950A5"/>
    <w:rsid w:val="00C950B3"/>
    <w:rsid w:val="00C950ED"/>
    <w:rsid w:val="00C951C4"/>
    <w:rsid w:val="00C95263"/>
    <w:rsid w:val="00C952E4"/>
    <w:rsid w:val="00C952EE"/>
    <w:rsid w:val="00C952F0"/>
    <w:rsid w:val="00C95319"/>
    <w:rsid w:val="00C95334"/>
    <w:rsid w:val="00C953C5"/>
    <w:rsid w:val="00C95454"/>
    <w:rsid w:val="00C954E1"/>
    <w:rsid w:val="00C955D3"/>
    <w:rsid w:val="00C955E7"/>
    <w:rsid w:val="00C95663"/>
    <w:rsid w:val="00C9567D"/>
    <w:rsid w:val="00C95716"/>
    <w:rsid w:val="00C95729"/>
    <w:rsid w:val="00C95748"/>
    <w:rsid w:val="00C957B4"/>
    <w:rsid w:val="00C95802"/>
    <w:rsid w:val="00C95855"/>
    <w:rsid w:val="00C95918"/>
    <w:rsid w:val="00C9595C"/>
    <w:rsid w:val="00C95971"/>
    <w:rsid w:val="00C95A3B"/>
    <w:rsid w:val="00C95A42"/>
    <w:rsid w:val="00C95B9B"/>
    <w:rsid w:val="00C95BCE"/>
    <w:rsid w:val="00C95C9A"/>
    <w:rsid w:val="00C95D22"/>
    <w:rsid w:val="00C95DE3"/>
    <w:rsid w:val="00C95E15"/>
    <w:rsid w:val="00C95E36"/>
    <w:rsid w:val="00C95EBA"/>
    <w:rsid w:val="00C95ED8"/>
    <w:rsid w:val="00C95EF4"/>
    <w:rsid w:val="00C9605D"/>
    <w:rsid w:val="00C960DE"/>
    <w:rsid w:val="00C9620F"/>
    <w:rsid w:val="00C96265"/>
    <w:rsid w:val="00C96268"/>
    <w:rsid w:val="00C96305"/>
    <w:rsid w:val="00C9634D"/>
    <w:rsid w:val="00C96426"/>
    <w:rsid w:val="00C9644D"/>
    <w:rsid w:val="00C964EB"/>
    <w:rsid w:val="00C964EC"/>
    <w:rsid w:val="00C965D2"/>
    <w:rsid w:val="00C9664E"/>
    <w:rsid w:val="00C96653"/>
    <w:rsid w:val="00C96716"/>
    <w:rsid w:val="00C9685B"/>
    <w:rsid w:val="00C968FE"/>
    <w:rsid w:val="00C9695F"/>
    <w:rsid w:val="00C9698F"/>
    <w:rsid w:val="00C9699D"/>
    <w:rsid w:val="00C969FE"/>
    <w:rsid w:val="00C96A7A"/>
    <w:rsid w:val="00C96A95"/>
    <w:rsid w:val="00C96AA9"/>
    <w:rsid w:val="00C96AD1"/>
    <w:rsid w:val="00C96AF7"/>
    <w:rsid w:val="00C96B23"/>
    <w:rsid w:val="00C96B2E"/>
    <w:rsid w:val="00C96B98"/>
    <w:rsid w:val="00C96BB6"/>
    <w:rsid w:val="00C96BF7"/>
    <w:rsid w:val="00C96C24"/>
    <w:rsid w:val="00C96C4F"/>
    <w:rsid w:val="00C96CB0"/>
    <w:rsid w:val="00C96D1A"/>
    <w:rsid w:val="00C96D22"/>
    <w:rsid w:val="00C96D91"/>
    <w:rsid w:val="00C96DEE"/>
    <w:rsid w:val="00C96E03"/>
    <w:rsid w:val="00C96EC5"/>
    <w:rsid w:val="00C96F35"/>
    <w:rsid w:val="00C96FC9"/>
    <w:rsid w:val="00C96FD8"/>
    <w:rsid w:val="00C97008"/>
    <w:rsid w:val="00C97062"/>
    <w:rsid w:val="00C971CF"/>
    <w:rsid w:val="00C9721C"/>
    <w:rsid w:val="00C97249"/>
    <w:rsid w:val="00C9724B"/>
    <w:rsid w:val="00C9726D"/>
    <w:rsid w:val="00C9727F"/>
    <w:rsid w:val="00C972D1"/>
    <w:rsid w:val="00C97348"/>
    <w:rsid w:val="00C97498"/>
    <w:rsid w:val="00C9749B"/>
    <w:rsid w:val="00C97616"/>
    <w:rsid w:val="00C9762A"/>
    <w:rsid w:val="00C97673"/>
    <w:rsid w:val="00C97676"/>
    <w:rsid w:val="00C9768C"/>
    <w:rsid w:val="00C97695"/>
    <w:rsid w:val="00C976A5"/>
    <w:rsid w:val="00C976E3"/>
    <w:rsid w:val="00C97704"/>
    <w:rsid w:val="00C9776A"/>
    <w:rsid w:val="00C9778B"/>
    <w:rsid w:val="00C977C6"/>
    <w:rsid w:val="00C9786A"/>
    <w:rsid w:val="00C978F2"/>
    <w:rsid w:val="00C97904"/>
    <w:rsid w:val="00C97913"/>
    <w:rsid w:val="00C97965"/>
    <w:rsid w:val="00C979C0"/>
    <w:rsid w:val="00C979F4"/>
    <w:rsid w:val="00C979FE"/>
    <w:rsid w:val="00C97A2A"/>
    <w:rsid w:val="00C97A92"/>
    <w:rsid w:val="00C97B18"/>
    <w:rsid w:val="00C97BD2"/>
    <w:rsid w:val="00C97BEF"/>
    <w:rsid w:val="00C97C1F"/>
    <w:rsid w:val="00C97C9A"/>
    <w:rsid w:val="00C97CFF"/>
    <w:rsid w:val="00C97D62"/>
    <w:rsid w:val="00C97EF1"/>
    <w:rsid w:val="00C97F22"/>
    <w:rsid w:val="00C97F36"/>
    <w:rsid w:val="00C97F68"/>
    <w:rsid w:val="00C97FEA"/>
    <w:rsid w:val="00CA0033"/>
    <w:rsid w:val="00CA00A4"/>
    <w:rsid w:val="00CA013E"/>
    <w:rsid w:val="00CA0150"/>
    <w:rsid w:val="00CA0157"/>
    <w:rsid w:val="00CA01EC"/>
    <w:rsid w:val="00CA0229"/>
    <w:rsid w:val="00CA0274"/>
    <w:rsid w:val="00CA02B3"/>
    <w:rsid w:val="00CA0366"/>
    <w:rsid w:val="00CA03B6"/>
    <w:rsid w:val="00CA03C3"/>
    <w:rsid w:val="00CA044C"/>
    <w:rsid w:val="00CA049E"/>
    <w:rsid w:val="00CA052F"/>
    <w:rsid w:val="00CA0558"/>
    <w:rsid w:val="00CA05BB"/>
    <w:rsid w:val="00CA05ED"/>
    <w:rsid w:val="00CA061A"/>
    <w:rsid w:val="00CA0810"/>
    <w:rsid w:val="00CA085A"/>
    <w:rsid w:val="00CA08CC"/>
    <w:rsid w:val="00CA08ED"/>
    <w:rsid w:val="00CA094D"/>
    <w:rsid w:val="00CA096F"/>
    <w:rsid w:val="00CA097D"/>
    <w:rsid w:val="00CA0993"/>
    <w:rsid w:val="00CA0A11"/>
    <w:rsid w:val="00CA0A50"/>
    <w:rsid w:val="00CA0AB8"/>
    <w:rsid w:val="00CA0AFC"/>
    <w:rsid w:val="00CA0B5E"/>
    <w:rsid w:val="00CA0BB1"/>
    <w:rsid w:val="00CA0BF4"/>
    <w:rsid w:val="00CA0C37"/>
    <w:rsid w:val="00CA0CFF"/>
    <w:rsid w:val="00CA0D06"/>
    <w:rsid w:val="00CA0D07"/>
    <w:rsid w:val="00CA0D42"/>
    <w:rsid w:val="00CA0DF1"/>
    <w:rsid w:val="00CA0F1B"/>
    <w:rsid w:val="00CA0F60"/>
    <w:rsid w:val="00CA0F7A"/>
    <w:rsid w:val="00CA0F95"/>
    <w:rsid w:val="00CA1010"/>
    <w:rsid w:val="00CA1018"/>
    <w:rsid w:val="00CA1073"/>
    <w:rsid w:val="00CA1087"/>
    <w:rsid w:val="00CA10A7"/>
    <w:rsid w:val="00CA123B"/>
    <w:rsid w:val="00CA128E"/>
    <w:rsid w:val="00CA12BA"/>
    <w:rsid w:val="00CA1305"/>
    <w:rsid w:val="00CA139C"/>
    <w:rsid w:val="00CA147B"/>
    <w:rsid w:val="00CA1551"/>
    <w:rsid w:val="00CA15C3"/>
    <w:rsid w:val="00CA15D6"/>
    <w:rsid w:val="00CA188C"/>
    <w:rsid w:val="00CA19B0"/>
    <w:rsid w:val="00CA1A2E"/>
    <w:rsid w:val="00CA1A81"/>
    <w:rsid w:val="00CA1B5D"/>
    <w:rsid w:val="00CA1BCA"/>
    <w:rsid w:val="00CA1C00"/>
    <w:rsid w:val="00CA1C11"/>
    <w:rsid w:val="00CA1C2B"/>
    <w:rsid w:val="00CA1C2F"/>
    <w:rsid w:val="00CA1C40"/>
    <w:rsid w:val="00CA1C5A"/>
    <w:rsid w:val="00CA1C73"/>
    <w:rsid w:val="00CA1CEA"/>
    <w:rsid w:val="00CA1D29"/>
    <w:rsid w:val="00CA1DED"/>
    <w:rsid w:val="00CA1EC7"/>
    <w:rsid w:val="00CA2008"/>
    <w:rsid w:val="00CA2099"/>
    <w:rsid w:val="00CA20F8"/>
    <w:rsid w:val="00CA21AE"/>
    <w:rsid w:val="00CA21BE"/>
    <w:rsid w:val="00CA2217"/>
    <w:rsid w:val="00CA2229"/>
    <w:rsid w:val="00CA2235"/>
    <w:rsid w:val="00CA2279"/>
    <w:rsid w:val="00CA22BD"/>
    <w:rsid w:val="00CA22C0"/>
    <w:rsid w:val="00CA22CF"/>
    <w:rsid w:val="00CA2376"/>
    <w:rsid w:val="00CA2392"/>
    <w:rsid w:val="00CA2430"/>
    <w:rsid w:val="00CA248F"/>
    <w:rsid w:val="00CA24E9"/>
    <w:rsid w:val="00CA253C"/>
    <w:rsid w:val="00CA254C"/>
    <w:rsid w:val="00CA25AB"/>
    <w:rsid w:val="00CA25FD"/>
    <w:rsid w:val="00CA2627"/>
    <w:rsid w:val="00CA2680"/>
    <w:rsid w:val="00CA2738"/>
    <w:rsid w:val="00CA2747"/>
    <w:rsid w:val="00CA2861"/>
    <w:rsid w:val="00CA2876"/>
    <w:rsid w:val="00CA28B8"/>
    <w:rsid w:val="00CA2932"/>
    <w:rsid w:val="00CA29ED"/>
    <w:rsid w:val="00CA2AD8"/>
    <w:rsid w:val="00CA2C89"/>
    <w:rsid w:val="00CA2DBE"/>
    <w:rsid w:val="00CA2DDE"/>
    <w:rsid w:val="00CA2E1E"/>
    <w:rsid w:val="00CA2EB1"/>
    <w:rsid w:val="00CA2ECF"/>
    <w:rsid w:val="00CA2F94"/>
    <w:rsid w:val="00CA3096"/>
    <w:rsid w:val="00CA30AF"/>
    <w:rsid w:val="00CA3107"/>
    <w:rsid w:val="00CA3158"/>
    <w:rsid w:val="00CA318D"/>
    <w:rsid w:val="00CA321B"/>
    <w:rsid w:val="00CA3283"/>
    <w:rsid w:val="00CA32C0"/>
    <w:rsid w:val="00CA3319"/>
    <w:rsid w:val="00CA3413"/>
    <w:rsid w:val="00CA34AE"/>
    <w:rsid w:val="00CA352B"/>
    <w:rsid w:val="00CA354F"/>
    <w:rsid w:val="00CA3568"/>
    <w:rsid w:val="00CA3637"/>
    <w:rsid w:val="00CA36FE"/>
    <w:rsid w:val="00CA36FF"/>
    <w:rsid w:val="00CA370C"/>
    <w:rsid w:val="00CA37F5"/>
    <w:rsid w:val="00CA3816"/>
    <w:rsid w:val="00CA38E5"/>
    <w:rsid w:val="00CA395C"/>
    <w:rsid w:val="00CA3998"/>
    <w:rsid w:val="00CA3A1F"/>
    <w:rsid w:val="00CA3AC7"/>
    <w:rsid w:val="00CA3B03"/>
    <w:rsid w:val="00CA3C64"/>
    <w:rsid w:val="00CA3C66"/>
    <w:rsid w:val="00CA3CE4"/>
    <w:rsid w:val="00CA3D2A"/>
    <w:rsid w:val="00CA3E16"/>
    <w:rsid w:val="00CA3E17"/>
    <w:rsid w:val="00CA3ED7"/>
    <w:rsid w:val="00CA3F7D"/>
    <w:rsid w:val="00CA411A"/>
    <w:rsid w:val="00CA411B"/>
    <w:rsid w:val="00CA412C"/>
    <w:rsid w:val="00CA416E"/>
    <w:rsid w:val="00CA43B0"/>
    <w:rsid w:val="00CA43EA"/>
    <w:rsid w:val="00CA444A"/>
    <w:rsid w:val="00CA454C"/>
    <w:rsid w:val="00CA45E1"/>
    <w:rsid w:val="00CA45F8"/>
    <w:rsid w:val="00CA4611"/>
    <w:rsid w:val="00CA463D"/>
    <w:rsid w:val="00CA4754"/>
    <w:rsid w:val="00CA4782"/>
    <w:rsid w:val="00CA47D8"/>
    <w:rsid w:val="00CA47E9"/>
    <w:rsid w:val="00CA4892"/>
    <w:rsid w:val="00CA48F2"/>
    <w:rsid w:val="00CA4968"/>
    <w:rsid w:val="00CA4A0C"/>
    <w:rsid w:val="00CA4AB4"/>
    <w:rsid w:val="00CA4AC2"/>
    <w:rsid w:val="00CA4C6D"/>
    <w:rsid w:val="00CA4C77"/>
    <w:rsid w:val="00CA4CC5"/>
    <w:rsid w:val="00CA4CE0"/>
    <w:rsid w:val="00CA4CF7"/>
    <w:rsid w:val="00CA4D0C"/>
    <w:rsid w:val="00CA4D12"/>
    <w:rsid w:val="00CA4D6C"/>
    <w:rsid w:val="00CA4DF6"/>
    <w:rsid w:val="00CA4E1C"/>
    <w:rsid w:val="00CA4E52"/>
    <w:rsid w:val="00CA4F92"/>
    <w:rsid w:val="00CA4FD8"/>
    <w:rsid w:val="00CA4FF3"/>
    <w:rsid w:val="00CA5004"/>
    <w:rsid w:val="00CA50A2"/>
    <w:rsid w:val="00CA50FB"/>
    <w:rsid w:val="00CA5151"/>
    <w:rsid w:val="00CA51F2"/>
    <w:rsid w:val="00CA5257"/>
    <w:rsid w:val="00CA5332"/>
    <w:rsid w:val="00CA5390"/>
    <w:rsid w:val="00CA54A7"/>
    <w:rsid w:val="00CA54CE"/>
    <w:rsid w:val="00CA54F4"/>
    <w:rsid w:val="00CA5535"/>
    <w:rsid w:val="00CA5563"/>
    <w:rsid w:val="00CA557A"/>
    <w:rsid w:val="00CA5605"/>
    <w:rsid w:val="00CA568C"/>
    <w:rsid w:val="00CA572E"/>
    <w:rsid w:val="00CA573C"/>
    <w:rsid w:val="00CA583D"/>
    <w:rsid w:val="00CA587B"/>
    <w:rsid w:val="00CA58FD"/>
    <w:rsid w:val="00CA5907"/>
    <w:rsid w:val="00CA59AA"/>
    <w:rsid w:val="00CA59C4"/>
    <w:rsid w:val="00CA5AA3"/>
    <w:rsid w:val="00CA5B52"/>
    <w:rsid w:val="00CA5B9B"/>
    <w:rsid w:val="00CA5BCB"/>
    <w:rsid w:val="00CA5BDF"/>
    <w:rsid w:val="00CA5C19"/>
    <w:rsid w:val="00CA5C27"/>
    <w:rsid w:val="00CA5C34"/>
    <w:rsid w:val="00CA5E44"/>
    <w:rsid w:val="00CA5E98"/>
    <w:rsid w:val="00CA5F49"/>
    <w:rsid w:val="00CA5F7A"/>
    <w:rsid w:val="00CA5F7B"/>
    <w:rsid w:val="00CA61C4"/>
    <w:rsid w:val="00CA6299"/>
    <w:rsid w:val="00CA6338"/>
    <w:rsid w:val="00CA6360"/>
    <w:rsid w:val="00CA63AC"/>
    <w:rsid w:val="00CA63C7"/>
    <w:rsid w:val="00CA63E3"/>
    <w:rsid w:val="00CA63EF"/>
    <w:rsid w:val="00CA643B"/>
    <w:rsid w:val="00CA649C"/>
    <w:rsid w:val="00CA661E"/>
    <w:rsid w:val="00CA6638"/>
    <w:rsid w:val="00CA6646"/>
    <w:rsid w:val="00CA669A"/>
    <w:rsid w:val="00CA6746"/>
    <w:rsid w:val="00CA675F"/>
    <w:rsid w:val="00CA6777"/>
    <w:rsid w:val="00CA6896"/>
    <w:rsid w:val="00CA698B"/>
    <w:rsid w:val="00CA6A27"/>
    <w:rsid w:val="00CA6A35"/>
    <w:rsid w:val="00CA6A82"/>
    <w:rsid w:val="00CA6A99"/>
    <w:rsid w:val="00CA6AE6"/>
    <w:rsid w:val="00CA6AE8"/>
    <w:rsid w:val="00CA6B24"/>
    <w:rsid w:val="00CA6B75"/>
    <w:rsid w:val="00CA6B7D"/>
    <w:rsid w:val="00CA6BEB"/>
    <w:rsid w:val="00CA6C2C"/>
    <w:rsid w:val="00CA6CDA"/>
    <w:rsid w:val="00CA6D24"/>
    <w:rsid w:val="00CA6D81"/>
    <w:rsid w:val="00CA6D91"/>
    <w:rsid w:val="00CA6EB4"/>
    <w:rsid w:val="00CA6F67"/>
    <w:rsid w:val="00CA6FC7"/>
    <w:rsid w:val="00CA70B2"/>
    <w:rsid w:val="00CA713D"/>
    <w:rsid w:val="00CA7141"/>
    <w:rsid w:val="00CA71A8"/>
    <w:rsid w:val="00CA71C6"/>
    <w:rsid w:val="00CA7200"/>
    <w:rsid w:val="00CA730C"/>
    <w:rsid w:val="00CA7323"/>
    <w:rsid w:val="00CA7369"/>
    <w:rsid w:val="00CA7416"/>
    <w:rsid w:val="00CA74D1"/>
    <w:rsid w:val="00CA7524"/>
    <w:rsid w:val="00CA759B"/>
    <w:rsid w:val="00CA75B4"/>
    <w:rsid w:val="00CA75F1"/>
    <w:rsid w:val="00CA7629"/>
    <w:rsid w:val="00CA769E"/>
    <w:rsid w:val="00CA7723"/>
    <w:rsid w:val="00CA773C"/>
    <w:rsid w:val="00CA7781"/>
    <w:rsid w:val="00CA77E2"/>
    <w:rsid w:val="00CA7816"/>
    <w:rsid w:val="00CA786D"/>
    <w:rsid w:val="00CA78B1"/>
    <w:rsid w:val="00CA78E4"/>
    <w:rsid w:val="00CA78E8"/>
    <w:rsid w:val="00CA7966"/>
    <w:rsid w:val="00CA796D"/>
    <w:rsid w:val="00CA7A76"/>
    <w:rsid w:val="00CA7AA2"/>
    <w:rsid w:val="00CA7B33"/>
    <w:rsid w:val="00CA7B48"/>
    <w:rsid w:val="00CA7B7E"/>
    <w:rsid w:val="00CA7C15"/>
    <w:rsid w:val="00CA7C5E"/>
    <w:rsid w:val="00CA7CE2"/>
    <w:rsid w:val="00CA7D51"/>
    <w:rsid w:val="00CA7DE4"/>
    <w:rsid w:val="00CA7EBD"/>
    <w:rsid w:val="00CA7EE0"/>
    <w:rsid w:val="00CA7F7D"/>
    <w:rsid w:val="00CA7F90"/>
    <w:rsid w:val="00CA7FDA"/>
    <w:rsid w:val="00CB003B"/>
    <w:rsid w:val="00CB018C"/>
    <w:rsid w:val="00CB01E6"/>
    <w:rsid w:val="00CB025F"/>
    <w:rsid w:val="00CB032E"/>
    <w:rsid w:val="00CB0370"/>
    <w:rsid w:val="00CB0374"/>
    <w:rsid w:val="00CB038F"/>
    <w:rsid w:val="00CB043F"/>
    <w:rsid w:val="00CB0446"/>
    <w:rsid w:val="00CB052F"/>
    <w:rsid w:val="00CB05CF"/>
    <w:rsid w:val="00CB0666"/>
    <w:rsid w:val="00CB06A8"/>
    <w:rsid w:val="00CB0756"/>
    <w:rsid w:val="00CB07F2"/>
    <w:rsid w:val="00CB084A"/>
    <w:rsid w:val="00CB0893"/>
    <w:rsid w:val="00CB08B2"/>
    <w:rsid w:val="00CB091E"/>
    <w:rsid w:val="00CB094E"/>
    <w:rsid w:val="00CB09B0"/>
    <w:rsid w:val="00CB09C6"/>
    <w:rsid w:val="00CB09E6"/>
    <w:rsid w:val="00CB0A1F"/>
    <w:rsid w:val="00CB0A2E"/>
    <w:rsid w:val="00CB0A93"/>
    <w:rsid w:val="00CB0AB6"/>
    <w:rsid w:val="00CB0AE4"/>
    <w:rsid w:val="00CB0B1F"/>
    <w:rsid w:val="00CB0B22"/>
    <w:rsid w:val="00CB0D11"/>
    <w:rsid w:val="00CB0DEE"/>
    <w:rsid w:val="00CB0E18"/>
    <w:rsid w:val="00CB0E1E"/>
    <w:rsid w:val="00CB0F1A"/>
    <w:rsid w:val="00CB0F57"/>
    <w:rsid w:val="00CB102C"/>
    <w:rsid w:val="00CB1117"/>
    <w:rsid w:val="00CB111F"/>
    <w:rsid w:val="00CB1216"/>
    <w:rsid w:val="00CB1248"/>
    <w:rsid w:val="00CB1310"/>
    <w:rsid w:val="00CB139A"/>
    <w:rsid w:val="00CB1481"/>
    <w:rsid w:val="00CB14A4"/>
    <w:rsid w:val="00CB14D8"/>
    <w:rsid w:val="00CB15BB"/>
    <w:rsid w:val="00CB15F2"/>
    <w:rsid w:val="00CB1650"/>
    <w:rsid w:val="00CB1692"/>
    <w:rsid w:val="00CB16C7"/>
    <w:rsid w:val="00CB1704"/>
    <w:rsid w:val="00CB1851"/>
    <w:rsid w:val="00CB18BF"/>
    <w:rsid w:val="00CB19E6"/>
    <w:rsid w:val="00CB1A81"/>
    <w:rsid w:val="00CB1ACE"/>
    <w:rsid w:val="00CB1AD6"/>
    <w:rsid w:val="00CB1C79"/>
    <w:rsid w:val="00CB1CFD"/>
    <w:rsid w:val="00CB1D26"/>
    <w:rsid w:val="00CB1D28"/>
    <w:rsid w:val="00CB1D3B"/>
    <w:rsid w:val="00CB1D3F"/>
    <w:rsid w:val="00CB1D68"/>
    <w:rsid w:val="00CB1D8E"/>
    <w:rsid w:val="00CB1E2F"/>
    <w:rsid w:val="00CB1F23"/>
    <w:rsid w:val="00CB1F5E"/>
    <w:rsid w:val="00CB1F8A"/>
    <w:rsid w:val="00CB1FF3"/>
    <w:rsid w:val="00CB200D"/>
    <w:rsid w:val="00CB2051"/>
    <w:rsid w:val="00CB205A"/>
    <w:rsid w:val="00CB2137"/>
    <w:rsid w:val="00CB21A7"/>
    <w:rsid w:val="00CB2208"/>
    <w:rsid w:val="00CB224A"/>
    <w:rsid w:val="00CB2279"/>
    <w:rsid w:val="00CB236D"/>
    <w:rsid w:val="00CB23DA"/>
    <w:rsid w:val="00CB25C6"/>
    <w:rsid w:val="00CB26A7"/>
    <w:rsid w:val="00CB26F4"/>
    <w:rsid w:val="00CB26FC"/>
    <w:rsid w:val="00CB2780"/>
    <w:rsid w:val="00CB2785"/>
    <w:rsid w:val="00CB283B"/>
    <w:rsid w:val="00CB2861"/>
    <w:rsid w:val="00CB2894"/>
    <w:rsid w:val="00CB28FC"/>
    <w:rsid w:val="00CB2955"/>
    <w:rsid w:val="00CB2995"/>
    <w:rsid w:val="00CB2B8C"/>
    <w:rsid w:val="00CB2B8D"/>
    <w:rsid w:val="00CB2BB1"/>
    <w:rsid w:val="00CB2C38"/>
    <w:rsid w:val="00CB2C55"/>
    <w:rsid w:val="00CB2CD7"/>
    <w:rsid w:val="00CB2D58"/>
    <w:rsid w:val="00CB2F92"/>
    <w:rsid w:val="00CB3005"/>
    <w:rsid w:val="00CB3050"/>
    <w:rsid w:val="00CB30BE"/>
    <w:rsid w:val="00CB30C7"/>
    <w:rsid w:val="00CB32D8"/>
    <w:rsid w:val="00CB346F"/>
    <w:rsid w:val="00CB349F"/>
    <w:rsid w:val="00CB34A9"/>
    <w:rsid w:val="00CB34B2"/>
    <w:rsid w:val="00CB34EC"/>
    <w:rsid w:val="00CB35AE"/>
    <w:rsid w:val="00CB3645"/>
    <w:rsid w:val="00CB366E"/>
    <w:rsid w:val="00CB3713"/>
    <w:rsid w:val="00CB3793"/>
    <w:rsid w:val="00CB384D"/>
    <w:rsid w:val="00CB3860"/>
    <w:rsid w:val="00CB386C"/>
    <w:rsid w:val="00CB38AB"/>
    <w:rsid w:val="00CB3A91"/>
    <w:rsid w:val="00CB3ADC"/>
    <w:rsid w:val="00CB3B52"/>
    <w:rsid w:val="00CB3B61"/>
    <w:rsid w:val="00CB3BEB"/>
    <w:rsid w:val="00CB3BF5"/>
    <w:rsid w:val="00CB3BFC"/>
    <w:rsid w:val="00CB3C09"/>
    <w:rsid w:val="00CB3C67"/>
    <w:rsid w:val="00CB3CB8"/>
    <w:rsid w:val="00CB3DC6"/>
    <w:rsid w:val="00CB3DDC"/>
    <w:rsid w:val="00CB3E16"/>
    <w:rsid w:val="00CB3EC0"/>
    <w:rsid w:val="00CB3F73"/>
    <w:rsid w:val="00CB3F76"/>
    <w:rsid w:val="00CB3F8D"/>
    <w:rsid w:val="00CB3FE6"/>
    <w:rsid w:val="00CB4087"/>
    <w:rsid w:val="00CB40DC"/>
    <w:rsid w:val="00CB4114"/>
    <w:rsid w:val="00CB413D"/>
    <w:rsid w:val="00CB4175"/>
    <w:rsid w:val="00CB417D"/>
    <w:rsid w:val="00CB4197"/>
    <w:rsid w:val="00CB42D9"/>
    <w:rsid w:val="00CB42E9"/>
    <w:rsid w:val="00CB4324"/>
    <w:rsid w:val="00CB4341"/>
    <w:rsid w:val="00CB4356"/>
    <w:rsid w:val="00CB4364"/>
    <w:rsid w:val="00CB453D"/>
    <w:rsid w:val="00CB4563"/>
    <w:rsid w:val="00CB45C8"/>
    <w:rsid w:val="00CB461E"/>
    <w:rsid w:val="00CB4640"/>
    <w:rsid w:val="00CB4675"/>
    <w:rsid w:val="00CB46A5"/>
    <w:rsid w:val="00CB485D"/>
    <w:rsid w:val="00CB4951"/>
    <w:rsid w:val="00CB4961"/>
    <w:rsid w:val="00CB49BB"/>
    <w:rsid w:val="00CB4A16"/>
    <w:rsid w:val="00CB4A65"/>
    <w:rsid w:val="00CB4AA7"/>
    <w:rsid w:val="00CB4B20"/>
    <w:rsid w:val="00CB4B3A"/>
    <w:rsid w:val="00CB4BD5"/>
    <w:rsid w:val="00CB4C07"/>
    <w:rsid w:val="00CB4C20"/>
    <w:rsid w:val="00CB4C37"/>
    <w:rsid w:val="00CB4C72"/>
    <w:rsid w:val="00CB4CCD"/>
    <w:rsid w:val="00CB4D77"/>
    <w:rsid w:val="00CB4DF6"/>
    <w:rsid w:val="00CB4FCB"/>
    <w:rsid w:val="00CB504A"/>
    <w:rsid w:val="00CB50D8"/>
    <w:rsid w:val="00CB5169"/>
    <w:rsid w:val="00CB5196"/>
    <w:rsid w:val="00CB51EA"/>
    <w:rsid w:val="00CB5219"/>
    <w:rsid w:val="00CB525B"/>
    <w:rsid w:val="00CB52E3"/>
    <w:rsid w:val="00CB5492"/>
    <w:rsid w:val="00CB5564"/>
    <w:rsid w:val="00CB5579"/>
    <w:rsid w:val="00CB55A5"/>
    <w:rsid w:val="00CB56AB"/>
    <w:rsid w:val="00CB56C6"/>
    <w:rsid w:val="00CB5743"/>
    <w:rsid w:val="00CB5788"/>
    <w:rsid w:val="00CB5873"/>
    <w:rsid w:val="00CB58A7"/>
    <w:rsid w:val="00CB592C"/>
    <w:rsid w:val="00CB5989"/>
    <w:rsid w:val="00CB5A53"/>
    <w:rsid w:val="00CB5ABA"/>
    <w:rsid w:val="00CB5B61"/>
    <w:rsid w:val="00CB5B77"/>
    <w:rsid w:val="00CB5BC3"/>
    <w:rsid w:val="00CB5BD6"/>
    <w:rsid w:val="00CB5C2E"/>
    <w:rsid w:val="00CB5C6F"/>
    <w:rsid w:val="00CB5CA9"/>
    <w:rsid w:val="00CB5DB7"/>
    <w:rsid w:val="00CB5DE8"/>
    <w:rsid w:val="00CB5E02"/>
    <w:rsid w:val="00CB5ECE"/>
    <w:rsid w:val="00CB5F57"/>
    <w:rsid w:val="00CB5F6D"/>
    <w:rsid w:val="00CB5F77"/>
    <w:rsid w:val="00CB5FE5"/>
    <w:rsid w:val="00CB62B0"/>
    <w:rsid w:val="00CB62CE"/>
    <w:rsid w:val="00CB633C"/>
    <w:rsid w:val="00CB638C"/>
    <w:rsid w:val="00CB63F0"/>
    <w:rsid w:val="00CB6416"/>
    <w:rsid w:val="00CB646F"/>
    <w:rsid w:val="00CB6492"/>
    <w:rsid w:val="00CB64B6"/>
    <w:rsid w:val="00CB6521"/>
    <w:rsid w:val="00CB6538"/>
    <w:rsid w:val="00CB6559"/>
    <w:rsid w:val="00CB6631"/>
    <w:rsid w:val="00CB66A9"/>
    <w:rsid w:val="00CB670B"/>
    <w:rsid w:val="00CB683F"/>
    <w:rsid w:val="00CB686C"/>
    <w:rsid w:val="00CB68B0"/>
    <w:rsid w:val="00CB68FD"/>
    <w:rsid w:val="00CB692E"/>
    <w:rsid w:val="00CB697B"/>
    <w:rsid w:val="00CB69B2"/>
    <w:rsid w:val="00CB69ED"/>
    <w:rsid w:val="00CB6A45"/>
    <w:rsid w:val="00CB6AC3"/>
    <w:rsid w:val="00CB6AEB"/>
    <w:rsid w:val="00CB6B06"/>
    <w:rsid w:val="00CB6B63"/>
    <w:rsid w:val="00CB6CDB"/>
    <w:rsid w:val="00CB6D28"/>
    <w:rsid w:val="00CB6D93"/>
    <w:rsid w:val="00CB6DBD"/>
    <w:rsid w:val="00CB6E00"/>
    <w:rsid w:val="00CB6EFC"/>
    <w:rsid w:val="00CB6F3C"/>
    <w:rsid w:val="00CB6FDD"/>
    <w:rsid w:val="00CB705D"/>
    <w:rsid w:val="00CB70BD"/>
    <w:rsid w:val="00CB70D5"/>
    <w:rsid w:val="00CB71D3"/>
    <w:rsid w:val="00CB7210"/>
    <w:rsid w:val="00CB7243"/>
    <w:rsid w:val="00CB72D5"/>
    <w:rsid w:val="00CB7394"/>
    <w:rsid w:val="00CB740D"/>
    <w:rsid w:val="00CB7450"/>
    <w:rsid w:val="00CB748B"/>
    <w:rsid w:val="00CB74A1"/>
    <w:rsid w:val="00CB74D6"/>
    <w:rsid w:val="00CB7539"/>
    <w:rsid w:val="00CB7559"/>
    <w:rsid w:val="00CB7562"/>
    <w:rsid w:val="00CB7578"/>
    <w:rsid w:val="00CB7621"/>
    <w:rsid w:val="00CB763B"/>
    <w:rsid w:val="00CB7655"/>
    <w:rsid w:val="00CB76B1"/>
    <w:rsid w:val="00CB778E"/>
    <w:rsid w:val="00CB780A"/>
    <w:rsid w:val="00CB783F"/>
    <w:rsid w:val="00CB796F"/>
    <w:rsid w:val="00CB7A0E"/>
    <w:rsid w:val="00CB7BBF"/>
    <w:rsid w:val="00CB7BFC"/>
    <w:rsid w:val="00CB7C4E"/>
    <w:rsid w:val="00CB7C51"/>
    <w:rsid w:val="00CB7CBA"/>
    <w:rsid w:val="00CB7D37"/>
    <w:rsid w:val="00CB7E22"/>
    <w:rsid w:val="00CB7E7C"/>
    <w:rsid w:val="00CB7EB6"/>
    <w:rsid w:val="00CB7F2D"/>
    <w:rsid w:val="00CB7FE0"/>
    <w:rsid w:val="00CC0070"/>
    <w:rsid w:val="00CC00A1"/>
    <w:rsid w:val="00CC00BF"/>
    <w:rsid w:val="00CC015D"/>
    <w:rsid w:val="00CC01B6"/>
    <w:rsid w:val="00CC01EE"/>
    <w:rsid w:val="00CC021B"/>
    <w:rsid w:val="00CC0235"/>
    <w:rsid w:val="00CC0284"/>
    <w:rsid w:val="00CC028D"/>
    <w:rsid w:val="00CC02C1"/>
    <w:rsid w:val="00CC036C"/>
    <w:rsid w:val="00CC040D"/>
    <w:rsid w:val="00CC04B0"/>
    <w:rsid w:val="00CC0571"/>
    <w:rsid w:val="00CC0686"/>
    <w:rsid w:val="00CC0722"/>
    <w:rsid w:val="00CC07B6"/>
    <w:rsid w:val="00CC07FA"/>
    <w:rsid w:val="00CC08AD"/>
    <w:rsid w:val="00CC093F"/>
    <w:rsid w:val="00CC09A7"/>
    <w:rsid w:val="00CC09BA"/>
    <w:rsid w:val="00CC09E2"/>
    <w:rsid w:val="00CC0A07"/>
    <w:rsid w:val="00CC0B1D"/>
    <w:rsid w:val="00CC0B2B"/>
    <w:rsid w:val="00CC0B30"/>
    <w:rsid w:val="00CC0C05"/>
    <w:rsid w:val="00CC0C38"/>
    <w:rsid w:val="00CC0C57"/>
    <w:rsid w:val="00CC0CD0"/>
    <w:rsid w:val="00CC0D33"/>
    <w:rsid w:val="00CC0DA2"/>
    <w:rsid w:val="00CC0E2E"/>
    <w:rsid w:val="00CC0FD5"/>
    <w:rsid w:val="00CC105B"/>
    <w:rsid w:val="00CC1093"/>
    <w:rsid w:val="00CC10C9"/>
    <w:rsid w:val="00CC1176"/>
    <w:rsid w:val="00CC11BB"/>
    <w:rsid w:val="00CC12E5"/>
    <w:rsid w:val="00CC12FA"/>
    <w:rsid w:val="00CC1306"/>
    <w:rsid w:val="00CC13AB"/>
    <w:rsid w:val="00CC13AD"/>
    <w:rsid w:val="00CC13B0"/>
    <w:rsid w:val="00CC1438"/>
    <w:rsid w:val="00CC14B9"/>
    <w:rsid w:val="00CC14BA"/>
    <w:rsid w:val="00CC14BB"/>
    <w:rsid w:val="00CC150E"/>
    <w:rsid w:val="00CC1555"/>
    <w:rsid w:val="00CC1574"/>
    <w:rsid w:val="00CC1589"/>
    <w:rsid w:val="00CC1596"/>
    <w:rsid w:val="00CC15B7"/>
    <w:rsid w:val="00CC15BB"/>
    <w:rsid w:val="00CC1615"/>
    <w:rsid w:val="00CC16BD"/>
    <w:rsid w:val="00CC1720"/>
    <w:rsid w:val="00CC179F"/>
    <w:rsid w:val="00CC18A8"/>
    <w:rsid w:val="00CC1967"/>
    <w:rsid w:val="00CC1A3C"/>
    <w:rsid w:val="00CC1A54"/>
    <w:rsid w:val="00CC1AB5"/>
    <w:rsid w:val="00CC1ABF"/>
    <w:rsid w:val="00CC1B03"/>
    <w:rsid w:val="00CC1B13"/>
    <w:rsid w:val="00CC1B20"/>
    <w:rsid w:val="00CC1B6A"/>
    <w:rsid w:val="00CC1CB0"/>
    <w:rsid w:val="00CC1CD6"/>
    <w:rsid w:val="00CC1D1C"/>
    <w:rsid w:val="00CC1D48"/>
    <w:rsid w:val="00CC1D8A"/>
    <w:rsid w:val="00CC1DB4"/>
    <w:rsid w:val="00CC1E08"/>
    <w:rsid w:val="00CC1EF0"/>
    <w:rsid w:val="00CC1F34"/>
    <w:rsid w:val="00CC1F9F"/>
    <w:rsid w:val="00CC2011"/>
    <w:rsid w:val="00CC20E1"/>
    <w:rsid w:val="00CC20E7"/>
    <w:rsid w:val="00CC228B"/>
    <w:rsid w:val="00CC2292"/>
    <w:rsid w:val="00CC22FE"/>
    <w:rsid w:val="00CC23B4"/>
    <w:rsid w:val="00CC247D"/>
    <w:rsid w:val="00CC25F5"/>
    <w:rsid w:val="00CC268A"/>
    <w:rsid w:val="00CC271A"/>
    <w:rsid w:val="00CC284C"/>
    <w:rsid w:val="00CC2857"/>
    <w:rsid w:val="00CC28F1"/>
    <w:rsid w:val="00CC294F"/>
    <w:rsid w:val="00CC2978"/>
    <w:rsid w:val="00CC2987"/>
    <w:rsid w:val="00CC2994"/>
    <w:rsid w:val="00CC2997"/>
    <w:rsid w:val="00CC29BA"/>
    <w:rsid w:val="00CC29DF"/>
    <w:rsid w:val="00CC2A66"/>
    <w:rsid w:val="00CC2A70"/>
    <w:rsid w:val="00CC2B83"/>
    <w:rsid w:val="00CC2B9A"/>
    <w:rsid w:val="00CC2CC4"/>
    <w:rsid w:val="00CC2D17"/>
    <w:rsid w:val="00CC2D29"/>
    <w:rsid w:val="00CC2D3B"/>
    <w:rsid w:val="00CC2D5A"/>
    <w:rsid w:val="00CC2DCA"/>
    <w:rsid w:val="00CC2E3C"/>
    <w:rsid w:val="00CC2E54"/>
    <w:rsid w:val="00CC2E7F"/>
    <w:rsid w:val="00CC2E82"/>
    <w:rsid w:val="00CC2E8E"/>
    <w:rsid w:val="00CC2ED8"/>
    <w:rsid w:val="00CC2F50"/>
    <w:rsid w:val="00CC2F9B"/>
    <w:rsid w:val="00CC2FCB"/>
    <w:rsid w:val="00CC305B"/>
    <w:rsid w:val="00CC30A6"/>
    <w:rsid w:val="00CC31A3"/>
    <w:rsid w:val="00CC320D"/>
    <w:rsid w:val="00CC3296"/>
    <w:rsid w:val="00CC32A7"/>
    <w:rsid w:val="00CC33C3"/>
    <w:rsid w:val="00CC33EE"/>
    <w:rsid w:val="00CC344A"/>
    <w:rsid w:val="00CC354D"/>
    <w:rsid w:val="00CC3559"/>
    <w:rsid w:val="00CC3605"/>
    <w:rsid w:val="00CC36B6"/>
    <w:rsid w:val="00CC3716"/>
    <w:rsid w:val="00CC371F"/>
    <w:rsid w:val="00CC37B2"/>
    <w:rsid w:val="00CC37D7"/>
    <w:rsid w:val="00CC37E5"/>
    <w:rsid w:val="00CC3875"/>
    <w:rsid w:val="00CC38FC"/>
    <w:rsid w:val="00CC39B1"/>
    <w:rsid w:val="00CC3A76"/>
    <w:rsid w:val="00CC3A92"/>
    <w:rsid w:val="00CC3AAD"/>
    <w:rsid w:val="00CC3AE8"/>
    <w:rsid w:val="00CC3B5D"/>
    <w:rsid w:val="00CC3B5F"/>
    <w:rsid w:val="00CC3BAD"/>
    <w:rsid w:val="00CC3BCF"/>
    <w:rsid w:val="00CC3C28"/>
    <w:rsid w:val="00CC3C2B"/>
    <w:rsid w:val="00CC3C34"/>
    <w:rsid w:val="00CC3C85"/>
    <w:rsid w:val="00CC3CBD"/>
    <w:rsid w:val="00CC3CBE"/>
    <w:rsid w:val="00CC3D8B"/>
    <w:rsid w:val="00CC3FE2"/>
    <w:rsid w:val="00CC4095"/>
    <w:rsid w:val="00CC40DD"/>
    <w:rsid w:val="00CC41D1"/>
    <w:rsid w:val="00CC41DF"/>
    <w:rsid w:val="00CC4236"/>
    <w:rsid w:val="00CC429C"/>
    <w:rsid w:val="00CC43A5"/>
    <w:rsid w:val="00CC4460"/>
    <w:rsid w:val="00CC4616"/>
    <w:rsid w:val="00CC465F"/>
    <w:rsid w:val="00CC466A"/>
    <w:rsid w:val="00CC46EA"/>
    <w:rsid w:val="00CC4796"/>
    <w:rsid w:val="00CC479D"/>
    <w:rsid w:val="00CC47BB"/>
    <w:rsid w:val="00CC47D5"/>
    <w:rsid w:val="00CC4841"/>
    <w:rsid w:val="00CC492D"/>
    <w:rsid w:val="00CC4950"/>
    <w:rsid w:val="00CC4988"/>
    <w:rsid w:val="00CC4A2F"/>
    <w:rsid w:val="00CC4AAD"/>
    <w:rsid w:val="00CC4AAF"/>
    <w:rsid w:val="00CC4ACA"/>
    <w:rsid w:val="00CC4B35"/>
    <w:rsid w:val="00CC4B5C"/>
    <w:rsid w:val="00CC4BD8"/>
    <w:rsid w:val="00CC4C86"/>
    <w:rsid w:val="00CC4CB0"/>
    <w:rsid w:val="00CC4D4C"/>
    <w:rsid w:val="00CC4DF2"/>
    <w:rsid w:val="00CC4E82"/>
    <w:rsid w:val="00CC4E9A"/>
    <w:rsid w:val="00CC4F44"/>
    <w:rsid w:val="00CC4F54"/>
    <w:rsid w:val="00CC4F62"/>
    <w:rsid w:val="00CC5005"/>
    <w:rsid w:val="00CC5095"/>
    <w:rsid w:val="00CC50EA"/>
    <w:rsid w:val="00CC5123"/>
    <w:rsid w:val="00CC513A"/>
    <w:rsid w:val="00CC514B"/>
    <w:rsid w:val="00CC5191"/>
    <w:rsid w:val="00CC51F7"/>
    <w:rsid w:val="00CC5206"/>
    <w:rsid w:val="00CC5211"/>
    <w:rsid w:val="00CC526A"/>
    <w:rsid w:val="00CC52A3"/>
    <w:rsid w:val="00CC52B1"/>
    <w:rsid w:val="00CC5318"/>
    <w:rsid w:val="00CC5363"/>
    <w:rsid w:val="00CC539D"/>
    <w:rsid w:val="00CC53BD"/>
    <w:rsid w:val="00CC53DA"/>
    <w:rsid w:val="00CC53E0"/>
    <w:rsid w:val="00CC53F4"/>
    <w:rsid w:val="00CC54B9"/>
    <w:rsid w:val="00CC553C"/>
    <w:rsid w:val="00CC55F9"/>
    <w:rsid w:val="00CC5638"/>
    <w:rsid w:val="00CC5647"/>
    <w:rsid w:val="00CC5665"/>
    <w:rsid w:val="00CC566B"/>
    <w:rsid w:val="00CC5752"/>
    <w:rsid w:val="00CC5769"/>
    <w:rsid w:val="00CC57C4"/>
    <w:rsid w:val="00CC57D7"/>
    <w:rsid w:val="00CC5936"/>
    <w:rsid w:val="00CC599A"/>
    <w:rsid w:val="00CC59AB"/>
    <w:rsid w:val="00CC59FF"/>
    <w:rsid w:val="00CC5A2A"/>
    <w:rsid w:val="00CC5A9C"/>
    <w:rsid w:val="00CC5B07"/>
    <w:rsid w:val="00CC5B2F"/>
    <w:rsid w:val="00CC5B80"/>
    <w:rsid w:val="00CC5BDB"/>
    <w:rsid w:val="00CC5C3A"/>
    <w:rsid w:val="00CC5D4D"/>
    <w:rsid w:val="00CC5D7F"/>
    <w:rsid w:val="00CC5DF8"/>
    <w:rsid w:val="00CC5E59"/>
    <w:rsid w:val="00CC5EE7"/>
    <w:rsid w:val="00CC5F2A"/>
    <w:rsid w:val="00CC5F5C"/>
    <w:rsid w:val="00CC5FE6"/>
    <w:rsid w:val="00CC6028"/>
    <w:rsid w:val="00CC6097"/>
    <w:rsid w:val="00CC609B"/>
    <w:rsid w:val="00CC6101"/>
    <w:rsid w:val="00CC6153"/>
    <w:rsid w:val="00CC627E"/>
    <w:rsid w:val="00CC6288"/>
    <w:rsid w:val="00CC6338"/>
    <w:rsid w:val="00CC6381"/>
    <w:rsid w:val="00CC63E9"/>
    <w:rsid w:val="00CC66F6"/>
    <w:rsid w:val="00CC681C"/>
    <w:rsid w:val="00CC687A"/>
    <w:rsid w:val="00CC68E4"/>
    <w:rsid w:val="00CC697C"/>
    <w:rsid w:val="00CC69FD"/>
    <w:rsid w:val="00CC6A0E"/>
    <w:rsid w:val="00CC6A11"/>
    <w:rsid w:val="00CC6A17"/>
    <w:rsid w:val="00CC6A1D"/>
    <w:rsid w:val="00CC6A43"/>
    <w:rsid w:val="00CC6A75"/>
    <w:rsid w:val="00CC6ABB"/>
    <w:rsid w:val="00CC6B0F"/>
    <w:rsid w:val="00CC6B90"/>
    <w:rsid w:val="00CC6BDF"/>
    <w:rsid w:val="00CC6C28"/>
    <w:rsid w:val="00CC6C84"/>
    <w:rsid w:val="00CC6D12"/>
    <w:rsid w:val="00CC6D5C"/>
    <w:rsid w:val="00CC6D6D"/>
    <w:rsid w:val="00CC6D9C"/>
    <w:rsid w:val="00CC6DA5"/>
    <w:rsid w:val="00CC6DE9"/>
    <w:rsid w:val="00CC6DEE"/>
    <w:rsid w:val="00CC6E60"/>
    <w:rsid w:val="00CC6EA3"/>
    <w:rsid w:val="00CC6EAF"/>
    <w:rsid w:val="00CC6EB1"/>
    <w:rsid w:val="00CC6EDA"/>
    <w:rsid w:val="00CC6EF2"/>
    <w:rsid w:val="00CC6F07"/>
    <w:rsid w:val="00CC6F54"/>
    <w:rsid w:val="00CC6F55"/>
    <w:rsid w:val="00CC6FB9"/>
    <w:rsid w:val="00CC6FD9"/>
    <w:rsid w:val="00CC6FDC"/>
    <w:rsid w:val="00CC6FDF"/>
    <w:rsid w:val="00CC703C"/>
    <w:rsid w:val="00CC704C"/>
    <w:rsid w:val="00CC7073"/>
    <w:rsid w:val="00CC7088"/>
    <w:rsid w:val="00CC7193"/>
    <w:rsid w:val="00CC71A3"/>
    <w:rsid w:val="00CC7355"/>
    <w:rsid w:val="00CC73F0"/>
    <w:rsid w:val="00CC74DF"/>
    <w:rsid w:val="00CC7531"/>
    <w:rsid w:val="00CC756C"/>
    <w:rsid w:val="00CC7571"/>
    <w:rsid w:val="00CC7617"/>
    <w:rsid w:val="00CC7629"/>
    <w:rsid w:val="00CC767C"/>
    <w:rsid w:val="00CC7692"/>
    <w:rsid w:val="00CC7745"/>
    <w:rsid w:val="00CC7785"/>
    <w:rsid w:val="00CC7818"/>
    <w:rsid w:val="00CC7829"/>
    <w:rsid w:val="00CC78E7"/>
    <w:rsid w:val="00CC794D"/>
    <w:rsid w:val="00CC7959"/>
    <w:rsid w:val="00CC7985"/>
    <w:rsid w:val="00CC79A8"/>
    <w:rsid w:val="00CC79A9"/>
    <w:rsid w:val="00CC7A1F"/>
    <w:rsid w:val="00CC7A45"/>
    <w:rsid w:val="00CC7AA3"/>
    <w:rsid w:val="00CC7B10"/>
    <w:rsid w:val="00CC7B77"/>
    <w:rsid w:val="00CC7B7C"/>
    <w:rsid w:val="00CC7B8A"/>
    <w:rsid w:val="00CC7CD4"/>
    <w:rsid w:val="00CC7CE1"/>
    <w:rsid w:val="00CC7CF6"/>
    <w:rsid w:val="00CC7D1F"/>
    <w:rsid w:val="00CC7D55"/>
    <w:rsid w:val="00CC7D65"/>
    <w:rsid w:val="00CC7D78"/>
    <w:rsid w:val="00CC7D90"/>
    <w:rsid w:val="00CC7DB3"/>
    <w:rsid w:val="00CC7E07"/>
    <w:rsid w:val="00CC7EB0"/>
    <w:rsid w:val="00CC7F0A"/>
    <w:rsid w:val="00CC7F1F"/>
    <w:rsid w:val="00CC7F4E"/>
    <w:rsid w:val="00CC7F68"/>
    <w:rsid w:val="00CC7FB0"/>
    <w:rsid w:val="00CD0013"/>
    <w:rsid w:val="00CD0068"/>
    <w:rsid w:val="00CD0069"/>
    <w:rsid w:val="00CD012C"/>
    <w:rsid w:val="00CD01B3"/>
    <w:rsid w:val="00CD01C3"/>
    <w:rsid w:val="00CD021D"/>
    <w:rsid w:val="00CD0228"/>
    <w:rsid w:val="00CD0339"/>
    <w:rsid w:val="00CD0341"/>
    <w:rsid w:val="00CD0364"/>
    <w:rsid w:val="00CD038F"/>
    <w:rsid w:val="00CD03DF"/>
    <w:rsid w:val="00CD0428"/>
    <w:rsid w:val="00CD0456"/>
    <w:rsid w:val="00CD059E"/>
    <w:rsid w:val="00CD05C3"/>
    <w:rsid w:val="00CD05FC"/>
    <w:rsid w:val="00CD0632"/>
    <w:rsid w:val="00CD0639"/>
    <w:rsid w:val="00CD067A"/>
    <w:rsid w:val="00CD06C8"/>
    <w:rsid w:val="00CD06EE"/>
    <w:rsid w:val="00CD0730"/>
    <w:rsid w:val="00CD0803"/>
    <w:rsid w:val="00CD0A2B"/>
    <w:rsid w:val="00CD0A62"/>
    <w:rsid w:val="00CD0AC7"/>
    <w:rsid w:val="00CD0B3D"/>
    <w:rsid w:val="00CD0B77"/>
    <w:rsid w:val="00CD0B92"/>
    <w:rsid w:val="00CD0C0D"/>
    <w:rsid w:val="00CD0C47"/>
    <w:rsid w:val="00CD0C68"/>
    <w:rsid w:val="00CD0CB5"/>
    <w:rsid w:val="00CD0CD2"/>
    <w:rsid w:val="00CD0D6C"/>
    <w:rsid w:val="00CD0D7A"/>
    <w:rsid w:val="00CD0D8B"/>
    <w:rsid w:val="00CD0DA7"/>
    <w:rsid w:val="00CD0EE7"/>
    <w:rsid w:val="00CD108F"/>
    <w:rsid w:val="00CD10EF"/>
    <w:rsid w:val="00CD111D"/>
    <w:rsid w:val="00CD1177"/>
    <w:rsid w:val="00CD11ED"/>
    <w:rsid w:val="00CD1215"/>
    <w:rsid w:val="00CD12BD"/>
    <w:rsid w:val="00CD1311"/>
    <w:rsid w:val="00CD13DC"/>
    <w:rsid w:val="00CD14AA"/>
    <w:rsid w:val="00CD14CD"/>
    <w:rsid w:val="00CD1603"/>
    <w:rsid w:val="00CD16B1"/>
    <w:rsid w:val="00CD1786"/>
    <w:rsid w:val="00CD18F9"/>
    <w:rsid w:val="00CD193A"/>
    <w:rsid w:val="00CD19C7"/>
    <w:rsid w:val="00CD1A11"/>
    <w:rsid w:val="00CD1A39"/>
    <w:rsid w:val="00CD1A3A"/>
    <w:rsid w:val="00CD1AB1"/>
    <w:rsid w:val="00CD1ABA"/>
    <w:rsid w:val="00CD1ACC"/>
    <w:rsid w:val="00CD1C29"/>
    <w:rsid w:val="00CD1C4F"/>
    <w:rsid w:val="00CD1C85"/>
    <w:rsid w:val="00CD1D4B"/>
    <w:rsid w:val="00CD1D54"/>
    <w:rsid w:val="00CD1E0B"/>
    <w:rsid w:val="00CD1E5A"/>
    <w:rsid w:val="00CD1E83"/>
    <w:rsid w:val="00CD1F70"/>
    <w:rsid w:val="00CD1FD7"/>
    <w:rsid w:val="00CD200B"/>
    <w:rsid w:val="00CD20DC"/>
    <w:rsid w:val="00CD211F"/>
    <w:rsid w:val="00CD212D"/>
    <w:rsid w:val="00CD2193"/>
    <w:rsid w:val="00CD21A6"/>
    <w:rsid w:val="00CD21D8"/>
    <w:rsid w:val="00CD2200"/>
    <w:rsid w:val="00CD2307"/>
    <w:rsid w:val="00CD23B9"/>
    <w:rsid w:val="00CD23C3"/>
    <w:rsid w:val="00CD23C8"/>
    <w:rsid w:val="00CD23E3"/>
    <w:rsid w:val="00CD2423"/>
    <w:rsid w:val="00CD24D4"/>
    <w:rsid w:val="00CD24F6"/>
    <w:rsid w:val="00CD2504"/>
    <w:rsid w:val="00CD254D"/>
    <w:rsid w:val="00CD2582"/>
    <w:rsid w:val="00CD2584"/>
    <w:rsid w:val="00CD2590"/>
    <w:rsid w:val="00CD266B"/>
    <w:rsid w:val="00CD274D"/>
    <w:rsid w:val="00CD279E"/>
    <w:rsid w:val="00CD27A6"/>
    <w:rsid w:val="00CD27E4"/>
    <w:rsid w:val="00CD27E9"/>
    <w:rsid w:val="00CD2803"/>
    <w:rsid w:val="00CD2831"/>
    <w:rsid w:val="00CD2877"/>
    <w:rsid w:val="00CD28FD"/>
    <w:rsid w:val="00CD29EB"/>
    <w:rsid w:val="00CD2A22"/>
    <w:rsid w:val="00CD2ACD"/>
    <w:rsid w:val="00CD2B22"/>
    <w:rsid w:val="00CD2B69"/>
    <w:rsid w:val="00CD2BBB"/>
    <w:rsid w:val="00CD2BBC"/>
    <w:rsid w:val="00CD2BD0"/>
    <w:rsid w:val="00CD2BD3"/>
    <w:rsid w:val="00CD2D3B"/>
    <w:rsid w:val="00CD2D55"/>
    <w:rsid w:val="00CD2D5D"/>
    <w:rsid w:val="00CD2D79"/>
    <w:rsid w:val="00CD2DBE"/>
    <w:rsid w:val="00CD2E1F"/>
    <w:rsid w:val="00CD2EAA"/>
    <w:rsid w:val="00CD2F6D"/>
    <w:rsid w:val="00CD2F8D"/>
    <w:rsid w:val="00CD305D"/>
    <w:rsid w:val="00CD3067"/>
    <w:rsid w:val="00CD312B"/>
    <w:rsid w:val="00CD316D"/>
    <w:rsid w:val="00CD31E4"/>
    <w:rsid w:val="00CD31F2"/>
    <w:rsid w:val="00CD3205"/>
    <w:rsid w:val="00CD32C7"/>
    <w:rsid w:val="00CD32CE"/>
    <w:rsid w:val="00CD32DE"/>
    <w:rsid w:val="00CD331B"/>
    <w:rsid w:val="00CD33DC"/>
    <w:rsid w:val="00CD344E"/>
    <w:rsid w:val="00CD348A"/>
    <w:rsid w:val="00CD34FF"/>
    <w:rsid w:val="00CD3591"/>
    <w:rsid w:val="00CD35BB"/>
    <w:rsid w:val="00CD35C8"/>
    <w:rsid w:val="00CD35D1"/>
    <w:rsid w:val="00CD35E0"/>
    <w:rsid w:val="00CD3636"/>
    <w:rsid w:val="00CD3639"/>
    <w:rsid w:val="00CD366B"/>
    <w:rsid w:val="00CD36D2"/>
    <w:rsid w:val="00CD3706"/>
    <w:rsid w:val="00CD3729"/>
    <w:rsid w:val="00CD378E"/>
    <w:rsid w:val="00CD379F"/>
    <w:rsid w:val="00CD388C"/>
    <w:rsid w:val="00CD389E"/>
    <w:rsid w:val="00CD38A0"/>
    <w:rsid w:val="00CD391F"/>
    <w:rsid w:val="00CD3962"/>
    <w:rsid w:val="00CD3A06"/>
    <w:rsid w:val="00CD3A42"/>
    <w:rsid w:val="00CD3AB1"/>
    <w:rsid w:val="00CD3B0B"/>
    <w:rsid w:val="00CD3B15"/>
    <w:rsid w:val="00CD3B1B"/>
    <w:rsid w:val="00CD3C01"/>
    <w:rsid w:val="00CD3C2D"/>
    <w:rsid w:val="00CD3C30"/>
    <w:rsid w:val="00CD3C33"/>
    <w:rsid w:val="00CD3C40"/>
    <w:rsid w:val="00CD3CC9"/>
    <w:rsid w:val="00CD3D4F"/>
    <w:rsid w:val="00CD3DFB"/>
    <w:rsid w:val="00CD3E0F"/>
    <w:rsid w:val="00CD3E11"/>
    <w:rsid w:val="00CD3F6D"/>
    <w:rsid w:val="00CD3F94"/>
    <w:rsid w:val="00CD3FB5"/>
    <w:rsid w:val="00CD3FD7"/>
    <w:rsid w:val="00CD40C7"/>
    <w:rsid w:val="00CD4159"/>
    <w:rsid w:val="00CD417B"/>
    <w:rsid w:val="00CD41A0"/>
    <w:rsid w:val="00CD421D"/>
    <w:rsid w:val="00CD4237"/>
    <w:rsid w:val="00CD4259"/>
    <w:rsid w:val="00CD432D"/>
    <w:rsid w:val="00CD4376"/>
    <w:rsid w:val="00CD437A"/>
    <w:rsid w:val="00CD43A4"/>
    <w:rsid w:val="00CD43C7"/>
    <w:rsid w:val="00CD4469"/>
    <w:rsid w:val="00CD4491"/>
    <w:rsid w:val="00CD4520"/>
    <w:rsid w:val="00CD454D"/>
    <w:rsid w:val="00CD4691"/>
    <w:rsid w:val="00CD4736"/>
    <w:rsid w:val="00CD4789"/>
    <w:rsid w:val="00CD47A8"/>
    <w:rsid w:val="00CD47FC"/>
    <w:rsid w:val="00CD4803"/>
    <w:rsid w:val="00CD4827"/>
    <w:rsid w:val="00CD499D"/>
    <w:rsid w:val="00CD4B91"/>
    <w:rsid w:val="00CD4B92"/>
    <w:rsid w:val="00CD4BA4"/>
    <w:rsid w:val="00CD4BE4"/>
    <w:rsid w:val="00CD4C68"/>
    <w:rsid w:val="00CD4C77"/>
    <w:rsid w:val="00CD4C83"/>
    <w:rsid w:val="00CD4D23"/>
    <w:rsid w:val="00CD4D84"/>
    <w:rsid w:val="00CD4D99"/>
    <w:rsid w:val="00CD4DFD"/>
    <w:rsid w:val="00CD4E3B"/>
    <w:rsid w:val="00CD4E75"/>
    <w:rsid w:val="00CD4EB2"/>
    <w:rsid w:val="00CD4EE0"/>
    <w:rsid w:val="00CD4FC7"/>
    <w:rsid w:val="00CD4FFC"/>
    <w:rsid w:val="00CD50CD"/>
    <w:rsid w:val="00CD517D"/>
    <w:rsid w:val="00CD52F0"/>
    <w:rsid w:val="00CD53BD"/>
    <w:rsid w:val="00CD53D3"/>
    <w:rsid w:val="00CD549A"/>
    <w:rsid w:val="00CD54F4"/>
    <w:rsid w:val="00CD5503"/>
    <w:rsid w:val="00CD55ED"/>
    <w:rsid w:val="00CD55FA"/>
    <w:rsid w:val="00CD560E"/>
    <w:rsid w:val="00CD5679"/>
    <w:rsid w:val="00CD56C3"/>
    <w:rsid w:val="00CD570E"/>
    <w:rsid w:val="00CD57A0"/>
    <w:rsid w:val="00CD57C1"/>
    <w:rsid w:val="00CD57C6"/>
    <w:rsid w:val="00CD584C"/>
    <w:rsid w:val="00CD5881"/>
    <w:rsid w:val="00CD5962"/>
    <w:rsid w:val="00CD596F"/>
    <w:rsid w:val="00CD59E9"/>
    <w:rsid w:val="00CD5A44"/>
    <w:rsid w:val="00CD5A90"/>
    <w:rsid w:val="00CD5B38"/>
    <w:rsid w:val="00CD5BBA"/>
    <w:rsid w:val="00CD5BC7"/>
    <w:rsid w:val="00CD5C20"/>
    <w:rsid w:val="00CD5C55"/>
    <w:rsid w:val="00CD5C91"/>
    <w:rsid w:val="00CD5DA5"/>
    <w:rsid w:val="00CD5DB9"/>
    <w:rsid w:val="00CD5EF5"/>
    <w:rsid w:val="00CD5EF8"/>
    <w:rsid w:val="00CD60CB"/>
    <w:rsid w:val="00CD613A"/>
    <w:rsid w:val="00CD6176"/>
    <w:rsid w:val="00CD6194"/>
    <w:rsid w:val="00CD61C0"/>
    <w:rsid w:val="00CD61FF"/>
    <w:rsid w:val="00CD62AD"/>
    <w:rsid w:val="00CD6336"/>
    <w:rsid w:val="00CD63EC"/>
    <w:rsid w:val="00CD6411"/>
    <w:rsid w:val="00CD64A9"/>
    <w:rsid w:val="00CD6574"/>
    <w:rsid w:val="00CD65A6"/>
    <w:rsid w:val="00CD6695"/>
    <w:rsid w:val="00CD66E7"/>
    <w:rsid w:val="00CD67C2"/>
    <w:rsid w:val="00CD681D"/>
    <w:rsid w:val="00CD682D"/>
    <w:rsid w:val="00CD6837"/>
    <w:rsid w:val="00CD688B"/>
    <w:rsid w:val="00CD6890"/>
    <w:rsid w:val="00CD69F7"/>
    <w:rsid w:val="00CD6A98"/>
    <w:rsid w:val="00CD6ACA"/>
    <w:rsid w:val="00CD6AF5"/>
    <w:rsid w:val="00CD6CF5"/>
    <w:rsid w:val="00CD6D09"/>
    <w:rsid w:val="00CD6E0A"/>
    <w:rsid w:val="00CD6E4E"/>
    <w:rsid w:val="00CD6E71"/>
    <w:rsid w:val="00CD6E7A"/>
    <w:rsid w:val="00CD6E8F"/>
    <w:rsid w:val="00CD6EC5"/>
    <w:rsid w:val="00CD6F0D"/>
    <w:rsid w:val="00CD6FA1"/>
    <w:rsid w:val="00CD6FAF"/>
    <w:rsid w:val="00CD6FC3"/>
    <w:rsid w:val="00CD7060"/>
    <w:rsid w:val="00CD7070"/>
    <w:rsid w:val="00CD7081"/>
    <w:rsid w:val="00CD70DB"/>
    <w:rsid w:val="00CD70EE"/>
    <w:rsid w:val="00CD710E"/>
    <w:rsid w:val="00CD71C7"/>
    <w:rsid w:val="00CD71C9"/>
    <w:rsid w:val="00CD7243"/>
    <w:rsid w:val="00CD7292"/>
    <w:rsid w:val="00CD7360"/>
    <w:rsid w:val="00CD7369"/>
    <w:rsid w:val="00CD738A"/>
    <w:rsid w:val="00CD7423"/>
    <w:rsid w:val="00CD7479"/>
    <w:rsid w:val="00CD7494"/>
    <w:rsid w:val="00CD74BC"/>
    <w:rsid w:val="00CD7500"/>
    <w:rsid w:val="00CD755A"/>
    <w:rsid w:val="00CD7562"/>
    <w:rsid w:val="00CD7587"/>
    <w:rsid w:val="00CD7631"/>
    <w:rsid w:val="00CD7649"/>
    <w:rsid w:val="00CD76C4"/>
    <w:rsid w:val="00CD778A"/>
    <w:rsid w:val="00CD794C"/>
    <w:rsid w:val="00CD79AF"/>
    <w:rsid w:val="00CD7A99"/>
    <w:rsid w:val="00CD7B2E"/>
    <w:rsid w:val="00CD7B52"/>
    <w:rsid w:val="00CD7DC4"/>
    <w:rsid w:val="00CD7DE3"/>
    <w:rsid w:val="00CD7E00"/>
    <w:rsid w:val="00CD7E93"/>
    <w:rsid w:val="00CD7ED9"/>
    <w:rsid w:val="00CD7FEA"/>
    <w:rsid w:val="00CE00CD"/>
    <w:rsid w:val="00CE0112"/>
    <w:rsid w:val="00CE0217"/>
    <w:rsid w:val="00CE0218"/>
    <w:rsid w:val="00CE0242"/>
    <w:rsid w:val="00CE0247"/>
    <w:rsid w:val="00CE0270"/>
    <w:rsid w:val="00CE0286"/>
    <w:rsid w:val="00CE028C"/>
    <w:rsid w:val="00CE03BA"/>
    <w:rsid w:val="00CE03CC"/>
    <w:rsid w:val="00CE03D3"/>
    <w:rsid w:val="00CE0482"/>
    <w:rsid w:val="00CE048E"/>
    <w:rsid w:val="00CE04B0"/>
    <w:rsid w:val="00CE0567"/>
    <w:rsid w:val="00CE05DF"/>
    <w:rsid w:val="00CE0616"/>
    <w:rsid w:val="00CE068A"/>
    <w:rsid w:val="00CE0696"/>
    <w:rsid w:val="00CE0698"/>
    <w:rsid w:val="00CE0729"/>
    <w:rsid w:val="00CE0733"/>
    <w:rsid w:val="00CE074B"/>
    <w:rsid w:val="00CE07D1"/>
    <w:rsid w:val="00CE080B"/>
    <w:rsid w:val="00CE08C2"/>
    <w:rsid w:val="00CE08D4"/>
    <w:rsid w:val="00CE08F5"/>
    <w:rsid w:val="00CE0965"/>
    <w:rsid w:val="00CE0973"/>
    <w:rsid w:val="00CE09B8"/>
    <w:rsid w:val="00CE09CD"/>
    <w:rsid w:val="00CE0A0F"/>
    <w:rsid w:val="00CE0A82"/>
    <w:rsid w:val="00CE0A98"/>
    <w:rsid w:val="00CE0B1D"/>
    <w:rsid w:val="00CE0B7F"/>
    <w:rsid w:val="00CE0BBE"/>
    <w:rsid w:val="00CE0C4F"/>
    <w:rsid w:val="00CE0C83"/>
    <w:rsid w:val="00CE0CD8"/>
    <w:rsid w:val="00CE0D07"/>
    <w:rsid w:val="00CE0D29"/>
    <w:rsid w:val="00CE0D75"/>
    <w:rsid w:val="00CE0DD6"/>
    <w:rsid w:val="00CE0EB9"/>
    <w:rsid w:val="00CE0F77"/>
    <w:rsid w:val="00CE0FBF"/>
    <w:rsid w:val="00CE1006"/>
    <w:rsid w:val="00CE1091"/>
    <w:rsid w:val="00CE10A9"/>
    <w:rsid w:val="00CE1217"/>
    <w:rsid w:val="00CE1225"/>
    <w:rsid w:val="00CE1246"/>
    <w:rsid w:val="00CE12C4"/>
    <w:rsid w:val="00CE12CA"/>
    <w:rsid w:val="00CE12CB"/>
    <w:rsid w:val="00CE12E9"/>
    <w:rsid w:val="00CE134D"/>
    <w:rsid w:val="00CE1386"/>
    <w:rsid w:val="00CE138B"/>
    <w:rsid w:val="00CE14BE"/>
    <w:rsid w:val="00CE14F6"/>
    <w:rsid w:val="00CE1549"/>
    <w:rsid w:val="00CE15BC"/>
    <w:rsid w:val="00CE1670"/>
    <w:rsid w:val="00CE171A"/>
    <w:rsid w:val="00CE1914"/>
    <w:rsid w:val="00CE191E"/>
    <w:rsid w:val="00CE1A54"/>
    <w:rsid w:val="00CE1A9E"/>
    <w:rsid w:val="00CE1C3D"/>
    <w:rsid w:val="00CE1C90"/>
    <w:rsid w:val="00CE1CA7"/>
    <w:rsid w:val="00CE1CAE"/>
    <w:rsid w:val="00CE1CE1"/>
    <w:rsid w:val="00CE1DB2"/>
    <w:rsid w:val="00CE1E18"/>
    <w:rsid w:val="00CE1FE1"/>
    <w:rsid w:val="00CE2034"/>
    <w:rsid w:val="00CE20CA"/>
    <w:rsid w:val="00CE2135"/>
    <w:rsid w:val="00CE2142"/>
    <w:rsid w:val="00CE229B"/>
    <w:rsid w:val="00CE22A8"/>
    <w:rsid w:val="00CE22CD"/>
    <w:rsid w:val="00CE2325"/>
    <w:rsid w:val="00CE24B2"/>
    <w:rsid w:val="00CE24BD"/>
    <w:rsid w:val="00CE24E2"/>
    <w:rsid w:val="00CE2555"/>
    <w:rsid w:val="00CE26EC"/>
    <w:rsid w:val="00CE2792"/>
    <w:rsid w:val="00CE280D"/>
    <w:rsid w:val="00CE2827"/>
    <w:rsid w:val="00CE2838"/>
    <w:rsid w:val="00CE28AB"/>
    <w:rsid w:val="00CE28D5"/>
    <w:rsid w:val="00CE28DD"/>
    <w:rsid w:val="00CE29CF"/>
    <w:rsid w:val="00CE2A73"/>
    <w:rsid w:val="00CE2AE8"/>
    <w:rsid w:val="00CE2B00"/>
    <w:rsid w:val="00CE2B0F"/>
    <w:rsid w:val="00CE2B73"/>
    <w:rsid w:val="00CE2BBA"/>
    <w:rsid w:val="00CE2BCA"/>
    <w:rsid w:val="00CE2BEB"/>
    <w:rsid w:val="00CE2C88"/>
    <w:rsid w:val="00CE2CA9"/>
    <w:rsid w:val="00CE2D3D"/>
    <w:rsid w:val="00CE2D60"/>
    <w:rsid w:val="00CE2D7D"/>
    <w:rsid w:val="00CE2DE5"/>
    <w:rsid w:val="00CE2E3E"/>
    <w:rsid w:val="00CE2E6D"/>
    <w:rsid w:val="00CE2E86"/>
    <w:rsid w:val="00CE2F7A"/>
    <w:rsid w:val="00CE2F80"/>
    <w:rsid w:val="00CE2FD8"/>
    <w:rsid w:val="00CE2FE7"/>
    <w:rsid w:val="00CE2FF4"/>
    <w:rsid w:val="00CE3040"/>
    <w:rsid w:val="00CE3058"/>
    <w:rsid w:val="00CE306E"/>
    <w:rsid w:val="00CE30A6"/>
    <w:rsid w:val="00CE30B9"/>
    <w:rsid w:val="00CE30D1"/>
    <w:rsid w:val="00CE30E7"/>
    <w:rsid w:val="00CE316B"/>
    <w:rsid w:val="00CE31B8"/>
    <w:rsid w:val="00CE3203"/>
    <w:rsid w:val="00CE327B"/>
    <w:rsid w:val="00CE328C"/>
    <w:rsid w:val="00CE32CB"/>
    <w:rsid w:val="00CE32DA"/>
    <w:rsid w:val="00CE3422"/>
    <w:rsid w:val="00CE3479"/>
    <w:rsid w:val="00CE3499"/>
    <w:rsid w:val="00CE349D"/>
    <w:rsid w:val="00CE34DF"/>
    <w:rsid w:val="00CE3554"/>
    <w:rsid w:val="00CE3644"/>
    <w:rsid w:val="00CE368A"/>
    <w:rsid w:val="00CE36EF"/>
    <w:rsid w:val="00CE36F7"/>
    <w:rsid w:val="00CE371B"/>
    <w:rsid w:val="00CE3799"/>
    <w:rsid w:val="00CE37C4"/>
    <w:rsid w:val="00CE38B1"/>
    <w:rsid w:val="00CE38C7"/>
    <w:rsid w:val="00CE392B"/>
    <w:rsid w:val="00CE3940"/>
    <w:rsid w:val="00CE39BD"/>
    <w:rsid w:val="00CE3A57"/>
    <w:rsid w:val="00CE3A70"/>
    <w:rsid w:val="00CE3A7D"/>
    <w:rsid w:val="00CE3B0A"/>
    <w:rsid w:val="00CE3BE2"/>
    <w:rsid w:val="00CE3D81"/>
    <w:rsid w:val="00CE3D85"/>
    <w:rsid w:val="00CE3DFB"/>
    <w:rsid w:val="00CE4016"/>
    <w:rsid w:val="00CE4028"/>
    <w:rsid w:val="00CE4084"/>
    <w:rsid w:val="00CE4190"/>
    <w:rsid w:val="00CE4218"/>
    <w:rsid w:val="00CE42B7"/>
    <w:rsid w:val="00CE4465"/>
    <w:rsid w:val="00CE4477"/>
    <w:rsid w:val="00CE44FB"/>
    <w:rsid w:val="00CE4578"/>
    <w:rsid w:val="00CE45C4"/>
    <w:rsid w:val="00CE461F"/>
    <w:rsid w:val="00CE463A"/>
    <w:rsid w:val="00CE471B"/>
    <w:rsid w:val="00CE475E"/>
    <w:rsid w:val="00CE47A4"/>
    <w:rsid w:val="00CE47C9"/>
    <w:rsid w:val="00CE47E6"/>
    <w:rsid w:val="00CE48CF"/>
    <w:rsid w:val="00CE49C6"/>
    <w:rsid w:val="00CE49D1"/>
    <w:rsid w:val="00CE49FE"/>
    <w:rsid w:val="00CE4A1B"/>
    <w:rsid w:val="00CE4A39"/>
    <w:rsid w:val="00CE4A6B"/>
    <w:rsid w:val="00CE4AE4"/>
    <w:rsid w:val="00CE4B09"/>
    <w:rsid w:val="00CE4BF3"/>
    <w:rsid w:val="00CE4C10"/>
    <w:rsid w:val="00CE4C1A"/>
    <w:rsid w:val="00CE4CDA"/>
    <w:rsid w:val="00CE4D02"/>
    <w:rsid w:val="00CE4DCC"/>
    <w:rsid w:val="00CE4DE5"/>
    <w:rsid w:val="00CE4DF9"/>
    <w:rsid w:val="00CE4F5F"/>
    <w:rsid w:val="00CE4F7E"/>
    <w:rsid w:val="00CE4FAE"/>
    <w:rsid w:val="00CE4FBF"/>
    <w:rsid w:val="00CE4FE2"/>
    <w:rsid w:val="00CE501E"/>
    <w:rsid w:val="00CE5087"/>
    <w:rsid w:val="00CE521C"/>
    <w:rsid w:val="00CE53AA"/>
    <w:rsid w:val="00CE5457"/>
    <w:rsid w:val="00CE546E"/>
    <w:rsid w:val="00CE553A"/>
    <w:rsid w:val="00CE55E4"/>
    <w:rsid w:val="00CE5659"/>
    <w:rsid w:val="00CE5662"/>
    <w:rsid w:val="00CE56B5"/>
    <w:rsid w:val="00CE5702"/>
    <w:rsid w:val="00CE5706"/>
    <w:rsid w:val="00CE577A"/>
    <w:rsid w:val="00CE57BF"/>
    <w:rsid w:val="00CE5828"/>
    <w:rsid w:val="00CE58AC"/>
    <w:rsid w:val="00CE58D4"/>
    <w:rsid w:val="00CE592F"/>
    <w:rsid w:val="00CE5975"/>
    <w:rsid w:val="00CE59B4"/>
    <w:rsid w:val="00CE5A5E"/>
    <w:rsid w:val="00CE5AA9"/>
    <w:rsid w:val="00CE5B17"/>
    <w:rsid w:val="00CE5B39"/>
    <w:rsid w:val="00CE5B5D"/>
    <w:rsid w:val="00CE5C45"/>
    <w:rsid w:val="00CE5C90"/>
    <w:rsid w:val="00CE5CC0"/>
    <w:rsid w:val="00CE5D0D"/>
    <w:rsid w:val="00CE5D1E"/>
    <w:rsid w:val="00CE5DD4"/>
    <w:rsid w:val="00CE5E26"/>
    <w:rsid w:val="00CE5E87"/>
    <w:rsid w:val="00CE5EDF"/>
    <w:rsid w:val="00CE5F25"/>
    <w:rsid w:val="00CE5FEE"/>
    <w:rsid w:val="00CE6058"/>
    <w:rsid w:val="00CE6062"/>
    <w:rsid w:val="00CE6077"/>
    <w:rsid w:val="00CE60CB"/>
    <w:rsid w:val="00CE61CF"/>
    <w:rsid w:val="00CE628B"/>
    <w:rsid w:val="00CE62CE"/>
    <w:rsid w:val="00CE6379"/>
    <w:rsid w:val="00CE637B"/>
    <w:rsid w:val="00CE63A5"/>
    <w:rsid w:val="00CE641A"/>
    <w:rsid w:val="00CE64DE"/>
    <w:rsid w:val="00CE653C"/>
    <w:rsid w:val="00CE65C3"/>
    <w:rsid w:val="00CE6609"/>
    <w:rsid w:val="00CE6614"/>
    <w:rsid w:val="00CE66A1"/>
    <w:rsid w:val="00CE6727"/>
    <w:rsid w:val="00CE676C"/>
    <w:rsid w:val="00CE67D0"/>
    <w:rsid w:val="00CE68A2"/>
    <w:rsid w:val="00CE68AF"/>
    <w:rsid w:val="00CE68D4"/>
    <w:rsid w:val="00CE6970"/>
    <w:rsid w:val="00CE69C0"/>
    <w:rsid w:val="00CE6A55"/>
    <w:rsid w:val="00CE6B0D"/>
    <w:rsid w:val="00CE6B3B"/>
    <w:rsid w:val="00CE6B3E"/>
    <w:rsid w:val="00CE6B4A"/>
    <w:rsid w:val="00CE6BAD"/>
    <w:rsid w:val="00CE6BBD"/>
    <w:rsid w:val="00CE6BFF"/>
    <w:rsid w:val="00CE6CB3"/>
    <w:rsid w:val="00CE6D24"/>
    <w:rsid w:val="00CE6E48"/>
    <w:rsid w:val="00CE6F41"/>
    <w:rsid w:val="00CE6F7B"/>
    <w:rsid w:val="00CE70D2"/>
    <w:rsid w:val="00CE711C"/>
    <w:rsid w:val="00CE71DB"/>
    <w:rsid w:val="00CE71E3"/>
    <w:rsid w:val="00CE7217"/>
    <w:rsid w:val="00CE7239"/>
    <w:rsid w:val="00CE7263"/>
    <w:rsid w:val="00CE73AA"/>
    <w:rsid w:val="00CE73AB"/>
    <w:rsid w:val="00CE742C"/>
    <w:rsid w:val="00CE7496"/>
    <w:rsid w:val="00CE74B8"/>
    <w:rsid w:val="00CE74D1"/>
    <w:rsid w:val="00CE74D8"/>
    <w:rsid w:val="00CE74F8"/>
    <w:rsid w:val="00CE7566"/>
    <w:rsid w:val="00CE7587"/>
    <w:rsid w:val="00CE75B8"/>
    <w:rsid w:val="00CE7601"/>
    <w:rsid w:val="00CE760D"/>
    <w:rsid w:val="00CE7635"/>
    <w:rsid w:val="00CE7685"/>
    <w:rsid w:val="00CE76CA"/>
    <w:rsid w:val="00CE7817"/>
    <w:rsid w:val="00CE7822"/>
    <w:rsid w:val="00CE7834"/>
    <w:rsid w:val="00CE7886"/>
    <w:rsid w:val="00CE78D8"/>
    <w:rsid w:val="00CE793E"/>
    <w:rsid w:val="00CE79DA"/>
    <w:rsid w:val="00CE7AA7"/>
    <w:rsid w:val="00CE7ABC"/>
    <w:rsid w:val="00CE7ACD"/>
    <w:rsid w:val="00CE7AFF"/>
    <w:rsid w:val="00CE7B09"/>
    <w:rsid w:val="00CE7B34"/>
    <w:rsid w:val="00CE7B69"/>
    <w:rsid w:val="00CE7BA2"/>
    <w:rsid w:val="00CE7BAB"/>
    <w:rsid w:val="00CE7C10"/>
    <w:rsid w:val="00CE7C48"/>
    <w:rsid w:val="00CE7C49"/>
    <w:rsid w:val="00CE7D1E"/>
    <w:rsid w:val="00CE7D61"/>
    <w:rsid w:val="00CE7EB4"/>
    <w:rsid w:val="00CE7ECB"/>
    <w:rsid w:val="00CE7F34"/>
    <w:rsid w:val="00CE7FD3"/>
    <w:rsid w:val="00CE7FDF"/>
    <w:rsid w:val="00CF003E"/>
    <w:rsid w:val="00CF0110"/>
    <w:rsid w:val="00CF01BB"/>
    <w:rsid w:val="00CF01DA"/>
    <w:rsid w:val="00CF0254"/>
    <w:rsid w:val="00CF027B"/>
    <w:rsid w:val="00CF02F7"/>
    <w:rsid w:val="00CF02F9"/>
    <w:rsid w:val="00CF0327"/>
    <w:rsid w:val="00CF0333"/>
    <w:rsid w:val="00CF035D"/>
    <w:rsid w:val="00CF0484"/>
    <w:rsid w:val="00CF0505"/>
    <w:rsid w:val="00CF0508"/>
    <w:rsid w:val="00CF05CD"/>
    <w:rsid w:val="00CF067D"/>
    <w:rsid w:val="00CF06AB"/>
    <w:rsid w:val="00CF07C9"/>
    <w:rsid w:val="00CF08C6"/>
    <w:rsid w:val="00CF08C9"/>
    <w:rsid w:val="00CF08E2"/>
    <w:rsid w:val="00CF0903"/>
    <w:rsid w:val="00CF09E7"/>
    <w:rsid w:val="00CF0A74"/>
    <w:rsid w:val="00CF0A93"/>
    <w:rsid w:val="00CF0B46"/>
    <w:rsid w:val="00CF0C05"/>
    <w:rsid w:val="00CF0CFD"/>
    <w:rsid w:val="00CF0D25"/>
    <w:rsid w:val="00CF0D39"/>
    <w:rsid w:val="00CF0DBF"/>
    <w:rsid w:val="00CF0E29"/>
    <w:rsid w:val="00CF0EDC"/>
    <w:rsid w:val="00CF0EE4"/>
    <w:rsid w:val="00CF0F21"/>
    <w:rsid w:val="00CF0F44"/>
    <w:rsid w:val="00CF0F87"/>
    <w:rsid w:val="00CF100D"/>
    <w:rsid w:val="00CF101A"/>
    <w:rsid w:val="00CF1066"/>
    <w:rsid w:val="00CF1072"/>
    <w:rsid w:val="00CF1125"/>
    <w:rsid w:val="00CF1193"/>
    <w:rsid w:val="00CF11CE"/>
    <w:rsid w:val="00CF1202"/>
    <w:rsid w:val="00CF123D"/>
    <w:rsid w:val="00CF129C"/>
    <w:rsid w:val="00CF1365"/>
    <w:rsid w:val="00CF13B3"/>
    <w:rsid w:val="00CF145D"/>
    <w:rsid w:val="00CF14A1"/>
    <w:rsid w:val="00CF154F"/>
    <w:rsid w:val="00CF1574"/>
    <w:rsid w:val="00CF15C2"/>
    <w:rsid w:val="00CF1621"/>
    <w:rsid w:val="00CF164F"/>
    <w:rsid w:val="00CF1660"/>
    <w:rsid w:val="00CF167E"/>
    <w:rsid w:val="00CF16DC"/>
    <w:rsid w:val="00CF16EF"/>
    <w:rsid w:val="00CF1705"/>
    <w:rsid w:val="00CF170A"/>
    <w:rsid w:val="00CF1742"/>
    <w:rsid w:val="00CF17BB"/>
    <w:rsid w:val="00CF1832"/>
    <w:rsid w:val="00CF1864"/>
    <w:rsid w:val="00CF186C"/>
    <w:rsid w:val="00CF18B5"/>
    <w:rsid w:val="00CF1954"/>
    <w:rsid w:val="00CF1995"/>
    <w:rsid w:val="00CF1A1B"/>
    <w:rsid w:val="00CF1B23"/>
    <w:rsid w:val="00CF1BB1"/>
    <w:rsid w:val="00CF1C1E"/>
    <w:rsid w:val="00CF1C33"/>
    <w:rsid w:val="00CF1C97"/>
    <w:rsid w:val="00CF1CD4"/>
    <w:rsid w:val="00CF1D3E"/>
    <w:rsid w:val="00CF1DD6"/>
    <w:rsid w:val="00CF1DF6"/>
    <w:rsid w:val="00CF1E33"/>
    <w:rsid w:val="00CF1EF1"/>
    <w:rsid w:val="00CF1EF7"/>
    <w:rsid w:val="00CF1F68"/>
    <w:rsid w:val="00CF1F75"/>
    <w:rsid w:val="00CF1F7C"/>
    <w:rsid w:val="00CF1FEA"/>
    <w:rsid w:val="00CF2067"/>
    <w:rsid w:val="00CF20EC"/>
    <w:rsid w:val="00CF213B"/>
    <w:rsid w:val="00CF2187"/>
    <w:rsid w:val="00CF21EF"/>
    <w:rsid w:val="00CF22D3"/>
    <w:rsid w:val="00CF23E0"/>
    <w:rsid w:val="00CF244D"/>
    <w:rsid w:val="00CF2571"/>
    <w:rsid w:val="00CF25CB"/>
    <w:rsid w:val="00CF25D5"/>
    <w:rsid w:val="00CF25E6"/>
    <w:rsid w:val="00CF2615"/>
    <w:rsid w:val="00CF267C"/>
    <w:rsid w:val="00CF276B"/>
    <w:rsid w:val="00CF27CE"/>
    <w:rsid w:val="00CF27E9"/>
    <w:rsid w:val="00CF2900"/>
    <w:rsid w:val="00CF291C"/>
    <w:rsid w:val="00CF29CF"/>
    <w:rsid w:val="00CF29D4"/>
    <w:rsid w:val="00CF2A02"/>
    <w:rsid w:val="00CF2A1D"/>
    <w:rsid w:val="00CF2AC8"/>
    <w:rsid w:val="00CF2B54"/>
    <w:rsid w:val="00CF2B86"/>
    <w:rsid w:val="00CF2D6C"/>
    <w:rsid w:val="00CF2D7E"/>
    <w:rsid w:val="00CF2D89"/>
    <w:rsid w:val="00CF2DB4"/>
    <w:rsid w:val="00CF2E00"/>
    <w:rsid w:val="00CF2E0C"/>
    <w:rsid w:val="00CF2F37"/>
    <w:rsid w:val="00CF2F57"/>
    <w:rsid w:val="00CF3003"/>
    <w:rsid w:val="00CF3059"/>
    <w:rsid w:val="00CF305E"/>
    <w:rsid w:val="00CF30A2"/>
    <w:rsid w:val="00CF30FA"/>
    <w:rsid w:val="00CF3113"/>
    <w:rsid w:val="00CF3202"/>
    <w:rsid w:val="00CF3270"/>
    <w:rsid w:val="00CF32FE"/>
    <w:rsid w:val="00CF3310"/>
    <w:rsid w:val="00CF3341"/>
    <w:rsid w:val="00CF3389"/>
    <w:rsid w:val="00CF33C6"/>
    <w:rsid w:val="00CF33ED"/>
    <w:rsid w:val="00CF3466"/>
    <w:rsid w:val="00CF3473"/>
    <w:rsid w:val="00CF3480"/>
    <w:rsid w:val="00CF3563"/>
    <w:rsid w:val="00CF35B6"/>
    <w:rsid w:val="00CF36A5"/>
    <w:rsid w:val="00CF36B6"/>
    <w:rsid w:val="00CF3731"/>
    <w:rsid w:val="00CF37A5"/>
    <w:rsid w:val="00CF37D9"/>
    <w:rsid w:val="00CF3828"/>
    <w:rsid w:val="00CF38BC"/>
    <w:rsid w:val="00CF39BE"/>
    <w:rsid w:val="00CF39D3"/>
    <w:rsid w:val="00CF39FE"/>
    <w:rsid w:val="00CF3B2A"/>
    <w:rsid w:val="00CF3B35"/>
    <w:rsid w:val="00CF3B6B"/>
    <w:rsid w:val="00CF3B93"/>
    <w:rsid w:val="00CF3C65"/>
    <w:rsid w:val="00CF3C8E"/>
    <w:rsid w:val="00CF3D07"/>
    <w:rsid w:val="00CF3D37"/>
    <w:rsid w:val="00CF3E5F"/>
    <w:rsid w:val="00CF3EC4"/>
    <w:rsid w:val="00CF3EDF"/>
    <w:rsid w:val="00CF3F30"/>
    <w:rsid w:val="00CF3F3F"/>
    <w:rsid w:val="00CF3F4C"/>
    <w:rsid w:val="00CF3F79"/>
    <w:rsid w:val="00CF3F8B"/>
    <w:rsid w:val="00CF4076"/>
    <w:rsid w:val="00CF4121"/>
    <w:rsid w:val="00CF41D2"/>
    <w:rsid w:val="00CF41E4"/>
    <w:rsid w:val="00CF4262"/>
    <w:rsid w:val="00CF42DD"/>
    <w:rsid w:val="00CF4300"/>
    <w:rsid w:val="00CF4457"/>
    <w:rsid w:val="00CF4483"/>
    <w:rsid w:val="00CF44B3"/>
    <w:rsid w:val="00CF44F8"/>
    <w:rsid w:val="00CF45C8"/>
    <w:rsid w:val="00CF4603"/>
    <w:rsid w:val="00CF465E"/>
    <w:rsid w:val="00CF4761"/>
    <w:rsid w:val="00CF480B"/>
    <w:rsid w:val="00CF4854"/>
    <w:rsid w:val="00CF495F"/>
    <w:rsid w:val="00CF4964"/>
    <w:rsid w:val="00CF4A17"/>
    <w:rsid w:val="00CF4A2B"/>
    <w:rsid w:val="00CF4A93"/>
    <w:rsid w:val="00CF4AAD"/>
    <w:rsid w:val="00CF4AB3"/>
    <w:rsid w:val="00CF4AF3"/>
    <w:rsid w:val="00CF4AF5"/>
    <w:rsid w:val="00CF4B0A"/>
    <w:rsid w:val="00CF4B0C"/>
    <w:rsid w:val="00CF4C3D"/>
    <w:rsid w:val="00CF4C90"/>
    <w:rsid w:val="00CF4CF1"/>
    <w:rsid w:val="00CF4E18"/>
    <w:rsid w:val="00CF4EC8"/>
    <w:rsid w:val="00CF4F52"/>
    <w:rsid w:val="00CF4F69"/>
    <w:rsid w:val="00CF4F79"/>
    <w:rsid w:val="00CF4FCE"/>
    <w:rsid w:val="00CF5083"/>
    <w:rsid w:val="00CF5086"/>
    <w:rsid w:val="00CF50B6"/>
    <w:rsid w:val="00CF50E2"/>
    <w:rsid w:val="00CF5158"/>
    <w:rsid w:val="00CF5193"/>
    <w:rsid w:val="00CF51A8"/>
    <w:rsid w:val="00CF5238"/>
    <w:rsid w:val="00CF5351"/>
    <w:rsid w:val="00CF5382"/>
    <w:rsid w:val="00CF53B3"/>
    <w:rsid w:val="00CF5454"/>
    <w:rsid w:val="00CF5493"/>
    <w:rsid w:val="00CF5579"/>
    <w:rsid w:val="00CF55A1"/>
    <w:rsid w:val="00CF55D7"/>
    <w:rsid w:val="00CF5610"/>
    <w:rsid w:val="00CF562B"/>
    <w:rsid w:val="00CF563E"/>
    <w:rsid w:val="00CF5659"/>
    <w:rsid w:val="00CF5740"/>
    <w:rsid w:val="00CF57F0"/>
    <w:rsid w:val="00CF58D5"/>
    <w:rsid w:val="00CF58F7"/>
    <w:rsid w:val="00CF5931"/>
    <w:rsid w:val="00CF5945"/>
    <w:rsid w:val="00CF5996"/>
    <w:rsid w:val="00CF59C4"/>
    <w:rsid w:val="00CF5A0C"/>
    <w:rsid w:val="00CF5A8E"/>
    <w:rsid w:val="00CF5C8B"/>
    <w:rsid w:val="00CF5C92"/>
    <w:rsid w:val="00CF5CD6"/>
    <w:rsid w:val="00CF5D1B"/>
    <w:rsid w:val="00CF5D51"/>
    <w:rsid w:val="00CF5F43"/>
    <w:rsid w:val="00CF5F95"/>
    <w:rsid w:val="00CF6150"/>
    <w:rsid w:val="00CF61E6"/>
    <w:rsid w:val="00CF6286"/>
    <w:rsid w:val="00CF6374"/>
    <w:rsid w:val="00CF65D2"/>
    <w:rsid w:val="00CF6601"/>
    <w:rsid w:val="00CF6627"/>
    <w:rsid w:val="00CF663B"/>
    <w:rsid w:val="00CF6651"/>
    <w:rsid w:val="00CF6684"/>
    <w:rsid w:val="00CF670E"/>
    <w:rsid w:val="00CF6722"/>
    <w:rsid w:val="00CF6726"/>
    <w:rsid w:val="00CF675D"/>
    <w:rsid w:val="00CF6770"/>
    <w:rsid w:val="00CF67D5"/>
    <w:rsid w:val="00CF6854"/>
    <w:rsid w:val="00CF6871"/>
    <w:rsid w:val="00CF6942"/>
    <w:rsid w:val="00CF696E"/>
    <w:rsid w:val="00CF6987"/>
    <w:rsid w:val="00CF6A3A"/>
    <w:rsid w:val="00CF6A86"/>
    <w:rsid w:val="00CF6B1E"/>
    <w:rsid w:val="00CF6B2F"/>
    <w:rsid w:val="00CF6BEE"/>
    <w:rsid w:val="00CF6C07"/>
    <w:rsid w:val="00CF6C0F"/>
    <w:rsid w:val="00CF6CAA"/>
    <w:rsid w:val="00CF6CD1"/>
    <w:rsid w:val="00CF6D39"/>
    <w:rsid w:val="00CF6D4C"/>
    <w:rsid w:val="00CF6D63"/>
    <w:rsid w:val="00CF6D69"/>
    <w:rsid w:val="00CF6DA0"/>
    <w:rsid w:val="00CF6DD4"/>
    <w:rsid w:val="00CF6E29"/>
    <w:rsid w:val="00CF6E33"/>
    <w:rsid w:val="00CF6E88"/>
    <w:rsid w:val="00CF6EB8"/>
    <w:rsid w:val="00CF6F3E"/>
    <w:rsid w:val="00CF6FF9"/>
    <w:rsid w:val="00CF701E"/>
    <w:rsid w:val="00CF7020"/>
    <w:rsid w:val="00CF7029"/>
    <w:rsid w:val="00CF7076"/>
    <w:rsid w:val="00CF71B4"/>
    <w:rsid w:val="00CF7284"/>
    <w:rsid w:val="00CF7294"/>
    <w:rsid w:val="00CF72AC"/>
    <w:rsid w:val="00CF72B6"/>
    <w:rsid w:val="00CF72C4"/>
    <w:rsid w:val="00CF7320"/>
    <w:rsid w:val="00CF734A"/>
    <w:rsid w:val="00CF7354"/>
    <w:rsid w:val="00CF736B"/>
    <w:rsid w:val="00CF7435"/>
    <w:rsid w:val="00CF74C5"/>
    <w:rsid w:val="00CF7603"/>
    <w:rsid w:val="00CF769B"/>
    <w:rsid w:val="00CF76B8"/>
    <w:rsid w:val="00CF77DD"/>
    <w:rsid w:val="00CF781A"/>
    <w:rsid w:val="00CF7832"/>
    <w:rsid w:val="00CF78C3"/>
    <w:rsid w:val="00CF78EE"/>
    <w:rsid w:val="00CF7924"/>
    <w:rsid w:val="00CF793E"/>
    <w:rsid w:val="00CF797E"/>
    <w:rsid w:val="00CF79F1"/>
    <w:rsid w:val="00CF7AE9"/>
    <w:rsid w:val="00CF7AFB"/>
    <w:rsid w:val="00CF7B25"/>
    <w:rsid w:val="00CF7B38"/>
    <w:rsid w:val="00CF7B40"/>
    <w:rsid w:val="00CF7C61"/>
    <w:rsid w:val="00CF7CB9"/>
    <w:rsid w:val="00CF7D70"/>
    <w:rsid w:val="00CF7D82"/>
    <w:rsid w:val="00CF7EAC"/>
    <w:rsid w:val="00CF7EEC"/>
    <w:rsid w:val="00CF7FC1"/>
    <w:rsid w:val="00CF7FFA"/>
    <w:rsid w:val="00D000AD"/>
    <w:rsid w:val="00D000CC"/>
    <w:rsid w:val="00D000E7"/>
    <w:rsid w:val="00D001B6"/>
    <w:rsid w:val="00D0022C"/>
    <w:rsid w:val="00D0026B"/>
    <w:rsid w:val="00D00298"/>
    <w:rsid w:val="00D002CE"/>
    <w:rsid w:val="00D002D4"/>
    <w:rsid w:val="00D00309"/>
    <w:rsid w:val="00D004AD"/>
    <w:rsid w:val="00D005AC"/>
    <w:rsid w:val="00D005B6"/>
    <w:rsid w:val="00D005D2"/>
    <w:rsid w:val="00D00671"/>
    <w:rsid w:val="00D0077B"/>
    <w:rsid w:val="00D00782"/>
    <w:rsid w:val="00D0081B"/>
    <w:rsid w:val="00D008C4"/>
    <w:rsid w:val="00D00A08"/>
    <w:rsid w:val="00D00A45"/>
    <w:rsid w:val="00D00A61"/>
    <w:rsid w:val="00D00A80"/>
    <w:rsid w:val="00D00ACE"/>
    <w:rsid w:val="00D00B09"/>
    <w:rsid w:val="00D00B94"/>
    <w:rsid w:val="00D00BB7"/>
    <w:rsid w:val="00D00BE3"/>
    <w:rsid w:val="00D00C1B"/>
    <w:rsid w:val="00D00CC0"/>
    <w:rsid w:val="00D00CE0"/>
    <w:rsid w:val="00D00E7F"/>
    <w:rsid w:val="00D00E92"/>
    <w:rsid w:val="00D00EAC"/>
    <w:rsid w:val="00D00EBF"/>
    <w:rsid w:val="00D00EF7"/>
    <w:rsid w:val="00D00FE6"/>
    <w:rsid w:val="00D0100E"/>
    <w:rsid w:val="00D01056"/>
    <w:rsid w:val="00D010AB"/>
    <w:rsid w:val="00D01134"/>
    <w:rsid w:val="00D01169"/>
    <w:rsid w:val="00D01199"/>
    <w:rsid w:val="00D01202"/>
    <w:rsid w:val="00D01255"/>
    <w:rsid w:val="00D0129C"/>
    <w:rsid w:val="00D012C0"/>
    <w:rsid w:val="00D0137D"/>
    <w:rsid w:val="00D01437"/>
    <w:rsid w:val="00D01495"/>
    <w:rsid w:val="00D014F6"/>
    <w:rsid w:val="00D01512"/>
    <w:rsid w:val="00D015C4"/>
    <w:rsid w:val="00D01616"/>
    <w:rsid w:val="00D01620"/>
    <w:rsid w:val="00D016A8"/>
    <w:rsid w:val="00D016FD"/>
    <w:rsid w:val="00D0175F"/>
    <w:rsid w:val="00D017A4"/>
    <w:rsid w:val="00D017CA"/>
    <w:rsid w:val="00D01814"/>
    <w:rsid w:val="00D018AF"/>
    <w:rsid w:val="00D01926"/>
    <w:rsid w:val="00D0199C"/>
    <w:rsid w:val="00D019D4"/>
    <w:rsid w:val="00D01A29"/>
    <w:rsid w:val="00D01A39"/>
    <w:rsid w:val="00D01A99"/>
    <w:rsid w:val="00D01ADA"/>
    <w:rsid w:val="00D01AE0"/>
    <w:rsid w:val="00D01B1E"/>
    <w:rsid w:val="00D01B53"/>
    <w:rsid w:val="00D01B97"/>
    <w:rsid w:val="00D01BAA"/>
    <w:rsid w:val="00D01DE7"/>
    <w:rsid w:val="00D01E34"/>
    <w:rsid w:val="00D01F4D"/>
    <w:rsid w:val="00D01F53"/>
    <w:rsid w:val="00D0203C"/>
    <w:rsid w:val="00D0206B"/>
    <w:rsid w:val="00D0220B"/>
    <w:rsid w:val="00D022A8"/>
    <w:rsid w:val="00D02344"/>
    <w:rsid w:val="00D023D8"/>
    <w:rsid w:val="00D02406"/>
    <w:rsid w:val="00D02467"/>
    <w:rsid w:val="00D024AB"/>
    <w:rsid w:val="00D02529"/>
    <w:rsid w:val="00D026D4"/>
    <w:rsid w:val="00D027B0"/>
    <w:rsid w:val="00D02837"/>
    <w:rsid w:val="00D02857"/>
    <w:rsid w:val="00D0288C"/>
    <w:rsid w:val="00D028C1"/>
    <w:rsid w:val="00D0293E"/>
    <w:rsid w:val="00D02B13"/>
    <w:rsid w:val="00D02B30"/>
    <w:rsid w:val="00D02BEE"/>
    <w:rsid w:val="00D02CC9"/>
    <w:rsid w:val="00D02D35"/>
    <w:rsid w:val="00D02D89"/>
    <w:rsid w:val="00D02D95"/>
    <w:rsid w:val="00D02DF5"/>
    <w:rsid w:val="00D02E08"/>
    <w:rsid w:val="00D02F36"/>
    <w:rsid w:val="00D02F4F"/>
    <w:rsid w:val="00D02F5A"/>
    <w:rsid w:val="00D02F9F"/>
    <w:rsid w:val="00D02FBE"/>
    <w:rsid w:val="00D02FC9"/>
    <w:rsid w:val="00D03140"/>
    <w:rsid w:val="00D0325E"/>
    <w:rsid w:val="00D0334C"/>
    <w:rsid w:val="00D03389"/>
    <w:rsid w:val="00D0340A"/>
    <w:rsid w:val="00D0341B"/>
    <w:rsid w:val="00D03447"/>
    <w:rsid w:val="00D034EC"/>
    <w:rsid w:val="00D0351B"/>
    <w:rsid w:val="00D03555"/>
    <w:rsid w:val="00D0359F"/>
    <w:rsid w:val="00D036BC"/>
    <w:rsid w:val="00D03738"/>
    <w:rsid w:val="00D03779"/>
    <w:rsid w:val="00D037D8"/>
    <w:rsid w:val="00D037DE"/>
    <w:rsid w:val="00D0381F"/>
    <w:rsid w:val="00D0390B"/>
    <w:rsid w:val="00D0392F"/>
    <w:rsid w:val="00D039D0"/>
    <w:rsid w:val="00D039E8"/>
    <w:rsid w:val="00D03A03"/>
    <w:rsid w:val="00D03A1B"/>
    <w:rsid w:val="00D03A95"/>
    <w:rsid w:val="00D03AB3"/>
    <w:rsid w:val="00D03AD6"/>
    <w:rsid w:val="00D03AED"/>
    <w:rsid w:val="00D03AF0"/>
    <w:rsid w:val="00D03B83"/>
    <w:rsid w:val="00D03C5D"/>
    <w:rsid w:val="00D03C5E"/>
    <w:rsid w:val="00D03CE7"/>
    <w:rsid w:val="00D03D07"/>
    <w:rsid w:val="00D03D6F"/>
    <w:rsid w:val="00D03D7D"/>
    <w:rsid w:val="00D03DAA"/>
    <w:rsid w:val="00D03DDA"/>
    <w:rsid w:val="00D03E18"/>
    <w:rsid w:val="00D03E4D"/>
    <w:rsid w:val="00D03E58"/>
    <w:rsid w:val="00D03E7A"/>
    <w:rsid w:val="00D03F82"/>
    <w:rsid w:val="00D0401B"/>
    <w:rsid w:val="00D0403D"/>
    <w:rsid w:val="00D04049"/>
    <w:rsid w:val="00D0408F"/>
    <w:rsid w:val="00D04099"/>
    <w:rsid w:val="00D04107"/>
    <w:rsid w:val="00D04288"/>
    <w:rsid w:val="00D0433E"/>
    <w:rsid w:val="00D0435B"/>
    <w:rsid w:val="00D04365"/>
    <w:rsid w:val="00D0448F"/>
    <w:rsid w:val="00D044A1"/>
    <w:rsid w:val="00D045FA"/>
    <w:rsid w:val="00D046AB"/>
    <w:rsid w:val="00D0477B"/>
    <w:rsid w:val="00D047A8"/>
    <w:rsid w:val="00D047B1"/>
    <w:rsid w:val="00D047B4"/>
    <w:rsid w:val="00D04819"/>
    <w:rsid w:val="00D04886"/>
    <w:rsid w:val="00D04893"/>
    <w:rsid w:val="00D0491B"/>
    <w:rsid w:val="00D04965"/>
    <w:rsid w:val="00D04993"/>
    <w:rsid w:val="00D049A3"/>
    <w:rsid w:val="00D049AA"/>
    <w:rsid w:val="00D04A41"/>
    <w:rsid w:val="00D04ADC"/>
    <w:rsid w:val="00D04B37"/>
    <w:rsid w:val="00D04BDB"/>
    <w:rsid w:val="00D04BEE"/>
    <w:rsid w:val="00D04BF6"/>
    <w:rsid w:val="00D04C29"/>
    <w:rsid w:val="00D04D2E"/>
    <w:rsid w:val="00D04D9D"/>
    <w:rsid w:val="00D04E56"/>
    <w:rsid w:val="00D04E79"/>
    <w:rsid w:val="00D05180"/>
    <w:rsid w:val="00D051B6"/>
    <w:rsid w:val="00D0524F"/>
    <w:rsid w:val="00D05262"/>
    <w:rsid w:val="00D0527B"/>
    <w:rsid w:val="00D05310"/>
    <w:rsid w:val="00D05312"/>
    <w:rsid w:val="00D05387"/>
    <w:rsid w:val="00D0550D"/>
    <w:rsid w:val="00D05536"/>
    <w:rsid w:val="00D0555B"/>
    <w:rsid w:val="00D055E4"/>
    <w:rsid w:val="00D0561C"/>
    <w:rsid w:val="00D0569D"/>
    <w:rsid w:val="00D056BE"/>
    <w:rsid w:val="00D056BF"/>
    <w:rsid w:val="00D05731"/>
    <w:rsid w:val="00D0574C"/>
    <w:rsid w:val="00D05757"/>
    <w:rsid w:val="00D0582C"/>
    <w:rsid w:val="00D058AD"/>
    <w:rsid w:val="00D05917"/>
    <w:rsid w:val="00D05A63"/>
    <w:rsid w:val="00D05A88"/>
    <w:rsid w:val="00D05ABE"/>
    <w:rsid w:val="00D05AE4"/>
    <w:rsid w:val="00D05B4D"/>
    <w:rsid w:val="00D05BDE"/>
    <w:rsid w:val="00D05C00"/>
    <w:rsid w:val="00D05C3C"/>
    <w:rsid w:val="00D05C5E"/>
    <w:rsid w:val="00D05CF8"/>
    <w:rsid w:val="00D05D23"/>
    <w:rsid w:val="00D05D41"/>
    <w:rsid w:val="00D05D71"/>
    <w:rsid w:val="00D05D78"/>
    <w:rsid w:val="00D05E96"/>
    <w:rsid w:val="00D05F00"/>
    <w:rsid w:val="00D05F4F"/>
    <w:rsid w:val="00D05F6F"/>
    <w:rsid w:val="00D05F71"/>
    <w:rsid w:val="00D06011"/>
    <w:rsid w:val="00D06019"/>
    <w:rsid w:val="00D06080"/>
    <w:rsid w:val="00D06165"/>
    <w:rsid w:val="00D061E3"/>
    <w:rsid w:val="00D0621F"/>
    <w:rsid w:val="00D0624C"/>
    <w:rsid w:val="00D06303"/>
    <w:rsid w:val="00D06498"/>
    <w:rsid w:val="00D064E9"/>
    <w:rsid w:val="00D06547"/>
    <w:rsid w:val="00D06688"/>
    <w:rsid w:val="00D06715"/>
    <w:rsid w:val="00D06739"/>
    <w:rsid w:val="00D06844"/>
    <w:rsid w:val="00D0692D"/>
    <w:rsid w:val="00D069E2"/>
    <w:rsid w:val="00D06A10"/>
    <w:rsid w:val="00D06A92"/>
    <w:rsid w:val="00D06AA5"/>
    <w:rsid w:val="00D06B57"/>
    <w:rsid w:val="00D06B60"/>
    <w:rsid w:val="00D06BEB"/>
    <w:rsid w:val="00D06C20"/>
    <w:rsid w:val="00D06C34"/>
    <w:rsid w:val="00D06CA8"/>
    <w:rsid w:val="00D06CB9"/>
    <w:rsid w:val="00D06D1D"/>
    <w:rsid w:val="00D06D55"/>
    <w:rsid w:val="00D06D87"/>
    <w:rsid w:val="00D06DA6"/>
    <w:rsid w:val="00D06DE4"/>
    <w:rsid w:val="00D06DEC"/>
    <w:rsid w:val="00D06E15"/>
    <w:rsid w:val="00D06E5F"/>
    <w:rsid w:val="00D06EA8"/>
    <w:rsid w:val="00D06F61"/>
    <w:rsid w:val="00D06F88"/>
    <w:rsid w:val="00D07100"/>
    <w:rsid w:val="00D0712F"/>
    <w:rsid w:val="00D0713B"/>
    <w:rsid w:val="00D07162"/>
    <w:rsid w:val="00D071C6"/>
    <w:rsid w:val="00D071DA"/>
    <w:rsid w:val="00D071E1"/>
    <w:rsid w:val="00D072E0"/>
    <w:rsid w:val="00D073A0"/>
    <w:rsid w:val="00D074B7"/>
    <w:rsid w:val="00D074D7"/>
    <w:rsid w:val="00D074E6"/>
    <w:rsid w:val="00D0759E"/>
    <w:rsid w:val="00D075CD"/>
    <w:rsid w:val="00D07693"/>
    <w:rsid w:val="00D0773D"/>
    <w:rsid w:val="00D077D0"/>
    <w:rsid w:val="00D077FF"/>
    <w:rsid w:val="00D0787B"/>
    <w:rsid w:val="00D078CC"/>
    <w:rsid w:val="00D07930"/>
    <w:rsid w:val="00D07948"/>
    <w:rsid w:val="00D07995"/>
    <w:rsid w:val="00D079A4"/>
    <w:rsid w:val="00D07AAF"/>
    <w:rsid w:val="00D07B72"/>
    <w:rsid w:val="00D07B74"/>
    <w:rsid w:val="00D07C8E"/>
    <w:rsid w:val="00D07CDC"/>
    <w:rsid w:val="00D07D2D"/>
    <w:rsid w:val="00D07D7A"/>
    <w:rsid w:val="00D07DC2"/>
    <w:rsid w:val="00D07DEA"/>
    <w:rsid w:val="00D07E2C"/>
    <w:rsid w:val="00D07ED1"/>
    <w:rsid w:val="00D07EE5"/>
    <w:rsid w:val="00D07EE7"/>
    <w:rsid w:val="00D07F9A"/>
    <w:rsid w:val="00D10096"/>
    <w:rsid w:val="00D10099"/>
    <w:rsid w:val="00D10240"/>
    <w:rsid w:val="00D10290"/>
    <w:rsid w:val="00D103E2"/>
    <w:rsid w:val="00D103F0"/>
    <w:rsid w:val="00D103F7"/>
    <w:rsid w:val="00D10441"/>
    <w:rsid w:val="00D104A3"/>
    <w:rsid w:val="00D104AF"/>
    <w:rsid w:val="00D104F5"/>
    <w:rsid w:val="00D10538"/>
    <w:rsid w:val="00D105A9"/>
    <w:rsid w:val="00D10664"/>
    <w:rsid w:val="00D106DA"/>
    <w:rsid w:val="00D1076E"/>
    <w:rsid w:val="00D107F5"/>
    <w:rsid w:val="00D108C1"/>
    <w:rsid w:val="00D10985"/>
    <w:rsid w:val="00D10995"/>
    <w:rsid w:val="00D1099B"/>
    <w:rsid w:val="00D10A74"/>
    <w:rsid w:val="00D10A84"/>
    <w:rsid w:val="00D10B59"/>
    <w:rsid w:val="00D10B5F"/>
    <w:rsid w:val="00D10C34"/>
    <w:rsid w:val="00D10C7B"/>
    <w:rsid w:val="00D10D67"/>
    <w:rsid w:val="00D10D7F"/>
    <w:rsid w:val="00D10DE2"/>
    <w:rsid w:val="00D10DEC"/>
    <w:rsid w:val="00D10EAB"/>
    <w:rsid w:val="00D10EFD"/>
    <w:rsid w:val="00D10F08"/>
    <w:rsid w:val="00D10F21"/>
    <w:rsid w:val="00D10FA8"/>
    <w:rsid w:val="00D10FC5"/>
    <w:rsid w:val="00D11097"/>
    <w:rsid w:val="00D110F8"/>
    <w:rsid w:val="00D11149"/>
    <w:rsid w:val="00D1118E"/>
    <w:rsid w:val="00D111A6"/>
    <w:rsid w:val="00D111F9"/>
    <w:rsid w:val="00D11257"/>
    <w:rsid w:val="00D112C3"/>
    <w:rsid w:val="00D11304"/>
    <w:rsid w:val="00D11328"/>
    <w:rsid w:val="00D113A5"/>
    <w:rsid w:val="00D11400"/>
    <w:rsid w:val="00D114BB"/>
    <w:rsid w:val="00D114F6"/>
    <w:rsid w:val="00D11538"/>
    <w:rsid w:val="00D11598"/>
    <w:rsid w:val="00D116AD"/>
    <w:rsid w:val="00D116B0"/>
    <w:rsid w:val="00D11724"/>
    <w:rsid w:val="00D1178F"/>
    <w:rsid w:val="00D117FE"/>
    <w:rsid w:val="00D11870"/>
    <w:rsid w:val="00D118C0"/>
    <w:rsid w:val="00D118C2"/>
    <w:rsid w:val="00D1194C"/>
    <w:rsid w:val="00D11A7B"/>
    <w:rsid w:val="00D11BFD"/>
    <w:rsid w:val="00D11C38"/>
    <w:rsid w:val="00D11C9D"/>
    <w:rsid w:val="00D11CEC"/>
    <w:rsid w:val="00D11DEB"/>
    <w:rsid w:val="00D11DFB"/>
    <w:rsid w:val="00D11E80"/>
    <w:rsid w:val="00D11EBD"/>
    <w:rsid w:val="00D11F4A"/>
    <w:rsid w:val="00D11F52"/>
    <w:rsid w:val="00D11F7B"/>
    <w:rsid w:val="00D11FA7"/>
    <w:rsid w:val="00D12181"/>
    <w:rsid w:val="00D12200"/>
    <w:rsid w:val="00D12223"/>
    <w:rsid w:val="00D1224B"/>
    <w:rsid w:val="00D12273"/>
    <w:rsid w:val="00D12277"/>
    <w:rsid w:val="00D12299"/>
    <w:rsid w:val="00D123AE"/>
    <w:rsid w:val="00D123B3"/>
    <w:rsid w:val="00D123F6"/>
    <w:rsid w:val="00D1243F"/>
    <w:rsid w:val="00D12446"/>
    <w:rsid w:val="00D124FF"/>
    <w:rsid w:val="00D12507"/>
    <w:rsid w:val="00D12508"/>
    <w:rsid w:val="00D125B6"/>
    <w:rsid w:val="00D1269B"/>
    <w:rsid w:val="00D1277D"/>
    <w:rsid w:val="00D12784"/>
    <w:rsid w:val="00D12878"/>
    <w:rsid w:val="00D129B0"/>
    <w:rsid w:val="00D129B1"/>
    <w:rsid w:val="00D12A28"/>
    <w:rsid w:val="00D12A57"/>
    <w:rsid w:val="00D12A6A"/>
    <w:rsid w:val="00D12A6B"/>
    <w:rsid w:val="00D12AE5"/>
    <w:rsid w:val="00D12AFE"/>
    <w:rsid w:val="00D12B6D"/>
    <w:rsid w:val="00D12C5A"/>
    <w:rsid w:val="00D12CAF"/>
    <w:rsid w:val="00D12CE1"/>
    <w:rsid w:val="00D12CE4"/>
    <w:rsid w:val="00D12D57"/>
    <w:rsid w:val="00D12D81"/>
    <w:rsid w:val="00D12DE6"/>
    <w:rsid w:val="00D12E81"/>
    <w:rsid w:val="00D12ECE"/>
    <w:rsid w:val="00D12EE0"/>
    <w:rsid w:val="00D12F5A"/>
    <w:rsid w:val="00D12F8B"/>
    <w:rsid w:val="00D12FAE"/>
    <w:rsid w:val="00D12FED"/>
    <w:rsid w:val="00D12FFA"/>
    <w:rsid w:val="00D1309A"/>
    <w:rsid w:val="00D130AF"/>
    <w:rsid w:val="00D131B1"/>
    <w:rsid w:val="00D131F2"/>
    <w:rsid w:val="00D132A2"/>
    <w:rsid w:val="00D1336C"/>
    <w:rsid w:val="00D133AC"/>
    <w:rsid w:val="00D13452"/>
    <w:rsid w:val="00D13486"/>
    <w:rsid w:val="00D134C3"/>
    <w:rsid w:val="00D134D5"/>
    <w:rsid w:val="00D13541"/>
    <w:rsid w:val="00D1367A"/>
    <w:rsid w:val="00D136BC"/>
    <w:rsid w:val="00D136F4"/>
    <w:rsid w:val="00D13703"/>
    <w:rsid w:val="00D138D3"/>
    <w:rsid w:val="00D1391C"/>
    <w:rsid w:val="00D139E7"/>
    <w:rsid w:val="00D139F8"/>
    <w:rsid w:val="00D13A60"/>
    <w:rsid w:val="00D13B96"/>
    <w:rsid w:val="00D13BFA"/>
    <w:rsid w:val="00D13C09"/>
    <w:rsid w:val="00D13C35"/>
    <w:rsid w:val="00D13C68"/>
    <w:rsid w:val="00D13C9E"/>
    <w:rsid w:val="00D13CC0"/>
    <w:rsid w:val="00D13CE0"/>
    <w:rsid w:val="00D13CE8"/>
    <w:rsid w:val="00D13D5C"/>
    <w:rsid w:val="00D13D6E"/>
    <w:rsid w:val="00D13D92"/>
    <w:rsid w:val="00D13DD0"/>
    <w:rsid w:val="00D13DE3"/>
    <w:rsid w:val="00D13E3B"/>
    <w:rsid w:val="00D13EC1"/>
    <w:rsid w:val="00D13F01"/>
    <w:rsid w:val="00D13F52"/>
    <w:rsid w:val="00D13F6C"/>
    <w:rsid w:val="00D13F94"/>
    <w:rsid w:val="00D1402B"/>
    <w:rsid w:val="00D14070"/>
    <w:rsid w:val="00D1408E"/>
    <w:rsid w:val="00D14157"/>
    <w:rsid w:val="00D1416D"/>
    <w:rsid w:val="00D14189"/>
    <w:rsid w:val="00D142AC"/>
    <w:rsid w:val="00D14303"/>
    <w:rsid w:val="00D1430C"/>
    <w:rsid w:val="00D14336"/>
    <w:rsid w:val="00D14370"/>
    <w:rsid w:val="00D14384"/>
    <w:rsid w:val="00D1449B"/>
    <w:rsid w:val="00D144AF"/>
    <w:rsid w:val="00D144CF"/>
    <w:rsid w:val="00D1454B"/>
    <w:rsid w:val="00D14596"/>
    <w:rsid w:val="00D14601"/>
    <w:rsid w:val="00D14609"/>
    <w:rsid w:val="00D1466C"/>
    <w:rsid w:val="00D14719"/>
    <w:rsid w:val="00D14745"/>
    <w:rsid w:val="00D14795"/>
    <w:rsid w:val="00D1484E"/>
    <w:rsid w:val="00D1488F"/>
    <w:rsid w:val="00D14897"/>
    <w:rsid w:val="00D14987"/>
    <w:rsid w:val="00D1498E"/>
    <w:rsid w:val="00D14A08"/>
    <w:rsid w:val="00D14B21"/>
    <w:rsid w:val="00D14B4C"/>
    <w:rsid w:val="00D14BD8"/>
    <w:rsid w:val="00D14C0D"/>
    <w:rsid w:val="00D14D4D"/>
    <w:rsid w:val="00D14DB9"/>
    <w:rsid w:val="00D14E28"/>
    <w:rsid w:val="00D14E7C"/>
    <w:rsid w:val="00D14E91"/>
    <w:rsid w:val="00D14E9C"/>
    <w:rsid w:val="00D14EFB"/>
    <w:rsid w:val="00D14F13"/>
    <w:rsid w:val="00D14F27"/>
    <w:rsid w:val="00D14F56"/>
    <w:rsid w:val="00D150AB"/>
    <w:rsid w:val="00D150BD"/>
    <w:rsid w:val="00D150C8"/>
    <w:rsid w:val="00D1517E"/>
    <w:rsid w:val="00D1519D"/>
    <w:rsid w:val="00D15288"/>
    <w:rsid w:val="00D152C9"/>
    <w:rsid w:val="00D15333"/>
    <w:rsid w:val="00D153DE"/>
    <w:rsid w:val="00D153F7"/>
    <w:rsid w:val="00D15407"/>
    <w:rsid w:val="00D15453"/>
    <w:rsid w:val="00D1547C"/>
    <w:rsid w:val="00D15487"/>
    <w:rsid w:val="00D1548E"/>
    <w:rsid w:val="00D15491"/>
    <w:rsid w:val="00D154FA"/>
    <w:rsid w:val="00D15563"/>
    <w:rsid w:val="00D15598"/>
    <w:rsid w:val="00D15714"/>
    <w:rsid w:val="00D1571B"/>
    <w:rsid w:val="00D1572C"/>
    <w:rsid w:val="00D15788"/>
    <w:rsid w:val="00D15819"/>
    <w:rsid w:val="00D15822"/>
    <w:rsid w:val="00D158D6"/>
    <w:rsid w:val="00D15993"/>
    <w:rsid w:val="00D15A13"/>
    <w:rsid w:val="00D15A6C"/>
    <w:rsid w:val="00D15BCE"/>
    <w:rsid w:val="00D15C39"/>
    <w:rsid w:val="00D15D63"/>
    <w:rsid w:val="00D15E58"/>
    <w:rsid w:val="00D15E9E"/>
    <w:rsid w:val="00D15F1A"/>
    <w:rsid w:val="00D15FC8"/>
    <w:rsid w:val="00D16011"/>
    <w:rsid w:val="00D16039"/>
    <w:rsid w:val="00D1610F"/>
    <w:rsid w:val="00D16225"/>
    <w:rsid w:val="00D16278"/>
    <w:rsid w:val="00D162B7"/>
    <w:rsid w:val="00D162EE"/>
    <w:rsid w:val="00D16313"/>
    <w:rsid w:val="00D164E0"/>
    <w:rsid w:val="00D16524"/>
    <w:rsid w:val="00D1655A"/>
    <w:rsid w:val="00D165CB"/>
    <w:rsid w:val="00D16642"/>
    <w:rsid w:val="00D1668B"/>
    <w:rsid w:val="00D16694"/>
    <w:rsid w:val="00D166B0"/>
    <w:rsid w:val="00D166F7"/>
    <w:rsid w:val="00D167C5"/>
    <w:rsid w:val="00D167EF"/>
    <w:rsid w:val="00D167F3"/>
    <w:rsid w:val="00D16891"/>
    <w:rsid w:val="00D168E2"/>
    <w:rsid w:val="00D168F8"/>
    <w:rsid w:val="00D16942"/>
    <w:rsid w:val="00D169A1"/>
    <w:rsid w:val="00D169BC"/>
    <w:rsid w:val="00D169C3"/>
    <w:rsid w:val="00D169CF"/>
    <w:rsid w:val="00D16ADF"/>
    <w:rsid w:val="00D16B07"/>
    <w:rsid w:val="00D16B6B"/>
    <w:rsid w:val="00D16B7D"/>
    <w:rsid w:val="00D16C74"/>
    <w:rsid w:val="00D16CD7"/>
    <w:rsid w:val="00D16CFB"/>
    <w:rsid w:val="00D16DD0"/>
    <w:rsid w:val="00D16E9D"/>
    <w:rsid w:val="00D16F6D"/>
    <w:rsid w:val="00D170EB"/>
    <w:rsid w:val="00D170F1"/>
    <w:rsid w:val="00D1723D"/>
    <w:rsid w:val="00D172A8"/>
    <w:rsid w:val="00D17311"/>
    <w:rsid w:val="00D17385"/>
    <w:rsid w:val="00D173A2"/>
    <w:rsid w:val="00D173EB"/>
    <w:rsid w:val="00D173EE"/>
    <w:rsid w:val="00D173F3"/>
    <w:rsid w:val="00D17431"/>
    <w:rsid w:val="00D17460"/>
    <w:rsid w:val="00D17483"/>
    <w:rsid w:val="00D1756E"/>
    <w:rsid w:val="00D17629"/>
    <w:rsid w:val="00D17817"/>
    <w:rsid w:val="00D1784F"/>
    <w:rsid w:val="00D178DC"/>
    <w:rsid w:val="00D178EF"/>
    <w:rsid w:val="00D17909"/>
    <w:rsid w:val="00D179A6"/>
    <w:rsid w:val="00D179BA"/>
    <w:rsid w:val="00D17A0D"/>
    <w:rsid w:val="00D17A86"/>
    <w:rsid w:val="00D17A9E"/>
    <w:rsid w:val="00D17B17"/>
    <w:rsid w:val="00D17B1E"/>
    <w:rsid w:val="00D17C03"/>
    <w:rsid w:val="00D17C81"/>
    <w:rsid w:val="00D17CCF"/>
    <w:rsid w:val="00D17D22"/>
    <w:rsid w:val="00D17D3A"/>
    <w:rsid w:val="00D17D87"/>
    <w:rsid w:val="00D17DBF"/>
    <w:rsid w:val="00D17E93"/>
    <w:rsid w:val="00D17EB6"/>
    <w:rsid w:val="00D17EFE"/>
    <w:rsid w:val="00D17F09"/>
    <w:rsid w:val="00D17F6A"/>
    <w:rsid w:val="00D17FCA"/>
    <w:rsid w:val="00D17FE4"/>
    <w:rsid w:val="00D20052"/>
    <w:rsid w:val="00D200C2"/>
    <w:rsid w:val="00D200D3"/>
    <w:rsid w:val="00D200FD"/>
    <w:rsid w:val="00D201A1"/>
    <w:rsid w:val="00D201FC"/>
    <w:rsid w:val="00D20209"/>
    <w:rsid w:val="00D2020D"/>
    <w:rsid w:val="00D202A7"/>
    <w:rsid w:val="00D2043F"/>
    <w:rsid w:val="00D2049A"/>
    <w:rsid w:val="00D20503"/>
    <w:rsid w:val="00D20505"/>
    <w:rsid w:val="00D20602"/>
    <w:rsid w:val="00D2065B"/>
    <w:rsid w:val="00D20825"/>
    <w:rsid w:val="00D208B8"/>
    <w:rsid w:val="00D20933"/>
    <w:rsid w:val="00D209ED"/>
    <w:rsid w:val="00D20A07"/>
    <w:rsid w:val="00D20A59"/>
    <w:rsid w:val="00D20C1C"/>
    <w:rsid w:val="00D20C1F"/>
    <w:rsid w:val="00D20EC1"/>
    <w:rsid w:val="00D21059"/>
    <w:rsid w:val="00D210C4"/>
    <w:rsid w:val="00D210C9"/>
    <w:rsid w:val="00D210D7"/>
    <w:rsid w:val="00D210EB"/>
    <w:rsid w:val="00D2111B"/>
    <w:rsid w:val="00D21146"/>
    <w:rsid w:val="00D2119F"/>
    <w:rsid w:val="00D2120B"/>
    <w:rsid w:val="00D2121A"/>
    <w:rsid w:val="00D21331"/>
    <w:rsid w:val="00D21472"/>
    <w:rsid w:val="00D214F6"/>
    <w:rsid w:val="00D215EF"/>
    <w:rsid w:val="00D2163B"/>
    <w:rsid w:val="00D21685"/>
    <w:rsid w:val="00D216EA"/>
    <w:rsid w:val="00D21797"/>
    <w:rsid w:val="00D217FF"/>
    <w:rsid w:val="00D21837"/>
    <w:rsid w:val="00D218D1"/>
    <w:rsid w:val="00D21939"/>
    <w:rsid w:val="00D21943"/>
    <w:rsid w:val="00D21977"/>
    <w:rsid w:val="00D219E5"/>
    <w:rsid w:val="00D219ED"/>
    <w:rsid w:val="00D21A14"/>
    <w:rsid w:val="00D21A49"/>
    <w:rsid w:val="00D21A6B"/>
    <w:rsid w:val="00D21AAF"/>
    <w:rsid w:val="00D21AB1"/>
    <w:rsid w:val="00D21AF7"/>
    <w:rsid w:val="00D21B42"/>
    <w:rsid w:val="00D21B84"/>
    <w:rsid w:val="00D21BAA"/>
    <w:rsid w:val="00D21CC2"/>
    <w:rsid w:val="00D21D33"/>
    <w:rsid w:val="00D21D48"/>
    <w:rsid w:val="00D21DC6"/>
    <w:rsid w:val="00D21ED4"/>
    <w:rsid w:val="00D21F22"/>
    <w:rsid w:val="00D21F3D"/>
    <w:rsid w:val="00D21FCE"/>
    <w:rsid w:val="00D21FE1"/>
    <w:rsid w:val="00D21FE6"/>
    <w:rsid w:val="00D22124"/>
    <w:rsid w:val="00D2217F"/>
    <w:rsid w:val="00D22214"/>
    <w:rsid w:val="00D222EB"/>
    <w:rsid w:val="00D223D0"/>
    <w:rsid w:val="00D224E9"/>
    <w:rsid w:val="00D224EC"/>
    <w:rsid w:val="00D22596"/>
    <w:rsid w:val="00D225E7"/>
    <w:rsid w:val="00D225F3"/>
    <w:rsid w:val="00D22611"/>
    <w:rsid w:val="00D22668"/>
    <w:rsid w:val="00D2269D"/>
    <w:rsid w:val="00D22719"/>
    <w:rsid w:val="00D22722"/>
    <w:rsid w:val="00D22725"/>
    <w:rsid w:val="00D227F8"/>
    <w:rsid w:val="00D22872"/>
    <w:rsid w:val="00D228BC"/>
    <w:rsid w:val="00D228E9"/>
    <w:rsid w:val="00D2297D"/>
    <w:rsid w:val="00D22A13"/>
    <w:rsid w:val="00D22ADA"/>
    <w:rsid w:val="00D22B7F"/>
    <w:rsid w:val="00D22BBB"/>
    <w:rsid w:val="00D22C41"/>
    <w:rsid w:val="00D22C4B"/>
    <w:rsid w:val="00D22CEF"/>
    <w:rsid w:val="00D22DFB"/>
    <w:rsid w:val="00D22E63"/>
    <w:rsid w:val="00D22EF4"/>
    <w:rsid w:val="00D22F2F"/>
    <w:rsid w:val="00D22F3A"/>
    <w:rsid w:val="00D22F9B"/>
    <w:rsid w:val="00D23021"/>
    <w:rsid w:val="00D230D9"/>
    <w:rsid w:val="00D23102"/>
    <w:rsid w:val="00D23217"/>
    <w:rsid w:val="00D232A0"/>
    <w:rsid w:val="00D232CC"/>
    <w:rsid w:val="00D23333"/>
    <w:rsid w:val="00D23405"/>
    <w:rsid w:val="00D234E4"/>
    <w:rsid w:val="00D23542"/>
    <w:rsid w:val="00D23592"/>
    <w:rsid w:val="00D235FA"/>
    <w:rsid w:val="00D23608"/>
    <w:rsid w:val="00D237CD"/>
    <w:rsid w:val="00D23844"/>
    <w:rsid w:val="00D2385E"/>
    <w:rsid w:val="00D238B5"/>
    <w:rsid w:val="00D23903"/>
    <w:rsid w:val="00D2392A"/>
    <w:rsid w:val="00D239C8"/>
    <w:rsid w:val="00D23A21"/>
    <w:rsid w:val="00D23A7E"/>
    <w:rsid w:val="00D23A9E"/>
    <w:rsid w:val="00D23AB9"/>
    <w:rsid w:val="00D23BCC"/>
    <w:rsid w:val="00D23C1E"/>
    <w:rsid w:val="00D23C4F"/>
    <w:rsid w:val="00D23CC0"/>
    <w:rsid w:val="00D23DB4"/>
    <w:rsid w:val="00D23E05"/>
    <w:rsid w:val="00D23E53"/>
    <w:rsid w:val="00D23E63"/>
    <w:rsid w:val="00D23E6C"/>
    <w:rsid w:val="00D23EED"/>
    <w:rsid w:val="00D23FAA"/>
    <w:rsid w:val="00D24059"/>
    <w:rsid w:val="00D2408C"/>
    <w:rsid w:val="00D24098"/>
    <w:rsid w:val="00D240B7"/>
    <w:rsid w:val="00D240F5"/>
    <w:rsid w:val="00D240F9"/>
    <w:rsid w:val="00D241D5"/>
    <w:rsid w:val="00D24270"/>
    <w:rsid w:val="00D242CE"/>
    <w:rsid w:val="00D242DB"/>
    <w:rsid w:val="00D24345"/>
    <w:rsid w:val="00D2443E"/>
    <w:rsid w:val="00D24477"/>
    <w:rsid w:val="00D244BD"/>
    <w:rsid w:val="00D24508"/>
    <w:rsid w:val="00D2452C"/>
    <w:rsid w:val="00D24543"/>
    <w:rsid w:val="00D2459D"/>
    <w:rsid w:val="00D2466C"/>
    <w:rsid w:val="00D24686"/>
    <w:rsid w:val="00D246D8"/>
    <w:rsid w:val="00D246E2"/>
    <w:rsid w:val="00D24741"/>
    <w:rsid w:val="00D24747"/>
    <w:rsid w:val="00D24781"/>
    <w:rsid w:val="00D24816"/>
    <w:rsid w:val="00D2485D"/>
    <w:rsid w:val="00D24868"/>
    <w:rsid w:val="00D2492B"/>
    <w:rsid w:val="00D24A7B"/>
    <w:rsid w:val="00D24AE0"/>
    <w:rsid w:val="00D24B84"/>
    <w:rsid w:val="00D24BF5"/>
    <w:rsid w:val="00D24C12"/>
    <w:rsid w:val="00D24C2A"/>
    <w:rsid w:val="00D24D4E"/>
    <w:rsid w:val="00D24DB2"/>
    <w:rsid w:val="00D24F5C"/>
    <w:rsid w:val="00D24FB2"/>
    <w:rsid w:val="00D24FE4"/>
    <w:rsid w:val="00D25104"/>
    <w:rsid w:val="00D2510F"/>
    <w:rsid w:val="00D2516A"/>
    <w:rsid w:val="00D251BC"/>
    <w:rsid w:val="00D252F2"/>
    <w:rsid w:val="00D2533A"/>
    <w:rsid w:val="00D25346"/>
    <w:rsid w:val="00D2536C"/>
    <w:rsid w:val="00D253DA"/>
    <w:rsid w:val="00D253DF"/>
    <w:rsid w:val="00D25492"/>
    <w:rsid w:val="00D25502"/>
    <w:rsid w:val="00D25547"/>
    <w:rsid w:val="00D255D6"/>
    <w:rsid w:val="00D2566A"/>
    <w:rsid w:val="00D257E5"/>
    <w:rsid w:val="00D25835"/>
    <w:rsid w:val="00D2585D"/>
    <w:rsid w:val="00D259FA"/>
    <w:rsid w:val="00D25AAA"/>
    <w:rsid w:val="00D25B7B"/>
    <w:rsid w:val="00D25BE6"/>
    <w:rsid w:val="00D25BF9"/>
    <w:rsid w:val="00D25C1D"/>
    <w:rsid w:val="00D25C2C"/>
    <w:rsid w:val="00D25D73"/>
    <w:rsid w:val="00D25D98"/>
    <w:rsid w:val="00D25DAB"/>
    <w:rsid w:val="00D25DB2"/>
    <w:rsid w:val="00D25DE1"/>
    <w:rsid w:val="00D25DEE"/>
    <w:rsid w:val="00D25E1B"/>
    <w:rsid w:val="00D25F14"/>
    <w:rsid w:val="00D25F4E"/>
    <w:rsid w:val="00D25FA5"/>
    <w:rsid w:val="00D26162"/>
    <w:rsid w:val="00D26171"/>
    <w:rsid w:val="00D26282"/>
    <w:rsid w:val="00D2634D"/>
    <w:rsid w:val="00D26365"/>
    <w:rsid w:val="00D26378"/>
    <w:rsid w:val="00D26402"/>
    <w:rsid w:val="00D26414"/>
    <w:rsid w:val="00D26451"/>
    <w:rsid w:val="00D2645C"/>
    <w:rsid w:val="00D264AA"/>
    <w:rsid w:val="00D265CD"/>
    <w:rsid w:val="00D265F3"/>
    <w:rsid w:val="00D26666"/>
    <w:rsid w:val="00D26695"/>
    <w:rsid w:val="00D267BA"/>
    <w:rsid w:val="00D267C7"/>
    <w:rsid w:val="00D267D7"/>
    <w:rsid w:val="00D26839"/>
    <w:rsid w:val="00D26936"/>
    <w:rsid w:val="00D269A0"/>
    <w:rsid w:val="00D269C5"/>
    <w:rsid w:val="00D269DF"/>
    <w:rsid w:val="00D26A22"/>
    <w:rsid w:val="00D26A2F"/>
    <w:rsid w:val="00D26A44"/>
    <w:rsid w:val="00D26A5B"/>
    <w:rsid w:val="00D26A96"/>
    <w:rsid w:val="00D26B93"/>
    <w:rsid w:val="00D26BB1"/>
    <w:rsid w:val="00D26D10"/>
    <w:rsid w:val="00D26D25"/>
    <w:rsid w:val="00D26D26"/>
    <w:rsid w:val="00D26F0C"/>
    <w:rsid w:val="00D26F3F"/>
    <w:rsid w:val="00D27024"/>
    <w:rsid w:val="00D270BF"/>
    <w:rsid w:val="00D270DC"/>
    <w:rsid w:val="00D27151"/>
    <w:rsid w:val="00D2718D"/>
    <w:rsid w:val="00D271BF"/>
    <w:rsid w:val="00D271DB"/>
    <w:rsid w:val="00D27236"/>
    <w:rsid w:val="00D27242"/>
    <w:rsid w:val="00D27243"/>
    <w:rsid w:val="00D272F6"/>
    <w:rsid w:val="00D273C3"/>
    <w:rsid w:val="00D274E8"/>
    <w:rsid w:val="00D27588"/>
    <w:rsid w:val="00D276A7"/>
    <w:rsid w:val="00D276E0"/>
    <w:rsid w:val="00D27757"/>
    <w:rsid w:val="00D2777D"/>
    <w:rsid w:val="00D27790"/>
    <w:rsid w:val="00D278EC"/>
    <w:rsid w:val="00D27982"/>
    <w:rsid w:val="00D279DF"/>
    <w:rsid w:val="00D27B47"/>
    <w:rsid w:val="00D27B69"/>
    <w:rsid w:val="00D27BA5"/>
    <w:rsid w:val="00D27BC9"/>
    <w:rsid w:val="00D27C19"/>
    <w:rsid w:val="00D27C42"/>
    <w:rsid w:val="00D27D32"/>
    <w:rsid w:val="00D27D35"/>
    <w:rsid w:val="00D27D54"/>
    <w:rsid w:val="00D27DB2"/>
    <w:rsid w:val="00D27DD0"/>
    <w:rsid w:val="00D27DE1"/>
    <w:rsid w:val="00D27E0B"/>
    <w:rsid w:val="00D27E77"/>
    <w:rsid w:val="00D27F2B"/>
    <w:rsid w:val="00D27F4C"/>
    <w:rsid w:val="00D27F5C"/>
    <w:rsid w:val="00D27F85"/>
    <w:rsid w:val="00D27FE3"/>
    <w:rsid w:val="00D3004F"/>
    <w:rsid w:val="00D30140"/>
    <w:rsid w:val="00D30249"/>
    <w:rsid w:val="00D3039B"/>
    <w:rsid w:val="00D303D7"/>
    <w:rsid w:val="00D303F8"/>
    <w:rsid w:val="00D30457"/>
    <w:rsid w:val="00D304C0"/>
    <w:rsid w:val="00D304D3"/>
    <w:rsid w:val="00D3056C"/>
    <w:rsid w:val="00D305C7"/>
    <w:rsid w:val="00D30601"/>
    <w:rsid w:val="00D3060D"/>
    <w:rsid w:val="00D3062D"/>
    <w:rsid w:val="00D30641"/>
    <w:rsid w:val="00D306C9"/>
    <w:rsid w:val="00D30723"/>
    <w:rsid w:val="00D3072C"/>
    <w:rsid w:val="00D30766"/>
    <w:rsid w:val="00D30896"/>
    <w:rsid w:val="00D308B0"/>
    <w:rsid w:val="00D308EB"/>
    <w:rsid w:val="00D3094A"/>
    <w:rsid w:val="00D309AD"/>
    <w:rsid w:val="00D30A92"/>
    <w:rsid w:val="00D30AD4"/>
    <w:rsid w:val="00D30BE5"/>
    <w:rsid w:val="00D30C76"/>
    <w:rsid w:val="00D30C9A"/>
    <w:rsid w:val="00D30D17"/>
    <w:rsid w:val="00D30D65"/>
    <w:rsid w:val="00D30DC5"/>
    <w:rsid w:val="00D30E22"/>
    <w:rsid w:val="00D30E5D"/>
    <w:rsid w:val="00D30E9F"/>
    <w:rsid w:val="00D30F2B"/>
    <w:rsid w:val="00D30F80"/>
    <w:rsid w:val="00D30FD3"/>
    <w:rsid w:val="00D31106"/>
    <w:rsid w:val="00D311C9"/>
    <w:rsid w:val="00D31282"/>
    <w:rsid w:val="00D31289"/>
    <w:rsid w:val="00D313F8"/>
    <w:rsid w:val="00D3140E"/>
    <w:rsid w:val="00D314DF"/>
    <w:rsid w:val="00D314F4"/>
    <w:rsid w:val="00D3155F"/>
    <w:rsid w:val="00D31660"/>
    <w:rsid w:val="00D31699"/>
    <w:rsid w:val="00D316F6"/>
    <w:rsid w:val="00D3178E"/>
    <w:rsid w:val="00D3185C"/>
    <w:rsid w:val="00D31864"/>
    <w:rsid w:val="00D318D1"/>
    <w:rsid w:val="00D318FD"/>
    <w:rsid w:val="00D3190E"/>
    <w:rsid w:val="00D31930"/>
    <w:rsid w:val="00D31993"/>
    <w:rsid w:val="00D31A87"/>
    <w:rsid w:val="00D31A9E"/>
    <w:rsid w:val="00D31ACB"/>
    <w:rsid w:val="00D31AE2"/>
    <w:rsid w:val="00D31B0D"/>
    <w:rsid w:val="00D31B6E"/>
    <w:rsid w:val="00D31BB5"/>
    <w:rsid w:val="00D31BB7"/>
    <w:rsid w:val="00D31C54"/>
    <w:rsid w:val="00D31C84"/>
    <w:rsid w:val="00D31C8C"/>
    <w:rsid w:val="00D31CC2"/>
    <w:rsid w:val="00D31D7B"/>
    <w:rsid w:val="00D31DC9"/>
    <w:rsid w:val="00D31DD8"/>
    <w:rsid w:val="00D31DF6"/>
    <w:rsid w:val="00D31E4D"/>
    <w:rsid w:val="00D31F17"/>
    <w:rsid w:val="00D31F4A"/>
    <w:rsid w:val="00D31F86"/>
    <w:rsid w:val="00D32046"/>
    <w:rsid w:val="00D320DD"/>
    <w:rsid w:val="00D32155"/>
    <w:rsid w:val="00D3216C"/>
    <w:rsid w:val="00D3218C"/>
    <w:rsid w:val="00D322A5"/>
    <w:rsid w:val="00D32304"/>
    <w:rsid w:val="00D32376"/>
    <w:rsid w:val="00D323CA"/>
    <w:rsid w:val="00D323F0"/>
    <w:rsid w:val="00D32442"/>
    <w:rsid w:val="00D3248A"/>
    <w:rsid w:val="00D32551"/>
    <w:rsid w:val="00D3258B"/>
    <w:rsid w:val="00D3262A"/>
    <w:rsid w:val="00D3265D"/>
    <w:rsid w:val="00D32677"/>
    <w:rsid w:val="00D3271B"/>
    <w:rsid w:val="00D3277C"/>
    <w:rsid w:val="00D32844"/>
    <w:rsid w:val="00D32845"/>
    <w:rsid w:val="00D32895"/>
    <w:rsid w:val="00D32947"/>
    <w:rsid w:val="00D329E5"/>
    <w:rsid w:val="00D32A11"/>
    <w:rsid w:val="00D32A2D"/>
    <w:rsid w:val="00D32A50"/>
    <w:rsid w:val="00D32ABA"/>
    <w:rsid w:val="00D32B00"/>
    <w:rsid w:val="00D32BE5"/>
    <w:rsid w:val="00D32BF2"/>
    <w:rsid w:val="00D32D03"/>
    <w:rsid w:val="00D32D1F"/>
    <w:rsid w:val="00D32D39"/>
    <w:rsid w:val="00D32D91"/>
    <w:rsid w:val="00D32E11"/>
    <w:rsid w:val="00D32E57"/>
    <w:rsid w:val="00D32E63"/>
    <w:rsid w:val="00D32EBB"/>
    <w:rsid w:val="00D32FA6"/>
    <w:rsid w:val="00D3303F"/>
    <w:rsid w:val="00D332B0"/>
    <w:rsid w:val="00D33420"/>
    <w:rsid w:val="00D33435"/>
    <w:rsid w:val="00D33473"/>
    <w:rsid w:val="00D33478"/>
    <w:rsid w:val="00D3348C"/>
    <w:rsid w:val="00D334B2"/>
    <w:rsid w:val="00D33508"/>
    <w:rsid w:val="00D33560"/>
    <w:rsid w:val="00D336AA"/>
    <w:rsid w:val="00D3378D"/>
    <w:rsid w:val="00D33814"/>
    <w:rsid w:val="00D338A5"/>
    <w:rsid w:val="00D338F0"/>
    <w:rsid w:val="00D33970"/>
    <w:rsid w:val="00D339D5"/>
    <w:rsid w:val="00D33A4F"/>
    <w:rsid w:val="00D33AEB"/>
    <w:rsid w:val="00D33BBD"/>
    <w:rsid w:val="00D33C23"/>
    <w:rsid w:val="00D33D09"/>
    <w:rsid w:val="00D33D2B"/>
    <w:rsid w:val="00D33DEF"/>
    <w:rsid w:val="00D33DF1"/>
    <w:rsid w:val="00D33E47"/>
    <w:rsid w:val="00D33E5E"/>
    <w:rsid w:val="00D33E71"/>
    <w:rsid w:val="00D33E77"/>
    <w:rsid w:val="00D33E9A"/>
    <w:rsid w:val="00D33EA7"/>
    <w:rsid w:val="00D33F32"/>
    <w:rsid w:val="00D33F58"/>
    <w:rsid w:val="00D33F9E"/>
    <w:rsid w:val="00D33FE3"/>
    <w:rsid w:val="00D3404D"/>
    <w:rsid w:val="00D340C1"/>
    <w:rsid w:val="00D340C3"/>
    <w:rsid w:val="00D34175"/>
    <w:rsid w:val="00D34186"/>
    <w:rsid w:val="00D34202"/>
    <w:rsid w:val="00D3424B"/>
    <w:rsid w:val="00D3428D"/>
    <w:rsid w:val="00D343D3"/>
    <w:rsid w:val="00D343E6"/>
    <w:rsid w:val="00D3447D"/>
    <w:rsid w:val="00D34514"/>
    <w:rsid w:val="00D345EF"/>
    <w:rsid w:val="00D345F8"/>
    <w:rsid w:val="00D34658"/>
    <w:rsid w:val="00D3466D"/>
    <w:rsid w:val="00D346CB"/>
    <w:rsid w:val="00D3479A"/>
    <w:rsid w:val="00D3480C"/>
    <w:rsid w:val="00D3485E"/>
    <w:rsid w:val="00D3486C"/>
    <w:rsid w:val="00D349AE"/>
    <w:rsid w:val="00D349FC"/>
    <w:rsid w:val="00D34A1A"/>
    <w:rsid w:val="00D34AB2"/>
    <w:rsid w:val="00D34AC8"/>
    <w:rsid w:val="00D34B25"/>
    <w:rsid w:val="00D34C2D"/>
    <w:rsid w:val="00D34C54"/>
    <w:rsid w:val="00D34C88"/>
    <w:rsid w:val="00D34CE4"/>
    <w:rsid w:val="00D34DC5"/>
    <w:rsid w:val="00D34DCD"/>
    <w:rsid w:val="00D34E14"/>
    <w:rsid w:val="00D34F37"/>
    <w:rsid w:val="00D34F9F"/>
    <w:rsid w:val="00D34FBE"/>
    <w:rsid w:val="00D34FDB"/>
    <w:rsid w:val="00D35094"/>
    <w:rsid w:val="00D351CD"/>
    <w:rsid w:val="00D351CE"/>
    <w:rsid w:val="00D351FE"/>
    <w:rsid w:val="00D351FF"/>
    <w:rsid w:val="00D35282"/>
    <w:rsid w:val="00D352F2"/>
    <w:rsid w:val="00D35310"/>
    <w:rsid w:val="00D3538D"/>
    <w:rsid w:val="00D35430"/>
    <w:rsid w:val="00D3548F"/>
    <w:rsid w:val="00D354F4"/>
    <w:rsid w:val="00D3560E"/>
    <w:rsid w:val="00D35624"/>
    <w:rsid w:val="00D35652"/>
    <w:rsid w:val="00D35676"/>
    <w:rsid w:val="00D357AE"/>
    <w:rsid w:val="00D357CE"/>
    <w:rsid w:val="00D3582D"/>
    <w:rsid w:val="00D35853"/>
    <w:rsid w:val="00D35887"/>
    <w:rsid w:val="00D35891"/>
    <w:rsid w:val="00D35894"/>
    <w:rsid w:val="00D3591F"/>
    <w:rsid w:val="00D35926"/>
    <w:rsid w:val="00D35967"/>
    <w:rsid w:val="00D35B45"/>
    <w:rsid w:val="00D35B84"/>
    <w:rsid w:val="00D35C65"/>
    <w:rsid w:val="00D35CA4"/>
    <w:rsid w:val="00D35CED"/>
    <w:rsid w:val="00D35D40"/>
    <w:rsid w:val="00D35D90"/>
    <w:rsid w:val="00D35DE5"/>
    <w:rsid w:val="00D35E6B"/>
    <w:rsid w:val="00D36018"/>
    <w:rsid w:val="00D3601D"/>
    <w:rsid w:val="00D3618D"/>
    <w:rsid w:val="00D36256"/>
    <w:rsid w:val="00D36286"/>
    <w:rsid w:val="00D36306"/>
    <w:rsid w:val="00D36364"/>
    <w:rsid w:val="00D363D5"/>
    <w:rsid w:val="00D363FC"/>
    <w:rsid w:val="00D364CA"/>
    <w:rsid w:val="00D36503"/>
    <w:rsid w:val="00D3656D"/>
    <w:rsid w:val="00D3670D"/>
    <w:rsid w:val="00D36712"/>
    <w:rsid w:val="00D36784"/>
    <w:rsid w:val="00D36788"/>
    <w:rsid w:val="00D3690D"/>
    <w:rsid w:val="00D36A28"/>
    <w:rsid w:val="00D36A63"/>
    <w:rsid w:val="00D36AC8"/>
    <w:rsid w:val="00D36B3F"/>
    <w:rsid w:val="00D36BEF"/>
    <w:rsid w:val="00D36C19"/>
    <w:rsid w:val="00D36C78"/>
    <w:rsid w:val="00D36C95"/>
    <w:rsid w:val="00D36D72"/>
    <w:rsid w:val="00D36E5A"/>
    <w:rsid w:val="00D36E9C"/>
    <w:rsid w:val="00D36EF0"/>
    <w:rsid w:val="00D36F3C"/>
    <w:rsid w:val="00D36F93"/>
    <w:rsid w:val="00D36FD2"/>
    <w:rsid w:val="00D36FEB"/>
    <w:rsid w:val="00D36FFD"/>
    <w:rsid w:val="00D370EE"/>
    <w:rsid w:val="00D3739C"/>
    <w:rsid w:val="00D375D7"/>
    <w:rsid w:val="00D37691"/>
    <w:rsid w:val="00D37698"/>
    <w:rsid w:val="00D3772E"/>
    <w:rsid w:val="00D377AD"/>
    <w:rsid w:val="00D377C5"/>
    <w:rsid w:val="00D377F6"/>
    <w:rsid w:val="00D378C7"/>
    <w:rsid w:val="00D3796C"/>
    <w:rsid w:val="00D3796F"/>
    <w:rsid w:val="00D37991"/>
    <w:rsid w:val="00D379F5"/>
    <w:rsid w:val="00D37A02"/>
    <w:rsid w:val="00D37A10"/>
    <w:rsid w:val="00D37A2D"/>
    <w:rsid w:val="00D37B03"/>
    <w:rsid w:val="00D37B40"/>
    <w:rsid w:val="00D37B7D"/>
    <w:rsid w:val="00D37BE5"/>
    <w:rsid w:val="00D37C6A"/>
    <w:rsid w:val="00D37C7A"/>
    <w:rsid w:val="00D37CCA"/>
    <w:rsid w:val="00D37CE3"/>
    <w:rsid w:val="00D37E7F"/>
    <w:rsid w:val="00D37E85"/>
    <w:rsid w:val="00D37E93"/>
    <w:rsid w:val="00D37EA8"/>
    <w:rsid w:val="00D37F21"/>
    <w:rsid w:val="00D4006F"/>
    <w:rsid w:val="00D400C0"/>
    <w:rsid w:val="00D400FF"/>
    <w:rsid w:val="00D401AA"/>
    <w:rsid w:val="00D402C0"/>
    <w:rsid w:val="00D40308"/>
    <w:rsid w:val="00D40376"/>
    <w:rsid w:val="00D40379"/>
    <w:rsid w:val="00D403F6"/>
    <w:rsid w:val="00D40425"/>
    <w:rsid w:val="00D4049D"/>
    <w:rsid w:val="00D404A3"/>
    <w:rsid w:val="00D404DE"/>
    <w:rsid w:val="00D40546"/>
    <w:rsid w:val="00D4054C"/>
    <w:rsid w:val="00D40570"/>
    <w:rsid w:val="00D40643"/>
    <w:rsid w:val="00D4071B"/>
    <w:rsid w:val="00D407E7"/>
    <w:rsid w:val="00D4088E"/>
    <w:rsid w:val="00D408E6"/>
    <w:rsid w:val="00D4090A"/>
    <w:rsid w:val="00D409B7"/>
    <w:rsid w:val="00D40A52"/>
    <w:rsid w:val="00D40A78"/>
    <w:rsid w:val="00D40ADA"/>
    <w:rsid w:val="00D40B45"/>
    <w:rsid w:val="00D40CCA"/>
    <w:rsid w:val="00D40E1C"/>
    <w:rsid w:val="00D40E62"/>
    <w:rsid w:val="00D40E86"/>
    <w:rsid w:val="00D40ED7"/>
    <w:rsid w:val="00D40F64"/>
    <w:rsid w:val="00D40F87"/>
    <w:rsid w:val="00D40FAB"/>
    <w:rsid w:val="00D40FE2"/>
    <w:rsid w:val="00D4108C"/>
    <w:rsid w:val="00D410BB"/>
    <w:rsid w:val="00D4112A"/>
    <w:rsid w:val="00D41137"/>
    <w:rsid w:val="00D4114E"/>
    <w:rsid w:val="00D41157"/>
    <w:rsid w:val="00D41186"/>
    <w:rsid w:val="00D411BD"/>
    <w:rsid w:val="00D4126D"/>
    <w:rsid w:val="00D41294"/>
    <w:rsid w:val="00D412B8"/>
    <w:rsid w:val="00D412D5"/>
    <w:rsid w:val="00D4130C"/>
    <w:rsid w:val="00D41316"/>
    <w:rsid w:val="00D41384"/>
    <w:rsid w:val="00D41409"/>
    <w:rsid w:val="00D41465"/>
    <w:rsid w:val="00D414BB"/>
    <w:rsid w:val="00D414E5"/>
    <w:rsid w:val="00D41593"/>
    <w:rsid w:val="00D41631"/>
    <w:rsid w:val="00D41656"/>
    <w:rsid w:val="00D416CB"/>
    <w:rsid w:val="00D4170B"/>
    <w:rsid w:val="00D417F1"/>
    <w:rsid w:val="00D41834"/>
    <w:rsid w:val="00D419B1"/>
    <w:rsid w:val="00D41ACC"/>
    <w:rsid w:val="00D41B11"/>
    <w:rsid w:val="00D41B3C"/>
    <w:rsid w:val="00D41C45"/>
    <w:rsid w:val="00D41CD2"/>
    <w:rsid w:val="00D41D7B"/>
    <w:rsid w:val="00D41D8F"/>
    <w:rsid w:val="00D41DDE"/>
    <w:rsid w:val="00D41E4D"/>
    <w:rsid w:val="00D41E69"/>
    <w:rsid w:val="00D41EC6"/>
    <w:rsid w:val="00D41F6D"/>
    <w:rsid w:val="00D4202B"/>
    <w:rsid w:val="00D420BC"/>
    <w:rsid w:val="00D420D2"/>
    <w:rsid w:val="00D4216C"/>
    <w:rsid w:val="00D42172"/>
    <w:rsid w:val="00D421D9"/>
    <w:rsid w:val="00D42223"/>
    <w:rsid w:val="00D422AD"/>
    <w:rsid w:val="00D422FA"/>
    <w:rsid w:val="00D42300"/>
    <w:rsid w:val="00D423EC"/>
    <w:rsid w:val="00D42432"/>
    <w:rsid w:val="00D42454"/>
    <w:rsid w:val="00D42495"/>
    <w:rsid w:val="00D42534"/>
    <w:rsid w:val="00D4257D"/>
    <w:rsid w:val="00D425D1"/>
    <w:rsid w:val="00D4262A"/>
    <w:rsid w:val="00D42735"/>
    <w:rsid w:val="00D42754"/>
    <w:rsid w:val="00D4277F"/>
    <w:rsid w:val="00D42865"/>
    <w:rsid w:val="00D4292E"/>
    <w:rsid w:val="00D42952"/>
    <w:rsid w:val="00D42A17"/>
    <w:rsid w:val="00D42A1E"/>
    <w:rsid w:val="00D42A3C"/>
    <w:rsid w:val="00D42A81"/>
    <w:rsid w:val="00D42AA0"/>
    <w:rsid w:val="00D42B28"/>
    <w:rsid w:val="00D42B66"/>
    <w:rsid w:val="00D42B91"/>
    <w:rsid w:val="00D42BAC"/>
    <w:rsid w:val="00D42CA5"/>
    <w:rsid w:val="00D42DBD"/>
    <w:rsid w:val="00D42DC3"/>
    <w:rsid w:val="00D42DDA"/>
    <w:rsid w:val="00D42DEA"/>
    <w:rsid w:val="00D42E0B"/>
    <w:rsid w:val="00D42E43"/>
    <w:rsid w:val="00D42E9E"/>
    <w:rsid w:val="00D42EBF"/>
    <w:rsid w:val="00D42F3E"/>
    <w:rsid w:val="00D43077"/>
    <w:rsid w:val="00D430EC"/>
    <w:rsid w:val="00D430F4"/>
    <w:rsid w:val="00D43102"/>
    <w:rsid w:val="00D4311F"/>
    <w:rsid w:val="00D431C1"/>
    <w:rsid w:val="00D4328C"/>
    <w:rsid w:val="00D432B2"/>
    <w:rsid w:val="00D43300"/>
    <w:rsid w:val="00D43340"/>
    <w:rsid w:val="00D433C8"/>
    <w:rsid w:val="00D433F6"/>
    <w:rsid w:val="00D43434"/>
    <w:rsid w:val="00D43458"/>
    <w:rsid w:val="00D4347E"/>
    <w:rsid w:val="00D434B5"/>
    <w:rsid w:val="00D4351F"/>
    <w:rsid w:val="00D43549"/>
    <w:rsid w:val="00D43561"/>
    <w:rsid w:val="00D435A3"/>
    <w:rsid w:val="00D435BA"/>
    <w:rsid w:val="00D435F1"/>
    <w:rsid w:val="00D43631"/>
    <w:rsid w:val="00D436A2"/>
    <w:rsid w:val="00D436D7"/>
    <w:rsid w:val="00D437CF"/>
    <w:rsid w:val="00D437EE"/>
    <w:rsid w:val="00D43979"/>
    <w:rsid w:val="00D43A24"/>
    <w:rsid w:val="00D43A3A"/>
    <w:rsid w:val="00D43A70"/>
    <w:rsid w:val="00D43AA4"/>
    <w:rsid w:val="00D43AE8"/>
    <w:rsid w:val="00D43B31"/>
    <w:rsid w:val="00D43B44"/>
    <w:rsid w:val="00D43BCF"/>
    <w:rsid w:val="00D43BFE"/>
    <w:rsid w:val="00D43C28"/>
    <w:rsid w:val="00D43C3C"/>
    <w:rsid w:val="00D43C5F"/>
    <w:rsid w:val="00D43CCB"/>
    <w:rsid w:val="00D43CE2"/>
    <w:rsid w:val="00D43CE3"/>
    <w:rsid w:val="00D43DAE"/>
    <w:rsid w:val="00D43DC3"/>
    <w:rsid w:val="00D43E2C"/>
    <w:rsid w:val="00D43EFF"/>
    <w:rsid w:val="00D43F45"/>
    <w:rsid w:val="00D43F71"/>
    <w:rsid w:val="00D43F7B"/>
    <w:rsid w:val="00D43F96"/>
    <w:rsid w:val="00D43F9D"/>
    <w:rsid w:val="00D43FF4"/>
    <w:rsid w:val="00D440DE"/>
    <w:rsid w:val="00D44140"/>
    <w:rsid w:val="00D44176"/>
    <w:rsid w:val="00D44257"/>
    <w:rsid w:val="00D4428C"/>
    <w:rsid w:val="00D4431C"/>
    <w:rsid w:val="00D44341"/>
    <w:rsid w:val="00D44393"/>
    <w:rsid w:val="00D44556"/>
    <w:rsid w:val="00D4457A"/>
    <w:rsid w:val="00D44586"/>
    <w:rsid w:val="00D445BC"/>
    <w:rsid w:val="00D446E2"/>
    <w:rsid w:val="00D44758"/>
    <w:rsid w:val="00D447E8"/>
    <w:rsid w:val="00D447EB"/>
    <w:rsid w:val="00D44802"/>
    <w:rsid w:val="00D4490B"/>
    <w:rsid w:val="00D4491A"/>
    <w:rsid w:val="00D44966"/>
    <w:rsid w:val="00D44A7E"/>
    <w:rsid w:val="00D44A97"/>
    <w:rsid w:val="00D44C25"/>
    <w:rsid w:val="00D44C35"/>
    <w:rsid w:val="00D44CA6"/>
    <w:rsid w:val="00D44CB5"/>
    <w:rsid w:val="00D44CE6"/>
    <w:rsid w:val="00D44D43"/>
    <w:rsid w:val="00D44D9F"/>
    <w:rsid w:val="00D44F4D"/>
    <w:rsid w:val="00D45014"/>
    <w:rsid w:val="00D450BB"/>
    <w:rsid w:val="00D45160"/>
    <w:rsid w:val="00D45195"/>
    <w:rsid w:val="00D451D1"/>
    <w:rsid w:val="00D4523D"/>
    <w:rsid w:val="00D4528C"/>
    <w:rsid w:val="00D4529E"/>
    <w:rsid w:val="00D45396"/>
    <w:rsid w:val="00D45401"/>
    <w:rsid w:val="00D45443"/>
    <w:rsid w:val="00D45516"/>
    <w:rsid w:val="00D4558D"/>
    <w:rsid w:val="00D4559C"/>
    <w:rsid w:val="00D45628"/>
    <w:rsid w:val="00D456A5"/>
    <w:rsid w:val="00D456CC"/>
    <w:rsid w:val="00D45743"/>
    <w:rsid w:val="00D45746"/>
    <w:rsid w:val="00D45751"/>
    <w:rsid w:val="00D457F3"/>
    <w:rsid w:val="00D457F8"/>
    <w:rsid w:val="00D457FC"/>
    <w:rsid w:val="00D4586D"/>
    <w:rsid w:val="00D458BD"/>
    <w:rsid w:val="00D458CD"/>
    <w:rsid w:val="00D45949"/>
    <w:rsid w:val="00D45A6C"/>
    <w:rsid w:val="00D45A9E"/>
    <w:rsid w:val="00D45B3B"/>
    <w:rsid w:val="00D45C1B"/>
    <w:rsid w:val="00D45D27"/>
    <w:rsid w:val="00D45E01"/>
    <w:rsid w:val="00D45E39"/>
    <w:rsid w:val="00D45E65"/>
    <w:rsid w:val="00D45EF6"/>
    <w:rsid w:val="00D46015"/>
    <w:rsid w:val="00D46064"/>
    <w:rsid w:val="00D4608D"/>
    <w:rsid w:val="00D460FA"/>
    <w:rsid w:val="00D4615F"/>
    <w:rsid w:val="00D461F1"/>
    <w:rsid w:val="00D462BA"/>
    <w:rsid w:val="00D4630A"/>
    <w:rsid w:val="00D46326"/>
    <w:rsid w:val="00D46455"/>
    <w:rsid w:val="00D46459"/>
    <w:rsid w:val="00D4645D"/>
    <w:rsid w:val="00D4647F"/>
    <w:rsid w:val="00D4650C"/>
    <w:rsid w:val="00D465E4"/>
    <w:rsid w:val="00D465EC"/>
    <w:rsid w:val="00D46689"/>
    <w:rsid w:val="00D466C5"/>
    <w:rsid w:val="00D466CB"/>
    <w:rsid w:val="00D466F2"/>
    <w:rsid w:val="00D4679C"/>
    <w:rsid w:val="00D467F6"/>
    <w:rsid w:val="00D4685D"/>
    <w:rsid w:val="00D468AC"/>
    <w:rsid w:val="00D468CB"/>
    <w:rsid w:val="00D46918"/>
    <w:rsid w:val="00D46932"/>
    <w:rsid w:val="00D46939"/>
    <w:rsid w:val="00D4699B"/>
    <w:rsid w:val="00D469AF"/>
    <w:rsid w:val="00D469DB"/>
    <w:rsid w:val="00D46A03"/>
    <w:rsid w:val="00D46A4D"/>
    <w:rsid w:val="00D46A5C"/>
    <w:rsid w:val="00D46AA1"/>
    <w:rsid w:val="00D46B2B"/>
    <w:rsid w:val="00D46B4B"/>
    <w:rsid w:val="00D46BAD"/>
    <w:rsid w:val="00D46D37"/>
    <w:rsid w:val="00D46D73"/>
    <w:rsid w:val="00D46E40"/>
    <w:rsid w:val="00D46ECA"/>
    <w:rsid w:val="00D46F21"/>
    <w:rsid w:val="00D46F29"/>
    <w:rsid w:val="00D46FB2"/>
    <w:rsid w:val="00D470E4"/>
    <w:rsid w:val="00D4714D"/>
    <w:rsid w:val="00D4725C"/>
    <w:rsid w:val="00D472CE"/>
    <w:rsid w:val="00D47344"/>
    <w:rsid w:val="00D473D8"/>
    <w:rsid w:val="00D47403"/>
    <w:rsid w:val="00D47537"/>
    <w:rsid w:val="00D47589"/>
    <w:rsid w:val="00D475A1"/>
    <w:rsid w:val="00D47682"/>
    <w:rsid w:val="00D476D1"/>
    <w:rsid w:val="00D4770F"/>
    <w:rsid w:val="00D4771D"/>
    <w:rsid w:val="00D4773A"/>
    <w:rsid w:val="00D47764"/>
    <w:rsid w:val="00D4779B"/>
    <w:rsid w:val="00D4781D"/>
    <w:rsid w:val="00D47828"/>
    <w:rsid w:val="00D4788A"/>
    <w:rsid w:val="00D47907"/>
    <w:rsid w:val="00D47999"/>
    <w:rsid w:val="00D479B5"/>
    <w:rsid w:val="00D479B8"/>
    <w:rsid w:val="00D47A4E"/>
    <w:rsid w:val="00D47AF9"/>
    <w:rsid w:val="00D47B03"/>
    <w:rsid w:val="00D47BF9"/>
    <w:rsid w:val="00D47CD9"/>
    <w:rsid w:val="00D47DCF"/>
    <w:rsid w:val="00D47E5E"/>
    <w:rsid w:val="00D47E6C"/>
    <w:rsid w:val="00D47EF2"/>
    <w:rsid w:val="00D47F05"/>
    <w:rsid w:val="00D47F39"/>
    <w:rsid w:val="00D47F42"/>
    <w:rsid w:val="00D47F9F"/>
    <w:rsid w:val="00D500BF"/>
    <w:rsid w:val="00D500DD"/>
    <w:rsid w:val="00D5020D"/>
    <w:rsid w:val="00D50217"/>
    <w:rsid w:val="00D5029E"/>
    <w:rsid w:val="00D50302"/>
    <w:rsid w:val="00D5037C"/>
    <w:rsid w:val="00D503B5"/>
    <w:rsid w:val="00D503C5"/>
    <w:rsid w:val="00D50477"/>
    <w:rsid w:val="00D5050D"/>
    <w:rsid w:val="00D50661"/>
    <w:rsid w:val="00D50689"/>
    <w:rsid w:val="00D506C2"/>
    <w:rsid w:val="00D506CC"/>
    <w:rsid w:val="00D506DB"/>
    <w:rsid w:val="00D506F3"/>
    <w:rsid w:val="00D507A5"/>
    <w:rsid w:val="00D507D2"/>
    <w:rsid w:val="00D5090B"/>
    <w:rsid w:val="00D509BF"/>
    <w:rsid w:val="00D50A41"/>
    <w:rsid w:val="00D50A98"/>
    <w:rsid w:val="00D50AA6"/>
    <w:rsid w:val="00D50AF2"/>
    <w:rsid w:val="00D50AF4"/>
    <w:rsid w:val="00D50BB7"/>
    <w:rsid w:val="00D50C4F"/>
    <w:rsid w:val="00D50CFA"/>
    <w:rsid w:val="00D50D02"/>
    <w:rsid w:val="00D50DEA"/>
    <w:rsid w:val="00D50E34"/>
    <w:rsid w:val="00D50E5A"/>
    <w:rsid w:val="00D50FF2"/>
    <w:rsid w:val="00D51011"/>
    <w:rsid w:val="00D5103E"/>
    <w:rsid w:val="00D510AF"/>
    <w:rsid w:val="00D510DE"/>
    <w:rsid w:val="00D51113"/>
    <w:rsid w:val="00D51171"/>
    <w:rsid w:val="00D5117A"/>
    <w:rsid w:val="00D51190"/>
    <w:rsid w:val="00D51193"/>
    <w:rsid w:val="00D511B9"/>
    <w:rsid w:val="00D512C0"/>
    <w:rsid w:val="00D51314"/>
    <w:rsid w:val="00D51350"/>
    <w:rsid w:val="00D51377"/>
    <w:rsid w:val="00D5137E"/>
    <w:rsid w:val="00D513B2"/>
    <w:rsid w:val="00D51416"/>
    <w:rsid w:val="00D51445"/>
    <w:rsid w:val="00D515BB"/>
    <w:rsid w:val="00D515CD"/>
    <w:rsid w:val="00D5161B"/>
    <w:rsid w:val="00D516CA"/>
    <w:rsid w:val="00D51798"/>
    <w:rsid w:val="00D517ED"/>
    <w:rsid w:val="00D51887"/>
    <w:rsid w:val="00D51945"/>
    <w:rsid w:val="00D51986"/>
    <w:rsid w:val="00D5199D"/>
    <w:rsid w:val="00D51A3E"/>
    <w:rsid w:val="00D51AAC"/>
    <w:rsid w:val="00D51ACF"/>
    <w:rsid w:val="00D51AF3"/>
    <w:rsid w:val="00D51C61"/>
    <w:rsid w:val="00D51C8D"/>
    <w:rsid w:val="00D51CB9"/>
    <w:rsid w:val="00D51CEA"/>
    <w:rsid w:val="00D51CF6"/>
    <w:rsid w:val="00D51E7C"/>
    <w:rsid w:val="00D51EDD"/>
    <w:rsid w:val="00D51F25"/>
    <w:rsid w:val="00D51F29"/>
    <w:rsid w:val="00D51FF5"/>
    <w:rsid w:val="00D5206D"/>
    <w:rsid w:val="00D5218C"/>
    <w:rsid w:val="00D521F0"/>
    <w:rsid w:val="00D52262"/>
    <w:rsid w:val="00D52286"/>
    <w:rsid w:val="00D522AF"/>
    <w:rsid w:val="00D5232E"/>
    <w:rsid w:val="00D52375"/>
    <w:rsid w:val="00D5240A"/>
    <w:rsid w:val="00D52478"/>
    <w:rsid w:val="00D524E2"/>
    <w:rsid w:val="00D52542"/>
    <w:rsid w:val="00D525A7"/>
    <w:rsid w:val="00D525D6"/>
    <w:rsid w:val="00D5262E"/>
    <w:rsid w:val="00D5266E"/>
    <w:rsid w:val="00D52741"/>
    <w:rsid w:val="00D52812"/>
    <w:rsid w:val="00D528CC"/>
    <w:rsid w:val="00D529FC"/>
    <w:rsid w:val="00D52A1B"/>
    <w:rsid w:val="00D52B59"/>
    <w:rsid w:val="00D52BF3"/>
    <w:rsid w:val="00D52CB2"/>
    <w:rsid w:val="00D52D0A"/>
    <w:rsid w:val="00D52D4E"/>
    <w:rsid w:val="00D52DAA"/>
    <w:rsid w:val="00D52DC3"/>
    <w:rsid w:val="00D52DDF"/>
    <w:rsid w:val="00D52F17"/>
    <w:rsid w:val="00D52F42"/>
    <w:rsid w:val="00D53021"/>
    <w:rsid w:val="00D53131"/>
    <w:rsid w:val="00D53139"/>
    <w:rsid w:val="00D5319F"/>
    <w:rsid w:val="00D531E0"/>
    <w:rsid w:val="00D531F3"/>
    <w:rsid w:val="00D53329"/>
    <w:rsid w:val="00D5337E"/>
    <w:rsid w:val="00D53550"/>
    <w:rsid w:val="00D5357D"/>
    <w:rsid w:val="00D535C4"/>
    <w:rsid w:val="00D53660"/>
    <w:rsid w:val="00D536DF"/>
    <w:rsid w:val="00D53721"/>
    <w:rsid w:val="00D53725"/>
    <w:rsid w:val="00D53732"/>
    <w:rsid w:val="00D53773"/>
    <w:rsid w:val="00D537EA"/>
    <w:rsid w:val="00D5380A"/>
    <w:rsid w:val="00D53898"/>
    <w:rsid w:val="00D53932"/>
    <w:rsid w:val="00D53A02"/>
    <w:rsid w:val="00D53A96"/>
    <w:rsid w:val="00D53AAA"/>
    <w:rsid w:val="00D53B19"/>
    <w:rsid w:val="00D53B1B"/>
    <w:rsid w:val="00D53B92"/>
    <w:rsid w:val="00D53BB9"/>
    <w:rsid w:val="00D53BCD"/>
    <w:rsid w:val="00D53C5D"/>
    <w:rsid w:val="00D53C76"/>
    <w:rsid w:val="00D53C86"/>
    <w:rsid w:val="00D53CD8"/>
    <w:rsid w:val="00D53CE0"/>
    <w:rsid w:val="00D53D9A"/>
    <w:rsid w:val="00D53DED"/>
    <w:rsid w:val="00D53E38"/>
    <w:rsid w:val="00D53E91"/>
    <w:rsid w:val="00D53ECA"/>
    <w:rsid w:val="00D53EF8"/>
    <w:rsid w:val="00D53F09"/>
    <w:rsid w:val="00D53F20"/>
    <w:rsid w:val="00D53FED"/>
    <w:rsid w:val="00D54029"/>
    <w:rsid w:val="00D5406C"/>
    <w:rsid w:val="00D540C2"/>
    <w:rsid w:val="00D541B3"/>
    <w:rsid w:val="00D541D0"/>
    <w:rsid w:val="00D541FE"/>
    <w:rsid w:val="00D54247"/>
    <w:rsid w:val="00D5424B"/>
    <w:rsid w:val="00D542C9"/>
    <w:rsid w:val="00D542E7"/>
    <w:rsid w:val="00D5430C"/>
    <w:rsid w:val="00D5434C"/>
    <w:rsid w:val="00D54382"/>
    <w:rsid w:val="00D54558"/>
    <w:rsid w:val="00D54577"/>
    <w:rsid w:val="00D545B9"/>
    <w:rsid w:val="00D545F1"/>
    <w:rsid w:val="00D54659"/>
    <w:rsid w:val="00D5469D"/>
    <w:rsid w:val="00D546F3"/>
    <w:rsid w:val="00D5475A"/>
    <w:rsid w:val="00D5492F"/>
    <w:rsid w:val="00D5497E"/>
    <w:rsid w:val="00D54A2F"/>
    <w:rsid w:val="00D54B2D"/>
    <w:rsid w:val="00D54B3E"/>
    <w:rsid w:val="00D54B40"/>
    <w:rsid w:val="00D54BC4"/>
    <w:rsid w:val="00D54C21"/>
    <w:rsid w:val="00D54C33"/>
    <w:rsid w:val="00D54C95"/>
    <w:rsid w:val="00D54D14"/>
    <w:rsid w:val="00D54D7F"/>
    <w:rsid w:val="00D54D8C"/>
    <w:rsid w:val="00D54EB8"/>
    <w:rsid w:val="00D54EC8"/>
    <w:rsid w:val="00D54F96"/>
    <w:rsid w:val="00D54FB3"/>
    <w:rsid w:val="00D54FCB"/>
    <w:rsid w:val="00D55137"/>
    <w:rsid w:val="00D55157"/>
    <w:rsid w:val="00D552B3"/>
    <w:rsid w:val="00D5532B"/>
    <w:rsid w:val="00D55370"/>
    <w:rsid w:val="00D553C3"/>
    <w:rsid w:val="00D55547"/>
    <w:rsid w:val="00D555A3"/>
    <w:rsid w:val="00D556A1"/>
    <w:rsid w:val="00D556A2"/>
    <w:rsid w:val="00D55750"/>
    <w:rsid w:val="00D5577D"/>
    <w:rsid w:val="00D557E0"/>
    <w:rsid w:val="00D557E6"/>
    <w:rsid w:val="00D55885"/>
    <w:rsid w:val="00D559E0"/>
    <w:rsid w:val="00D559EF"/>
    <w:rsid w:val="00D55A1F"/>
    <w:rsid w:val="00D55A86"/>
    <w:rsid w:val="00D55B3F"/>
    <w:rsid w:val="00D55B54"/>
    <w:rsid w:val="00D55CB6"/>
    <w:rsid w:val="00D55CBF"/>
    <w:rsid w:val="00D55CE0"/>
    <w:rsid w:val="00D55CFF"/>
    <w:rsid w:val="00D55DAA"/>
    <w:rsid w:val="00D55DD0"/>
    <w:rsid w:val="00D55E7B"/>
    <w:rsid w:val="00D55EE7"/>
    <w:rsid w:val="00D55F40"/>
    <w:rsid w:val="00D55F54"/>
    <w:rsid w:val="00D55F68"/>
    <w:rsid w:val="00D55F71"/>
    <w:rsid w:val="00D55FD6"/>
    <w:rsid w:val="00D55FE6"/>
    <w:rsid w:val="00D55FF4"/>
    <w:rsid w:val="00D55FFF"/>
    <w:rsid w:val="00D56015"/>
    <w:rsid w:val="00D5604E"/>
    <w:rsid w:val="00D5609C"/>
    <w:rsid w:val="00D560B4"/>
    <w:rsid w:val="00D560EC"/>
    <w:rsid w:val="00D5610D"/>
    <w:rsid w:val="00D56152"/>
    <w:rsid w:val="00D5620F"/>
    <w:rsid w:val="00D562DD"/>
    <w:rsid w:val="00D56319"/>
    <w:rsid w:val="00D56368"/>
    <w:rsid w:val="00D56382"/>
    <w:rsid w:val="00D56416"/>
    <w:rsid w:val="00D56452"/>
    <w:rsid w:val="00D564D5"/>
    <w:rsid w:val="00D56506"/>
    <w:rsid w:val="00D56528"/>
    <w:rsid w:val="00D5655D"/>
    <w:rsid w:val="00D56560"/>
    <w:rsid w:val="00D56682"/>
    <w:rsid w:val="00D566EF"/>
    <w:rsid w:val="00D56758"/>
    <w:rsid w:val="00D5675B"/>
    <w:rsid w:val="00D56789"/>
    <w:rsid w:val="00D5682B"/>
    <w:rsid w:val="00D5682E"/>
    <w:rsid w:val="00D5686E"/>
    <w:rsid w:val="00D568DA"/>
    <w:rsid w:val="00D56925"/>
    <w:rsid w:val="00D5692D"/>
    <w:rsid w:val="00D56947"/>
    <w:rsid w:val="00D569CE"/>
    <w:rsid w:val="00D56A61"/>
    <w:rsid w:val="00D56B4F"/>
    <w:rsid w:val="00D56B65"/>
    <w:rsid w:val="00D56BA8"/>
    <w:rsid w:val="00D56BF8"/>
    <w:rsid w:val="00D56D50"/>
    <w:rsid w:val="00D56D5F"/>
    <w:rsid w:val="00D56E5F"/>
    <w:rsid w:val="00D56F83"/>
    <w:rsid w:val="00D56F8B"/>
    <w:rsid w:val="00D56F96"/>
    <w:rsid w:val="00D57052"/>
    <w:rsid w:val="00D57055"/>
    <w:rsid w:val="00D5712C"/>
    <w:rsid w:val="00D5715C"/>
    <w:rsid w:val="00D5717A"/>
    <w:rsid w:val="00D5719B"/>
    <w:rsid w:val="00D571E1"/>
    <w:rsid w:val="00D57249"/>
    <w:rsid w:val="00D5726F"/>
    <w:rsid w:val="00D572A7"/>
    <w:rsid w:val="00D573EA"/>
    <w:rsid w:val="00D57410"/>
    <w:rsid w:val="00D574B3"/>
    <w:rsid w:val="00D574C9"/>
    <w:rsid w:val="00D5750F"/>
    <w:rsid w:val="00D5759C"/>
    <w:rsid w:val="00D575CD"/>
    <w:rsid w:val="00D57605"/>
    <w:rsid w:val="00D576D9"/>
    <w:rsid w:val="00D57707"/>
    <w:rsid w:val="00D57868"/>
    <w:rsid w:val="00D579A9"/>
    <w:rsid w:val="00D579D8"/>
    <w:rsid w:val="00D57A35"/>
    <w:rsid w:val="00D57AFD"/>
    <w:rsid w:val="00D57B2B"/>
    <w:rsid w:val="00D57B52"/>
    <w:rsid w:val="00D57C4B"/>
    <w:rsid w:val="00D57C58"/>
    <w:rsid w:val="00D57D41"/>
    <w:rsid w:val="00D57D4E"/>
    <w:rsid w:val="00D57DA6"/>
    <w:rsid w:val="00D57DFB"/>
    <w:rsid w:val="00D57E4A"/>
    <w:rsid w:val="00D57F06"/>
    <w:rsid w:val="00D57F3E"/>
    <w:rsid w:val="00D57F51"/>
    <w:rsid w:val="00D57FE0"/>
    <w:rsid w:val="00D57FF0"/>
    <w:rsid w:val="00D57FFE"/>
    <w:rsid w:val="00D60034"/>
    <w:rsid w:val="00D60037"/>
    <w:rsid w:val="00D60057"/>
    <w:rsid w:val="00D60100"/>
    <w:rsid w:val="00D60137"/>
    <w:rsid w:val="00D601CA"/>
    <w:rsid w:val="00D601E4"/>
    <w:rsid w:val="00D60274"/>
    <w:rsid w:val="00D602A9"/>
    <w:rsid w:val="00D602B4"/>
    <w:rsid w:val="00D60304"/>
    <w:rsid w:val="00D60374"/>
    <w:rsid w:val="00D603BD"/>
    <w:rsid w:val="00D60483"/>
    <w:rsid w:val="00D604DE"/>
    <w:rsid w:val="00D60543"/>
    <w:rsid w:val="00D60586"/>
    <w:rsid w:val="00D605B6"/>
    <w:rsid w:val="00D605DB"/>
    <w:rsid w:val="00D6069E"/>
    <w:rsid w:val="00D606A2"/>
    <w:rsid w:val="00D606AE"/>
    <w:rsid w:val="00D60729"/>
    <w:rsid w:val="00D6082C"/>
    <w:rsid w:val="00D60843"/>
    <w:rsid w:val="00D608A1"/>
    <w:rsid w:val="00D608A7"/>
    <w:rsid w:val="00D609BD"/>
    <w:rsid w:val="00D609F6"/>
    <w:rsid w:val="00D60AF3"/>
    <w:rsid w:val="00D60B3C"/>
    <w:rsid w:val="00D60B41"/>
    <w:rsid w:val="00D60B50"/>
    <w:rsid w:val="00D60B96"/>
    <w:rsid w:val="00D60BDF"/>
    <w:rsid w:val="00D60C27"/>
    <w:rsid w:val="00D60CE3"/>
    <w:rsid w:val="00D60CF7"/>
    <w:rsid w:val="00D60CFC"/>
    <w:rsid w:val="00D60D46"/>
    <w:rsid w:val="00D60D5D"/>
    <w:rsid w:val="00D60D80"/>
    <w:rsid w:val="00D60E3B"/>
    <w:rsid w:val="00D60E56"/>
    <w:rsid w:val="00D60E84"/>
    <w:rsid w:val="00D60EAD"/>
    <w:rsid w:val="00D60EDD"/>
    <w:rsid w:val="00D60F3F"/>
    <w:rsid w:val="00D60FD1"/>
    <w:rsid w:val="00D61022"/>
    <w:rsid w:val="00D6113B"/>
    <w:rsid w:val="00D612AA"/>
    <w:rsid w:val="00D61301"/>
    <w:rsid w:val="00D613F0"/>
    <w:rsid w:val="00D6145A"/>
    <w:rsid w:val="00D614DA"/>
    <w:rsid w:val="00D6155F"/>
    <w:rsid w:val="00D6159B"/>
    <w:rsid w:val="00D615DE"/>
    <w:rsid w:val="00D615E4"/>
    <w:rsid w:val="00D61716"/>
    <w:rsid w:val="00D618C4"/>
    <w:rsid w:val="00D61962"/>
    <w:rsid w:val="00D619EF"/>
    <w:rsid w:val="00D61A66"/>
    <w:rsid w:val="00D61AA5"/>
    <w:rsid w:val="00D61B04"/>
    <w:rsid w:val="00D61B5D"/>
    <w:rsid w:val="00D61BE0"/>
    <w:rsid w:val="00D61D41"/>
    <w:rsid w:val="00D61E14"/>
    <w:rsid w:val="00D61E23"/>
    <w:rsid w:val="00D61EC7"/>
    <w:rsid w:val="00D61F1C"/>
    <w:rsid w:val="00D6204E"/>
    <w:rsid w:val="00D62057"/>
    <w:rsid w:val="00D6206A"/>
    <w:rsid w:val="00D620AD"/>
    <w:rsid w:val="00D620BF"/>
    <w:rsid w:val="00D621B2"/>
    <w:rsid w:val="00D62237"/>
    <w:rsid w:val="00D6224B"/>
    <w:rsid w:val="00D622BF"/>
    <w:rsid w:val="00D62390"/>
    <w:rsid w:val="00D62438"/>
    <w:rsid w:val="00D62448"/>
    <w:rsid w:val="00D624AC"/>
    <w:rsid w:val="00D6256A"/>
    <w:rsid w:val="00D626A7"/>
    <w:rsid w:val="00D626CA"/>
    <w:rsid w:val="00D627A6"/>
    <w:rsid w:val="00D628A8"/>
    <w:rsid w:val="00D6294E"/>
    <w:rsid w:val="00D6296E"/>
    <w:rsid w:val="00D62A9B"/>
    <w:rsid w:val="00D62AEB"/>
    <w:rsid w:val="00D62C58"/>
    <w:rsid w:val="00D62D27"/>
    <w:rsid w:val="00D62D43"/>
    <w:rsid w:val="00D62D7C"/>
    <w:rsid w:val="00D62DF9"/>
    <w:rsid w:val="00D62E5C"/>
    <w:rsid w:val="00D63033"/>
    <w:rsid w:val="00D630CE"/>
    <w:rsid w:val="00D6313C"/>
    <w:rsid w:val="00D6320E"/>
    <w:rsid w:val="00D63262"/>
    <w:rsid w:val="00D6333A"/>
    <w:rsid w:val="00D633A3"/>
    <w:rsid w:val="00D633FA"/>
    <w:rsid w:val="00D63465"/>
    <w:rsid w:val="00D63468"/>
    <w:rsid w:val="00D6346B"/>
    <w:rsid w:val="00D634D1"/>
    <w:rsid w:val="00D63540"/>
    <w:rsid w:val="00D635CA"/>
    <w:rsid w:val="00D63632"/>
    <w:rsid w:val="00D63662"/>
    <w:rsid w:val="00D63685"/>
    <w:rsid w:val="00D63763"/>
    <w:rsid w:val="00D63790"/>
    <w:rsid w:val="00D6389B"/>
    <w:rsid w:val="00D63AB7"/>
    <w:rsid w:val="00D63AF8"/>
    <w:rsid w:val="00D63B06"/>
    <w:rsid w:val="00D63C41"/>
    <w:rsid w:val="00D63C4C"/>
    <w:rsid w:val="00D63C5D"/>
    <w:rsid w:val="00D63CAB"/>
    <w:rsid w:val="00D63CB4"/>
    <w:rsid w:val="00D63CDB"/>
    <w:rsid w:val="00D63D93"/>
    <w:rsid w:val="00D63DE5"/>
    <w:rsid w:val="00D63E0D"/>
    <w:rsid w:val="00D63E2A"/>
    <w:rsid w:val="00D63E46"/>
    <w:rsid w:val="00D63F0D"/>
    <w:rsid w:val="00D63F22"/>
    <w:rsid w:val="00D63F5F"/>
    <w:rsid w:val="00D63F69"/>
    <w:rsid w:val="00D63FEA"/>
    <w:rsid w:val="00D64000"/>
    <w:rsid w:val="00D64065"/>
    <w:rsid w:val="00D640E4"/>
    <w:rsid w:val="00D64114"/>
    <w:rsid w:val="00D6414F"/>
    <w:rsid w:val="00D64202"/>
    <w:rsid w:val="00D64204"/>
    <w:rsid w:val="00D6423D"/>
    <w:rsid w:val="00D642BC"/>
    <w:rsid w:val="00D642C8"/>
    <w:rsid w:val="00D64350"/>
    <w:rsid w:val="00D6438F"/>
    <w:rsid w:val="00D644EA"/>
    <w:rsid w:val="00D644F1"/>
    <w:rsid w:val="00D6450D"/>
    <w:rsid w:val="00D64558"/>
    <w:rsid w:val="00D64596"/>
    <w:rsid w:val="00D645B9"/>
    <w:rsid w:val="00D64600"/>
    <w:rsid w:val="00D6460E"/>
    <w:rsid w:val="00D64634"/>
    <w:rsid w:val="00D64653"/>
    <w:rsid w:val="00D646D5"/>
    <w:rsid w:val="00D64766"/>
    <w:rsid w:val="00D647FE"/>
    <w:rsid w:val="00D6481F"/>
    <w:rsid w:val="00D64827"/>
    <w:rsid w:val="00D6482D"/>
    <w:rsid w:val="00D64841"/>
    <w:rsid w:val="00D64951"/>
    <w:rsid w:val="00D64996"/>
    <w:rsid w:val="00D64A0C"/>
    <w:rsid w:val="00D64B11"/>
    <w:rsid w:val="00D64BD7"/>
    <w:rsid w:val="00D64BD8"/>
    <w:rsid w:val="00D64C36"/>
    <w:rsid w:val="00D64C4C"/>
    <w:rsid w:val="00D64CF1"/>
    <w:rsid w:val="00D64D56"/>
    <w:rsid w:val="00D64E46"/>
    <w:rsid w:val="00D64EAA"/>
    <w:rsid w:val="00D64F55"/>
    <w:rsid w:val="00D64FD4"/>
    <w:rsid w:val="00D6509D"/>
    <w:rsid w:val="00D650D8"/>
    <w:rsid w:val="00D65105"/>
    <w:rsid w:val="00D6512A"/>
    <w:rsid w:val="00D65165"/>
    <w:rsid w:val="00D6519A"/>
    <w:rsid w:val="00D651F8"/>
    <w:rsid w:val="00D6522A"/>
    <w:rsid w:val="00D65263"/>
    <w:rsid w:val="00D6526A"/>
    <w:rsid w:val="00D652BA"/>
    <w:rsid w:val="00D652ED"/>
    <w:rsid w:val="00D6530A"/>
    <w:rsid w:val="00D65336"/>
    <w:rsid w:val="00D65355"/>
    <w:rsid w:val="00D6541C"/>
    <w:rsid w:val="00D65449"/>
    <w:rsid w:val="00D6547E"/>
    <w:rsid w:val="00D6548D"/>
    <w:rsid w:val="00D654FE"/>
    <w:rsid w:val="00D6556A"/>
    <w:rsid w:val="00D655AB"/>
    <w:rsid w:val="00D6584C"/>
    <w:rsid w:val="00D65872"/>
    <w:rsid w:val="00D65898"/>
    <w:rsid w:val="00D658C6"/>
    <w:rsid w:val="00D658DA"/>
    <w:rsid w:val="00D659CD"/>
    <w:rsid w:val="00D65B2D"/>
    <w:rsid w:val="00D65BFB"/>
    <w:rsid w:val="00D65C90"/>
    <w:rsid w:val="00D65CC4"/>
    <w:rsid w:val="00D65D49"/>
    <w:rsid w:val="00D65D61"/>
    <w:rsid w:val="00D65D90"/>
    <w:rsid w:val="00D65DAA"/>
    <w:rsid w:val="00D65E0D"/>
    <w:rsid w:val="00D65E32"/>
    <w:rsid w:val="00D65EB9"/>
    <w:rsid w:val="00D65EBB"/>
    <w:rsid w:val="00D65EC1"/>
    <w:rsid w:val="00D65F9A"/>
    <w:rsid w:val="00D65FB3"/>
    <w:rsid w:val="00D65FE9"/>
    <w:rsid w:val="00D66042"/>
    <w:rsid w:val="00D66050"/>
    <w:rsid w:val="00D66083"/>
    <w:rsid w:val="00D660C3"/>
    <w:rsid w:val="00D660E0"/>
    <w:rsid w:val="00D6610D"/>
    <w:rsid w:val="00D661A6"/>
    <w:rsid w:val="00D661AB"/>
    <w:rsid w:val="00D661B4"/>
    <w:rsid w:val="00D66221"/>
    <w:rsid w:val="00D662A8"/>
    <w:rsid w:val="00D66306"/>
    <w:rsid w:val="00D66307"/>
    <w:rsid w:val="00D66341"/>
    <w:rsid w:val="00D66354"/>
    <w:rsid w:val="00D6635E"/>
    <w:rsid w:val="00D663C4"/>
    <w:rsid w:val="00D6646D"/>
    <w:rsid w:val="00D664B9"/>
    <w:rsid w:val="00D6657B"/>
    <w:rsid w:val="00D66635"/>
    <w:rsid w:val="00D66650"/>
    <w:rsid w:val="00D66700"/>
    <w:rsid w:val="00D66727"/>
    <w:rsid w:val="00D66765"/>
    <w:rsid w:val="00D6682D"/>
    <w:rsid w:val="00D66882"/>
    <w:rsid w:val="00D66937"/>
    <w:rsid w:val="00D66968"/>
    <w:rsid w:val="00D6698B"/>
    <w:rsid w:val="00D669B8"/>
    <w:rsid w:val="00D669EF"/>
    <w:rsid w:val="00D66A03"/>
    <w:rsid w:val="00D66A05"/>
    <w:rsid w:val="00D66A0C"/>
    <w:rsid w:val="00D66A21"/>
    <w:rsid w:val="00D66A66"/>
    <w:rsid w:val="00D66A86"/>
    <w:rsid w:val="00D66A93"/>
    <w:rsid w:val="00D66AAC"/>
    <w:rsid w:val="00D66AE4"/>
    <w:rsid w:val="00D66B78"/>
    <w:rsid w:val="00D66C0F"/>
    <w:rsid w:val="00D66C1B"/>
    <w:rsid w:val="00D66C85"/>
    <w:rsid w:val="00D66C9B"/>
    <w:rsid w:val="00D66E04"/>
    <w:rsid w:val="00D66E3E"/>
    <w:rsid w:val="00D66E78"/>
    <w:rsid w:val="00D66FB0"/>
    <w:rsid w:val="00D66FEA"/>
    <w:rsid w:val="00D66FFE"/>
    <w:rsid w:val="00D6700A"/>
    <w:rsid w:val="00D67019"/>
    <w:rsid w:val="00D670D5"/>
    <w:rsid w:val="00D670DE"/>
    <w:rsid w:val="00D67189"/>
    <w:rsid w:val="00D672E0"/>
    <w:rsid w:val="00D67334"/>
    <w:rsid w:val="00D67372"/>
    <w:rsid w:val="00D673B6"/>
    <w:rsid w:val="00D67422"/>
    <w:rsid w:val="00D674A1"/>
    <w:rsid w:val="00D674CB"/>
    <w:rsid w:val="00D674D3"/>
    <w:rsid w:val="00D6758A"/>
    <w:rsid w:val="00D6759B"/>
    <w:rsid w:val="00D675A8"/>
    <w:rsid w:val="00D675D1"/>
    <w:rsid w:val="00D67622"/>
    <w:rsid w:val="00D6765C"/>
    <w:rsid w:val="00D676B9"/>
    <w:rsid w:val="00D677A4"/>
    <w:rsid w:val="00D677C4"/>
    <w:rsid w:val="00D677E3"/>
    <w:rsid w:val="00D67824"/>
    <w:rsid w:val="00D67895"/>
    <w:rsid w:val="00D67953"/>
    <w:rsid w:val="00D67958"/>
    <w:rsid w:val="00D67990"/>
    <w:rsid w:val="00D679EB"/>
    <w:rsid w:val="00D67A64"/>
    <w:rsid w:val="00D67AC3"/>
    <w:rsid w:val="00D67AF6"/>
    <w:rsid w:val="00D67BAF"/>
    <w:rsid w:val="00D67BB2"/>
    <w:rsid w:val="00D67BF8"/>
    <w:rsid w:val="00D67C21"/>
    <w:rsid w:val="00D67CE1"/>
    <w:rsid w:val="00D67CFC"/>
    <w:rsid w:val="00D67D10"/>
    <w:rsid w:val="00D67D85"/>
    <w:rsid w:val="00D67DBB"/>
    <w:rsid w:val="00D67E08"/>
    <w:rsid w:val="00D67E5B"/>
    <w:rsid w:val="00D67E7F"/>
    <w:rsid w:val="00D67EFE"/>
    <w:rsid w:val="00D67FA0"/>
    <w:rsid w:val="00D70042"/>
    <w:rsid w:val="00D7005F"/>
    <w:rsid w:val="00D7010A"/>
    <w:rsid w:val="00D7011E"/>
    <w:rsid w:val="00D701AB"/>
    <w:rsid w:val="00D701B9"/>
    <w:rsid w:val="00D701EF"/>
    <w:rsid w:val="00D7021F"/>
    <w:rsid w:val="00D7022E"/>
    <w:rsid w:val="00D70284"/>
    <w:rsid w:val="00D70360"/>
    <w:rsid w:val="00D70366"/>
    <w:rsid w:val="00D70433"/>
    <w:rsid w:val="00D70475"/>
    <w:rsid w:val="00D704A0"/>
    <w:rsid w:val="00D705DE"/>
    <w:rsid w:val="00D70652"/>
    <w:rsid w:val="00D706B9"/>
    <w:rsid w:val="00D708E4"/>
    <w:rsid w:val="00D70977"/>
    <w:rsid w:val="00D709B5"/>
    <w:rsid w:val="00D70B4E"/>
    <w:rsid w:val="00D70B7C"/>
    <w:rsid w:val="00D70BAE"/>
    <w:rsid w:val="00D70C2E"/>
    <w:rsid w:val="00D70C82"/>
    <w:rsid w:val="00D70CAF"/>
    <w:rsid w:val="00D70CB2"/>
    <w:rsid w:val="00D70D0F"/>
    <w:rsid w:val="00D70D6E"/>
    <w:rsid w:val="00D70D8F"/>
    <w:rsid w:val="00D70DB5"/>
    <w:rsid w:val="00D70FBE"/>
    <w:rsid w:val="00D70FF9"/>
    <w:rsid w:val="00D7109F"/>
    <w:rsid w:val="00D7114F"/>
    <w:rsid w:val="00D711E5"/>
    <w:rsid w:val="00D71212"/>
    <w:rsid w:val="00D7121B"/>
    <w:rsid w:val="00D71260"/>
    <w:rsid w:val="00D7127F"/>
    <w:rsid w:val="00D7144C"/>
    <w:rsid w:val="00D7145B"/>
    <w:rsid w:val="00D71556"/>
    <w:rsid w:val="00D71568"/>
    <w:rsid w:val="00D7156C"/>
    <w:rsid w:val="00D71570"/>
    <w:rsid w:val="00D7159D"/>
    <w:rsid w:val="00D715E8"/>
    <w:rsid w:val="00D7163C"/>
    <w:rsid w:val="00D71653"/>
    <w:rsid w:val="00D716BE"/>
    <w:rsid w:val="00D71739"/>
    <w:rsid w:val="00D717F8"/>
    <w:rsid w:val="00D7182F"/>
    <w:rsid w:val="00D7187D"/>
    <w:rsid w:val="00D718E2"/>
    <w:rsid w:val="00D718E9"/>
    <w:rsid w:val="00D71951"/>
    <w:rsid w:val="00D71A66"/>
    <w:rsid w:val="00D71A92"/>
    <w:rsid w:val="00D71BC3"/>
    <w:rsid w:val="00D71C1F"/>
    <w:rsid w:val="00D71C4F"/>
    <w:rsid w:val="00D71C52"/>
    <w:rsid w:val="00D71D27"/>
    <w:rsid w:val="00D71DAA"/>
    <w:rsid w:val="00D71DB8"/>
    <w:rsid w:val="00D71E8E"/>
    <w:rsid w:val="00D71E9C"/>
    <w:rsid w:val="00D71EC9"/>
    <w:rsid w:val="00D71EDC"/>
    <w:rsid w:val="00D71EE2"/>
    <w:rsid w:val="00D71F11"/>
    <w:rsid w:val="00D71F59"/>
    <w:rsid w:val="00D71F89"/>
    <w:rsid w:val="00D7201E"/>
    <w:rsid w:val="00D72045"/>
    <w:rsid w:val="00D72081"/>
    <w:rsid w:val="00D72090"/>
    <w:rsid w:val="00D720B6"/>
    <w:rsid w:val="00D72162"/>
    <w:rsid w:val="00D7216F"/>
    <w:rsid w:val="00D721EA"/>
    <w:rsid w:val="00D72212"/>
    <w:rsid w:val="00D722BB"/>
    <w:rsid w:val="00D722F2"/>
    <w:rsid w:val="00D72308"/>
    <w:rsid w:val="00D72340"/>
    <w:rsid w:val="00D72562"/>
    <w:rsid w:val="00D72571"/>
    <w:rsid w:val="00D72666"/>
    <w:rsid w:val="00D726B4"/>
    <w:rsid w:val="00D72725"/>
    <w:rsid w:val="00D727AD"/>
    <w:rsid w:val="00D728EA"/>
    <w:rsid w:val="00D728FC"/>
    <w:rsid w:val="00D7296D"/>
    <w:rsid w:val="00D729AE"/>
    <w:rsid w:val="00D729E3"/>
    <w:rsid w:val="00D72A34"/>
    <w:rsid w:val="00D72A5C"/>
    <w:rsid w:val="00D72ADE"/>
    <w:rsid w:val="00D72AE5"/>
    <w:rsid w:val="00D72AF5"/>
    <w:rsid w:val="00D72B39"/>
    <w:rsid w:val="00D72B5B"/>
    <w:rsid w:val="00D72B92"/>
    <w:rsid w:val="00D72B95"/>
    <w:rsid w:val="00D72C71"/>
    <w:rsid w:val="00D72D0E"/>
    <w:rsid w:val="00D72DCB"/>
    <w:rsid w:val="00D72DDB"/>
    <w:rsid w:val="00D72E36"/>
    <w:rsid w:val="00D72EAB"/>
    <w:rsid w:val="00D72EB6"/>
    <w:rsid w:val="00D72F1C"/>
    <w:rsid w:val="00D73000"/>
    <w:rsid w:val="00D730AE"/>
    <w:rsid w:val="00D7310B"/>
    <w:rsid w:val="00D73138"/>
    <w:rsid w:val="00D73180"/>
    <w:rsid w:val="00D731D3"/>
    <w:rsid w:val="00D73263"/>
    <w:rsid w:val="00D732DA"/>
    <w:rsid w:val="00D73331"/>
    <w:rsid w:val="00D733ED"/>
    <w:rsid w:val="00D7342E"/>
    <w:rsid w:val="00D73452"/>
    <w:rsid w:val="00D73483"/>
    <w:rsid w:val="00D734CD"/>
    <w:rsid w:val="00D73576"/>
    <w:rsid w:val="00D7358F"/>
    <w:rsid w:val="00D73650"/>
    <w:rsid w:val="00D73651"/>
    <w:rsid w:val="00D736E7"/>
    <w:rsid w:val="00D736E9"/>
    <w:rsid w:val="00D736F5"/>
    <w:rsid w:val="00D7372A"/>
    <w:rsid w:val="00D73737"/>
    <w:rsid w:val="00D73740"/>
    <w:rsid w:val="00D73758"/>
    <w:rsid w:val="00D73787"/>
    <w:rsid w:val="00D73789"/>
    <w:rsid w:val="00D737BD"/>
    <w:rsid w:val="00D73897"/>
    <w:rsid w:val="00D738F8"/>
    <w:rsid w:val="00D73928"/>
    <w:rsid w:val="00D73A0E"/>
    <w:rsid w:val="00D73A85"/>
    <w:rsid w:val="00D73AC8"/>
    <w:rsid w:val="00D73B11"/>
    <w:rsid w:val="00D73BCE"/>
    <w:rsid w:val="00D73C78"/>
    <w:rsid w:val="00D73CC0"/>
    <w:rsid w:val="00D73CCB"/>
    <w:rsid w:val="00D73D45"/>
    <w:rsid w:val="00D73D8D"/>
    <w:rsid w:val="00D73DB1"/>
    <w:rsid w:val="00D73DC2"/>
    <w:rsid w:val="00D73E24"/>
    <w:rsid w:val="00D73E3F"/>
    <w:rsid w:val="00D73E66"/>
    <w:rsid w:val="00D73F85"/>
    <w:rsid w:val="00D74042"/>
    <w:rsid w:val="00D740FD"/>
    <w:rsid w:val="00D7412A"/>
    <w:rsid w:val="00D741A4"/>
    <w:rsid w:val="00D741A6"/>
    <w:rsid w:val="00D7423E"/>
    <w:rsid w:val="00D74299"/>
    <w:rsid w:val="00D7429A"/>
    <w:rsid w:val="00D74340"/>
    <w:rsid w:val="00D744CD"/>
    <w:rsid w:val="00D744DF"/>
    <w:rsid w:val="00D7453F"/>
    <w:rsid w:val="00D745D9"/>
    <w:rsid w:val="00D7462F"/>
    <w:rsid w:val="00D7467D"/>
    <w:rsid w:val="00D746E8"/>
    <w:rsid w:val="00D747C2"/>
    <w:rsid w:val="00D747DA"/>
    <w:rsid w:val="00D7484A"/>
    <w:rsid w:val="00D74870"/>
    <w:rsid w:val="00D7489D"/>
    <w:rsid w:val="00D74967"/>
    <w:rsid w:val="00D749E2"/>
    <w:rsid w:val="00D74ABF"/>
    <w:rsid w:val="00D74AC5"/>
    <w:rsid w:val="00D74AFB"/>
    <w:rsid w:val="00D74C80"/>
    <w:rsid w:val="00D74CAD"/>
    <w:rsid w:val="00D74D40"/>
    <w:rsid w:val="00D74EC8"/>
    <w:rsid w:val="00D74ED3"/>
    <w:rsid w:val="00D74F3F"/>
    <w:rsid w:val="00D74F69"/>
    <w:rsid w:val="00D74F71"/>
    <w:rsid w:val="00D74FAB"/>
    <w:rsid w:val="00D74FB1"/>
    <w:rsid w:val="00D75088"/>
    <w:rsid w:val="00D7516F"/>
    <w:rsid w:val="00D7519F"/>
    <w:rsid w:val="00D7520B"/>
    <w:rsid w:val="00D7521A"/>
    <w:rsid w:val="00D752AC"/>
    <w:rsid w:val="00D752C8"/>
    <w:rsid w:val="00D752F8"/>
    <w:rsid w:val="00D75392"/>
    <w:rsid w:val="00D753A5"/>
    <w:rsid w:val="00D75441"/>
    <w:rsid w:val="00D754B2"/>
    <w:rsid w:val="00D754EE"/>
    <w:rsid w:val="00D754F3"/>
    <w:rsid w:val="00D75558"/>
    <w:rsid w:val="00D7555A"/>
    <w:rsid w:val="00D755BF"/>
    <w:rsid w:val="00D755CE"/>
    <w:rsid w:val="00D7562F"/>
    <w:rsid w:val="00D756CD"/>
    <w:rsid w:val="00D7571B"/>
    <w:rsid w:val="00D757F0"/>
    <w:rsid w:val="00D757FA"/>
    <w:rsid w:val="00D7582A"/>
    <w:rsid w:val="00D75853"/>
    <w:rsid w:val="00D75865"/>
    <w:rsid w:val="00D75892"/>
    <w:rsid w:val="00D75899"/>
    <w:rsid w:val="00D758C3"/>
    <w:rsid w:val="00D7595A"/>
    <w:rsid w:val="00D75A5B"/>
    <w:rsid w:val="00D75B49"/>
    <w:rsid w:val="00D75B52"/>
    <w:rsid w:val="00D75B6E"/>
    <w:rsid w:val="00D75B80"/>
    <w:rsid w:val="00D75BDC"/>
    <w:rsid w:val="00D75C53"/>
    <w:rsid w:val="00D75C9F"/>
    <w:rsid w:val="00D75CC4"/>
    <w:rsid w:val="00D75CC5"/>
    <w:rsid w:val="00D75D90"/>
    <w:rsid w:val="00D75DE8"/>
    <w:rsid w:val="00D75E87"/>
    <w:rsid w:val="00D75E8D"/>
    <w:rsid w:val="00D75EEC"/>
    <w:rsid w:val="00D75FF8"/>
    <w:rsid w:val="00D76090"/>
    <w:rsid w:val="00D760B3"/>
    <w:rsid w:val="00D760BF"/>
    <w:rsid w:val="00D760DA"/>
    <w:rsid w:val="00D762F6"/>
    <w:rsid w:val="00D7632F"/>
    <w:rsid w:val="00D76376"/>
    <w:rsid w:val="00D7644C"/>
    <w:rsid w:val="00D76450"/>
    <w:rsid w:val="00D76457"/>
    <w:rsid w:val="00D7646B"/>
    <w:rsid w:val="00D764B6"/>
    <w:rsid w:val="00D764B7"/>
    <w:rsid w:val="00D765AB"/>
    <w:rsid w:val="00D766E1"/>
    <w:rsid w:val="00D7672B"/>
    <w:rsid w:val="00D76751"/>
    <w:rsid w:val="00D76776"/>
    <w:rsid w:val="00D7681E"/>
    <w:rsid w:val="00D768A0"/>
    <w:rsid w:val="00D768E1"/>
    <w:rsid w:val="00D76939"/>
    <w:rsid w:val="00D769FD"/>
    <w:rsid w:val="00D76A49"/>
    <w:rsid w:val="00D76B6C"/>
    <w:rsid w:val="00D76B6F"/>
    <w:rsid w:val="00D76BD0"/>
    <w:rsid w:val="00D76C03"/>
    <w:rsid w:val="00D76C07"/>
    <w:rsid w:val="00D76C14"/>
    <w:rsid w:val="00D76CE6"/>
    <w:rsid w:val="00D76D0A"/>
    <w:rsid w:val="00D76E54"/>
    <w:rsid w:val="00D76E61"/>
    <w:rsid w:val="00D76E90"/>
    <w:rsid w:val="00D76EAE"/>
    <w:rsid w:val="00D76EB4"/>
    <w:rsid w:val="00D76EC4"/>
    <w:rsid w:val="00D76EC8"/>
    <w:rsid w:val="00D76F32"/>
    <w:rsid w:val="00D76F8F"/>
    <w:rsid w:val="00D76FAF"/>
    <w:rsid w:val="00D7703B"/>
    <w:rsid w:val="00D770C4"/>
    <w:rsid w:val="00D770E3"/>
    <w:rsid w:val="00D770F0"/>
    <w:rsid w:val="00D77144"/>
    <w:rsid w:val="00D7717B"/>
    <w:rsid w:val="00D77240"/>
    <w:rsid w:val="00D77277"/>
    <w:rsid w:val="00D7732C"/>
    <w:rsid w:val="00D7739F"/>
    <w:rsid w:val="00D773E4"/>
    <w:rsid w:val="00D7747D"/>
    <w:rsid w:val="00D77484"/>
    <w:rsid w:val="00D774AF"/>
    <w:rsid w:val="00D774D3"/>
    <w:rsid w:val="00D774E5"/>
    <w:rsid w:val="00D77563"/>
    <w:rsid w:val="00D775B8"/>
    <w:rsid w:val="00D7769D"/>
    <w:rsid w:val="00D777C4"/>
    <w:rsid w:val="00D77854"/>
    <w:rsid w:val="00D7785B"/>
    <w:rsid w:val="00D77929"/>
    <w:rsid w:val="00D77931"/>
    <w:rsid w:val="00D779E4"/>
    <w:rsid w:val="00D779FC"/>
    <w:rsid w:val="00D77A35"/>
    <w:rsid w:val="00D77A79"/>
    <w:rsid w:val="00D77B3D"/>
    <w:rsid w:val="00D77B79"/>
    <w:rsid w:val="00D77BA8"/>
    <w:rsid w:val="00D77D5A"/>
    <w:rsid w:val="00D77D7E"/>
    <w:rsid w:val="00D77D9B"/>
    <w:rsid w:val="00D77DE4"/>
    <w:rsid w:val="00D77E75"/>
    <w:rsid w:val="00D77EB5"/>
    <w:rsid w:val="00D77EC1"/>
    <w:rsid w:val="00D77EDB"/>
    <w:rsid w:val="00D77F02"/>
    <w:rsid w:val="00D80028"/>
    <w:rsid w:val="00D800A6"/>
    <w:rsid w:val="00D8025C"/>
    <w:rsid w:val="00D8036D"/>
    <w:rsid w:val="00D80492"/>
    <w:rsid w:val="00D804CF"/>
    <w:rsid w:val="00D804EF"/>
    <w:rsid w:val="00D804FD"/>
    <w:rsid w:val="00D80502"/>
    <w:rsid w:val="00D80543"/>
    <w:rsid w:val="00D80554"/>
    <w:rsid w:val="00D80567"/>
    <w:rsid w:val="00D805CA"/>
    <w:rsid w:val="00D80636"/>
    <w:rsid w:val="00D80644"/>
    <w:rsid w:val="00D80658"/>
    <w:rsid w:val="00D80676"/>
    <w:rsid w:val="00D8070B"/>
    <w:rsid w:val="00D80810"/>
    <w:rsid w:val="00D808B7"/>
    <w:rsid w:val="00D808CE"/>
    <w:rsid w:val="00D80990"/>
    <w:rsid w:val="00D80A84"/>
    <w:rsid w:val="00D80A93"/>
    <w:rsid w:val="00D80B13"/>
    <w:rsid w:val="00D80B69"/>
    <w:rsid w:val="00D80C83"/>
    <w:rsid w:val="00D80D47"/>
    <w:rsid w:val="00D80D57"/>
    <w:rsid w:val="00D80D6A"/>
    <w:rsid w:val="00D80D77"/>
    <w:rsid w:val="00D80DEF"/>
    <w:rsid w:val="00D80DF1"/>
    <w:rsid w:val="00D80E02"/>
    <w:rsid w:val="00D80E3D"/>
    <w:rsid w:val="00D80EC0"/>
    <w:rsid w:val="00D80F1E"/>
    <w:rsid w:val="00D80FCA"/>
    <w:rsid w:val="00D81052"/>
    <w:rsid w:val="00D81063"/>
    <w:rsid w:val="00D81101"/>
    <w:rsid w:val="00D81105"/>
    <w:rsid w:val="00D81125"/>
    <w:rsid w:val="00D81157"/>
    <w:rsid w:val="00D81178"/>
    <w:rsid w:val="00D81184"/>
    <w:rsid w:val="00D811BE"/>
    <w:rsid w:val="00D811CB"/>
    <w:rsid w:val="00D8121A"/>
    <w:rsid w:val="00D812D4"/>
    <w:rsid w:val="00D81502"/>
    <w:rsid w:val="00D81526"/>
    <w:rsid w:val="00D81598"/>
    <w:rsid w:val="00D815D1"/>
    <w:rsid w:val="00D81695"/>
    <w:rsid w:val="00D8178A"/>
    <w:rsid w:val="00D8179C"/>
    <w:rsid w:val="00D8180B"/>
    <w:rsid w:val="00D818C0"/>
    <w:rsid w:val="00D818F1"/>
    <w:rsid w:val="00D819D8"/>
    <w:rsid w:val="00D81A11"/>
    <w:rsid w:val="00D81A17"/>
    <w:rsid w:val="00D81A2A"/>
    <w:rsid w:val="00D81A62"/>
    <w:rsid w:val="00D81CDA"/>
    <w:rsid w:val="00D81CE9"/>
    <w:rsid w:val="00D81D18"/>
    <w:rsid w:val="00D81D94"/>
    <w:rsid w:val="00D81DD3"/>
    <w:rsid w:val="00D81DEF"/>
    <w:rsid w:val="00D81E7B"/>
    <w:rsid w:val="00D81F1B"/>
    <w:rsid w:val="00D81F96"/>
    <w:rsid w:val="00D8210F"/>
    <w:rsid w:val="00D821A6"/>
    <w:rsid w:val="00D821B4"/>
    <w:rsid w:val="00D821F4"/>
    <w:rsid w:val="00D82325"/>
    <w:rsid w:val="00D82327"/>
    <w:rsid w:val="00D8235A"/>
    <w:rsid w:val="00D823E6"/>
    <w:rsid w:val="00D82430"/>
    <w:rsid w:val="00D82446"/>
    <w:rsid w:val="00D824BE"/>
    <w:rsid w:val="00D825B1"/>
    <w:rsid w:val="00D8266D"/>
    <w:rsid w:val="00D8267A"/>
    <w:rsid w:val="00D82881"/>
    <w:rsid w:val="00D82A45"/>
    <w:rsid w:val="00D82AC5"/>
    <w:rsid w:val="00D82AD1"/>
    <w:rsid w:val="00D82BAC"/>
    <w:rsid w:val="00D82BE1"/>
    <w:rsid w:val="00D82BE5"/>
    <w:rsid w:val="00D82C56"/>
    <w:rsid w:val="00D82C68"/>
    <w:rsid w:val="00D82C94"/>
    <w:rsid w:val="00D82D1D"/>
    <w:rsid w:val="00D82E68"/>
    <w:rsid w:val="00D82E99"/>
    <w:rsid w:val="00D82EB2"/>
    <w:rsid w:val="00D82F6B"/>
    <w:rsid w:val="00D82F7D"/>
    <w:rsid w:val="00D8302D"/>
    <w:rsid w:val="00D83084"/>
    <w:rsid w:val="00D830AE"/>
    <w:rsid w:val="00D83191"/>
    <w:rsid w:val="00D832B7"/>
    <w:rsid w:val="00D8342B"/>
    <w:rsid w:val="00D835DF"/>
    <w:rsid w:val="00D835EF"/>
    <w:rsid w:val="00D83666"/>
    <w:rsid w:val="00D83682"/>
    <w:rsid w:val="00D83683"/>
    <w:rsid w:val="00D83738"/>
    <w:rsid w:val="00D8375A"/>
    <w:rsid w:val="00D8386E"/>
    <w:rsid w:val="00D83A57"/>
    <w:rsid w:val="00D83A86"/>
    <w:rsid w:val="00D83AD5"/>
    <w:rsid w:val="00D83AF6"/>
    <w:rsid w:val="00D83B45"/>
    <w:rsid w:val="00D83B73"/>
    <w:rsid w:val="00D83BB9"/>
    <w:rsid w:val="00D83C07"/>
    <w:rsid w:val="00D83C48"/>
    <w:rsid w:val="00D83C52"/>
    <w:rsid w:val="00D83D33"/>
    <w:rsid w:val="00D83D94"/>
    <w:rsid w:val="00D83EC1"/>
    <w:rsid w:val="00D84053"/>
    <w:rsid w:val="00D840AD"/>
    <w:rsid w:val="00D840DC"/>
    <w:rsid w:val="00D84134"/>
    <w:rsid w:val="00D841A4"/>
    <w:rsid w:val="00D8420F"/>
    <w:rsid w:val="00D842AD"/>
    <w:rsid w:val="00D842CB"/>
    <w:rsid w:val="00D84337"/>
    <w:rsid w:val="00D84371"/>
    <w:rsid w:val="00D843A1"/>
    <w:rsid w:val="00D844BC"/>
    <w:rsid w:val="00D844F1"/>
    <w:rsid w:val="00D844FC"/>
    <w:rsid w:val="00D84565"/>
    <w:rsid w:val="00D84577"/>
    <w:rsid w:val="00D8459C"/>
    <w:rsid w:val="00D845B1"/>
    <w:rsid w:val="00D845BF"/>
    <w:rsid w:val="00D845E7"/>
    <w:rsid w:val="00D84626"/>
    <w:rsid w:val="00D84650"/>
    <w:rsid w:val="00D846A8"/>
    <w:rsid w:val="00D846B6"/>
    <w:rsid w:val="00D846BE"/>
    <w:rsid w:val="00D846DE"/>
    <w:rsid w:val="00D84809"/>
    <w:rsid w:val="00D84874"/>
    <w:rsid w:val="00D848A1"/>
    <w:rsid w:val="00D84900"/>
    <w:rsid w:val="00D8494B"/>
    <w:rsid w:val="00D84982"/>
    <w:rsid w:val="00D84996"/>
    <w:rsid w:val="00D84998"/>
    <w:rsid w:val="00D8499E"/>
    <w:rsid w:val="00D849A2"/>
    <w:rsid w:val="00D84A78"/>
    <w:rsid w:val="00D84B30"/>
    <w:rsid w:val="00D84BA1"/>
    <w:rsid w:val="00D84BAA"/>
    <w:rsid w:val="00D84CC5"/>
    <w:rsid w:val="00D84D6D"/>
    <w:rsid w:val="00D84DCD"/>
    <w:rsid w:val="00D84E43"/>
    <w:rsid w:val="00D84E91"/>
    <w:rsid w:val="00D84E9B"/>
    <w:rsid w:val="00D84EFE"/>
    <w:rsid w:val="00D84F42"/>
    <w:rsid w:val="00D84FCA"/>
    <w:rsid w:val="00D84FEA"/>
    <w:rsid w:val="00D8503D"/>
    <w:rsid w:val="00D8503F"/>
    <w:rsid w:val="00D85071"/>
    <w:rsid w:val="00D85170"/>
    <w:rsid w:val="00D852E3"/>
    <w:rsid w:val="00D85371"/>
    <w:rsid w:val="00D8539D"/>
    <w:rsid w:val="00D85412"/>
    <w:rsid w:val="00D8545E"/>
    <w:rsid w:val="00D854A5"/>
    <w:rsid w:val="00D855B2"/>
    <w:rsid w:val="00D856C3"/>
    <w:rsid w:val="00D85723"/>
    <w:rsid w:val="00D858B6"/>
    <w:rsid w:val="00D85917"/>
    <w:rsid w:val="00D8592A"/>
    <w:rsid w:val="00D85967"/>
    <w:rsid w:val="00D85979"/>
    <w:rsid w:val="00D85A5F"/>
    <w:rsid w:val="00D85AB4"/>
    <w:rsid w:val="00D85AF7"/>
    <w:rsid w:val="00D85B3C"/>
    <w:rsid w:val="00D85BA1"/>
    <w:rsid w:val="00D85BFB"/>
    <w:rsid w:val="00D85C3D"/>
    <w:rsid w:val="00D85CCB"/>
    <w:rsid w:val="00D85D0A"/>
    <w:rsid w:val="00D85D67"/>
    <w:rsid w:val="00D85E0E"/>
    <w:rsid w:val="00D85E22"/>
    <w:rsid w:val="00D85E79"/>
    <w:rsid w:val="00D85E7E"/>
    <w:rsid w:val="00D85EBB"/>
    <w:rsid w:val="00D85F2B"/>
    <w:rsid w:val="00D86019"/>
    <w:rsid w:val="00D86033"/>
    <w:rsid w:val="00D8605E"/>
    <w:rsid w:val="00D86083"/>
    <w:rsid w:val="00D860EC"/>
    <w:rsid w:val="00D860F1"/>
    <w:rsid w:val="00D8610B"/>
    <w:rsid w:val="00D8613D"/>
    <w:rsid w:val="00D8613E"/>
    <w:rsid w:val="00D8620D"/>
    <w:rsid w:val="00D86224"/>
    <w:rsid w:val="00D8626F"/>
    <w:rsid w:val="00D8628F"/>
    <w:rsid w:val="00D86299"/>
    <w:rsid w:val="00D862AE"/>
    <w:rsid w:val="00D86324"/>
    <w:rsid w:val="00D86348"/>
    <w:rsid w:val="00D863C9"/>
    <w:rsid w:val="00D86420"/>
    <w:rsid w:val="00D8642C"/>
    <w:rsid w:val="00D8644D"/>
    <w:rsid w:val="00D864CF"/>
    <w:rsid w:val="00D8653A"/>
    <w:rsid w:val="00D865A6"/>
    <w:rsid w:val="00D86617"/>
    <w:rsid w:val="00D86691"/>
    <w:rsid w:val="00D866D7"/>
    <w:rsid w:val="00D86743"/>
    <w:rsid w:val="00D86758"/>
    <w:rsid w:val="00D867CB"/>
    <w:rsid w:val="00D86938"/>
    <w:rsid w:val="00D869C8"/>
    <w:rsid w:val="00D869DF"/>
    <w:rsid w:val="00D86A4D"/>
    <w:rsid w:val="00D86A5A"/>
    <w:rsid w:val="00D86ABF"/>
    <w:rsid w:val="00D86BB7"/>
    <w:rsid w:val="00D86BF5"/>
    <w:rsid w:val="00D86CC2"/>
    <w:rsid w:val="00D86DD8"/>
    <w:rsid w:val="00D86E7F"/>
    <w:rsid w:val="00D86EB5"/>
    <w:rsid w:val="00D86EF7"/>
    <w:rsid w:val="00D86F47"/>
    <w:rsid w:val="00D86F83"/>
    <w:rsid w:val="00D8718D"/>
    <w:rsid w:val="00D871AA"/>
    <w:rsid w:val="00D872EF"/>
    <w:rsid w:val="00D872FC"/>
    <w:rsid w:val="00D87335"/>
    <w:rsid w:val="00D87356"/>
    <w:rsid w:val="00D873CB"/>
    <w:rsid w:val="00D87520"/>
    <w:rsid w:val="00D87742"/>
    <w:rsid w:val="00D877A2"/>
    <w:rsid w:val="00D877F5"/>
    <w:rsid w:val="00D87866"/>
    <w:rsid w:val="00D87924"/>
    <w:rsid w:val="00D87947"/>
    <w:rsid w:val="00D87974"/>
    <w:rsid w:val="00D8799F"/>
    <w:rsid w:val="00D879B9"/>
    <w:rsid w:val="00D87ACC"/>
    <w:rsid w:val="00D87B08"/>
    <w:rsid w:val="00D87B1E"/>
    <w:rsid w:val="00D87B39"/>
    <w:rsid w:val="00D87B54"/>
    <w:rsid w:val="00D87B65"/>
    <w:rsid w:val="00D87BF8"/>
    <w:rsid w:val="00D87C44"/>
    <w:rsid w:val="00D87D40"/>
    <w:rsid w:val="00D87D91"/>
    <w:rsid w:val="00D87DAA"/>
    <w:rsid w:val="00D87E0A"/>
    <w:rsid w:val="00D87E0C"/>
    <w:rsid w:val="00D87EA4"/>
    <w:rsid w:val="00D87EDA"/>
    <w:rsid w:val="00D87F23"/>
    <w:rsid w:val="00D87FA4"/>
    <w:rsid w:val="00D90037"/>
    <w:rsid w:val="00D900D9"/>
    <w:rsid w:val="00D9010A"/>
    <w:rsid w:val="00D90157"/>
    <w:rsid w:val="00D9024C"/>
    <w:rsid w:val="00D9025F"/>
    <w:rsid w:val="00D9027D"/>
    <w:rsid w:val="00D902EC"/>
    <w:rsid w:val="00D903E6"/>
    <w:rsid w:val="00D9045E"/>
    <w:rsid w:val="00D904AE"/>
    <w:rsid w:val="00D905E8"/>
    <w:rsid w:val="00D9063E"/>
    <w:rsid w:val="00D906DD"/>
    <w:rsid w:val="00D906E2"/>
    <w:rsid w:val="00D90739"/>
    <w:rsid w:val="00D9079C"/>
    <w:rsid w:val="00D907AA"/>
    <w:rsid w:val="00D907D0"/>
    <w:rsid w:val="00D908BB"/>
    <w:rsid w:val="00D908BE"/>
    <w:rsid w:val="00D90A36"/>
    <w:rsid w:val="00D90B74"/>
    <w:rsid w:val="00D90BDE"/>
    <w:rsid w:val="00D90C2A"/>
    <w:rsid w:val="00D90CCD"/>
    <w:rsid w:val="00D90CF3"/>
    <w:rsid w:val="00D90D72"/>
    <w:rsid w:val="00D90DE4"/>
    <w:rsid w:val="00D90E4D"/>
    <w:rsid w:val="00D90E68"/>
    <w:rsid w:val="00D90F3A"/>
    <w:rsid w:val="00D91029"/>
    <w:rsid w:val="00D910F0"/>
    <w:rsid w:val="00D91211"/>
    <w:rsid w:val="00D9123F"/>
    <w:rsid w:val="00D9129A"/>
    <w:rsid w:val="00D912AA"/>
    <w:rsid w:val="00D912FE"/>
    <w:rsid w:val="00D91332"/>
    <w:rsid w:val="00D913C6"/>
    <w:rsid w:val="00D914EA"/>
    <w:rsid w:val="00D915D7"/>
    <w:rsid w:val="00D915F9"/>
    <w:rsid w:val="00D91747"/>
    <w:rsid w:val="00D917C4"/>
    <w:rsid w:val="00D91805"/>
    <w:rsid w:val="00D91829"/>
    <w:rsid w:val="00D91841"/>
    <w:rsid w:val="00D918D1"/>
    <w:rsid w:val="00D918E8"/>
    <w:rsid w:val="00D9197E"/>
    <w:rsid w:val="00D9199B"/>
    <w:rsid w:val="00D91A19"/>
    <w:rsid w:val="00D91A23"/>
    <w:rsid w:val="00D91A26"/>
    <w:rsid w:val="00D91A69"/>
    <w:rsid w:val="00D91AD0"/>
    <w:rsid w:val="00D91CE0"/>
    <w:rsid w:val="00D91DD5"/>
    <w:rsid w:val="00D91E4C"/>
    <w:rsid w:val="00D91E6F"/>
    <w:rsid w:val="00D91EB3"/>
    <w:rsid w:val="00D92082"/>
    <w:rsid w:val="00D92106"/>
    <w:rsid w:val="00D92216"/>
    <w:rsid w:val="00D9226B"/>
    <w:rsid w:val="00D92275"/>
    <w:rsid w:val="00D92327"/>
    <w:rsid w:val="00D923ED"/>
    <w:rsid w:val="00D923FF"/>
    <w:rsid w:val="00D9240C"/>
    <w:rsid w:val="00D9246C"/>
    <w:rsid w:val="00D92506"/>
    <w:rsid w:val="00D92513"/>
    <w:rsid w:val="00D92595"/>
    <w:rsid w:val="00D9262A"/>
    <w:rsid w:val="00D9275A"/>
    <w:rsid w:val="00D92878"/>
    <w:rsid w:val="00D92931"/>
    <w:rsid w:val="00D92971"/>
    <w:rsid w:val="00D92A8A"/>
    <w:rsid w:val="00D92AA5"/>
    <w:rsid w:val="00D92B8E"/>
    <w:rsid w:val="00D92C2F"/>
    <w:rsid w:val="00D92C4E"/>
    <w:rsid w:val="00D92C8A"/>
    <w:rsid w:val="00D92CCD"/>
    <w:rsid w:val="00D92D18"/>
    <w:rsid w:val="00D92D78"/>
    <w:rsid w:val="00D92D8C"/>
    <w:rsid w:val="00D92ED4"/>
    <w:rsid w:val="00D92F79"/>
    <w:rsid w:val="00D92FF7"/>
    <w:rsid w:val="00D9304F"/>
    <w:rsid w:val="00D930A5"/>
    <w:rsid w:val="00D930DA"/>
    <w:rsid w:val="00D93103"/>
    <w:rsid w:val="00D932EA"/>
    <w:rsid w:val="00D9338B"/>
    <w:rsid w:val="00D933DD"/>
    <w:rsid w:val="00D933F7"/>
    <w:rsid w:val="00D933FB"/>
    <w:rsid w:val="00D9345E"/>
    <w:rsid w:val="00D934B0"/>
    <w:rsid w:val="00D934C4"/>
    <w:rsid w:val="00D93619"/>
    <w:rsid w:val="00D93631"/>
    <w:rsid w:val="00D9365F"/>
    <w:rsid w:val="00D937C3"/>
    <w:rsid w:val="00D93844"/>
    <w:rsid w:val="00D93881"/>
    <w:rsid w:val="00D938B7"/>
    <w:rsid w:val="00D93940"/>
    <w:rsid w:val="00D93990"/>
    <w:rsid w:val="00D939A8"/>
    <w:rsid w:val="00D93A01"/>
    <w:rsid w:val="00D93A14"/>
    <w:rsid w:val="00D93A2B"/>
    <w:rsid w:val="00D93AF1"/>
    <w:rsid w:val="00D93B2E"/>
    <w:rsid w:val="00D93B53"/>
    <w:rsid w:val="00D93B54"/>
    <w:rsid w:val="00D93C3C"/>
    <w:rsid w:val="00D93CE4"/>
    <w:rsid w:val="00D93D15"/>
    <w:rsid w:val="00D93D99"/>
    <w:rsid w:val="00D93E01"/>
    <w:rsid w:val="00D93EA2"/>
    <w:rsid w:val="00D93EEB"/>
    <w:rsid w:val="00D93F8C"/>
    <w:rsid w:val="00D93F9B"/>
    <w:rsid w:val="00D94048"/>
    <w:rsid w:val="00D94068"/>
    <w:rsid w:val="00D940B8"/>
    <w:rsid w:val="00D94197"/>
    <w:rsid w:val="00D94239"/>
    <w:rsid w:val="00D94262"/>
    <w:rsid w:val="00D9428F"/>
    <w:rsid w:val="00D94436"/>
    <w:rsid w:val="00D944BA"/>
    <w:rsid w:val="00D944E1"/>
    <w:rsid w:val="00D944E6"/>
    <w:rsid w:val="00D945DC"/>
    <w:rsid w:val="00D945E5"/>
    <w:rsid w:val="00D94631"/>
    <w:rsid w:val="00D94634"/>
    <w:rsid w:val="00D946B0"/>
    <w:rsid w:val="00D9489B"/>
    <w:rsid w:val="00D94A2B"/>
    <w:rsid w:val="00D94A2D"/>
    <w:rsid w:val="00D94A4E"/>
    <w:rsid w:val="00D94AAB"/>
    <w:rsid w:val="00D94AEF"/>
    <w:rsid w:val="00D94B91"/>
    <w:rsid w:val="00D94BB1"/>
    <w:rsid w:val="00D94C0B"/>
    <w:rsid w:val="00D94CC0"/>
    <w:rsid w:val="00D94D52"/>
    <w:rsid w:val="00D94E44"/>
    <w:rsid w:val="00D94F2B"/>
    <w:rsid w:val="00D94F50"/>
    <w:rsid w:val="00D94F60"/>
    <w:rsid w:val="00D94FC1"/>
    <w:rsid w:val="00D94FCE"/>
    <w:rsid w:val="00D94FF0"/>
    <w:rsid w:val="00D950C2"/>
    <w:rsid w:val="00D950C7"/>
    <w:rsid w:val="00D951AD"/>
    <w:rsid w:val="00D95391"/>
    <w:rsid w:val="00D953E5"/>
    <w:rsid w:val="00D95407"/>
    <w:rsid w:val="00D95422"/>
    <w:rsid w:val="00D95583"/>
    <w:rsid w:val="00D95639"/>
    <w:rsid w:val="00D9565B"/>
    <w:rsid w:val="00D956E9"/>
    <w:rsid w:val="00D95713"/>
    <w:rsid w:val="00D95728"/>
    <w:rsid w:val="00D957FD"/>
    <w:rsid w:val="00D95808"/>
    <w:rsid w:val="00D9586B"/>
    <w:rsid w:val="00D95872"/>
    <w:rsid w:val="00D958CA"/>
    <w:rsid w:val="00D95914"/>
    <w:rsid w:val="00D95960"/>
    <w:rsid w:val="00D95A13"/>
    <w:rsid w:val="00D95A25"/>
    <w:rsid w:val="00D95A33"/>
    <w:rsid w:val="00D95A3C"/>
    <w:rsid w:val="00D95B98"/>
    <w:rsid w:val="00D95BBC"/>
    <w:rsid w:val="00D95BD0"/>
    <w:rsid w:val="00D95BDE"/>
    <w:rsid w:val="00D95BF5"/>
    <w:rsid w:val="00D95C8C"/>
    <w:rsid w:val="00D95CA4"/>
    <w:rsid w:val="00D95CC6"/>
    <w:rsid w:val="00D95CCD"/>
    <w:rsid w:val="00D95D6A"/>
    <w:rsid w:val="00D95D84"/>
    <w:rsid w:val="00D95E90"/>
    <w:rsid w:val="00D95EBE"/>
    <w:rsid w:val="00D95EF2"/>
    <w:rsid w:val="00D95EFA"/>
    <w:rsid w:val="00D95F28"/>
    <w:rsid w:val="00D95F2C"/>
    <w:rsid w:val="00D9601A"/>
    <w:rsid w:val="00D96097"/>
    <w:rsid w:val="00D960BE"/>
    <w:rsid w:val="00D96151"/>
    <w:rsid w:val="00D9626C"/>
    <w:rsid w:val="00D96270"/>
    <w:rsid w:val="00D96299"/>
    <w:rsid w:val="00D9636A"/>
    <w:rsid w:val="00D96375"/>
    <w:rsid w:val="00D96593"/>
    <w:rsid w:val="00D965F1"/>
    <w:rsid w:val="00D96648"/>
    <w:rsid w:val="00D9668F"/>
    <w:rsid w:val="00D966A7"/>
    <w:rsid w:val="00D96771"/>
    <w:rsid w:val="00D967CC"/>
    <w:rsid w:val="00D968A9"/>
    <w:rsid w:val="00D969D2"/>
    <w:rsid w:val="00D96A9E"/>
    <w:rsid w:val="00D96BC2"/>
    <w:rsid w:val="00D96BFC"/>
    <w:rsid w:val="00D96C63"/>
    <w:rsid w:val="00D96C96"/>
    <w:rsid w:val="00D96D91"/>
    <w:rsid w:val="00D96DCD"/>
    <w:rsid w:val="00D96E9D"/>
    <w:rsid w:val="00D96EE5"/>
    <w:rsid w:val="00D96FFC"/>
    <w:rsid w:val="00D9705F"/>
    <w:rsid w:val="00D970A4"/>
    <w:rsid w:val="00D970D5"/>
    <w:rsid w:val="00D9710C"/>
    <w:rsid w:val="00D971DA"/>
    <w:rsid w:val="00D9727F"/>
    <w:rsid w:val="00D972EC"/>
    <w:rsid w:val="00D973AB"/>
    <w:rsid w:val="00D97497"/>
    <w:rsid w:val="00D974DF"/>
    <w:rsid w:val="00D975D6"/>
    <w:rsid w:val="00D9765A"/>
    <w:rsid w:val="00D9765D"/>
    <w:rsid w:val="00D97673"/>
    <w:rsid w:val="00D9771A"/>
    <w:rsid w:val="00D97866"/>
    <w:rsid w:val="00D9788C"/>
    <w:rsid w:val="00D978B5"/>
    <w:rsid w:val="00D978C8"/>
    <w:rsid w:val="00D97997"/>
    <w:rsid w:val="00D979B6"/>
    <w:rsid w:val="00D97A16"/>
    <w:rsid w:val="00D97A2F"/>
    <w:rsid w:val="00D97BF9"/>
    <w:rsid w:val="00D97C03"/>
    <w:rsid w:val="00D97C44"/>
    <w:rsid w:val="00D97C73"/>
    <w:rsid w:val="00D97C8F"/>
    <w:rsid w:val="00D97D08"/>
    <w:rsid w:val="00D97D39"/>
    <w:rsid w:val="00D97D66"/>
    <w:rsid w:val="00D97D92"/>
    <w:rsid w:val="00D97E35"/>
    <w:rsid w:val="00D97F44"/>
    <w:rsid w:val="00D97F8A"/>
    <w:rsid w:val="00D97FCB"/>
    <w:rsid w:val="00DA0231"/>
    <w:rsid w:val="00DA0256"/>
    <w:rsid w:val="00DA0273"/>
    <w:rsid w:val="00DA027C"/>
    <w:rsid w:val="00DA0299"/>
    <w:rsid w:val="00DA02A7"/>
    <w:rsid w:val="00DA02B2"/>
    <w:rsid w:val="00DA0342"/>
    <w:rsid w:val="00DA0371"/>
    <w:rsid w:val="00DA03FA"/>
    <w:rsid w:val="00DA0408"/>
    <w:rsid w:val="00DA041A"/>
    <w:rsid w:val="00DA0572"/>
    <w:rsid w:val="00DA0586"/>
    <w:rsid w:val="00DA0632"/>
    <w:rsid w:val="00DA06DF"/>
    <w:rsid w:val="00DA0776"/>
    <w:rsid w:val="00DA0779"/>
    <w:rsid w:val="00DA078A"/>
    <w:rsid w:val="00DA07C4"/>
    <w:rsid w:val="00DA082B"/>
    <w:rsid w:val="00DA088B"/>
    <w:rsid w:val="00DA08F9"/>
    <w:rsid w:val="00DA090D"/>
    <w:rsid w:val="00DA093D"/>
    <w:rsid w:val="00DA094D"/>
    <w:rsid w:val="00DA0977"/>
    <w:rsid w:val="00DA09A6"/>
    <w:rsid w:val="00DA09CE"/>
    <w:rsid w:val="00DA0A7A"/>
    <w:rsid w:val="00DA0AB0"/>
    <w:rsid w:val="00DA0ACB"/>
    <w:rsid w:val="00DA0AE5"/>
    <w:rsid w:val="00DA0B61"/>
    <w:rsid w:val="00DA0B8B"/>
    <w:rsid w:val="00DA0C84"/>
    <w:rsid w:val="00DA0CC3"/>
    <w:rsid w:val="00DA0CE2"/>
    <w:rsid w:val="00DA0D68"/>
    <w:rsid w:val="00DA0DF3"/>
    <w:rsid w:val="00DA0E1E"/>
    <w:rsid w:val="00DA0E27"/>
    <w:rsid w:val="00DA0E7C"/>
    <w:rsid w:val="00DA0EA3"/>
    <w:rsid w:val="00DA0EE4"/>
    <w:rsid w:val="00DA0F11"/>
    <w:rsid w:val="00DA0F34"/>
    <w:rsid w:val="00DA0F6A"/>
    <w:rsid w:val="00DA0F6B"/>
    <w:rsid w:val="00DA0FB3"/>
    <w:rsid w:val="00DA0FBF"/>
    <w:rsid w:val="00DA0FC2"/>
    <w:rsid w:val="00DA0FDE"/>
    <w:rsid w:val="00DA10C0"/>
    <w:rsid w:val="00DA10FA"/>
    <w:rsid w:val="00DA110C"/>
    <w:rsid w:val="00DA11B9"/>
    <w:rsid w:val="00DA1204"/>
    <w:rsid w:val="00DA1246"/>
    <w:rsid w:val="00DA124E"/>
    <w:rsid w:val="00DA1253"/>
    <w:rsid w:val="00DA12CE"/>
    <w:rsid w:val="00DA1351"/>
    <w:rsid w:val="00DA135C"/>
    <w:rsid w:val="00DA1540"/>
    <w:rsid w:val="00DA156F"/>
    <w:rsid w:val="00DA15B9"/>
    <w:rsid w:val="00DA162F"/>
    <w:rsid w:val="00DA169F"/>
    <w:rsid w:val="00DA16B3"/>
    <w:rsid w:val="00DA1764"/>
    <w:rsid w:val="00DA181B"/>
    <w:rsid w:val="00DA188F"/>
    <w:rsid w:val="00DA1894"/>
    <w:rsid w:val="00DA18D4"/>
    <w:rsid w:val="00DA1916"/>
    <w:rsid w:val="00DA1949"/>
    <w:rsid w:val="00DA1A19"/>
    <w:rsid w:val="00DA1A32"/>
    <w:rsid w:val="00DA1A77"/>
    <w:rsid w:val="00DA1AB9"/>
    <w:rsid w:val="00DA1AFB"/>
    <w:rsid w:val="00DA1BBE"/>
    <w:rsid w:val="00DA1D65"/>
    <w:rsid w:val="00DA1D8E"/>
    <w:rsid w:val="00DA1DAC"/>
    <w:rsid w:val="00DA1E8E"/>
    <w:rsid w:val="00DA1EE1"/>
    <w:rsid w:val="00DA1F58"/>
    <w:rsid w:val="00DA1FA3"/>
    <w:rsid w:val="00DA1FBC"/>
    <w:rsid w:val="00DA2056"/>
    <w:rsid w:val="00DA2147"/>
    <w:rsid w:val="00DA215E"/>
    <w:rsid w:val="00DA2209"/>
    <w:rsid w:val="00DA2213"/>
    <w:rsid w:val="00DA2220"/>
    <w:rsid w:val="00DA2260"/>
    <w:rsid w:val="00DA22C7"/>
    <w:rsid w:val="00DA22F5"/>
    <w:rsid w:val="00DA232B"/>
    <w:rsid w:val="00DA232D"/>
    <w:rsid w:val="00DA2391"/>
    <w:rsid w:val="00DA2429"/>
    <w:rsid w:val="00DA2550"/>
    <w:rsid w:val="00DA2568"/>
    <w:rsid w:val="00DA25A5"/>
    <w:rsid w:val="00DA264B"/>
    <w:rsid w:val="00DA2835"/>
    <w:rsid w:val="00DA2848"/>
    <w:rsid w:val="00DA292C"/>
    <w:rsid w:val="00DA292E"/>
    <w:rsid w:val="00DA29AF"/>
    <w:rsid w:val="00DA2A1D"/>
    <w:rsid w:val="00DA2A80"/>
    <w:rsid w:val="00DA2B0F"/>
    <w:rsid w:val="00DA2B81"/>
    <w:rsid w:val="00DA2C6E"/>
    <w:rsid w:val="00DA2CAC"/>
    <w:rsid w:val="00DA2D0B"/>
    <w:rsid w:val="00DA2D26"/>
    <w:rsid w:val="00DA2D65"/>
    <w:rsid w:val="00DA2D74"/>
    <w:rsid w:val="00DA2DE5"/>
    <w:rsid w:val="00DA2E2E"/>
    <w:rsid w:val="00DA2EAF"/>
    <w:rsid w:val="00DA2F1D"/>
    <w:rsid w:val="00DA2F26"/>
    <w:rsid w:val="00DA2F43"/>
    <w:rsid w:val="00DA2F5A"/>
    <w:rsid w:val="00DA306D"/>
    <w:rsid w:val="00DA30AA"/>
    <w:rsid w:val="00DA30D4"/>
    <w:rsid w:val="00DA3161"/>
    <w:rsid w:val="00DA31CA"/>
    <w:rsid w:val="00DA322F"/>
    <w:rsid w:val="00DA3276"/>
    <w:rsid w:val="00DA32B4"/>
    <w:rsid w:val="00DA3301"/>
    <w:rsid w:val="00DA3323"/>
    <w:rsid w:val="00DA33B1"/>
    <w:rsid w:val="00DA33F7"/>
    <w:rsid w:val="00DA3484"/>
    <w:rsid w:val="00DA34C2"/>
    <w:rsid w:val="00DA35BE"/>
    <w:rsid w:val="00DA3769"/>
    <w:rsid w:val="00DA37AF"/>
    <w:rsid w:val="00DA37EC"/>
    <w:rsid w:val="00DA37FE"/>
    <w:rsid w:val="00DA383F"/>
    <w:rsid w:val="00DA3938"/>
    <w:rsid w:val="00DA39D7"/>
    <w:rsid w:val="00DA3A42"/>
    <w:rsid w:val="00DA3A69"/>
    <w:rsid w:val="00DA3A8D"/>
    <w:rsid w:val="00DA3A99"/>
    <w:rsid w:val="00DA3AA1"/>
    <w:rsid w:val="00DA3AA2"/>
    <w:rsid w:val="00DA3AD4"/>
    <w:rsid w:val="00DA3B24"/>
    <w:rsid w:val="00DA3BDA"/>
    <w:rsid w:val="00DA3C10"/>
    <w:rsid w:val="00DA3C18"/>
    <w:rsid w:val="00DA3C21"/>
    <w:rsid w:val="00DA3C74"/>
    <w:rsid w:val="00DA3C7E"/>
    <w:rsid w:val="00DA3D15"/>
    <w:rsid w:val="00DA3DBD"/>
    <w:rsid w:val="00DA3E17"/>
    <w:rsid w:val="00DA3E44"/>
    <w:rsid w:val="00DA3ECD"/>
    <w:rsid w:val="00DA3F26"/>
    <w:rsid w:val="00DA3F7E"/>
    <w:rsid w:val="00DA3F84"/>
    <w:rsid w:val="00DA3FC1"/>
    <w:rsid w:val="00DA3FE3"/>
    <w:rsid w:val="00DA4041"/>
    <w:rsid w:val="00DA405A"/>
    <w:rsid w:val="00DA417A"/>
    <w:rsid w:val="00DA41A1"/>
    <w:rsid w:val="00DA41C0"/>
    <w:rsid w:val="00DA41F1"/>
    <w:rsid w:val="00DA422F"/>
    <w:rsid w:val="00DA432B"/>
    <w:rsid w:val="00DA433A"/>
    <w:rsid w:val="00DA44B2"/>
    <w:rsid w:val="00DA456E"/>
    <w:rsid w:val="00DA457E"/>
    <w:rsid w:val="00DA45D3"/>
    <w:rsid w:val="00DA4698"/>
    <w:rsid w:val="00DA46D5"/>
    <w:rsid w:val="00DA46DF"/>
    <w:rsid w:val="00DA46EF"/>
    <w:rsid w:val="00DA477E"/>
    <w:rsid w:val="00DA47CC"/>
    <w:rsid w:val="00DA48E3"/>
    <w:rsid w:val="00DA4905"/>
    <w:rsid w:val="00DA4968"/>
    <w:rsid w:val="00DA4A17"/>
    <w:rsid w:val="00DA4A1F"/>
    <w:rsid w:val="00DA4A4D"/>
    <w:rsid w:val="00DA4A69"/>
    <w:rsid w:val="00DA4A92"/>
    <w:rsid w:val="00DA4ABA"/>
    <w:rsid w:val="00DA4AF0"/>
    <w:rsid w:val="00DA4B2E"/>
    <w:rsid w:val="00DA4BB2"/>
    <w:rsid w:val="00DA4C34"/>
    <w:rsid w:val="00DA4CB3"/>
    <w:rsid w:val="00DA4DC9"/>
    <w:rsid w:val="00DA4DF8"/>
    <w:rsid w:val="00DA4E1A"/>
    <w:rsid w:val="00DA4E62"/>
    <w:rsid w:val="00DA4E91"/>
    <w:rsid w:val="00DA4EA4"/>
    <w:rsid w:val="00DA4EC8"/>
    <w:rsid w:val="00DA4F43"/>
    <w:rsid w:val="00DA4F48"/>
    <w:rsid w:val="00DA4F59"/>
    <w:rsid w:val="00DA4FA9"/>
    <w:rsid w:val="00DA4FBC"/>
    <w:rsid w:val="00DA4FC0"/>
    <w:rsid w:val="00DA4FEB"/>
    <w:rsid w:val="00DA50F9"/>
    <w:rsid w:val="00DA5159"/>
    <w:rsid w:val="00DA517C"/>
    <w:rsid w:val="00DA518C"/>
    <w:rsid w:val="00DA51E4"/>
    <w:rsid w:val="00DA5223"/>
    <w:rsid w:val="00DA52EA"/>
    <w:rsid w:val="00DA52F9"/>
    <w:rsid w:val="00DA532F"/>
    <w:rsid w:val="00DA5342"/>
    <w:rsid w:val="00DA53A7"/>
    <w:rsid w:val="00DA53B8"/>
    <w:rsid w:val="00DA53D7"/>
    <w:rsid w:val="00DA5402"/>
    <w:rsid w:val="00DA5409"/>
    <w:rsid w:val="00DA5411"/>
    <w:rsid w:val="00DA544C"/>
    <w:rsid w:val="00DA5493"/>
    <w:rsid w:val="00DA5522"/>
    <w:rsid w:val="00DA55B5"/>
    <w:rsid w:val="00DA55B9"/>
    <w:rsid w:val="00DA55FD"/>
    <w:rsid w:val="00DA562A"/>
    <w:rsid w:val="00DA563F"/>
    <w:rsid w:val="00DA5641"/>
    <w:rsid w:val="00DA5748"/>
    <w:rsid w:val="00DA5763"/>
    <w:rsid w:val="00DA57B6"/>
    <w:rsid w:val="00DA5831"/>
    <w:rsid w:val="00DA5848"/>
    <w:rsid w:val="00DA58A6"/>
    <w:rsid w:val="00DA58E8"/>
    <w:rsid w:val="00DA5950"/>
    <w:rsid w:val="00DA59C2"/>
    <w:rsid w:val="00DA5A3E"/>
    <w:rsid w:val="00DA5AF2"/>
    <w:rsid w:val="00DA5B86"/>
    <w:rsid w:val="00DA5BC7"/>
    <w:rsid w:val="00DA5BE2"/>
    <w:rsid w:val="00DA5BF3"/>
    <w:rsid w:val="00DA5C40"/>
    <w:rsid w:val="00DA5C4E"/>
    <w:rsid w:val="00DA5C88"/>
    <w:rsid w:val="00DA5D4A"/>
    <w:rsid w:val="00DA5D4F"/>
    <w:rsid w:val="00DA5D9C"/>
    <w:rsid w:val="00DA5DCB"/>
    <w:rsid w:val="00DA5EB1"/>
    <w:rsid w:val="00DA5EB9"/>
    <w:rsid w:val="00DA5F5B"/>
    <w:rsid w:val="00DA5F8B"/>
    <w:rsid w:val="00DA601F"/>
    <w:rsid w:val="00DA6072"/>
    <w:rsid w:val="00DA6194"/>
    <w:rsid w:val="00DA61A4"/>
    <w:rsid w:val="00DA6207"/>
    <w:rsid w:val="00DA6267"/>
    <w:rsid w:val="00DA6287"/>
    <w:rsid w:val="00DA6398"/>
    <w:rsid w:val="00DA642A"/>
    <w:rsid w:val="00DA642C"/>
    <w:rsid w:val="00DA642E"/>
    <w:rsid w:val="00DA6437"/>
    <w:rsid w:val="00DA64CA"/>
    <w:rsid w:val="00DA6664"/>
    <w:rsid w:val="00DA66C4"/>
    <w:rsid w:val="00DA6725"/>
    <w:rsid w:val="00DA695F"/>
    <w:rsid w:val="00DA6A1A"/>
    <w:rsid w:val="00DA6A5F"/>
    <w:rsid w:val="00DA6A92"/>
    <w:rsid w:val="00DA6AAF"/>
    <w:rsid w:val="00DA6B2E"/>
    <w:rsid w:val="00DA6B35"/>
    <w:rsid w:val="00DA6BFF"/>
    <w:rsid w:val="00DA6C19"/>
    <w:rsid w:val="00DA6E46"/>
    <w:rsid w:val="00DA6E8B"/>
    <w:rsid w:val="00DA6ED1"/>
    <w:rsid w:val="00DA6FD9"/>
    <w:rsid w:val="00DA7003"/>
    <w:rsid w:val="00DA7043"/>
    <w:rsid w:val="00DA7062"/>
    <w:rsid w:val="00DA7089"/>
    <w:rsid w:val="00DA70C6"/>
    <w:rsid w:val="00DA7123"/>
    <w:rsid w:val="00DA7130"/>
    <w:rsid w:val="00DA71AD"/>
    <w:rsid w:val="00DA72BB"/>
    <w:rsid w:val="00DA72F5"/>
    <w:rsid w:val="00DA7506"/>
    <w:rsid w:val="00DA7519"/>
    <w:rsid w:val="00DA7562"/>
    <w:rsid w:val="00DA75E4"/>
    <w:rsid w:val="00DA7650"/>
    <w:rsid w:val="00DA7691"/>
    <w:rsid w:val="00DA769A"/>
    <w:rsid w:val="00DA78BF"/>
    <w:rsid w:val="00DA7914"/>
    <w:rsid w:val="00DA7982"/>
    <w:rsid w:val="00DA79D5"/>
    <w:rsid w:val="00DA7A49"/>
    <w:rsid w:val="00DA7A59"/>
    <w:rsid w:val="00DA7AA9"/>
    <w:rsid w:val="00DA7B31"/>
    <w:rsid w:val="00DA7BB3"/>
    <w:rsid w:val="00DA7BBA"/>
    <w:rsid w:val="00DA7C0A"/>
    <w:rsid w:val="00DA7C17"/>
    <w:rsid w:val="00DA7CB4"/>
    <w:rsid w:val="00DA7CE6"/>
    <w:rsid w:val="00DA7D00"/>
    <w:rsid w:val="00DA7D74"/>
    <w:rsid w:val="00DA7E53"/>
    <w:rsid w:val="00DA7E9E"/>
    <w:rsid w:val="00DA7EA3"/>
    <w:rsid w:val="00DA7EB6"/>
    <w:rsid w:val="00DA7F52"/>
    <w:rsid w:val="00DA7FBB"/>
    <w:rsid w:val="00DA7FC3"/>
    <w:rsid w:val="00DA7FE7"/>
    <w:rsid w:val="00DB00BE"/>
    <w:rsid w:val="00DB00E5"/>
    <w:rsid w:val="00DB0148"/>
    <w:rsid w:val="00DB025F"/>
    <w:rsid w:val="00DB0279"/>
    <w:rsid w:val="00DB027D"/>
    <w:rsid w:val="00DB02AD"/>
    <w:rsid w:val="00DB0356"/>
    <w:rsid w:val="00DB03E2"/>
    <w:rsid w:val="00DB0401"/>
    <w:rsid w:val="00DB0417"/>
    <w:rsid w:val="00DB047E"/>
    <w:rsid w:val="00DB04B1"/>
    <w:rsid w:val="00DB0639"/>
    <w:rsid w:val="00DB069B"/>
    <w:rsid w:val="00DB069E"/>
    <w:rsid w:val="00DB0734"/>
    <w:rsid w:val="00DB0756"/>
    <w:rsid w:val="00DB07C0"/>
    <w:rsid w:val="00DB07C4"/>
    <w:rsid w:val="00DB07D2"/>
    <w:rsid w:val="00DB07EB"/>
    <w:rsid w:val="00DB07F3"/>
    <w:rsid w:val="00DB084D"/>
    <w:rsid w:val="00DB0860"/>
    <w:rsid w:val="00DB0966"/>
    <w:rsid w:val="00DB0976"/>
    <w:rsid w:val="00DB099A"/>
    <w:rsid w:val="00DB0A8D"/>
    <w:rsid w:val="00DB0AA2"/>
    <w:rsid w:val="00DB0B1F"/>
    <w:rsid w:val="00DB0B22"/>
    <w:rsid w:val="00DB0BD3"/>
    <w:rsid w:val="00DB0C2F"/>
    <w:rsid w:val="00DB0CE7"/>
    <w:rsid w:val="00DB0CED"/>
    <w:rsid w:val="00DB0D13"/>
    <w:rsid w:val="00DB0DB9"/>
    <w:rsid w:val="00DB0E3E"/>
    <w:rsid w:val="00DB0E7A"/>
    <w:rsid w:val="00DB0EA1"/>
    <w:rsid w:val="00DB0F0B"/>
    <w:rsid w:val="00DB0F58"/>
    <w:rsid w:val="00DB0F89"/>
    <w:rsid w:val="00DB0FB3"/>
    <w:rsid w:val="00DB1112"/>
    <w:rsid w:val="00DB1126"/>
    <w:rsid w:val="00DB1146"/>
    <w:rsid w:val="00DB1155"/>
    <w:rsid w:val="00DB11EA"/>
    <w:rsid w:val="00DB12D2"/>
    <w:rsid w:val="00DB12E4"/>
    <w:rsid w:val="00DB1379"/>
    <w:rsid w:val="00DB13C5"/>
    <w:rsid w:val="00DB13D9"/>
    <w:rsid w:val="00DB1420"/>
    <w:rsid w:val="00DB159E"/>
    <w:rsid w:val="00DB160E"/>
    <w:rsid w:val="00DB176F"/>
    <w:rsid w:val="00DB1779"/>
    <w:rsid w:val="00DB1786"/>
    <w:rsid w:val="00DB17A0"/>
    <w:rsid w:val="00DB188E"/>
    <w:rsid w:val="00DB19B6"/>
    <w:rsid w:val="00DB19F5"/>
    <w:rsid w:val="00DB1C47"/>
    <w:rsid w:val="00DB1CE1"/>
    <w:rsid w:val="00DB1D92"/>
    <w:rsid w:val="00DB1E07"/>
    <w:rsid w:val="00DB1E37"/>
    <w:rsid w:val="00DB1F02"/>
    <w:rsid w:val="00DB1F8C"/>
    <w:rsid w:val="00DB204B"/>
    <w:rsid w:val="00DB2088"/>
    <w:rsid w:val="00DB2104"/>
    <w:rsid w:val="00DB21AA"/>
    <w:rsid w:val="00DB2301"/>
    <w:rsid w:val="00DB2305"/>
    <w:rsid w:val="00DB232D"/>
    <w:rsid w:val="00DB2376"/>
    <w:rsid w:val="00DB237F"/>
    <w:rsid w:val="00DB2403"/>
    <w:rsid w:val="00DB242A"/>
    <w:rsid w:val="00DB2595"/>
    <w:rsid w:val="00DB25D0"/>
    <w:rsid w:val="00DB266C"/>
    <w:rsid w:val="00DB267D"/>
    <w:rsid w:val="00DB2747"/>
    <w:rsid w:val="00DB27E1"/>
    <w:rsid w:val="00DB283B"/>
    <w:rsid w:val="00DB28BB"/>
    <w:rsid w:val="00DB2975"/>
    <w:rsid w:val="00DB29F5"/>
    <w:rsid w:val="00DB2A02"/>
    <w:rsid w:val="00DB2A16"/>
    <w:rsid w:val="00DB2A74"/>
    <w:rsid w:val="00DB2B3F"/>
    <w:rsid w:val="00DB2D31"/>
    <w:rsid w:val="00DB2D3B"/>
    <w:rsid w:val="00DB2F0B"/>
    <w:rsid w:val="00DB2F0C"/>
    <w:rsid w:val="00DB2F8D"/>
    <w:rsid w:val="00DB2F8E"/>
    <w:rsid w:val="00DB3046"/>
    <w:rsid w:val="00DB315F"/>
    <w:rsid w:val="00DB31B9"/>
    <w:rsid w:val="00DB31C8"/>
    <w:rsid w:val="00DB31E5"/>
    <w:rsid w:val="00DB3210"/>
    <w:rsid w:val="00DB3278"/>
    <w:rsid w:val="00DB3289"/>
    <w:rsid w:val="00DB32DF"/>
    <w:rsid w:val="00DB33C0"/>
    <w:rsid w:val="00DB33C5"/>
    <w:rsid w:val="00DB3412"/>
    <w:rsid w:val="00DB341A"/>
    <w:rsid w:val="00DB3440"/>
    <w:rsid w:val="00DB3481"/>
    <w:rsid w:val="00DB3485"/>
    <w:rsid w:val="00DB34A7"/>
    <w:rsid w:val="00DB34DF"/>
    <w:rsid w:val="00DB3523"/>
    <w:rsid w:val="00DB3573"/>
    <w:rsid w:val="00DB357C"/>
    <w:rsid w:val="00DB3591"/>
    <w:rsid w:val="00DB360A"/>
    <w:rsid w:val="00DB361B"/>
    <w:rsid w:val="00DB366B"/>
    <w:rsid w:val="00DB36F6"/>
    <w:rsid w:val="00DB36F8"/>
    <w:rsid w:val="00DB3721"/>
    <w:rsid w:val="00DB375E"/>
    <w:rsid w:val="00DB3827"/>
    <w:rsid w:val="00DB3834"/>
    <w:rsid w:val="00DB3838"/>
    <w:rsid w:val="00DB3943"/>
    <w:rsid w:val="00DB3984"/>
    <w:rsid w:val="00DB399E"/>
    <w:rsid w:val="00DB3A17"/>
    <w:rsid w:val="00DB3A9B"/>
    <w:rsid w:val="00DB3ADA"/>
    <w:rsid w:val="00DB3AEC"/>
    <w:rsid w:val="00DB3B00"/>
    <w:rsid w:val="00DB3BEE"/>
    <w:rsid w:val="00DB3C08"/>
    <w:rsid w:val="00DB3C11"/>
    <w:rsid w:val="00DB3C20"/>
    <w:rsid w:val="00DB3C40"/>
    <w:rsid w:val="00DB3C7F"/>
    <w:rsid w:val="00DB3C92"/>
    <w:rsid w:val="00DB3D56"/>
    <w:rsid w:val="00DB3DE6"/>
    <w:rsid w:val="00DB3DF7"/>
    <w:rsid w:val="00DB3E97"/>
    <w:rsid w:val="00DB3E9B"/>
    <w:rsid w:val="00DB3E9C"/>
    <w:rsid w:val="00DB3EBE"/>
    <w:rsid w:val="00DB3F2F"/>
    <w:rsid w:val="00DB3F87"/>
    <w:rsid w:val="00DB3FFE"/>
    <w:rsid w:val="00DB4063"/>
    <w:rsid w:val="00DB42DE"/>
    <w:rsid w:val="00DB434E"/>
    <w:rsid w:val="00DB43AE"/>
    <w:rsid w:val="00DB440B"/>
    <w:rsid w:val="00DB4460"/>
    <w:rsid w:val="00DB44DD"/>
    <w:rsid w:val="00DB450C"/>
    <w:rsid w:val="00DB4515"/>
    <w:rsid w:val="00DB4588"/>
    <w:rsid w:val="00DB4596"/>
    <w:rsid w:val="00DB459D"/>
    <w:rsid w:val="00DB45D2"/>
    <w:rsid w:val="00DB45E6"/>
    <w:rsid w:val="00DB45F6"/>
    <w:rsid w:val="00DB45FC"/>
    <w:rsid w:val="00DB469A"/>
    <w:rsid w:val="00DB46DC"/>
    <w:rsid w:val="00DB4703"/>
    <w:rsid w:val="00DB4726"/>
    <w:rsid w:val="00DB47DB"/>
    <w:rsid w:val="00DB48E1"/>
    <w:rsid w:val="00DB492A"/>
    <w:rsid w:val="00DB4A84"/>
    <w:rsid w:val="00DB4AC6"/>
    <w:rsid w:val="00DB4B0E"/>
    <w:rsid w:val="00DB4B68"/>
    <w:rsid w:val="00DB4B7C"/>
    <w:rsid w:val="00DB4BEE"/>
    <w:rsid w:val="00DB4BFB"/>
    <w:rsid w:val="00DB4C2F"/>
    <w:rsid w:val="00DB4CAD"/>
    <w:rsid w:val="00DB4CCE"/>
    <w:rsid w:val="00DB4D9E"/>
    <w:rsid w:val="00DB4E0F"/>
    <w:rsid w:val="00DB4EB8"/>
    <w:rsid w:val="00DB4ED9"/>
    <w:rsid w:val="00DB4EDF"/>
    <w:rsid w:val="00DB4F26"/>
    <w:rsid w:val="00DB500B"/>
    <w:rsid w:val="00DB502C"/>
    <w:rsid w:val="00DB50D6"/>
    <w:rsid w:val="00DB50D7"/>
    <w:rsid w:val="00DB50D8"/>
    <w:rsid w:val="00DB5206"/>
    <w:rsid w:val="00DB5268"/>
    <w:rsid w:val="00DB529D"/>
    <w:rsid w:val="00DB5365"/>
    <w:rsid w:val="00DB5376"/>
    <w:rsid w:val="00DB5452"/>
    <w:rsid w:val="00DB549D"/>
    <w:rsid w:val="00DB5544"/>
    <w:rsid w:val="00DB5545"/>
    <w:rsid w:val="00DB556E"/>
    <w:rsid w:val="00DB573C"/>
    <w:rsid w:val="00DB5762"/>
    <w:rsid w:val="00DB578A"/>
    <w:rsid w:val="00DB57A5"/>
    <w:rsid w:val="00DB57C0"/>
    <w:rsid w:val="00DB57C4"/>
    <w:rsid w:val="00DB57CB"/>
    <w:rsid w:val="00DB580B"/>
    <w:rsid w:val="00DB5824"/>
    <w:rsid w:val="00DB58B1"/>
    <w:rsid w:val="00DB58B3"/>
    <w:rsid w:val="00DB5905"/>
    <w:rsid w:val="00DB5949"/>
    <w:rsid w:val="00DB5997"/>
    <w:rsid w:val="00DB59B6"/>
    <w:rsid w:val="00DB59E0"/>
    <w:rsid w:val="00DB5A07"/>
    <w:rsid w:val="00DB5A51"/>
    <w:rsid w:val="00DB5A78"/>
    <w:rsid w:val="00DB5AB8"/>
    <w:rsid w:val="00DB5B4A"/>
    <w:rsid w:val="00DB5BB8"/>
    <w:rsid w:val="00DB5BD5"/>
    <w:rsid w:val="00DB5BDE"/>
    <w:rsid w:val="00DB5C06"/>
    <w:rsid w:val="00DB5C9D"/>
    <w:rsid w:val="00DB5D4F"/>
    <w:rsid w:val="00DB5DA5"/>
    <w:rsid w:val="00DB5E6C"/>
    <w:rsid w:val="00DB5E91"/>
    <w:rsid w:val="00DB5E9F"/>
    <w:rsid w:val="00DB5EAA"/>
    <w:rsid w:val="00DB5F41"/>
    <w:rsid w:val="00DB5F7E"/>
    <w:rsid w:val="00DB608B"/>
    <w:rsid w:val="00DB6090"/>
    <w:rsid w:val="00DB60BB"/>
    <w:rsid w:val="00DB60DE"/>
    <w:rsid w:val="00DB611A"/>
    <w:rsid w:val="00DB6127"/>
    <w:rsid w:val="00DB6129"/>
    <w:rsid w:val="00DB6137"/>
    <w:rsid w:val="00DB6160"/>
    <w:rsid w:val="00DB6194"/>
    <w:rsid w:val="00DB61B4"/>
    <w:rsid w:val="00DB61BA"/>
    <w:rsid w:val="00DB6287"/>
    <w:rsid w:val="00DB6366"/>
    <w:rsid w:val="00DB636B"/>
    <w:rsid w:val="00DB636F"/>
    <w:rsid w:val="00DB6404"/>
    <w:rsid w:val="00DB6454"/>
    <w:rsid w:val="00DB6501"/>
    <w:rsid w:val="00DB6558"/>
    <w:rsid w:val="00DB65B5"/>
    <w:rsid w:val="00DB6611"/>
    <w:rsid w:val="00DB664D"/>
    <w:rsid w:val="00DB66C1"/>
    <w:rsid w:val="00DB66E1"/>
    <w:rsid w:val="00DB6729"/>
    <w:rsid w:val="00DB676C"/>
    <w:rsid w:val="00DB67F8"/>
    <w:rsid w:val="00DB6847"/>
    <w:rsid w:val="00DB685D"/>
    <w:rsid w:val="00DB687C"/>
    <w:rsid w:val="00DB6895"/>
    <w:rsid w:val="00DB6AD2"/>
    <w:rsid w:val="00DB6B12"/>
    <w:rsid w:val="00DB6B35"/>
    <w:rsid w:val="00DB6B5A"/>
    <w:rsid w:val="00DB6BB7"/>
    <w:rsid w:val="00DB6BBD"/>
    <w:rsid w:val="00DB6BF6"/>
    <w:rsid w:val="00DB6C58"/>
    <w:rsid w:val="00DB6C5C"/>
    <w:rsid w:val="00DB6CA4"/>
    <w:rsid w:val="00DB6CAD"/>
    <w:rsid w:val="00DB6CB7"/>
    <w:rsid w:val="00DB6D10"/>
    <w:rsid w:val="00DB6D97"/>
    <w:rsid w:val="00DB6DC9"/>
    <w:rsid w:val="00DB6DF4"/>
    <w:rsid w:val="00DB6E56"/>
    <w:rsid w:val="00DB6F2A"/>
    <w:rsid w:val="00DB701E"/>
    <w:rsid w:val="00DB7033"/>
    <w:rsid w:val="00DB7040"/>
    <w:rsid w:val="00DB7055"/>
    <w:rsid w:val="00DB707C"/>
    <w:rsid w:val="00DB70F3"/>
    <w:rsid w:val="00DB70F9"/>
    <w:rsid w:val="00DB72E2"/>
    <w:rsid w:val="00DB7319"/>
    <w:rsid w:val="00DB73FC"/>
    <w:rsid w:val="00DB7464"/>
    <w:rsid w:val="00DB75E0"/>
    <w:rsid w:val="00DB75EF"/>
    <w:rsid w:val="00DB7699"/>
    <w:rsid w:val="00DB7718"/>
    <w:rsid w:val="00DB7763"/>
    <w:rsid w:val="00DB789C"/>
    <w:rsid w:val="00DB78A4"/>
    <w:rsid w:val="00DB78F0"/>
    <w:rsid w:val="00DB7948"/>
    <w:rsid w:val="00DB79FB"/>
    <w:rsid w:val="00DB7AC5"/>
    <w:rsid w:val="00DB7AFE"/>
    <w:rsid w:val="00DB7BAC"/>
    <w:rsid w:val="00DB7BF5"/>
    <w:rsid w:val="00DB7C6F"/>
    <w:rsid w:val="00DB7C8A"/>
    <w:rsid w:val="00DB7C9A"/>
    <w:rsid w:val="00DB7CD4"/>
    <w:rsid w:val="00DB7D34"/>
    <w:rsid w:val="00DB7D8C"/>
    <w:rsid w:val="00DB7DF0"/>
    <w:rsid w:val="00DB7EAA"/>
    <w:rsid w:val="00DB7EAB"/>
    <w:rsid w:val="00DB7EB9"/>
    <w:rsid w:val="00DB7EF2"/>
    <w:rsid w:val="00DB7F2B"/>
    <w:rsid w:val="00DB7F37"/>
    <w:rsid w:val="00DB7F54"/>
    <w:rsid w:val="00DB7F94"/>
    <w:rsid w:val="00DC000E"/>
    <w:rsid w:val="00DC00FC"/>
    <w:rsid w:val="00DC013C"/>
    <w:rsid w:val="00DC01F1"/>
    <w:rsid w:val="00DC0201"/>
    <w:rsid w:val="00DC0248"/>
    <w:rsid w:val="00DC02DF"/>
    <w:rsid w:val="00DC02E6"/>
    <w:rsid w:val="00DC02F4"/>
    <w:rsid w:val="00DC0320"/>
    <w:rsid w:val="00DC0322"/>
    <w:rsid w:val="00DC0343"/>
    <w:rsid w:val="00DC03BB"/>
    <w:rsid w:val="00DC03EA"/>
    <w:rsid w:val="00DC03F3"/>
    <w:rsid w:val="00DC0497"/>
    <w:rsid w:val="00DC04F6"/>
    <w:rsid w:val="00DC05BD"/>
    <w:rsid w:val="00DC05D5"/>
    <w:rsid w:val="00DC067D"/>
    <w:rsid w:val="00DC06CB"/>
    <w:rsid w:val="00DC070E"/>
    <w:rsid w:val="00DC0798"/>
    <w:rsid w:val="00DC07D4"/>
    <w:rsid w:val="00DC082E"/>
    <w:rsid w:val="00DC08B0"/>
    <w:rsid w:val="00DC08C4"/>
    <w:rsid w:val="00DC08D2"/>
    <w:rsid w:val="00DC08F9"/>
    <w:rsid w:val="00DC0927"/>
    <w:rsid w:val="00DC094F"/>
    <w:rsid w:val="00DC09C8"/>
    <w:rsid w:val="00DC0A04"/>
    <w:rsid w:val="00DC0A70"/>
    <w:rsid w:val="00DC0A83"/>
    <w:rsid w:val="00DC0A9F"/>
    <w:rsid w:val="00DC0AC0"/>
    <w:rsid w:val="00DC0AE6"/>
    <w:rsid w:val="00DC0AEF"/>
    <w:rsid w:val="00DC0AF7"/>
    <w:rsid w:val="00DC0B21"/>
    <w:rsid w:val="00DC0C07"/>
    <w:rsid w:val="00DC0C52"/>
    <w:rsid w:val="00DC0C5F"/>
    <w:rsid w:val="00DC0E4E"/>
    <w:rsid w:val="00DC0E5C"/>
    <w:rsid w:val="00DC0E7A"/>
    <w:rsid w:val="00DC0E89"/>
    <w:rsid w:val="00DC0E90"/>
    <w:rsid w:val="00DC0EFB"/>
    <w:rsid w:val="00DC0F11"/>
    <w:rsid w:val="00DC1011"/>
    <w:rsid w:val="00DC10C7"/>
    <w:rsid w:val="00DC1108"/>
    <w:rsid w:val="00DC1129"/>
    <w:rsid w:val="00DC113B"/>
    <w:rsid w:val="00DC1195"/>
    <w:rsid w:val="00DC11C5"/>
    <w:rsid w:val="00DC1206"/>
    <w:rsid w:val="00DC120D"/>
    <w:rsid w:val="00DC12C5"/>
    <w:rsid w:val="00DC138E"/>
    <w:rsid w:val="00DC13CC"/>
    <w:rsid w:val="00DC141B"/>
    <w:rsid w:val="00DC1457"/>
    <w:rsid w:val="00DC1461"/>
    <w:rsid w:val="00DC148D"/>
    <w:rsid w:val="00DC149C"/>
    <w:rsid w:val="00DC150F"/>
    <w:rsid w:val="00DC1516"/>
    <w:rsid w:val="00DC1582"/>
    <w:rsid w:val="00DC15D7"/>
    <w:rsid w:val="00DC15EB"/>
    <w:rsid w:val="00DC15F0"/>
    <w:rsid w:val="00DC169D"/>
    <w:rsid w:val="00DC16CD"/>
    <w:rsid w:val="00DC16D0"/>
    <w:rsid w:val="00DC16EE"/>
    <w:rsid w:val="00DC185F"/>
    <w:rsid w:val="00DC18E3"/>
    <w:rsid w:val="00DC1966"/>
    <w:rsid w:val="00DC19A8"/>
    <w:rsid w:val="00DC19C5"/>
    <w:rsid w:val="00DC1A1A"/>
    <w:rsid w:val="00DC1B99"/>
    <w:rsid w:val="00DC1B9E"/>
    <w:rsid w:val="00DC1C49"/>
    <w:rsid w:val="00DC1C60"/>
    <w:rsid w:val="00DC1CD2"/>
    <w:rsid w:val="00DC1D22"/>
    <w:rsid w:val="00DC1D57"/>
    <w:rsid w:val="00DC1E3C"/>
    <w:rsid w:val="00DC1F26"/>
    <w:rsid w:val="00DC1F62"/>
    <w:rsid w:val="00DC1F97"/>
    <w:rsid w:val="00DC1FDE"/>
    <w:rsid w:val="00DC1FF4"/>
    <w:rsid w:val="00DC202C"/>
    <w:rsid w:val="00DC20A2"/>
    <w:rsid w:val="00DC20D3"/>
    <w:rsid w:val="00DC20F3"/>
    <w:rsid w:val="00DC2107"/>
    <w:rsid w:val="00DC229C"/>
    <w:rsid w:val="00DC237B"/>
    <w:rsid w:val="00DC2496"/>
    <w:rsid w:val="00DC24C5"/>
    <w:rsid w:val="00DC24FA"/>
    <w:rsid w:val="00DC24FB"/>
    <w:rsid w:val="00DC254A"/>
    <w:rsid w:val="00DC261F"/>
    <w:rsid w:val="00DC263C"/>
    <w:rsid w:val="00DC2665"/>
    <w:rsid w:val="00DC2673"/>
    <w:rsid w:val="00DC26F9"/>
    <w:rsid w:val="00DC271F"/>
    <w:rsid w:val="00DC2745"/>
    <w:rsid w:val="00DC278B"/>
    <w:rsid w:val="00DC295F"/>
    <w:rsid w:val="00DC2A0F"/>
    <w:rsid w:val="00DC2AD7"/>
    <w:rsid w:val="00DC2B75"/>
    <w:rsid w:val="00DC2BDF"/>
    <w:rsid w:val="00DC2BEE"/>
    <w:rsid w:val="00DC2C57"/>
    <w:rsid w:val="00DC2CE2"/>
    <w:rsid w:val="00DC2D31"/>
    <w:rsid w:val="00DC2D56"/>
    <w:rsid w:val="00DC2E0A"/>
    <w:rsid w:val="00DC2E50"/>
    <w:rsid w:val="00DC2F00"/>
    <w:rsid w:val="00DC2F35"/>
    <w:rsid w:val="00DC2F3B"/>
    <w:rsid w:val="00DC2F61"/>
    <w:rsid w:val="00DC2F9C"/>
    <w:rsid w:val="00DC2FB6"/>
    <w:rsid w:val="00DC302C"/>
    <w:rsid w:val="00DC3035"/>
    <w:rsid w:val="00DC3038"/>
    <w:rsid w:val="00DC3122"/>
    <w:rsid w:val="00DC31F3"/>
    <w:rsid w:val="00DC3363"/>
    <w:rsid w:val="00DC33A7"/>
    <w:rsid w:val="00DC33AB"/>
    <w:rsid w:val="00DC33C6"/>
    <w:rsid w:val="00DC3453"/>
    <w:rsid w:val="00DC3514"/>
    <w:rsid w:val="00DC35BC"/>
    <w:rsid w:val="00DC36C0"/>
    <w:rsid w:val="00DC36E4"/>
    <w:rsid w:val="00DC3779"/>
    <w:rsid w:val="00DC379F"/>
    <w:rsid w:val="00DC37C6"/>
    <w:rsid w:val="00DC38C4"/>
    <w:rsid w:val="00DC3918"/>
    <w:rsid w:val="00DC3947"/>
    <w:rsid w:val="00DC3975"/>
    <w:rsid w:val="00DC397D"/>
    <w:rsid w:val="00DC39E1"/>
    <w:rsid w:val="00DC39E3"/>
    <w:rsid w:val="00DC3A67"/>
    <w:rsid w:val="00DC3B1D"/>
    <w:rsid w:val="00DC3B44"/>
    <w:rsid w:val="00DC3B80"/>
    <w:rsid w:val="00DC3B97"/>
    <w:rsid w:val="00DC3BE9"/>
    <w:rsid w:val="00DC3BFF"/>
    <w:rsid w:val="00DC3C02"/>
    <w:rsid w:val="00DC3C6A"/>
    <w:rsid w:val="00DC3C8B"/>
    <w:rsid w:val="00DC3CC9"/>
    <w:rsid w:val="00DC3D0F"/>
    <w:rsid w:val="00DC3D23"/>
    <w:rsid w:val="00DC3D29"/>
    <w:rsid w:val="00DC3DBA"/>
    <w:rsid w:val="00DC3DBD"/>
    <w:rsid w:val="00DC3DBE"/>
    <w:rsid w:val="00DC3DE6"/>
    <w:rsid w:val="00DC3E06"/>
    <w:rsid w:val="00DC3E5E"/>
    <w:rsid w:val="00DC3E9E"/>
    <w:rsid w:val="00DC3F20"/>
    <w:rsid w:val="00DC3F7E"/>
    <w:rsid w:val="00DC3FD3"/>
    <w:rsid w:val="00DC3FFF"/>
    <w:rsid w:val="00DC419E"/>
    <w:rsid w:val="00DC4225"/>
    <w:rsid w:val="00DC422D"/>
    <w:rsid w:val="00DC4279"/>
    <w:rsid w:val="00DC432F"/>
    <w:rsid w:val="00DC4388"/>
    <w:rsid w:val="00DC4450"/>
    <w:rsid w:val="00DC448B"/>
    <w:rsid w:val="00DC44DA"/>
    <w:rsid w:val="00DC44E5"/>
    <w:rsid w:val="00DC4583"/>
    <w:rsid w:val="00DC45AC"/>
    <w:rsid w:val="00DC45BC"/>
    <w:rsid w:val="00DC463F"/>
    <w:rsid w:val="00DC46B1"/>
    <w:rsid w:val="00DC474F"/>
    <w:rsid w:val="00DC47C9"/>
    <w:rsid w:val="00DC47CA"/>
    <w:rsid w:val="00DC4810"/>
    <w:rsid w:val="00DC4863"/>
    <w:rsid w:val="00DC48AC"/>
    <w:rsid w:val="00DC48B5"/>
    <w:rsid w:val="00DC48C4"/>
    <w:rsid w:val="00DC4906"/>
    <w:rsid w:val="00DC497A"/>
    <w:rsid w:val="00DC4A00"/>
    <w:rsid w:val="00DC4A64"/>
    <w:rsid w:val="00DC4A69"/>
    <w:rsid w:val="00DC4B26"/>
    <w:rsid w:val="00DC4B3B"/>
    <w:rsid w:val="00DC4BC2"/>
    <w:rsid w:val="00DC4C0D"/>
    <w:rsid w:val="00DC4C35"/>
    <w:rsid w:val="00DC4CD7"/>
    <w:rsid w:val="00DC4DA9"/>
    <w:rsid w:val="00DC4DDD"/>
    <w:rsid w:val="00DC4E15"/>
    <w:rsid w:val="00DC4F4C"/>
    <w:rsid w:val="00DC4F61"/>
    <w:rsid w:val="00DC4FE0"/>
    <w:rsid w:val="00DC5071"/>
    <w:rsid w:val="00DC50D0"/>
    <w:rsid w:val="00DC5147"/>
    <w:rsid w:val="00DC51F2"/>
    <w:rsid w:val="00DC520B"/>
    <w:rsid w:val="00DC521A"/>
    <w:rsid w:val="00DC52FB"/>
    <w:rsid w:val="00DC5326"/>
    <w:rsid w:val="00DC537E"/>
    <w:rsid w:val="00DC53D8"/>
    <w:rsid w:val="00DC5409"/>
    <w:rsid w:val="00DC543B"/>
    <w:rsid w:val="00DC5460"/>
    <w:rsid w:val="00DC54C2"/>
    <w:rsid w:val="00DC553D"/>
    <w:rsid w:val="00DC55C4"/>
    <w:rsid w:val="00DC55C7"/>
    <w:rsid w:val="00DC560B"/>
    <w:rsid w:val="00DC56B1"/>
    <w:rsid w:val="00DC56F2"/>
    <w:rsid w:val="00DC582D"/>
    <w:rsid w:val="00DC5856"/>
    <w:rsid w:val="00DC5889"/>
    <w:rsid w:val="00DC588E"/>
    <w:rsid w:val="00DC58C4"/>
    <w:rsid w:val="00DC5927"/>
    <w:rsid w:val="00DC5A05"/>
    <w:rsid w:val="00DC5A56"/>
    <w:rsid w:val="00DC5AB0"/>
    <w:rsid w:val="00DC5B18"/>
    <w:rsid w:val="00DC5B6E"/>
    <w:rsid w:val="00DC5B86"/>
    <w:rsid w:val="00DC5BBF"/>
    <w:rsid w:val="00DC5C06"/>
    <w:rsid w:val="00DC5C28"/>
    <w:rsid w:val="00DC5C38"/>
    <w:rsid w:val="00DC5C6C"/>
    <w:rsid w:val="00DC5CE1"/>
    <w:rsid w:val="00DC5D9F"/>
    <w:rsid w:val="00DC5DAB"/>
    <w:rsid w:val="00DC5DC7"/>
    <w:rsid w:val="00DC5E12"/>
    <w:rsid w:val="00DC5E34"/>
    <w:rsid w:val="00DC5E37"/>
    <w:rsid w:val="00DC5EA1"/>
    <w:rsid w:val="00DC5F0B"/>
    <w:rsid w:val="00DC5F82"/>
    <w:rsid w:val="00DC6046"/>
    <w:rsid w:val="00DC60A0"/>
    <w:rsid w:val="00DC60BC"/>
    <w:rsid w:val="00DC60C4"/>
    <w:rsid w:val="00DC60C6"/>
    <w:rsid w:val="00DC6112"/>
    <w:rsid w:val="00DC6163"/>
    <w:rsid w:val="00DC619D"/>
    <w:rsid w:val="00DC61C1"/>
    <w:rsid w:val="00DC62BA"/>
    <w:rsid w:val="00DC62DF"/>
    <w:rsid w:val="00DC62FA"/>
    <w:rsid w:val="00DC62FE"/>
    <w:rsid w:val="00DC6331"/>
    <w:rsid w:val="00DC633B"/>
    <w:rsid w:val="00DC6351"/>
    <w:rsid w:val="00DC6397"/>
    <w:rsid w:val="00DC63C6"/>
    <w:rsid w:val="00DC63DB"/>
    <w:rsid w:val="00DC6470"/>
    <w:rsid w:val="00DC667D"/>
    <w:rsid w:val="00DC6697"/>
    <w:rsid w:val="00DC670B"/>
    <w:rsid w:val="00DC676E"/>
    <w:rsid w:val="00DC679C"/>
    <w:rsid w:val="00DC67C9"/>
    <w:rsid w:val="00DC67F2"/>
    <w:rsid w:val="00DC682E"/>
    <w:rsid w:val="00DC6879"/>
    <w:rsid w:val="00DC68BE"/>
    <w:rsid w:val="00DC6900"/>
    <w:rsid w:val="00DC6A04"/>
    <w:rsid w:val="00DC6A18"/>
    <w:rsid w:val="00DC6A26"/>
    <w:rsid w:val="00DC6A4C"/>
    <w:rsid w:val="00DC6A69"/>
    <w:rsid w:val="00DC6A7A"/>
    <w:rsid w:val="00DC6A7E"/>
    <w:rsid w:val="00DC6AA9"/>
    <w:rsid w:val="00DC6B28"/>
    <w:rsid w:val="00DC6B50"/>
    <w:rsid w:val="00DC6B78"/>
    <w:rsid w:val="00DC6C27"/>
    <w:rsid w:val="00DC6C77"/>
    <w:rsid w:val="00DC6C9E"/>
    <w:rsid w:val="00DC6D33"/>
    <w:rsid w:val="00DC6D55"/>
    <w:rsid w:val="00DC6D7E"/>
    <w:rsid w:val="00DC6DDC"/>
    <w:rsid w:val="00DC6F4C"/>
    <w:rsid w:val="00DC6F4D"/>
    <w:rsid w:val="00DC6F5B"/>
    <w:rsid w:val="00DC6F65"/>
    <w:rsid w:val="00DC7004"/>
    <w:rsid w:val="00DC702A"/>
    <w:rsid w:val="00DC707D"/>
    <w:rsid w:val="00DC7126"/>
    <w:rsid w:val="00DC715C"/>
    <w:rsid w:val="00DC71D1"/>
    <w:rsid w:val="00DC71EC"/>
    <w:rsid w:val="00DC7217"/>
    <w:rsid w:val="00DC721C"/>
    <w:rsid w:val="00DC7244"/>
    <w:rsid w:val="00DC7289"/>
    <w:rsid w:val="00DC744C"/>
    <w:rsid w:val="00DC746A"/>
    <w:rsid w:val="00DC74E6"/>
    <w:rsid w:val="00DC7515"/>
    <w:rsid w:val="00DC773E"/>
    <w:rsid w:val="00DC774A"/>
    <w:rsid w:val="00DC7767"/>
    <w:rsid w:val="00DC7796"/>
    <w:rsid w:val="00DC7890"/>
    <w:rsid w:val="00DC7892"/>
    <w:rsid w:val="00DC789E"/>
    <w:rsid w:val="00DC78DD"/>
    <w:rsid w:val="00DC78EC"/>
    <w:rsid w:val="00DC78ED"/>
    <w:rsid w:val="00DC791D"/>
    <w:rsid w:val="00DC799D"/>
    <w:rsid w:val="00DC7A19"/>
    <w:rsid w:val="00DC7A62"/>
    <w:rsid w:val="00DC7B6B"/>
    <w:rsid w:val="00DC7C45"/>
    <w:rsid w:val="00DC7C67"/>
    <w:rsid w:val="00DC7C94"/>
    <w:rsid w:val="00DC7C95"/>
    <w:rsid w:val="00DC7C99"/>
    <w:rsid w:val="00DC7CDB"/>
    <w:rsid w:val="00DC7D8F"/>
    <w:rsid w:val="00DC7DA6"/>
    <w:rsid w:val="00DC7E2C"/>
    <w:rsid w:val="00DC7E65"/>
    <w:rsid w:val="00DC7EB7"/>
    <w:rsid w:val="00DC7F82"/>
    <w:rsid w:val="00DC7FE3"/>
    <w:rsid w:val="00DD0088"/>
    <w:rsid w:val="00DD01E1"/>
    <w:rsid w:val="00DD01FB"/>
    <w:rsid w:val="00DD01FE"/>
    <w:rsid w:val="00DD0259"/>
    <w:rsid w:val="00DD02A3"/>
    <w:rsid w:val="00DD032E"/>
    <w:rsid w:val="00DD03E3"/>
    <w:rsid w:val="00DD041D"/>
    <w:rsid w:val="00DD04CA"/>
    <w:rsid w:val="00DD04FF"/>
    <w:rsid w:val="00DD0574"/>
    <w:rsid w:val="00DD0632"/>
    <w:rsid w:val="00DD06D7"/>
    <w:rsid w:val="00DD074E"/>
    <w:rsid w:val="00DD0767"/>
    <w:rsid w:val="00DD0789"/>
    <w:rsid w:val="00DD07A1"/>
    <w:rsid w:val="00DD0836"/>
    <w:rsid w:val="00DD087A"/>
    <w:rsid w:val="00DD08C9"/>
    <w:rsid w:val="00DD08D8"/>
    <w:rsid w:val="00DD08FD"/>
    <w:rsid w:val="00DD0912"/>
    <w:rsid w:val="00DD091E"/>
    <w:rsid w:val="00DD0961"/>
    <w:rsid w:val="00DD098C"/>
    <w:rsid w:val="00DD0999"/>
    <w:rsid w:val="00DD0A9E"/>
    <w:rsid w:val="00DD0B05"/>
    <w:rsid w:val="00DD0BC4"/>
    <w:rsid w:val="00DD0C2A"/>
    <w:rsid w:val="00DD0CE2"/>
    <w:rsid w:val="00DD0D88"/>
    <w:rsid w:val="00DD0DF8"/>
    <w:rsid w:val="00DD0E5A"/>
    <w:rsid w:val="00DD0F74"/>
    <w:rsid w:val="00DD0F9E"/>
    <w:rsid w:val="00DD1175"/>
    <w:rsid w:val="00DD13AF"/>
    <w:rsid w:val="00DD1401"/>
    <w:rsid w:val="00DD1422"/>
    <w:rsid w:val="00DD14AA"/>
    <w:rsid w:val="00DD14B9"/>
    <w:rsid w:val="00DD1584"/>
    <w:rsid w:val="00DD15D0"/>
    <w:rsid w:val="00DD15D7"/>
    <w:rsid w:val="00DD15FB"/>
    <w:rsid w:val="00DD169E"/>
    <w:rsid w:val="00DD16F5"/>
    <w:rsid w:val="00DD1822"/>
    <w:rsid w:val="00DD1872"/>
    <w:rsid w:val="00DD19A2"/>
    <w:rsid w:val="00DD19B9"/>
    <w:rsid w:val="00DD19C3"/>
    <w:rsid w:val="00DD19EF"/>
    <w:rsid w:val="00DD1ACD"/>
    <w:rsid w:val="00DD1BC8"/>
    <w:rsid w:val="00DD1C09"/>
    <w:rsid w:val="00DD1C18"/>
    <w:rsid w:val="00DD1C6B"/>
    <w:rsid w:val="00DD1D85"/>
    <w:rsid w:val="00DD1E22"/>
    <w:rsid w:val="00DD1E26"/>
    <w:rsid w:val="00DD1F6E"/>
    <w:rsid w:val="00DD2014"/>
    <w:rsid w:val="00DD203A"/>
    <w:rsid w:val="00DD2109"/>
    <w:rsid w:val="00DD2155"/>
    <w:rsid w:val="00DD21B3"/>
    <w:rsid w:val="00DD21CE"/>
    <w:rsid w:val="00DD227D"/>
    <w:rsid w:val="00DD22D6"/>
    <w:rsid w:val="00DD2327"/>
    <w:rsid w:val="00DD237F"/>
    <w:rsid w:val="00DD23DC"/>
    <w:rsid w:val="00DD23E3"/>
    <w:rsid w:val="00DD2453"/>
    <w:rsid w:val="00DD2463"/>
    <w:rsid w:val="00DD248F"/>
    <w:rsid w:val="00DD25B3"/>
    <w:rsid w:val="00DD25D6"/>
    <w:rsid w:val="00DD25FC"/>
    <w:rsid w:val="00DD2712"/>
    <w:rsid w:val="00DD2738"/>
    <w:rsid w:val="00DD273C"/>
    <w:rsid w:val="00DD2747"/>
    <w:rsid w:val="00DD27C2"/>
    <w:rsid w:val="00DD2839"/>
    <w:rsid w:val="00DD283B"/>
    <w:rsid w:val="00DD2911"/>
    <w:rsid w:val="00DD2922"/>
    <w:rsid w:val="00DD2B09"/>
    <w:rsid w:val="00DD2B2A"/>
    <w:rsid w:val="00DD2B99"/>
    <w:rsid w:val="00DD2C5A"/>
    <w:rsid w:val="00DD2D5E"/>
    <w:rsid w:val="00DD2DD0"/>
    <w:rsid w:val="00DD2DD6"/>
    <w:rsid w:val="00DD2E5E"/>
    <w:rsid w:val="00DD2E68"/>
    <w:rsid w:val="00DD2F97"/>
    <w:rsid w:val="00DD302A"/>
    <w:rsid w:val="00DD3048"/>
    <w:rsid w:val="00DD3070"/>
    <w:rsid w:val="00DD30AF"/>
    <w:rsid w:val="00DD3301"/>
    <w:rsid w:val="00DD3345"/>
    <w:rsid w:val="00DD3348"/>
    <w:rsid w:val="00DD337E"/>
    <w:rsid w:val="00DD33F4"/>
    <w:rsid w:val="00DD3424"/>
    <w:rsid w:val="00DD34C3"/>
    <w:rsid w:val="00DD34D8"/>
    <w:rsid w:val="00DD34F7"/>
    <w:rsid w:val="00DD3613"/>
    <w:rsid w:val="00DD3615"/>
    <w:rsid w:val="00DD369E"/>
    <w:rsid w:val="00DD36DC"/>
    <w:rsid w:val="00DD3708"/>
    <w:rsid w:val="00DD378E"/>
    <w:rsid w:val="00DD37E7"/>
    <w:rsid w:val="00DD37EC"/>
    <w:rsid w:val="00DD37F3"/>
    <w:rsid w:val="00DD3A41"/>
    <w:rsid w:val="00DD3A49"/>
    <w:rsid w:val="00DD3A63"/>
    <w:rsid w:val="00DD3B2F"/>
    <w:rsid w:val="00DD3B33"/>
    <w:rsid w:val="00DD3B89"/>
    <w:rsid w:val="00DD3BFC"/>
    <w:rsid w:val="00DD3C1A"/>
    <w:rsid w:val="00DD3C30"/>
    <w:rsid w:val="00DD3CB7"/>
    <w:rsid w:val="00DD3D78"/>
    <w:rsid w:val="00DD3DBF"/>
    <w:rsid w:val="00DD3E2F"/>
    <w:rsid w:val="00DD3E3B"/>
    <w:rsid w:val="00DD3EAD"/>
    <w:rsid w:val="00DD3F0C"/>
    <w:rsid w:val="00DD3F0F"/>
    <w:rsid w:val="00DD4060"/>
    <w:rsid w:val="00DD4085"/>
    <w:rsid w:val="00DD40F1"/>
    <w:rsid w:val="00DD410B"/>
    <w:rsid w:val="00DD4135"/>
    <w:rsid w:val="00DD4157"/>
    <w:rsid w:val="00DD4181"/>
    <w:rsid w:val="00DD41B3"/>
    <w:rsid w:val="00DD427F"/>
    <w:rsid w:val="00DD429A"/>
    <w:rsid w:val="00DD4328"/>
    <w:rsid w:val="00DD4366"/>
    <w:rsid w:val="00DD439D"/>
    <w:rsid w:val="00DD43AD"/>
    <w:rsid w:val="00DD43B0"/>
    <w:rsid w:val="00DD43B4"/>
    <w:rsid w:val="00DD4407"/>
    <w:rsid w:val="00DD441C"/>
    <w:rsid w:val="00DD4454"/>
    <w:rsid w:val="00DD4457"/>
    <w:rsid w:val="00DD44D5"/>
    <w:rsid w:val="00DD44F8"/>
    <w:rsid w:val="00DD450A"/>
    <w:rsid w:val="00DD4524"/>
    <w:rsid w:val="00DD45CD"/>
    <w:rsid w:val="00DD4604"/>
    <w:rsid w:val="00DD4678"/>
    <w:rsid w:val="00DD46FC"/>
    <w:rsid w:val="00DD472E"/>
    <w:rsid w:val="00DD4781"/>
    <w:rsid w:val="00DD47A8"/>
    <w:rsid w:val="00DD47B1"/>
    <w:rsid w:val="00DD47B6"/>
    <w:rsid w:val="00DD481A"/>
    <w:rsid w:val="00DD4891"/>
    <w:rsid w:val="00DD4892"/>
    <w:rsid w:val="00DD4897"/>
    <w:rsid w:val="00DD4912"/>
    <w:rsid w:val="00DD4985"/>
    <w:rsid w:val="00DD4989"/>
    <w:rsid w:val="00DD4A0B"/>
    <w:rsid w:val="00DD4AF4"/>
    <w:rsid w:val="00DD4C11"/>
    <w:rsid w:val="00DD4C9D"/>
    <w:rsid w:val="00DD4D80"/>
    <w:rsid w:val="00DD4E1F"/>
    <w:rsid w:val="00DD4E25"/>
    <w:rsid w:val="00DD4E75"/>
    <w:rsid w:val="00DD4EEA"/>
    <w:rsid w:val="00DD4F1C"/>
    <w:rsid w:val="00DD4F78"/>
    <w:rsid w:val="00DD4F9D"/>
    <w:rsid w:val="00DD5123"/>
    <w:rsid w:val="00DD51C9"/>
    <w:rsid w:val="00DD51EC"/>
    <w:rsid w:val="00DD52F6"/>
    <w:rsid w:val="00DD5385"/>
    <w:rsid w:val="00DD53AC"/>
    <w:rsid w:val="00DD53C8"/>
    <w:rsid w:val="00DD53CA"/>
    <w:rsid w:val="00DD53D9"/>
    <w:rsid w:val="00DD5441"/>
    <w:rsid w:val="00DD547A"/>
    <w:rsid w:val="00DD5582"/>
    <w:rsid w:val="00DD5676"/>
    <w:rsid w:val="00DD56C1"/>
    <w:rsid w:val="00DD574B"/>
    <w:rsid w:val="00DD574F"/>
    <w:rsid w:val="00DD5775"/>
    <w:rsid w:val="00DD581E"/>
    <w:rsid w:val="00DD5910"/>
    <w:rsid w:val="00DD59C6"/>
    <w:rsid w:val="00DD5A22"/>
    <w:rsid w:val="00DD5A35"/>
    <w:rsid w:val="00DD5A4C"/>
    <w:rsid w:val="00DD5A52"/>
    <w:rsid w:val="00DD5A8A"/>
    <w:rsid w:val="00DD5ADE"/>
    <w:rsid w:val="00DD5AFD"/>
    <w:rsid w:val="00DD5BA8"/>
    <w:rsid w:val="00DD5D70"/>
    <w:rsid w:val="00DD5DFA"/>
    <w:rsid w:val="00DD5E93"/>
    <w:rsid w:val="00DD5E96"/>
    <w:rsid w:val="00DD5EA2"/>
    <w:rsid w:val="00DD5EAE"/>
    <w:rsid w:val="00DD5F6B"/>
    <w:rsid w:val="00DD603E"/>
    <w:rsid w:val="00DD6081"/>
    <w:rsid w:val="00DD60BE"/>
    <w:rsid w:val="00DD60CA"/>
    <w:rsid w:val="00DD60D9"/>
    <w:rsid w:val="00DD6126"/>
    <w:rsid w:val="00DD613A"/>
    <w:rsid w:val="00DD6156"/>
    <w:rsid w:val="00DD6190"/>
    <w:rsid w:val="00DD6256"/>
    <w:rsid w:val="00DD6270"/>
    <w:rsid w:val="00DD627F"/>
    <w:rsid w:val="00DD6481"/>
    <w:rsid w:val="00DD64C4"/>
    <w:rsid w:val="00DD64E6"/>
    <w:rsid w:val="00DD64E8"/>
    <w:rsid w:val="00DD6519"/>
    <w:rsid w:val="00DD6637"/>
    <w:rsid w:val="00DD6670"/>
    <w:rsid w:val="00DD6689"/>
    <w:rsid w:val="00DD66C5"/>
    <w:rsid w:val="00DD66E9"/>
    <w:rsid w:val="00DD6764"/>
    <w:rsid w:val="00DD678F"/>
    <w:rsid w:val="00DD6824"/>
    <w:rsid w:val="00DD6864"/>
    <w:rsid w:val="00DD6886"/>
    <w:rsid w:val="00DD6887"/>
    <w:rsid w:val="00DD68D0"/>
    <w:rsid w:val="00DD68E0"/>
    <w:rsid w:val="00DD690D"/>
    <w:rsid w:val="00DD6931"/>
    <w:rsid w:val="00DD6A56"/>
    <w:rsid w:val="00DD6A60"/>
    <w:rsid w:val="00DD6B15"/>
    <w:rsid w:val="00DD6B29"/>
    <w:rsid w:val="00DD6B2D"/>
    <w:rsid w:val="00DD6B3C"/>
    <w:rsid w:val="00DD6C08"/>
    <w:rsid w:val="00DD6C70"/>
    <w:rsid w:val="00DD6C91"/>
    <w:rsid w:val="00DD6D1D"/>
    <w:rsid w:val="00DD6DC0"/>
    <w:rsid w:val="00DD6E13"/>
    <w:rsid w:val="00DD6E31"/>
    <w:rsid w:val="00DD6E92"/>
    <w:rsid w:val="00DD6F4F"/>
    <w:rsid w:val="00DD6FB7"/>
    <w:rsid w:val="00DD6FED"/>
    <w:rsid w:val="00DD6FF2"/>
    <w:rsid w:val="00DD70CF"/>
    <w:rsid w:val="00DD72AC"/>
    <w:rsid w:val="00DD72C3"/>
    <w:rsid w:val="00DD731F"/>
    <w:rsid w:val="00DD7471"/>
    <w:rsid w:val="00DD747B"/>
    <w:rsid w:val="00DD75D7"/>
    <w:rsid w:val="00DD7669"/>
    <w:rsid w:val="00DD76B9"/>
    <w:rsid w:val="00DD7707"/>
    <w:rsid w:val="00DD77EE"/>
    <w:rsid w:val="00DD781C"/>
    <w:rsid w:val="00DD787D"/>
    <w:rsid w:val="00DD78CC"/>
    <w:rsid w:val="00DD7902"/>
    <w:rsid w:val="00DD7912"/>
    <w:rsid w:val="00DD797A"/>
    <w:rsid w:val="00DD79DC"/>
    <w:rsid w:val="00DD7A12"/>
    <w:rsid w:val="00DD7A96"/>
    <w:rsid w:val="00DD7B97"/>
    <w:rsid w:val="00DD7B9E"/>
    <w:rsid w:val="00DD7BF5"/>
    <w:rsid w:val="00DD7C26"/>
    <w:rsid w:val="00DD7C32"/>
    <w:rsid w:val="00DD7C55"/>
    <w:rsid w:val="00DD7C8E"/>
    <w:rsid w:val="00DD7CE3"/>
    <w:rsid w:val="00DD7D84"/>
    <w:rsid w:val="00DD7DFF"/>
    <w:rsid w:val="00DD7FF8"/>
    <w:rsid w:val="00DE005E"/>
    <w:rsid w:val="00DE0071"/>
    <w:rsid w:val="00DE0233"/>
    <w:rsid w:val="00DE023B"/>
    <w:rsid w:val="00DE03A4"/>
    <w:rsid w:val="00DE03A6"/>
    <w:rsid w:val="00DE03F5"/>
    <w:rsid w:val="00DE0527"/>
    <w:rsid w:val="00DE0592"/>
    <w:rsid w:val="00DE05F1"/>
    <w:rsid w:val="00DE05F5"/>
    <w:rsid w:val="00DE0608"/>
    <w:rsid w:val="00DE0692"/>
    <w:rsid w:val="00DE070D"/>
    <w:rsid w:val="00DE0723"/>
    <w:rsid w:val="00DE0756"/>
    <w:rsid w:val="00DE08B6"/>
    <w:rsid w:val="00DE08F0"/>
    <w:rsid w:val="00DE0916"/>
    <w:rsid w:val="00DE0972"/>
    <w:rsid w:val="00DE0A87"/>
    <w:rsid w:val="00DE0ACC"/>
    <w:rsid w:val="00DE0B49"/>
    <w:rsid w:val="00DE0BD6"/>
    <w:rsid w:val="00DE0C0E"/>
    <w:rsid w:val="00DE0C18"/>
    <w:rsid w:val="00DE0C7E"/>
    <w:rsid w:val="00DE0D16"/>
    <w:rsid w:val="00DE0D4E"/>
    <w:rsid w:val="00DE0D98"/>
    <w:rsid w:val="00DE0DAF"/>
    <w:rsid w:val="00DE0DD1"/>
    <w:rsid w:val="00DE0DF6"/>
    <w:rsid w:val="00DE0F08"/>
    <w:rsid w:val="00DE0F57"/>
    <w:rsid w:val="00DE0F9F"/>
    <w:rsid w:val="00DE0FF6"/>
    <w:rsid w:val="00DE10AB"/>
    <w:rsid w:val="00DE1100"/>
    <w:rsid w:val="00DE1182"/>
    <w:rsid w:val="00DE11DA"/>
    <w:rsid w:val="00DE120E"/>
    <w:rsid w:val="00DE1227"/>
    <w:rsid w:val="00DE1266"/>
    <w:rsid w:val="00DE12B4"/>
    <w:rsid w:val="00DE12B7"/>
    <w:rsid w:val="00DE12B9"/>
    <w:rsid w:val="00DE12F7"/>
    <w:rsid w:val="00DE139C"/>
    <w:rsid w:val="00DE13AA"/>
    <w:rsid w:val="00DE1553"/>
    <w:rsid w:val="00DE16D2"/>
    <w:rsid w:val="00DE170D"/>
    <w:rsid w:val="00DE17C0"/>
    <w:rsid w:val="00DE17EC"/>
    <w:rsid w:val="00DE181D"/>
    <w:rsid w:val="00DE181E"/>
    <w:rsid w:val="00DE1820"/>
    <w:rsid w:val="00DE1A0D"/>
    <w:rsid w:val="00DE1A45"/>
    <w:rsid w:val="00DE1A69"/>
    <w:rsid w:val="00DE1ACC"/>
    <w:rsid w:val="00DE1AD9"/>
    <w:rsid w:val="00DE1B14"/>
    <w:rsid w:val="00DE1B89"/>
    <w:rsid w:val="00DE1B99"/>
    <w:rsid w:val="00DE1BB0"/>
    <w:rsid w:val="00DE1C85"/>
    <w:rsid w:val="00DE1C9C"/>
    <w:rsid w:val="00DE1CBB"/>
    <w:rsid w:val="00DE1EB9"/>
    <w:rsid w:val="00DE1FE1"/>
    <w:rsid w:val="00DE2036"/>
    <w:rsid w:val="00DE20A7"/>
    <w:rsid w:val="00DE2182"/>
    <w:rsid w:val="00DE21DF"/>
    <w:rsid w:val="00DE2241"/>
    <w:rsid w:val="00DE22EB"/>
    <w:rsid w:val="00DE23FB"/>
    <w:rsid w:val="00DE2518"/>
    <w:rsid w:val="00DE251B"/>
    <w:rsid w:val="00DE257B"/>
    <w:rsid w:val="00DE25C8"/>
    <w:rsid w:val="00DE263D"/>
    <w:rsid w:val="00DE274A"/>
    <w:rsid w:val="00DE27AB"/>
    <w:rsid w:val="00DE281C"/>
    <w:rsid w:val="00DE2959"/>
    <w:rsid w:val="00DE296D"/>
    <w:rsid w:val="00DE2971"/>
    <w:rsid w:val="00DE2994"/>
    <w:rsid w:val="00DE29BB"/>
    <w:rsid w:val="00DE2A40"/>
    <w:rsid w:val="00DE2A97"/>
    <w:rsid w:val="00DE2ABD"/>
    <w:rsid w:val="00DE2ACC"/>
    <w:rsid w:val="00DE2B08"/>
    <w:rsid w:val="00DE2B66"/>
    <w:rsid w:val="00DE2BC2"/>
    <w:rsid w:val="00DE2C88"/>
    <w:rsid w:val="00DE2C93"/>
    <w:rsid w:val="00DE2CBB"/>
    <w:rsid w:val="00DE2CD9"/>
    <w:rsid w:val="00DE2D50"/>
    <w:rsid w:val="00DE2D6F"/>
    <w:rsid w:val="00DE2D97"/>
    <w:rsid w:val="00DE2E25"/>
    <w:rsid w:val="00DE2E28"/>
    <w:rsid w:val="00DE2FB2"/>
    <w:rsid w:val="00DE2FE0"/>
    <w:rsid w:val="00DE304A"/>
    <w:rsid w:val="00DE30B0"/>
    <w:rsid w:val="00DE3134"/>
    <w:rsid w:val="00DE314C"/>
    <w:rsid w:val="00DE3165"/>
    <w:rsid w:val="00DE3171"/>
    <w:rsid w:val="00DE31C5"/>
    <w:rsid w:val="00DE31CF"/>
    <w:rsid w:val="00DE320C"/>
    <w:rsid w:val="00DE3226"/>
    <w:rsid w:val="00DE32C0"/>
    <w:rsid w:val="00DE3306"/>
    <w:rsid w:val="00DE3450"/>
    <w:rsid w:val="00DE34FA"/>
    <w:rsid w:val="00DE3570"/>
    <w:rsid w:val="00DE357A"/>
    <w:rsid w:val="00DE3580"/>
    <w:rsid w:val="00DE35BF"/>
    <w:rsid w:val="00DE36AB"/>
    <w:rsid w:val="00DE36D7"/>
    <w:rsid w:val="00DE3716"/>
    <w:rsid w:val="00DE3796"/>
    <w:rsid w:val="00DE3879"/>
    <w:rsid w:val="00DE387C"/>
    <w:rsid w:val="00DE38AB"/>
    <w:rsid w:val="00DE3A45"/>
    <w:rsid w:val="00DE3A4E"/>
    <w:rsid w:val="00DE3A95"/>
    <w:rsid w:val="00DE3AC0"/>
    <w:rsid w:val="00DE3B4C"/>
    <w:rsid w:val="00DE3B9F"/>
    <w:rsid w:val="00DE3C63"/>
    <w:rsid w:val="00DE3C9D"/>
    <w:rsid w:val="00DE3CC3"/>
    <w:rsid w:val="00DE3E72"/>
    <w:rsid w:val="00DE3F03"/>
    <w:rsid w:val="00DE3F09"/>
    <w:rsid w:val="00DE3F51"/>
    <w:rsid w:val="00DE3F66"/>
    <w:rsid w:val="00DE3FAB"/>
    <w:rsid w:val="00DE3FBF"/>
    <w:rsid w:val="00DE40A3"/>
    <w:rsid w:val="00DE418D"/>
    <w:rsid w:val="00DE4345"/>
    <w:rsid w:val="00DE4482"/>
    <w:rsid w:val="00DE4497"/>
    <w:rsid w:val="00DE44B6"/>
    <w:rsid w:val="00DE4503"/>
    <w:rsid w:val="00DE4507"/>
    <w:rsid w:val="00DE4583"/>
    <w:rsid w:val="00DE4586"/>
    <w:rsid w:val="00DE4648"/>
    <w:rsid w:val="00DE469C"/>
    <w:rsid w:val="00DE46A1"/>
    <w:rsid w:val="00DE47BF"/>
    <w:rsid w:val="00DE47E9"/>
    <w:rsid w:val="00DE47F0"/>
    <w:rsid w:val="00DE482E"/>
    <w:rsid w:val="00DE48F3"/>
    <w:rsid w:val="00DE4979"/>
    <w:rsid w:val="00DE4996"/>
    <w:rsid w:val="00DE49C7"/>
    <w:rsid w:val="00DE49F3"/>
    <w:rsid w:val="00DE4A71"/>
    <w:rsid w:val="00DE4ADD"/>
    <w:rsid w:val="00DE4B47"/>
    <w:rsid w:val="00DE4B75"/>
    <w:rsid w:val="00DE4B87"/>
    <w:rsid w:val="00DE4BEF"/>
    <w:rsid w:val="00DE4C62"/>
    <w:rsid w:val="00DE4C6D"/>
    <w:rsid w:val="00DE4D78"/>
    <w:rsid w:val="00DE4D8E"/>
    <w:rsid w:val="00DE4DDE"/>
    <w:rsid w:val="00DE4E23"/>
    <w:rsid w:val="00DE4E66"/>
    <w:rsid w:val="00DE4F47"/>
    <w:rsid w:val="00DE4FDB"/>
    <w:rsid w:val="00DE5165"/>
    <w:rsid w:val="00DE51D0"/>
    <w:rsid w:val="00DE526B"/>
    <w:rsid w:val="00DE5312"/>
    <w:rsid w:val="00DE5372"/>
    <w:rsid w:val="00DE5416"/>
    <w:rsid w:val="00DE5460"/>
    <w:rsid w:val="00DE546C"/>
    <w:rsid w:val="00DE5476"/>
    <w:rsid w:val="00DE54F6"/>
    <w:rsid w:val="00DE557E"/>
    <w:rsid w:val="00DE558D"/>
    <w:rsid w:val="00DE5590"/>
    <w:rsid w:val="00DE55A9"/>
    <w:rsid w:val="00DE5657"/>
    <w:rsid w:val="00DE56A6"/>
    <w:rsid w:val="00DE56DF"/>
    <w:rsid w:val="00DE5716"/>
    <w:rsid w:val="00DE5734"/>
    <w:rsid w:val="00DE573F"/>
    <w:rsid w:val="00DE576C"/>
    <w:rsid w:val="00DE5849"/>
    <w:rsid w:val="00DE5947"/>
    <w:rsid w:val="00DE594C"/>
    <w:rsid w:val="00DE5A00"/>
    <w:rsid w:val="00DE5A34"/>
    <w:rsid w:val="00DE5AE3"/>
    <w:rsid w:val="00DE5B0A"/>
    <w:rsid w:val="00DE5B22"/>
    <w:rsid w:val="00DE5B53"/>
    <w:rsid w:val="00DE5B80"/>
    <w:rsid w:val="00DE5B90"/>
    <w:rsid w:val="00DE5BAC"/>
    <w:rsid w:val="00DE5BAD"/>
    <w:rsid w:val="00DE5BC5"/>
    <w:rsid w:val="00DE5BF5"/>
    <w:rsid w:val="00DE5C29"/>
    <w:rsid w:val="00DE5CAF"/>
    <w:rsid w:val="00DE5CC0"/>
    <w:rsid w:val="00DE5CF6"/>
    <w:rsid w:val="00DE5DBC"/>
    <w:rsid w:val="00DE5E04"/>
    <w:rsid w:val="00DE5E4A"/>
    <w:rsid w:val="00DE5F3E"/>
    <w:rsid w:val="00DE5F85"/>
    <w:rsid w:val="00DE5F90"/>
    <w:rsid w:val="00DE5FA5"/>
    <w:rsid w:val="00DE5FCD"/>
    <w:rsid w:val="00DE6124"/>
    <w:rsid w:val="00DE6180"/>
    <w:rsid w:val="00DE619B"/>
    <w:rsid w:val="00DE626B"/>
    <w:rsid w:val="00DE626D"/>
    <w:rsid w:val="00DE62CD"/>
    <w:rsid w:val="00DE6361"/>
    <w:rsid w:val="00DE6363"/>
    <w:rsid w:val="00DE63E3"/>
    <w:rsid w:val="00DE63E8"/>
    <w:rsid w:val="00DE6420"/>
    <w:rsid w:val="00DE6457"/>
    <w:rsid w:val="00DE6562"/>
    <w:rsid w:val="00DE6572"/>
    <w:rsid w:val="00DE65AF"/>
    <w:rsid w:val="00DE65CF"/>
    <w:rsid w:val="00DE6603"/>
    <w:rsid w:val="00DE6634"/>
    <w:rsid w:val="00DE6796"/>
    <w:rsid w:val="00DE67B5"/>
    <w:rsid w:val="00DE67F9"/>
    <w:rsid w:val="00DE6822"/>
    <w:rsid w:val="00DE682C"/>
    <w:rsid w:val="00DE68D1"/>
    <w:rsid w:val="00DE694D"/>
    <w:rsid w:val="00DE6978"/>
    <w:rsid w:val="00DE69A6"/>
    <w:rsid w:val="00DE6A0F"/>
    <w:rsid w:val="00DE6A91"/>
    <w:rsid w:val="00DE6B9B"/>
    <w:rsid w:val="00DE6B9E"/>
    <w:rsid w:val="00DE6BFB"/>
    <w:rsid w:val="00DE6CC4"/>
    <w:rsid w:val="00DE6CC7"/>
    <w:rsid w:val="00DE6CC8"/>
    <w:rsid w:val="00DE6D42"/>
    <w:rsid w:val="00DE6D46"/>
    <w:rsid w:val="00DE6D74"/>
    <w:rsid w:val="00DE6DC4"/>
    <w:rsid w:val="00DE6E35"/>
    <w:rsid w:val="00DE6E38"/>
    <w:rsid w:val="00DE6E43"/>
    <w:rsid w:val="00DE6E93"/>
    <w:rsid w:val="00DE6EFA"/>
    <w:rsid w:val="00DE6F0E"/>
    <w:rsid w:val="00DE6F34"/>
    <w:rsid w:val="00DE6F43"/>
    <w:rsid w:val="00DE704D"/>
    <w:rsid w:val="00DE70C8"/>
    <w:rsid w:val="00DE70F9"/>
    <w:rsid w:val="00DE710A"/>
    <w:rsid w:val="00DE71F3"/>
    <w:rsid w:val="00DE7204"/>
    <w:rsid w:val="00DE7220"/>
    <w:rsid w:val="00DE7274"/>
    <w:rsid w:val="00DE7390"/>
    <w:rsid w:val="00DE73E7"/>
    <w:rsid w:val="00DE7415"/>
    <w:rsid w:val="00DE745A"/>
    <w:rsid w:val="00DE745B"/>
    <w:rsid w:val="00DE7498"/>
    <w:rsid w:val="00DE752F"/>
    <w:rsid w:val="00DE7540"/>
    <w:rsid w:val="00DE756C"/>
    <w:rsid w:val="00DE759B"/>
    <w:rsid w:val="00DE76AA"/>
    <w:rsid w:val="00DE76AB"/>
    <w:rsid w:val="00DE770D"/>
    <w:rsid w:val="00DE7758"/>
    <w:rsid w:val="00DE778F"/>
    <w:rsid w:val="00DE7831"/>
    <w:rsid w:val="00DE7933"/>
    <w:rsid w:val="00DE7991"/>
    <w:rsid w:val="00DE79FC"/>
    <w:rsid w:val="00DE7A8C"/>
    <w:rsid w:val="00DE7A96"/>
    <w:rsid w:val="00DE7B15"/>
    <w:rsid w:val="00DE7BC0"/>
    <w:rsid w:val="00DE7D28"/>
    <w:rsid w:val="00DE7D5E"/>
    <w:rsid w:val="00DE7E3A"/>
    <w:rsid w:val="00DE7F42"/>
    <w:rsid w:val="00DE7FF8"/>
    <w:rsid w:val="00DF0091"/>
    <w:rsid w:val="00DF00A1"/>
    <w:rsid w:val="00DF00BF"/>
    <w:rsid w:val="00DF0166"/>
    <w:rsid w:val="00DF027C"/>
    <w:rsid w:val="00DF0302"/>
    <w:rsid w:val="00DF0317"/>
    <w:rsid w:val="00DF0386"/>
    <w:rsid w:val="00DF0391"/>
    <w:rsid w:val="00DF042A"/>
    <w:rsid w:val="00DF0445"/>
    <w:rsid w:val="00DF050F"/>
    <w:rsid w:val="00DF0563"/>
    <w:rsid w:val="00DF06A4"/>
    <w:rsid w:val="00DF06BD"/>
    <w:rsid w:val="00DF06DC"/>
    <w:rsid w:val="00DF0766"/>
    <w:rsid w:val="00DF0769"/>
    <w:rsid w:val="00DF07FB"/>
    <w:rsid w:val="00DF07FF"/>
    <w:rsid w:val="00DF0802"/>
    <w:rsid w:val="00DF0936"/>
    <w:rsid w:val="00DF0985"/>
    <w:rsid w:val="00DF09A6"/>
    <w:rsid w:val="00DF0A41"/>
    <w:rsid w:val="00DF0AE5"/>
    <w:rsid w:val="00DF0AF0"/>
    <w:rsid w:val="00DF0AF5"/>
    <w:rsid w:val="00DF0B04"/>
    <w:rsid w:val="00DF0B4F"/>
    <w:rsid w:val="00DF0B6D"/>
    <w:rsid w:val="00DF0BD2"/>
    <w:rsid w:val="00DF0C3F"/>
    <w:rsid w:val="00DF0C71"/>
    <w:rsid w:val="00DF0C85"/>
    <w:rsid w:val="00DF0D24"/>
    <w:rsid w:val="00DF0D7A"/>
    <w:rsid w:val="00DF0E59"/>
    <w:rsid w:val="00DF0EDB"/>
    <w:rsid w:val="00DF0F4F"/>
    <w:rsid w:val="00DF101A"/>
    <w:rsid w:val="00DF1086"/>
    <w:rsid w:val="00DF10A8"/>
    <w:rsid w:val="00DF10E7"/>
    <w:rsid w:val="00DF10F4"/>
    <w:rsid w:val="00DF1103"/>
    <w:rsid w:val="00DF111B"/>
    <w:rsid w:val="00DF11BE"/>
    <w:rsid w:val="00DF1212"/>
    <w:rsid w:val="00DF125F"/>
    <w:rsid w:val="00DF12C2"/>
    <w:rsid w:val="00DF12F9"/>
    <w:rsid w:val="00DF13F3"/>
    <w:rsid w:val="00DF144F"/>
    <w:rsid w:val="00DF14AD"/>
    <w:rsid w:val="00DF1518"/>
    <w:rsid w:val="00DF1566"/>
    <w:rsid w:val="00DF1570"/>
    <w:rsid w:val="00DF1574"/>
    <w:rsid w:val="00DF15E7"/>
    <w:rsid w:val="00DF168E"/>
    <w:rsid w:val="00DF16C6"/>
    <w:rsid w:val="00DF1746"/>
    <w:rsid w:val="00DF17FA"/>
    <w:rsid w:val="00DF189D"/>
    <w:rsid w:val="00DF18E6"/>
    <w:rsid w:val="00DF18E8"/>
    <w:rsid w:val="00DF18E9"/>
    <w:rsid w:val="00DF1901"/>
    <w:rsid w:val="00DF1A0B"/>
    <w:rsid w:val="00DF1A3B"/>
    <w:rsid w:val="00DF1A65"/>
    <w:rsid w:val="00DF1B3A"/>
    <w:rsid w:val="00DF1B71"/>
    <w:rsid w:val="00DF1B92"/>
    <w:rsid w:val="00DF1B94"/>
    <w:rsid w:val="00DF1C14"/>
    <w:rsid w:val="00DF1C2F"/>
    <w:rsid w:val="00DF1C4E"/>
    <w:rsid w:val="00DF1CEC"/>
    <w:rsid w:val="00DF1CEF"/>
    <w:rsid w:val="00DF1CF1"/>
    <w:rsid w:val="00DF1D1E"/>
    <w:rsid w:val="00DF1D3C"/>
    <w:rsid w:val="00DF1DBC"/>
    <w:rsid w:val="00DF1DE5"/>
    <w:rsid w:val="00DF1E05"/>
    <w:rsid w:val="00DF1E19"/>
    <w:rsid w:val="00DF1E39"/>
    <w:rsid w:val="00DF1E4F"/>
    <w:rsid w:val="00DF1E77"/>
    <w:rsid w:val="00DF1EC3"/>
    <w:rsid w:val="00DF1F25"/>
    <w:rsid w:val="00DF1F2D"/>
    <w:rsid w:val="00DF2013"/>
    <w:rsid w:val="00DF2015"/>
    <w:rsid w:val="00DF2028"/>
    <w:rsid w:val="00DF20A2"/>
    <w:rsid w:val="00DF20AD"/>
    <w:rsid w:val="00DF20C1"/>
    <w:rsid w:val="00DF2123"/>
    <w:rsid w:val="00DF2151"/>
    <w:rsid w:val="00DF21B5"/>
    <w:rsid w:val="00DF22CB"/>
    <w:rsid w:val="00DF22ED"/>
    <w:rsid w:val="00DF2346"/>
    <w:rsid w:val="00DF23A8"/>
    <w:rsid w:val="00DF2494"/>
    <w:rsid w:val="00DF25A4"/>
    <w:rsid w:val="00DF25C1"/>
    <w:rsid w:val="00DF25C7"/>
    <w:rsid w:val="00DF26A5"/>
    <w:rsid w:val="00DF26B4"/>
    <w:rsid w:val="00DF271D"/>
    <w:rsid w:val="00DF279E"/>
    <w:rsid w:val="00DF27BF"/>
    <w:rsid w:val="00DF27E2"/>
    <w:rsid w:val="00DF2887"/>
    <w:rsid w:val="00DF28FA"/>
    <w:rsid w:val="00DF29C0"/>
    <w:rsid w:val="00DF2A45"/>
    <w:rsid w:val="00DF2A5F"/>
    <w:rsid w:val="00DF2AB1"/>
    <w:rsid w:val="00DF2C58"/>
    <w:rsid w:val="00DF2D8D"/>
    <w:rsid w:val="00DF2EE7"/>
    <w:rsid w:val="00DF2F57"/>
    <w:rsid w:val="00DF314E"/>
    <w:rsid w:val="00DF318E"/>
    <w:rsid w:val="00DF31B4"/>
    <w:rsid w:val="00DF31D7"/>
    <w:rsid w:val="00DF3206"/>
    <w:rsid w:val="00DF33A7"/>
    <w:rsid w:val="00DF33DB"/>
    <w:rsid w:val="00DF3416"/>
    <w:rsid w:val="00DF3456"/>
    <w:rsid w:val="00DF3467"/>
    <w:rsid w:val="00DF352A"/>
    <w:rsid w:val="00DF355E"/>
    <w:rsid w:val="00DF35EA"/>
    <w:rsid w:val="00DF364D"/>
    <w:rsid w:val="00DF36CE"/>
    <w:rsid w:val="00DF3737"/>
    <w:rsid w:val="00DF37C3"/>
    <w:rsid w:val="00DF3805"/>
    <w:rsid w:val="00DF388F"/>
    <w:rsid w:val="00DF3AF5"/>
    <w:rsid w:val="00DF3B06"/>
    <w:rsid w:val="00DF3B11"/>
    <w:rsid w:val="00DF3B38"/>
    <w:rsid w:val="00DF3B39"/>
    <w:rsid w:val="00DF3B77"/>
    <w:rsid w:val="00DF3B99"/>
    <w:rsid w:val="00DF3BD0"/>
    <w:rsid w:val="00DF3C29"/>
    <w:rsid w:val="00DF3C94"/>
    <w:rsid w:val="00DF3D0D"/>
    <w:rsid w:val="00DF3E1A"/>
    <w:rsid w:val="00DF3E65"/>
    <w:rsid w:val="00DF3E98"/>
    <w:rsid w:val="00DF3EE2"/>
    <w:rsid w:val="00DF3F2D"/>
    <w:rsid w:val="00DF406D"/>
    <w:rsid w:val="00DF41AC"/>
    <w:rsid w:val="00DF41CC"/>
    <w:rsid w:val="00DF4239"/>
    <w:rsid w:val="00DF4245"/>
    <w:rsid w:val="00DF42C2"/>
    <w:rsid w:val="00DF42FE"/>
    <w:rsid w:val="00DF440D"/>
    <w:rsid w:val="00DF441C"/>
    <w:rsid w:val="00DF441E"/>
    <w:rsid w:val="00DF443C"/>
    <w:rsid w:val="00DF44A7"/>
    <w:rsid w:val="00DF44E9"/>
    <w:rsid w:val="00DF4535"/>
    <w:rsid w:val="00DF45F1"/>
    <w:rsid w:val="00DF45FA"/>
    <w:rsid w:val="00DF46BA"/>
    <w:rsid w:val="00DF46D5"/>
    <w:rsid w:val="00DF4732"/>
    <w:rsid w:val="00DF4778"/>
    <w:rsid w:val="00DF47A5"/>
    <w:rsid w:val="00DF482A"/>
    <w:rsid w:val="00DF48CF"/>
    <w:rsid w:val="00DF48DC"/>
    <w:rsid w:val="00DF48F1"/>
    <w:rsid w:val="00DF49D1"/>
    <w:rsid w:val="00DF4A09"/>
    <w:rsid w:val="00DF4B95"/>
    <w:rsid w:val="00DF4B96"/>
    <w:rsid w:val="00DF4C87"/>
    <w:rsid w:val="00DF4D06"/>
    <w:rsid w:val="00DF4D3C"/>
    <w:rsid w:val="00DF4D46"/>
    <w:rsid w:val="00DF4DEE"/>
    <w:rsid w:val="00DF4E3C"/>
    <w:rsid w:val="00DF4EC3"/>
    <w:rsid w:val="00DF4EF7"/>
    <w:rsid w:val="00DF4F4E"/>
    <w:rsid w:val="00DF4F9D"/>
    <w:rsid w:val="00DF501A"/>
    <w:rsid w:val="00DF5047"/>
    <w:rsid w:val="00DF506A"/>
    <w:rsid w:val="00DF50FD"/>
    <w:rsid w:val="00DF521C"/>
    <w:rsid w:val="00DF5266"/>
    <w:rsid w:val="00DF5299"/>
    <w:rsid w:val="00DF52C9"/>
    <w:rsid w:val="00DF538F"/>
    <w:rsid w:val="00DF5403"/>
    <w:rsid w:val="00DF5432"/>
    <w:rsid w:val="00DF54E5"/>
    <w:rsid w:val="00DF556D"/>
    <w:rsid w:val="00DF55C3"/>
    <w:rsid w:val="00DF561B"/>
    <w:rsid w:val="00DF5675"/>
    <w:rsid w:val="00DF5702"/>
    <w:rsid w:val="00DF571F"/>
    <w:rsid w:val="00DF5786"/>
    <w:rsid w:val="00DF57E4"/>
    <w:rsid w:val="00DF5838"/>
    <w:rsid w:val="00DF594F"/>
    <w:rsid w:val="00DF59BA"/>
    <w:rsid w:val="00DF59F5"/>
    <w:rsid w:val="00DF5A47"/>
    <w:rsid w:val="00DF5A53"/>
    <w:rsid w:val="00DF5A5B"/>
    <w:rsid w:val="00DF5ABD"/>
    <w:rsid w:val="00DF5B38"/>
    <w:rsid w:val="00DF5BCF"/>
    <w:rsid w:val="00DF5C32"/>
    <w:rsid w:val="00DF5C4F"/>
    <w:rsid w:val="00DF5C87"/>
    <w:rsid w:val="00DF5C9B"/>
    <w:rsid w:val="00DF5DB7"/>
    <w:rsid w:val="00DF5F3D"/>
    <w:rsid w:val="00DF5FA4"/>
    <w:rsid w:val="00DF6003"/>
    <w:rsid w:val="00DF605A"/>
    <w:rsid w:val="00DF60A1"/>
    <w:rsid w:val="00DF61DB"/>
    <w:rsid w:val="00DF624C"/>
    <w:rsid w:val="00DF6289"/>
    <w:rsid w:val="00DF62C5"/>
    <w:rsid w:val="00DF62F7"/>
    <w:rsid w:val="00DF632B"/>
    <w:rsid w:val="00DF63CA"/>
    <w:rsid w:val="00DF63D5"/>
    <w:rsid w:val="00DF6400"/>
    <w:rsid w:val="00DF643D"/>
    <w:rsid w:val="00DF646F"/>
    <w:rsid w:val="00DF648D"/>
    <w:rsid w:val="00DF64C3"/>
    <w:rsid w:val="00DF6522"/>
    <w:rsid w:val="00DF663E"/>
    <w:rsid w:val="00DF6659"/>
    <w:rsid w:val="00DF66C9"/>
    <w:rsid w:val="00DF6758"/>
    <w:rsid w:val="00DF683E"/>
    <w:rsid w:val="00DF68AE"/>
    <w:rsid w:val="00DF68B5"/>
    <w:rsid w:val="00DF68E8"/>
    <w:rsid w:val="00DF6973"/>
    <w:rsid w:val="00DF6999"/>
    <w:rsid w:val="00DF69E5"/>
    <w:rsid w:val="00DF6A13"/>
    <w:rsid w:val="00DF6A28"/>
    <w:rsid w:val="00DF6AAD"/>
    <w:rsid w:val="00DF6C21"/>
    <w:rsid w:val="00DF6C5D"/>
    <w:rsid w:val="00DF6C64"/>
    <w:rsid w:val="00DF6C6E"/>
    <w:rsid w:val="00DF6CFD"/>
    <w:rsid w:val="00DF6D20"/>
    <w:rsid w:val="00DF6D22"/>
    <w:rsid w:val="00DF6D48"/>
    <w:rsid w:val="00DF6E65"/>
    <w:rsid w:val="00DF6F1B"/>
    <w:rsid w:val="00DF6FCC"/>
    <w:rsid w:val="00DF6FD3"/>
    <w:rsid w:val="00DF6FE7"/>
    <w:rsid w:val="00DF6FEE"/>
    <w:rsid w:val="00DF7012"/>
    <w:rsid w:val="00DF7077"/>
    <w:rsid w:val="00DF717D"/>
    <w:rsid w:val="00DF7180"/>
    <w:rsid w:val="00DF719B"/>
    <w:rsid w:val="00DF72EB"/>
    <w:rsid w:val="00DF72F3"/>
    <w:rsid w:val="00DF7340"/>
    <w:rsid w:val="00DF74FC"/>
    <w:rsid w:val="00DF753C"/>
    <w:rsid w:val="00DF75C9"/>
    <w:rsid w:val="00DF767B"/>
    <w:rsid w:val="00DF76E9"/>
    <w:rsid w:val="00DF76F3"/>
    <w:rsid w:val="00DF7760"/>
    <w:rsid w:val="00DF7762"/>
    <w:rsid w:val="00DF7794"/>
    <w:rsid w:val="00DF77B3"/>
    <w:rsid w:val="00DF77C5"/>
    <w:rsid w:val="00DF784E"/>
    <w:rsid w:val="00DF7853"/>
    <w:rsid w:val="00DF78BD"/>
    <w:rsid w:val="00DF78E2"/>
    <w:rsid w:val="00DF7926"/>
    <w:rsid w:val="00DF792A"/>
    <w:rsid w:val="00DF79CC"/>
    <w:rsid w:val="00DF79F3"/>
    <w:rsid w:val="00DF7A75"/>
    <w:rsid w:val="00DF7A92"/>
    <w:rsid w:val="00DF7A9A"/>
    <w:rsid w:val="00DF7B1D"/>
    <w:rsid w:val="00DF7B8D"/>
    <w:rsid w:val="00DF7B9C"/>
    <w:rsid w:val="00DF7C5D"/>
    <w:rsid w:val="00DF7C71"/>
    <w:rsid w:val="00DF7D20"/>
    <w:rsid w:val="00DF7D34"/>
    <w:rsid w:val="00DF7DA8"/>
    <w:rsid w:val="00DF7E6C"/>
    <w:rsid w:val="00DF7EBC"/>
    <w:rsid w:val="00DF7F29"/>
    <w:rsid w:val="00DF7F7E"/>
    <w:rsid w:val="00DF7F8E"/>
    <w:rsid w:val="00E0004F"/>
    <w:rsid w:val="00E000CA"/>
    <w:rsid w:val="00E0011E"/>
    <w:rsid w:val="00E00261"/>
    <w:rsid w:val="00E002B2"/>
    <w:rsid w:val="00E002C0"/>
    <w:rsid w:val="00E002C8"/>
    <w:rsid w:val="00E0030D"/>
    <w:rsid w:val="00E00373"/>
    <w:rsid w:val="00E00379"/>
    <w:rsid w:val="00E0038C"/>
    <w:rsid w:val="00E00419"/>
    <w:rsid w:val="00E0055A"/>
    <w:rsid w:val="00E00577"/>
    <w:rsid w:val="00E00665"/>
    <w:rsid w:val="00E006A1"/>
    <w:rsid w:val="00E00726"/>
    <w:rsid w:val="00E00760"/>
    <w:rsid w:val="00E0084C"/>
    <w:rsid w:val="00E0086D"/>
    <w:rsid w:val="00E0089F"/>
    <w:rsid w:val="00E0097B"/>
    <w:rsid w:val="00E009AA"/>
    <w:rsid w:val="00E00A29"/>
    <w:rsid w:val="00E00A38"/>
    <w:rsid w:val="00E00A7C"/>
    <w:rsid w:val="00E00A96"/>
    <w:rsid w:val="00E00AA8"/>
    <w:rsid w:val="00E00AC3"/>
    <w:rsid w:val="00E00AD3"/>
    <w:rsid w:val="00E00B5C"/>
    <w:rsid w:val="00E00C3E"/>
    <w:rsid w:val="00E00CA2"/>
    <w:rsid w:val="00E00DAB"/>
    <w:rsid w:val="00E00DD9"/>
    <w:rsid w:val="00E00EAD"/>
    <w:rsid w:val="00E00ED0"/>
    <w:rsid w:val="00E00F91"/>
    <w:rsid w:val="00E0101F"/>
    <w:rsid w:val="00E010DF"/>
    <w:rsid w:val="00E011B6"/>
    <w:rsid w:val="00E011D9"/>
    <w:rsid w:val="00E01240"/>
    <w:rsid w:val="00E01395"/>
    <w:rsid w:val="00E013F9"/>
    <w:rsid w:val="00E01437"/>
    <w:rsid w:val="00E014DA"/>
    <w:rsid w:val="00E01703"/>
    <w:rsid w:val="00E01729"/>
    <w:rsid w:val="00E01734"/>
    <w:rsid w:val="00E018D5"/>
    <w:rsid w:val="00E01925"/>
    <w:rsid w:val="00E01A33"/>
    <w:rsid w:val="00E01AB1"/>
    <w:rsid w:val="00E01AC1"/>
    <w:rsid w:val="00E01ACF"/>
    <w:rsid w:val="00E01AEE"/>
    <w:rsid w:val="00E01B33"/>
    <w:rsid w:val="00E01B60"/>
    <w:rsid w:val="00E01B7B"/>
    <w:rsid w:val="00E01B9A"/>
    <w:rsid w:val="00E01C1A"/>
    <w:rsid w:val="00E01C3E"/>
    <w:rsid w:val="00E01D8D"/>
    <w:rsid w:val="00E01D93"/>
    <w:rsid w:val="00E01DD9"/>
    <w:rsid w:val="00E01DF5"/>
    <w:rsid w:val="00E01EE4"/>
    <w:rsid w:val="00E01FA8"/>
    <w:rsid w:val="00E020AF"/>
    <w:rsid w:val="00E0216F"/>
    <w:rsid w:val="00E021C3"/>
    <w:rsid w:val="00E0221A"/>
    <w:rsid w:val="00E02222"/>
    <w:rsid w:val="00E02270"/>
    <w:rsid w:val="00E022E2"/>
    <w:rsid w:val="00E02320"/>
    <w:rsid w:val="00E0232A"/>
    <w:rsid w:val="00E02332"/>
    <w:rsid w:val="00E0233B"/>
    <w:rsid w:val="00E02358"/>
    <w:rsid w:val="00E02459"/>
    <w:rsid w:val="00E02487"/>
    <w:rsid w:val="00E024BD"/>
    <w:rsid w:val="00E02534"/>
    <w:rsid w:val="00E0258F"/>
    <w:rsid w:val="00E025B3"/>
    <w:rsid w:val="00E025F6"/>
    <w:rsid w:val="00E0273F"/>
    <w:rsid w:val="00E0276E"/>
    <w:rsid w:val="00E0279D"/>
    <w:rsid w:val="00E02864"/>
    <w:rsid w:val="00E02A3E"/>
    <w:rsid w:val="00E02AE0"/>
    <w:rsid w:val="00E02B17"/>
    <w:rsid w:val="00E02C74"/>
    <w:rsid w:val="00E02CB7"/>
    <w:rsid w:val="00E02CBC"/>
    <w:rsid w:val="00E02CE3"/>
    <w:rsid w:val="00E02D11"/>
    <w:rsid w:val="00E02D5D"/>
    <w:rsid w:val="00E02D66"/>
    <w:rsid w:val="00E02E55"/>
    <w:rsid w:val="00E02E90"/>
    <w:rsid w:val="00E02E96"/>
    <w:rsid w:val="00E02FB8"/>
    <w:rsid w:val="00E03035"/>
    <w:rsid w:val="00E03054"/>
    <w:rsid w:val="00E0306A"/>
    <w:rsid w:val="00E030F0"/>
    <w:rsid w:val="00E0318A"/>
    <w:rsid w:val="00E0326A"/>
    <w:rsid w:val="00E032F7"/>
    <w:rsid w:val="00E03350"/>
    <w:rsid w:val="00E033CE"/>
    <w:rsid w:val="00E03438"/>
    <w:rsid w:val="00E034E6"/>
    <w:rsid w:val="00E034F3"/>
    <w:rsid w:val="00E03524"/>
    <w:rsid w:val="00E03599"/>
    <w:rsid w:val="00E035C2"/>
    <w:rsid w:val="00E03642"/>
    <w:rsid w:val="00E0364F"/>
    <w:rsid w:val="00E0379E"/>
    <w:rsid w:val="00E0387C"/>
    <w:rsid w:val="00E03902"/>
    <w:rsid w:val="00E0394F"/>
    <w:rsid w:val="00E03957"/>
    <w:rsid w:val="00E03999"/>
    <w:rsid w:val="00E03A07"/>
    <w:rsid w:val="00E03AC2"/>
    <w:rsid w:val="00E03AC3"/>
    <w:rsid w:val="00E03C0C"/>
    <w:rsid w:val="00E03C64"/>
    <w:rsid w:val="00E03CD3"/>
    <w:rsid w:val="00E03D36"/>
    <w:rsid w:val="00E03D9E"/>
    <w:rsid w:val="00E03DEE"/>
    <w:rsid w:val="00E03FA0"/>
    <w:rsid w:val="00E04015"/>
    <w:rsid w:val="00E04098"/>
    <w:rsid w:val="00E04154"/>
    <w:rsid w:val="00E0417C"/>
    <w:rsid w:val="00E041D3"/>
    <w:rsid w:val="00E04204"/>
    <w:rsid w:val="00E0423B"/>
    <w:rsid w:val="00E0424E"/>
    <w:rsid w:val="00E04439"/>
    <w:rsid w:val="00E0447B"/>
    <w:rsid w:val="00E04487"/>
    <w:rsid w:val="00E044AD"/>
    <w:rsid w:val="00E0454A"/>
    <w:rsid w:val="00E04556"/>
    <w:rsid w:val="00E04557"/>
    <w:rsid w:val="00E04590"/>
    <w:rsid w:val="00E0463D"/>
    <w:rsid w:val="00E04698"/>
    <w:rsid w:val="00E0470E"/>
    <w:rsid w:val="00E04731"/>
    <w:rsid w:val="00E04747"/>
    <w:rsid w:val="00E04800"/>
    <w:rsid w:val="00E04804"/>
    <w:rsid w:val="00E04805"/>
    <w:rsid w:val="00E04828"/>
    <w:rsid w:val="00E048C8"/>
    <w:rsid w:val="00E04922"/>
    <w:rsid w:val="00E04AAE"/>
    <w:rsid w:val="00E04B19"/>
    <w:rsid w:val="00E04B26"/>
    <w:rsid w:val="00E04C65"/>
    <w:rsid w:val="00E04D13"/>
    <w:rsid w:val="00E04DBC"/>
    <w:rsid w:val="00E04E06"/>
    <w:rsid w:val="00E04EA1"/>
    <w:rsid w:val="00E04EDF"/>
    <w:rsid w:val="00E04EED"/>
    <w:rsid w:val="00E04F86"/>
    <w:rsid w:val="00E04FBD"/>
    <w:rsid w:val="00E04FC0"/>
    <w:rsid w:val="00E05058"/>
    <w:rsid w:val="00E05102"/>
    <w:rsid w:val="00E0515A"/>
    <w:rsid w:val="00E05199"/>
    <w:rsid w:val="00E051DD"/>
    <w:rsid w:val="00E051F9"/>
    <w:rsid w:val="00E0521B"/>
    <w:rsid w:val="00E052F0"/>
    <w:rsid w:val="00E0531F"/>
    <w:rsid w:val="00E053FF"/>
    <w:rsid w:val="00E05434"/>
    <w:rsid w:val="00E054AA"/>
    <w:rsid w:val="00E054ED"/>
    <w:rsid w:val="00E05541"/>
    <w:rsid w:val="00E055BA"/>
    <w:rsid w:val="00E055F5"/>
    <w:rsid w:val="00E05721"/>
    <w:rsid w:val="00E057A3"/>
    <w:rsid w:val="00E0583B"/>
    <w:rsid w:val="00E0591A"/>
    <w:rsid w:val="00E05BE1"/>
    <w:rsid w:val="00E05BF7"/>
    <w:rsid w:val="00E05DC6"/>
    <w:rsid w:val="00E05E0E"/>
    <w:rsid w:val="00E05E67"/>
    <w:rsid w:val="00E05ECE"/>
    <w:rsid w:val="00E05F24"/>
    <w:rsid w:val="00E05F3B"/>
    <w:rsid w:val="00E05F3D"/>
    <w:rsid w:val="00E05FEC"/>
    <w:rsid w:val="00E06096"/>
    <w:rsid w:val="00E06229"/>
    <w:rsid w:val="00E06343"/>
    <w:rsid w:val="00E0638F"/>
    <w:rsid w:val="00E064E1"/>
    <w:rsid w:val="00E0650F"/>
    <w:rsid w:val="00E06516"/>
    <w:rsid w:val="00E06576"/>
    <w:rsid w:val="00E0657D"/>
    <w:rsid w:val="00E065F7"/>
    <w:rsid w:val="00E0669E"/>
    <w:rsid w:val="00E066DB"/>
    <w:rsid w:val="00E0671C"/>
    <w:rsid w:val="00E06762"/>
    <w:rsid w:val="00E067E2"/>
    <w:rsid w:val="00E067E9"/>
    <w:rsid w:val="00E067F9"/>
    <w:rsid w:val="00E06825"/>
    <w:rsid w:val="00E06875"/>
    <w:rsid w:val="00E06887"/>
    <w:rsid w:val="00E0689E"/>
    <w:rsid w:val="00E068E6"/>
    <w:rsid w:val="00E06903"/>
    <w:rsid w:val="00E06963"/>
    <w:rsid w:val="00E069D8"/>
    <w:rsid w:val="00E06A27"/>
    <w:rsid w:val="00E06AE8"/>
    <w:rsid w:val="00E06B71"/>
    <w:rsid w:val="00E06B72"/>
    <w:rsid w:val="00E06BA4"/>
    <w:rsid w:val="00E06C55"/>
    <w:rsid w:val="00E06C74"/>
    <w:rsid w:val="00E06D64"/>
    <w:rsid w:val="00E06E33"/>
    <w:rsid w:val="00E06E58"/>
    <w:rsid w:val="00E06EAC"/>
    <w:rsid w:val="00E06EC1"/>
    <w:rsid w:val="00E06EF0"/>
    <w:rsid w:val="00E06F06"/>
    <w:rsid w:val="00E06F8A"/>
    <w:rsid w:val="00E06F8C"/>
    <w:rsid w:val="00E0702A"/>
    <w:rsid w:val="00E07060"/>
    <w:rsid w:val="00E07089"/>
    <w:rsid w:val="00E07106"/>
    <w:rsid w:val="00E07171"/>
    <w:rsid w:val="00E0719B"/>
    <w:rsid w:val="00E071D9"/>
    <w:rsid w:val="00E072AF"/>
    <w:rsid w:val="00E072B3"/>
    <w:rsid w:val="00E0730B"/>
    <w:rsid w:val="00E0737E"/>
    <w:rsid w:val="00E073A6"/>
    <w:rsid w:val="00E073C3"/>
    <w:rsid w:val="00E073CC"/>
    <w:rsid w:val="00E07411"/>
    <w:rsid w:val="00E0761E"/>
    <w:rsid w:val="00E07627"/>
    <w:rsid w:val="00E076C2"/>
    <w:rsid w:val="00E07742"/>
    <w:rsid w:val="00E0777E"/>
    <w:rsid w:val="00E0778A"/>
    <w:rsid w:val="00E079EC"/>
    <w:rsid w:val="00E07A2A"/>
    <w:rsid w:val="00E07A78"/>
    <w:rsid w:val="00E07B04"/>
    <w:rsid w:val="00E07C05"/>
    <w:rsid w:val="00E07C0C"/>
    <w:rsid w:val="00E07C52"/>
    <w:rsid w:val="00E07C89"/>
    <w:rsid w:val="00E07CA6"/>
    <w:rsid w:val="00E07CE9"/>
    <w:rsid w:val="00E07D39"/>
    <w:rsid w:val="00E07D43"/>
    <w:rsid w:val="00E07D70"/>
    <w:rsid w:val="00E07D82"/>
    <w:rsid w:val="00E07DD3"/>
    <w:rsid w:val="00E07E32"/>
    <w:rsid w:val="00E07EE0"/>
    <w:rsid w:val="00E07F26"/>
    <w:rsid w:val="00E1001D"/>
    <w:rsid w:val="00E1004D"/>
    <w:rsid w:val="00E102DA"/>
    <w:rsid w:val="00E102F2"/>
    <w:rsid w:val="00E1032B"/>
    <w:rsid w:val="00E10346"/>
    <w:rsid w:val="00E1043A"/>
    <w:rsid w:val="00E10493"/>
    <w:rsid w:val="00E10519"/>
    <w:rsid w:val="00E1058F"/>
    <w:rsid w:val="00E106AF"/>
    <w:rsid w:val="00E106CC"/>
    <w:rsid w:val="00E10706"/>
    <w:rsid w:val="00E10773"/>
    <w:rsid w:val="00E108F4"/>
    <w:rsid w:val="00E108F5"/>
    <w:rsid w:val="00E108FA"/>
    <w:rsid w:val="00E10911"/>
    <w:rsid w:val="00E1091F"/>
    <w:rsid w:val="00E109E2"/>
    <w:rsid w:val="00E109FC"/>
    <w:rsid w:val="00E10A57"/>
    <w:rsid w:val="00E10A78"/>
    <w:rsid w:val="00E10AF6"/>
    <w:rsid w:val="00E10B30"/>
    <w:rsid w:val="00E10B8C"/>
    <w:rsid w:val="00E10BE0"/>
    <w:rsid w:val="00E10D14"/>
    <w:rsid w:val="00E10DD0"/>
    <w:rsid w:val="00E10E6A"/>
    <w:rsid w:val="00E10F55"/>
    <w:rsid w:val="00E10F6F"/>
    <w:rsid w:val="00E10F82"/>
    <w:rsid w:val="00E10F8E"/>
    <w:rsid w:val="00E10F9E"/>
    <w:rsid w:val="00E1100D"/>
    <w:rsid w:val="00E11041"/>
    <w:rsid w:val="00E1105E"/>
    <w:rsid w:val="00E110B7"/>
    <w:rsid w:val="00E110F3"/>
    <w:rsid w:val="00E11137"/>
    <w:rsid w:val="00E1113E"/>
    <w:rsid w:val="00E11187"/>
    <w:rsid w:val="00E111BB"/>
    <w:rsid w:val="00E1126B"/>
    <w:rsid w:val="00E11339"/>
    <w:rsid w:val="00E1133E"/>
    <w:rsid w:val="00E11361"/>
    <w:rsid w:val="00E113AB"/>
    <w:rsid w:val="00E11447"/>
    <w:rsid w:val="00E115B3"/>
    <w:rsid w:val="00E115E4"/>
    <w:rsid w:val="00E1165A"/>
    <w:rsid w:val="00E116DD"/>
    <w:rsid w:val="00E117A9"/>
    <w:rsid w:val="00E117D8"/>
    <w:rsid w:val="00E11832"/>
    <w:rsid w:val="00E118AF"/>
    <w:rsid w:val="00E118BC"/>
    <w:rsid w:val="00E118E6"/>
    <w:rsid w:val="00E1194A"/>
    <w:rsid w:val="00E119E3"/>
    <w:rsid w:val="00E119FF"/>
    <w:rsid w:val="00E11AAD"/>
    <w:rsid w:val="00E11B7B"/>
    <w:rsid w:val="00E11BF8"/>
    <w:rsid w:val="00E11C85"/>
    <w:rsid w:val="00E11CCE"/>
    <w:rsid w:val="00E11D42"/>
    <w:rsid w:val="00E11D5F"/>
    <w:rsid w:val="00E11DCF"/>
    <w:rsid w:val="00E11DE0"/>
    <w:rsid w:val="00E11E43"/>
    <w:rsid w:val="00E11E54"/>
    <w:rsid w:val="00E11E84"/>
    <w:rsid w:val="00E11E8B"/>
    <w:rsid w:val="00E11E8D"/>
    <w:rsid w:val="00E11F0A"/>
    <w:rsid w:val="00E11F0D"/>
    <w:rsid w:val="00E11F18"/>
    <w:rsid w:val="00E11FAA"/>
    <w:rsid w:val="00E11FF0"/>
    <w:rsid w:val="00E1200C"/>
    <w:rsid w:val="00E1202D"/>
    <w:rsid w:val="00E12112"/>
    <w:rsid w:val="00E1212C"/>
    <w:rsid w:val="00E1217B"/>
    <w:rsid w:val="00E1219B"/>
    <w:rsid w:val="00E1224C"/>
    <w:rsid w:val="00E1224D"/>
    <w:rsid w:val="00E122A6"/>
    <w:rsid w:val="00E122AF"/>
    <w:rsid w:val="00E122B0"/>
    <w:rsid w:val="00E123E4"/>
    <w:rsid w:val="00E12406"/>
    <w:rsid w:val="00E12416"/>
    <w:rsid w:val="00E124CE"/>
    <w:rsid w:val="00E125D6"/>
    <w:rsid w:val="00E125DE"/>
    <w:rsid w:val="00E12656"/>
    <w:rsid w:val="00E126D3"/>
    <w:rsid w:val="00E126E3"/>
    <w:rsid w:val="00E12777"/>
    <w:rsid w:val="00E127D3"/>
    <w:rsid w:val="00E12824"/>
    <w:rsid w:val="00E1284F"/>
    <w:rsid w:val="00E12934"/>
    <w:rsid w:val="00E129C1"/>
    <w:rsid w:val="00E12A2E"/>
    <w:rsid w:val="00E12A50"/>
    <w:rsid w:val="00E12A82"/>
    <w:rsid w:val="00E12A92"/>
    <w:rsid w:val="00E12AF5"/>
    <w:rsid w:val="00E12B27"/>
    <w:rsid w:val="00E12BE2"/>
    <w:rsid w:val="00E12C0F"/>
    <w:rsid w:val="00E12C4B"/>
    <w:rsid w:val="00E12C8E"/>
    <w:rsid w:val="00E12D37"/>
    <w:rsid w:val="00E12DCD"/>
    <w:rsid w:val="00E12EEC"/>
    <w:rsid w:val="00E12F2E"/>
    <w:rsid w:val="00E12F51"/>
    <w:rsid w:val="00E12FF8"/>
    <w:rsid w:val="00E1301F"/>
    <w:rsid w:val="00E13038"/>
    <w:rsid w:val="00E13061"/>
    <w:rsid w:val="00E131D8"/>
    <w:rsid w:val="00E131E5"/>
    <w:rsid w:val="00E13259"/>
    <w:rsid w:val="00E132CB"/>
    <w:rsid w:val="00E132D0"/>
    <w:rsid w:val="00E1337D"/>
    <w:rsid w:val="00E133C5"/>
    <w:rsid w:val="00E1340F"/>
    <w:rsid w:val="00E134E3"/>
    <w:rsid w:val="00E13517"/>
    <w:rsid w:val="00E1351A"/>
    <w:rsid w:val="00E13556"/>
    <w:rsid w:val="00E1356C"/>
    <w:rsid w:val="00E135AC"/>
    <w:rsid w:val="00E135D2"/>
    <w:rsid w:val="00E13732"/>
    <w:rsid w:val="00E137B5"/>
    <w:rsid w:val="00E13811"/>
    <w:rsid w:val="00E1385E"/>
    <w:rsid w:val="00E1393A"/>
    <w:rsid w:val="00E139E2"/>
    <w:rsid w:val="00E13A09"/>
    <w:rsid w:val="00E13A1C"/>
    <w:rsid w:val="00E13A2B"/>
    <w:rsid w:val="00E13A50"/>
    <w:rsid w:val="00E13A93"/>
    <w:rsid w:val="00E13B30"/>
    <w:rsid w:val="00E13B96"/>
    <w:rsid w:val="00E13BB7"/>
    <w:rsid w:val="00E13C06"/>
    <w:rsid w:val="00E13C0E"/>
    <w:rsid w:val="00E13C52"/>
    <w:rsid w:val="00E13C83"/>
    <w:rsid w:val="00E13D28"/>
    <w:rsid w:val="00E13D61"/>
    <w:rsid w:val="00E13D8F"/>
    <w:rsid w:val="00E13D9E"/>
    <w:rsid w:val="00E13DF4"/>
    <w:rsid w:val="00E13F03"/>
    <w:rsid w:val="00E13FAD"/>
    <w:rsid w:val="00E1401F"/>
    <w:rsid w:val="00E14063"/>
    <w:rsid w:val="00E14102"/>
    <w:rsid w:val="00E14128"/>
    <w:rsid w:val="00E14258"/>
    <w:rsid w:val="00E1429C"/>
    <w:rsid w:val="00E14355"/>
    <w:rsid w:val="00E143A9"/>
    <w:rsid w:val="00E14415"/>
    <w:rsid w:val="00E14472"/>
    <w:rsid w:val="00E14624"/>
    <w:rsid w:val="00E147BF"/>
    <w:rsid w:val="00E14844"/>
    <w:rsid w:val="00E148B7"/>
    <w:rsid w:val="00E1499A"/>
    <w:rsid w:val="00E149EF"/>
    <w:rsid w:val="00E14A21"/>
    <w:rsid w:val="00E14AAD"/>
    <w:rsid w:val="00E14AF5"/>
    <w:rsid w:val="00E14BE4"/>
    <w:rsid w:val="00E14CAB"/>
    <w:rsid w:val="00E14D26"/>
    <w:rsid w:val="00E14D4E"/>
    <w:rsid w:val="00E14DA8"/>
    <w:rsid w:val="00E14FF0"/>
    <w:rsid w:val="00E150AA"/>
    <w:rsid w:val="00E150B6"/>
    <w:rsid w:val="00E150C4"/>
    <w:rsid w:val="00E151E7"/>
    <w:rsid w:val="00E151F6"/>
    <w:rsid w:val="00E1535E"/>
    <w:rsid w:val="00E15378"/>
    <w:rsid w:val="00E15422"/>
    <w:rsid w:val="00E15437"/>
    <w:rsid w:val="00E1553E"/>
    <w:rsid w:val="00E155E6"/>
    <w:rsid w:val="00E155EE"/>
    <w:rsid w:val="00E156AC"/>
    <w:rsid w:val="00E15764"/>
    <w:rsid w:val="00E15796"/>
    <w:rsid w:val="00E157B2"/>
    <w:rsid w:val="00E157E0"/>
    <w:rsid w:val="00E1580B"/>
    <w:rsid w:val="00E15880"/>
    <w:rsid w:val="00E1588A"/>
    <w:rsid w:val="00E15A0A"/>
    <w:rsid w:val="00E15A7D"/>
    <w:rsid w:val="00E15A89"/>
    <w:rsid w:val="00E15B04"/>
    <w:rsid w:val="00E15BE5"/>
    <w:rsid w:val="00E15C6D"/>
    <w:rsid w:val="00E15CC3"/>
    <w:rsid w:val="00E15CD3"/>
    <w:rsid w:val="00E15D25"/>
    <w:rsid w:val="00E15D29"/>
    <w:rsid w:val="00E15E2C"/>
    <w:rsid w:val="00E15E30"/>
    <w:rsid w:val="00E15E7E"/>
    <w:rsid w:val="00E15EA3"/>
    <w:rsid w:val="00E15ED0"/>
    <w:rsid w:val="00E15EF0"/>
    <w:rsid w:val="00E1600B"/>
    <w:rsid w:val="00E1605E"/>
    <w:rsid w:val="00E16079"/>
    <w:rsid w:val="00E1611B"/>
    <w:rsid w:val="00E16138"/>
    <w:rsid w:val="00E161E9"/>
    <w:rsid w:val="00E161F3"/>
    <w:rsid w:val="00E1620B"/>
    <w:rsid w:val="00E1620E"/>
    <w:rsid w:val="00E162EB"/>
    <w:rsid w:val="00E1630E"/>
    <w:rsid w:val="00E16402"/>
    <w:rsid w:val="00E16411"/>
    <w:rsid w:val="00E16449"/>
    <w:rsid w:val="00E164E3"/>
    <w:rsid w:val="00E16550"/>
    <w:rsid w:val="00E1655E"/>
    <w:rsid w:val="00E165BD"/>
    <w:rsid w:val="00E16614"/>
    <w:rsid w:val="00E16680"/>
    <w:rsid w:val="00E168AA"/>
    <w:rsid w:val="00E168C5"/>
    <w:rsid w:val="00E1692C"/>
    <w:rsid w:val="00E169BE"/>
    <w:rsid w:val="00E169DF"/>
    <w:rsid w:val="00E16AC6"/>
    <w:rsid w:val="00E16AE1"/>
    <w:rsid w:val="00E16B10"/>
    <w:rsid w:val="00E16B1B"/>
    <w:rsid w:val="00E16C5D"/>
    <w:rsid w:val="00E16C94"/>
    <w:rsid w:val="00E16CA8"/>
    <w:rsid w:val="00E16CDD"/>
    <w:rsid w:val="00E16CE6"/>
    <w:rsid w:val="00E16D66"/>
    <w:rsid w:val="00E16D76"/>
    <w:rsid w:val="00E16D88"/>
    <w:rsid w:val="00E16E13"/>
    <w:rsid w:val="00E16E2F"/>
    <w:rsid w:val="00E16E30"/>
    <w:rsid w:val="00E16E89"/>
    <w:rsid w:val="00E16E8F"/>
    <w:rsid w:val="00E16EBD"/>
    <w:rsid w:val="00E16F20"/>
    <w:rsid w:val="00E16FC7"/>
    <w:rsid w:val="00E16FF1"/>
    <w:rsid w:val="00E17014"/>
    <w:rsid w:val="00E171BE"/>
    <w:rsid w:val="00E172D8"/>
    <w:rsid w:val="00E17333"/>
    <w:rsid w:val="00E174E6"/>
    <w:rsid w:val="00E17506"/>
    <w:rsid w:val="00E17510"/>
    <w:rsid w:val="00E17520"/>
    <w:rsid w:val="00E1752D"/>
    <w:rsid w:val="00E17536"/>
    <w:rsid w:val="00E175ED"/>
    <w:rsid w:val="00E175F7"/>
    <w:rsid w:val="00E17635"/>
    <w:rsid w:val="00E17642"/>
    <w:rsid w:val="00E17692"/>
    <w:rsid w:val="00E176AE"/>
    <w:rsid w:val="00E17850"/>
    <w:rsid w:val="00E17907"/>
    <w:rsid w:val="00E17914"/>
    <w:rsid w:val="00E1794A"/>
    <w:rsid w:val="00E17979"/>
    <w:rsid w:val="00E17A0C"/>
    <w:rsid w:val="00E17A99"/>
    <w:rsid w:val="00E17AB1"/>
    <w:rsid w:val="00E17BF0"/>
    <w:rsid w:val="00E17C71"/>
    <w:rsid w:val="00E17C9B"/>
    <w:rsid w:val="00E17CB7"/>
    <w:rsid w:val="00E17CD1"/>
    <w:rsid w:val="00E17D25"/>
    <w:rsid w:val="00E17D43"/>
    <w:rsid w:val="00E17DB0"/>
    <w:rsid w:val="00E17E33"/>
    <w:rsid w:val="00E17E5F"/>
    <w:rsid w:val="00E17E79"/>
    <w:rsid w:val="00E17EFF"/>
    <w:rsid w:val="00E17F6F"/>
    <w:rsid w:val="00E20035"/>
    <w:rsid w:val="00E20166"/>
    <w:rsid w:val="00E201CF"/>
    <w:rsid w:val="00E2023F"/>
    <w:rsid w:val="00E20250"/>
    <w:rsid w:val="00E2031D"/>
    <w:rsid w:val="00E2036E"/>
    <w:rsid w:val="00E203A9"/>
    <w:rsid w:val="00E2049E"/>
    <w:rsid w:val="00E20585"/>
    <w:rsid w:val="00E20614"/>
    <w:rsid w:val="00E20642"/>
    <w:rsid w:val="00E2065D"/>
    <w:rsid w:val="00E20688"/>
    <w:rsid w:val="00E206E8"/>
    <w:rsid w:val="00E206EF"/>
    <w:rsid w:val="00E20729"/>
    <w:rsid w:val="00E20736"/>
    <w:rsid w:val="00E207F6"/>
    <w:rsid w:val="00E2080B"/>
    <w:rsid w:val="00E208D9"/>
    <w:rsid w:val="00E2090E"/>
    <w:rsid w:val="00E20934"/>
    <w:rsid w:val="00E20975"/>
    <w:rsid w:val="00E209C2"/>
    <w:rsid w:val="00E209F2"/>
    <w:rsid w:val="00E209FE"/>
    <w:rsid w:val="00E20B10"/>
    <w:rsid w:val="00E20B7A"/>
    <w:rsid w:val="00E20B7C"/>
    <w:rsid w:val="00E20BDE"/>
    <w:rsid w:val="00E20BF3"/>
    <w:rsid w:val="00E20C81"/>
    <w:rsid w:val="00E20CA2"/>
    <w:rsid w:val="00E20CD1"/>
    <w:rsid w:val="00E20E79"/>
    <w:rsid w:val="00E20F0A"/>
    <w:rsid w:val="00E20F1A"/>
    <w:rsid w:val="00E20F48"/>
    <w:rsid w:val="00E20F87"/>
    <w:rsid w:val="00E20FE8"/>
    <w:rsid w:val="00E2101D"/>
    <w:rsid w:val="00E21051"/>
    <w:rsid w:val="00E21080"/>
    <w:rsid w:val="00E2112B"/>
    <w:rsid w:val="00E21200"/>
    <w:rsid w:val="00E2127A"/>
    <w:rsid w:val="00E212A4"/>
    <w:rsid w:val="00E212FE"/>
    <w:rsid w:val="00E2136C"/>
    <w:rsid w:val="00E21392"/>
    <w:rsid w:val="00E2143D"/>
    <w:rsid w:val="00E2144E"/>
    <w:rsid w:val="00E214C8"/>
    <w:rsid w:val="00E2151F"/>
    <w:rsid w:val="00E21548"/>
    <w:rsid w:val="00E2154C"/>
    <w:rsid w:val="00E2158D"/>
    <w:rsid w:val="00E2159B"/>
    <w:rsid w:val="00E215A8"/>
    <w:rsid w:val="00E215F5"/>
    <w:rsid w:val="00E215FD"/>
    <w:rsid w:val="00E21613"/>
    <w:rsid w:val="00E216D7"/>
    <w:rsid w:val="00E21747"/>
    <w:rsid w:val="00E219D3"/>
    <w:rsid w:val="00E21C15"/>
    <w:rsid w:val="00E21CB7"/>
    <w:rsid w:val="00E21CE8"/>
    <w:rsid w:val="00E21D21"/>
    <w:rsid w:val="00E21D4D"/>
    <w:rsid w:val="00E21E84"/>
    <w:rsid w:val="00E22022"/>
    <w:rsid w:val="00E22061"/>
    <w:rsid w:val="00E22127"/>
    <w:rsid w:val="00E2212B"/>
    <w:rsid w:val="00E2216A"/>
    <w:rsid w:val="00E22173"/>
    <w:rsid w:val="00E221A1"/>
    <w:rsid w:val="00E2226C"/>
    <w:rsid w:val="00E2235A"/>
    <w:rsid w:val="00E22378"/>
    <w:rsid w:val="00E22396"/>
    <w:rsid w:val="00E22398"/>
    <w:rsid w:val="00E2240B"/>
    <w:rsid w:val="00E22415"/>
    <w:rsid w:val="00E2241F"/>
    <w:rsid w:val="00E2243F"/>
    <w:rsid w:val="00E2244D"/>
    <w:rsid w:val="00E22460"/>
    <w:rsid w:val="00E224F8"/>
    <w:rsid w:val="00E224FD"/>
    <w:rsid w:val="00E22529"/>
    <w:rsid w:val="00E22553"/>
    <w:rsid w:val="00E2263D"/>
    <w:rsid w:val="00E2264A"/>
    <w:rsid w:val="00E226BF"/>
    <w:rsid w:val="00E22736"/>
    <w:rsid w:val="00E2274B"/>
    <w:rsid w:val="00E22876"/>
    <w:rsid w:val="00E228BC"/>
    <w:rsid w:val="00E229D1"/>
    <w:rsid w:val="00E22A08"/>
    <w:rsid w:val="00E22A4F"/>
    <w:rsid w:val="00E22A81"/>
    <w:rsid w:val="00E22A98"/>
    <w:rsid w:val="00E22B0B"/>
    <w:rsid w:val="00E22B83"/>
    <w:rsid w:val="00E22B87"/>
    <w:rsid w:val="00E22B91"/>
    <w:rsid w:val="00E22BDC"/>
    <w:rsid w:val="00E22BE2"/>
    <w:rsid w:val="00E22CD4"/>
    <w:rsid w:val="00E22D52"/>
    <w:rsid w:val="00E22DFE"/>
    <w:rsid w:val="00E22E15"/>
    <w:rsid w:val="00E22E19"/>
    <w:rsid w:val="00E22E68"/>
    <w:rsid w:val="00E22E77"/>
    <w:rsid w:val="00E22E9B"/>
    <w:rsid w:val="00E22F66"/>
    <w:rsid w:val="00E22FB0"/>
    <w:rsid w:val="00E2307C"/>
    <w:rsid w:val="00E230CD"/>
    <w:rsid w:val="00E230F8"/>
    <w:rsid w:val="00E2314A"/>
    <w:rsid w:val="00E23157"/>
    <w:rsid w:val="00E2318E"/>
    <w:rsid w:val="00E231C2"/>
    <w:rsid w:val="00E23296"/>
    <w:rsid w:val="00E232CA"/>
    <w:rsid w:val="00E23389"/>
    <w:rsid w:val="00E233B2"/>
    <w:rsid w:val="00E23432"/>
    <w:rsid w:val="00E235A8"/>
    <w:rsid w:val="00E236AF"/>
    <w:rsid w:val="00E23716"/>
    <w:rsid w:val="00E2387B"/>
    <w:rsid w:val="00E238BC"/>
    <w:rsid w:val="00E23906"/>
    <w:rsid w:val="00E23969"/>
    <w:rsid w:val="00E2397F"/>
    <w:rsid w:val="00E2399A"/>
    <w:rsid w:val="00E239CC"/>
    <w:rsid w:val="00E239F2"/>
    <w:rsid w:val="00E23A42"/>
    <w:rsid w:val="00E23B44"/>
    <w:rsid w:val="00E23B8D"/>
    <w:rsid w:val="00E23BC5"/>
    <w:rsid w:val="00E23C0E"/>
    <w:rsid w:val="00E23C60"/>
    <w:rsid w:val="00E23D74"/>
    <w:rsid w:val="00E23DBC"/>
    <w:rsid w:val="00E23E47"/>
    <w:rsid w:val="00E23E4A"/>
    <w:rsid w:val="00E23EAD"/>
    <w:rsid w:val="00E23F2A"/>
    <w:rsid w:val="00E23F85"/>
    <w:rsid w:val="00E23FAC"/>
    <w:rsid w:val="00E24091"/>
    <w:rsid w:val="00E240DE"/>
    <w:rsid w:val="00E24147"/>
    <w:rsid w:val="00E2415C"/>
    <w:rsid w:val="00E24187"/>
    <w:rsid w:val="00E24215"/>
    <w:rsid w:val="00E243C6"/>
    <w:rsid w:val="00E2449B"/>
    <w:rsid w:val="00E244A5"/>
    <w:rsid w:val="00E244EF"/>
    <w:rsid w:val="00E24529"/>
    <w:rsid w:val="00E24578"/>
    <w:rsid w:val="00E24584"/>
    <w:rsid w:val="00E2459A"/>
    <w:rsid w:val="00E24600"/>
    <w:rsid w:val="00E24778"/>
    <w:rsid w:val="00E2488F"/>
    <w:rsid w:val="00E24897"/>
    <w:rsid w:val="00E24939"/>
    <w:rsid w:val="00E24971"/>
    <w:rsid w:val="00E24A21"/>
    <w:rsid w:val="00E24A57"/>
    <w:rsid w:val="00E24AB9"/>
    <w:rsid w:val="00E24BB8"/>
    <w:rsid w:val="00E24D27"/>
    <w:rsid w:val="00E24D9E"/>
    <w:rsid w:val="00E24E3A"/>
    <w:rsid w:val="00E24E4D"/>
    <w:rsid w:val="00E24F72"/>
    <w:rsid w:val="00E24F83"/>
    <w:rsid w:val="00E24FB0"/>
    <w:rsid w:val="00E250A4"/>
    <w:rsid w:val="00E25124"/>
    <w:rsid w:val="00E25141"/>
    <w:rsid w:val="00E251E3"/>
    <w:rsid w:val="00E25367"/>
    <w:rsid w:val="00E253FC"/>
    <w:rsid w:val="00E2540E"/>
    <w:rsid w:val="00E25429"/>
    <w:rsid w:val="00E25520"/>
    <w:rsid w:val="00E25592"/>
    <w:rsid w:val="00E255A3"/>
    <w:rsid w:val="00E255A7"/>
    <w:rsid w:val="00E256DF"/>
    <w:rsid w:val="00E256EA"/>
    <w:rsid w:val="00E257C2"/>
    <w:rsid w:val="00E257EA"/>
    <w:rsid w:val="00E25806"/>
    <w:rsid w:val="00E2585E"/>
    <w:rsid w:val="00E25884"/>
    <w:rsid w:val="00E258B8"/>
    <w:rsid w:val="00E258D5"/>
    <w:rsid w:val="00E25943"/>
    <w:rsid w:val="00E259A5"/>
    <w:rsid w:val="00E259A6"/>
    <w:rsid w:val="00E25AB5"/>
    <w:rsid w:val="00E25AD3"/>
    <w:rsid w:val="00E25CD5"/>
    <w:rsid w:val="00E25D75"/>
    <w:rsid w:val="00E25E66"/>
    <w:rsid w:val="00E25E75"/>
    <w:rsid w:val="00E25F4B"/>
    <w:rsid w:val="00E2608C"/>
    <w:rsid w:val="00E260C6"/>
    <w:rsid w:val="00E26198"/>
    <w:rsid w:val="00E2619D"/>
    <w:rsid w:val="00E261FB"/>
    <w:rsid w:val="00E26298"/>
    <w:rsid w:val="00E2636B"/>
    <w:rsid w:val="00E263D5"/>
    <w:rsid w:val="00E263FB"/>
    <w:rsid w:val="00E2643C"/>
    <w:rsid w:val="00E26445"/>
    <w:rsid w:val="00E2653A"/>
    <w:rsid w:val="00E265A9"/>
    <w:rsid w:val="00E26617"/>
    <w:rsid w:val="00E2664F"/>
    <w:rsid w:val="00E2666E"/>
    <w:rsid w:val="00E266B0"/>
    <w:rsid w:val="00E266F7"/>
    <w:rsid w:val="00E2674A"/>
    <w:rsid w:val="00E267AA"/>
    <w:rsid w:val="00E267CC"/>
    <w:rsid w:val="00E2684C"/>
    <w:rsid w:val="00E2689E"/>
    <w:rsid w:val="00E268E4"/>
    <w:rsid w:val="00E26979"/>
    <w:rsid w:val="00E2697B"/>
    <w:rsid w:val="00E26A0A"/>
    <w:rsid w:val="00E26A55"/>
    <w:rsid w:val="00E26ABB"/>
    <w:rsid w:val="00E26AC7"/>
    <w:rsid w:val="00E26B70"/>
    <w:rsid w:val="00E26C87"/>
    <w:rsid w:val="00E26C99"/>
    <w:rsid w:val="00E26CDE"/>
    <w:rsid w:val="00E26D27"/>
    <w:rsid w:val="00E26D95"/>
    <w:rsid w:val="00E26DA5"/>
    <w:rsid w:val="00E26E21"/>
    <w:rsid w:val="00E26E46"/>
    <w:rsid w:val="00E26F71"/>
    <w:rsid w:val="00E26FAC"/>
    <w:rsid w:val="00E26FD1"/>
    <w:rsid w:val="00E26FD5"/>
    <w:rsid w:val="00E27024"/>
    <w:rsid w:val="00E27072"/>
    <w:rsid w:val="00E270B0"/>
    <w:rsid w:val="00E270E6"/>
    <w:rsid w:val="00E270EE"/>
    <w:rsid w:val="00E270F9"/>
    <w:rsid w:val="00E27112"/>
    <w:rsid w:val="00E2712B"/>
    <w:rsid w:val="00E271A8"/>
    <w:rsid w:val="00E27273"/>
    <w:rsid w:val="00E27276"/>
    <w:rsid w:val="00E273FA"/>
    <w:rsid w:val="00E27460"/>
    <w:rsid w:val="00E27648"/>
    <w:rsid w:val="00E276D1"/>
    <w:rsid w:val="00E27826"/>
    <w:rsid w:val="00E27856"/>
    <w:rsid w:val="00E278BB"/>
    <w:rsid w:val="00E278C4"/>
    <w:rsid w:val="00E278E1"/>
    <w:rsid w:val="00E27950"/>
    <w:rsid w:val="00E27960"/>
    <w:rsid w:val="00E279FB"/>
    <w:rsid w:val="00E27A0D"/>
    <w:rsid w:val="00E27A73"/>
    <w:rsid w:val="00E27C36"/>
    <w:rsid w:val="00E27C65"/>
    <w:rsid w:val="00E27C9C"/>
    <w:rsid w:val="00E27CAD"/>
    <w:rsid w:val="00E27CC0"/>
    <w:rsid w:val="00E27E34"/>
    <w:rsid w:val="00E27E42"/>
    <w:rsid w:val="00E30098"/>
    <w:rsid w:val="00E300BD"/>
    <w:rsid w:val="00E300CB"/>
    <w:rsid w:val="00E30114"/>
    <w:rsid w:val="00E301A5"/>
    <w:rsid w:val="00E3022C"/>
    <w:rsid w:val="00E30263"/>
    <w:rsid w:val="00E30265"/>
    <w:rsid w:val="00E302A9"/>
    <w:rsid w:val="00E30332"/>
    <w:rsid w:val="00E30358"/>
    <w:rsid w:val="00E303F4"/>
    <w:rsid w:val="00E30522"/>
    <w:rsid w:val="00E30539"/>
    <w:rsid w:val="00E30596"/>
    <w:rsid w:val="00E305D9"/>
    <w:rsid w:val="00E305F2"/>
    <w:rsid w:val="00E3063E"/>
    <w:rsid w:val="00E306F6"/>
    <w:rsid w:val="00E3070B"/>
    <w:rsid w:val="00E30848"/>
    <w:rsid w:val="00E308DD"/>
    <w:rsid w:val="00E30911"/>
    <w:rsid w:val="00E309AC"/>
    <w:rsid w:val="00E30A8B"/>
    <w:rsid w:val="00E30ADF"/>
    <w:rsid w:val="00E30B41"/>
    <w:rsid w:val="00E30B5E"/>
    <w:rsid w:val="00E30B82"/>
    <w:rsid w:val="00E30BE2"/>
    <w:rsid w:val="00E30BF1"/>
    <w:rsid w:val="00E30C04"/>
    <w:rsid w:val="00E30C1D"/>
    <w:rsid w:val="00E30C78"/>
    <w:rsid w:val="00E30D5B"/>
    <w:rsid w:val="00E30E26"/>
    <w:rsid w:val="00E30E7E"/>
    <w:rsid w:val="00E30EAF"/>
    <w:rsid w:val="00E30EF6"/>
    <w:rsid w:val="00E30FCE"/>
    <w:rsid w:val="00E30FCF"/>
    <w:rsid w:val="00E31106"/>
    <w:rsid w:val="00E3125C"/>
    <w:rsid w:val="00E31287"/>
    <w:rsid w:val="00E31342"/>
    <w:rsid w:val="00E3139F"/>
    <w:rsid w:val="00E31486"/>
    <w:rsid w:val="00E314D5"/>
    <w:rsid w:val="00E314F5"/>
    <w:rsid w:val="00E3159C"/>
    <w:rsid w:val="00E315F8"/>
    <w:rsid w:val="00E316EE"/>
    <w:rsid w:val="00E3172F"/>
    <w:rsid w:val="00E31775"/>
    <w:rsid w:val="00E3177D"/>
    <w:rsid w:val="00E317BF"/>
    <w:rsid w:val="00E317C2"/>
    <w:rsid w:val="00E317F1"/>
    <w:rsid w:val="00E3189E"/>
    <w:rsid w:val="00E318E6"/>
    <w:rsid w:val="00E31969"/>
    <w:rsid w:val="00E31977"/>
    <w:rsid w:val="00E319DD"/>
    <w:rsid w:val="00E31A6F"/>
    <w:rsid w:val="00E31B64"/>
    <w:rsid w:val="00E31B68"/>
    <w:rsid w:val="00E31C04"/>
    <w:rsid w:val="00E31D50"/>
    <w:rsid w:val="00E31D9F"/>
    <w:rsid w:val="00E31DEA"/>
    <w:rsid w:val="00E31E3C"/>
    <w:rsid w:val="00E31EA1"/>
    <w:rsid w:val="00E31EAC"/>
    <w:rsid w:val="00E31F47"/>
    <w:rsid w:val="00E31F50"/>
    <w:rsid w:val="00E31F68"/>
    <w:rsid w:val="00E31FD9"/>
    <w:rsid w:val="00E31FEA"/>
    <w:rsid w:val="00E31FFE"/>
    <w:rsid w:val="00E320CB"/>
    <w:rsid w:val="00E320D6"/>
    <w:rsid w:val="00E320FD"/>
    <w:rsid w:val="00E3213E"/>
    <w:rsid w:val="00E3216B"/>
    <w:rsid w:val="00E3217C"/>
    <w:rsid w:val="00E321E6"/>
    <w:rsid w:val="00E32283"/>
    <w:rsid w:val="00E322A5"/>
    <w:rsid w:val="00E3231B"/>
    <w:rsid w:val="00E3244E"/>
    <w:rsid w:val="00E32461"/>
    <w:rsid w:val="00E32473"/>
    <w:rsid w:val="00E324ED"/>
    <w:rsid w:val="00E324FA"/>
    <w:rsid w:val="00E3255D"/>
    <w:rsid w:val="00E325B4"/>
    <w:rsid w:val="00E325EA"/>
    <w:rsid w:val="00E3260F"/>
    <w:rsid w:val="00E32628"/>
    <w:rsid w:val="00E32652"/>
    <w:rsid w:val="00E326C2"/>
    <w:rsid w:val="00E326D4"/>
    <w:rsid w:val="00E32779"/>
    <w:rsid w:val="00E3278A"/>
    <w:rsid w:val="00E32790"/>
    <w:rsid w:val="00E327AE"/>
    <w:rsid w:val="00E3288E"/>
    <w:rsid w:val="00E3292A"/>
    <w:rsid w:val="00E329D3"/>
    <w:rsid w:val="00E329F5"/>
    <w:rsid w:val="00E329F7"/>
    <w:rsid w:val="00E32A29"/>
    <w:rsid w:val="00E32A47"/>
    <w:rsid w:val="00E32CFD"/>
    <w:rsid w:val="00E32D5B"/>
    <w:rsid w:val="00E32D76"/>
    <w:rsid w:val="00E32D89"/>
    <w:rsid w:val="00E32DA7"/>
    <w:rsid w:val="00E32DED"/>
    <w:rsid w:val="00E32E54"/>
    <w:rsid w:val="00E32F01"/>
    <w:rsid w:val="00E32F9B"/>
    <w:rsid w:val="00E32FDF"/>
    <w:rsid w:val="00E32FFD"/>
    <w:rsid w:val="00E33082"/>
    <w:rsid w:val="00E3308C"/>
    <w:rsid w:val="00E331DC"/>
    <w:rsid w:val="00E3324C"/>
    <w:rsid w:val="00E33265"/>
    <w:rsid w:val="00E33281"/>
    <w:rsid w:val="00E3328D"/>
    <w:rsid w:val="00E332FC"/>
    <w:rsid w:val="00E33303"/>
    <w:rsid w:val="00E33308"/>
    <w:rsid w:val="00E33357"/>
    <w:rsid w:val="00E33494"/>
    <w:rsid w:val="00E3357F"/>
    <w:rsid w:val="00E33686"/>
    <w:rsid w:val="00E337F9"/>
    <w:rsid w:val="00E33868"/>
    <w:rsid w:val="00E338EC"/>
    <w:rsid w:val="00E338FD"/>
    <w:rsid w:val="00E33939"/>
    <w:rsid w:val="00E33A3C"/>
    <w:rsid w:val="00E33A3E"/>
    <w:rsid w:val="00E33A6A"/>
    <w:rsid w:val="00E33AE6"/>
    <w:rsid w:val="00E33B08"/>
    <w:rsid w:val="00E33B7F"/>
    <w:rsid w:val="00E33B8A"/>
    <w:rsid w:val="00E33BA2"/>
    <w:rsid w:val="00E33BAF"/>
    <w:rsid w:val="00E33C74"/>
    <w:rsid w:val="00E33D1E"/>
    <w:rsid w:val="00E33D1F"/>
    <w:rsid w:val="00E33D45"/>
    <w:rsid w:val="00E33D87"/>
    <w:rsid w:val="00E33DBF"/>
    <w:rsid w:val="00E33E44"/>
    <w:rsid w:val="00E33ECB"/>
    <w:rsid w:val="00E33FA6"/>
    <w:rsid w:val="00E33FD9"/>
    <w:rsid w:val="00E34143"/>
    <w:rsid w:val="00E34155"/>
    <w:rsid w:val="00E341AD"/>
    <w:rsid w:val="00E341C6"/>
    <w:rsid w:val="00E3422B"/>
    <w:rsid w:val="00E34238"/>
    <w:rsid w:val="00E34287"/>
    <w:rsid w:val="00E342E0"/>
    <w:rsid w:val="00E342FF"/>
    <w:rsid w:val="00E3431B"/>
    <w:rsid w:val="00E343A0"/>
    <w:rsid w:val="00E343F8"/>
    <w:rsid w:val="00E34693"/>
    <w:rsid w:val="00E3480E"/>
    <w:rsid w:val="00E34939"/>
    <w:rsid w:val="00E34975"/>
    <w:rsid w:val="00E3497A"/>
    <w:rsid w:val="00E349C1"/>
    <w:rsid w:val="00E34B02"/>
    <w:rsid w:val="00E34B53"/>
    <w:rsid w:val="00E34B84"/>
    <w:rsid w:val="00E34C0F"/>
    <w:rsid w:val="00E34C74"/>
    <w:rsid w:val="00E34C88"/>
    <w:rsid w:val="00E34CC6"/>
    <w:rsid w:val="00E34CC8"/>
    <w:rsid w:val="00E34CFD"/>
    <w:rsid w:val="00E34D0A"/>
    <w:rsid w:val="00E34D5C"/>
    <w:rsid w:val="00E34DDC"/>
    <w:rsid w:val="00E34DFA"/>
    <w:rsid w:val="00E34E21"/>
    <w:rsid w:val="00E34ED1"/>
    <w:rsid w:val="00E34EE3"/>
    <w:rsid w:val="00E34F9C"/>
    <w:rsid w:val="00E34FB2"/>
    <w:rsid w:val="00E35004"/>
    <w:rsid w:val="00E3506D"/>
    <w:rsid w:val="00E350D6"/>
    <w:rsid w:val="00E35163"/>
    <w:rsid w:val="00E3518F"/>
    <w:rsid w:val="00E35195"/>
    <w:rsid w:val="00E3525F"/>
    <w:rsid w:val="00E352FB"/>
    <w:rsid w:val="00E35398"/>
    <w:rsid w:val="00E35421"/>
    <w:rsid w:val="00E35467"/>
    <w:rsid w:val="00E354D5"/>
    <w:rsid w:val="00E35592"/>
    <w:rsid w:val="00E355AF"/>
    <w:rsid w:val="00E355D1"/>
    <w:rsid w:val="00E3564E"/>
    <w:rsid w:val="00E35667"/>
    <w:rsid w:val="00E356D9"/>
    <w:rsid w:val="00E35751"/>
    <w:rsid w:val="00E357DA"/>
    <w:rsid w:val="00E35905"/>
    <w:rsid w:val="00E35907"/>
    <w:rsid w:val="00E35AA2"/>
    <w:rsid w:val="00E35AAF"/>
    <w:rsid w:val="00E35BDF"/>
    <w:rsid w:val="00E35C50"/>
    <w:rsid w:val="00E35F1C"/>
    <w:rsid w:val="00E35F36"/>
    <w:rsid w:val="00E3618D"/>
    <w:rsid w:val="00E361CB"/>
    <w:rsid w:val="00E36289"/>
    <w:rsid w:val="00E362D0"/>
    <w:rsid w:val="00E3630A"/>
    <w:rsid w:val="00E363B3"/>
    <w:rsid w:val="00E365A1"/>
    <w:rsid w:val="00E36673"/>
    <w:rsid w:val="00E3667A"/>
    <w:rsid w:val="00E36759"/>
    <w:rsid w:val="00E36774"/>
    <w:rsid w:val="00E3679B"/>
    <w:rsid w:val="00E367AA"/>
    <w:rsid w:val="00E367B5"/>
    <w:rsid w:val="00E367F2"/>
    <w:rsid w:val="00E3680E"/>
    <w:rsid w:val="00E36834"/>
    <w:rsid w:val="00E369F7"/>
    <w:rsid w:val="00E369F8"/>
    <w:rsid w:val="00E36A40"/>
    <w:rsid w:val="00E36A6F"/>
    <w:rsid w:val="00E36A95"/>
    <w:rsid w:val="00E36AE9"/>
    <w:rsid w:val="00E36B24"/>
    <w:rsid w:val="00E36B2E"/>
    <w:rsid w:val="00E36BC0"/>
    <w:rsid w:val="00E36BD1"/>
    <w:rsid w:val="00E36C69"/>
    <w:rsid w:val="00E36D16"/>
    <w:rsid w:val="00E36DAC"/>
    <w:rsid w:val="00E36E95"/>
    <w:rsid w:val="00E36F8C"/>
    <w:rsid w:val="00E36F9C"/>
    <w:rsid w:val="00E36FDF"/>
    <w:rsid w:val="00E36FEB"/>
    <w:rsid w:val="00E37240"/>
    <w:rsid w:val="00E3727C"/>
    <w:rsid w:val="00E37296"/>
    <w:rsid w:val="00E372B9"/>
    <w:rsid w:val="00E373A5"/>
    <w:rsid w:val="00E37435"/>
    <w:rsid w:val="00E374F5"/>
    <w:rsid w:val="00E37572"/>
    <w:rsid w:val="00E375AB"/>
    <w:rsid w:val="00E375C4"/>
    <w:rsid w:val="00E375E2"/>
    <w:rsid w:val="00E37693"/>
    <w:rsid w:val="00E37706"/>
    <w:rsid w:val="00E37923"/>
    <w:rsid w:val="00E3797C"/>
    <w:rsid w:val="00E379A9"/>
    <w:rsid w:val="00E379E1"/>
    <w:rsid w:val="00E379F7"/>
    <w:rsid w:val="00E37A01"/>
    <w:rsid w:val="00E37A93"/>
    <w:rsid w:val="00E37ACA"/>
    <w:rsid w:val="00E37B78"/>
    <w:rsid w:val="00E37C20"/>
    <w:rsid w:val="00E37C59"/>
    <w:rsid w:val="00E37CAD"/>
    <w:rsid w:val="00E37CC9"/>
    <w:rsid w:val="00E37CFD"/>
    <w:rsid w:val="00E37ECB"/>
    <w:rsid w:val="00E37EDA"/>
    <w:rsid w:val="00E37EEE"/>
    <w:rsid w:val="00E37F12"/>
    <w:rsid w:val="00E37F8E"/>
    <w:rsid w:val="00E37FBB"/>
    <w:rsid w:val="00E40076"/>
    <w:rsid w:val="00E400C6"/>
    <w:rsid w:val="00E400D9"/>
    <w:rsid w:val="00E40158"/>
    <w:rsid w:val="00E401A0"/>
    <w:rsid w:val="00E40233"/>
    <w:rsid w:val="00E402AD"/>
    <w:rsid w:val="00E40357"/>
    <w:rsid w:val="00E40581"/>
    <w:rsid w:val="00E40595"/>
    <w:rsid w:val="00E4063C"/>
    <w:rsid w:val="00E40663"/>
    <w:rsid w:val="00E406DF"/>
    <w:rsid w:val="00E407A0"/>
    <w:rsid w:val="00E40829"/>
    <w:rsid w:val="00E40870"/>
    <w:rsid w:val="00E40876"/>
    <w:rsid w:val="00E40952"/>
    <w:rsid w:val="00E40966"/>
    <w:rsid w:val="00E40AB5"/>
    <w:rsid w:val="00E40B1B"/>
    <w:rsid w:val="00E40BA9"/>
    <w:rsid w:val="00E40BBC"/>
    <w:rsid w:val="00E40BCE"/>
    <w:rsid w:val="00E40C7F"/>
    <w:rsid w:val="00E40C85"/>
    <w:rsid w:val="00E40C8D"/>
    <w:rsid w:val="00E40C8E"/>
    <w:rsid w:val="00E40D56"/>
    <w:rsid w:val="00E40D72"/>
    <w:rsid w:val="00E40EB0"/>
    <w:rsid w:val="00E40EEC"/>
    <w:rsid w:val="00E40FB7"/>
    <w:rsid w:val="00E41013"/>
    <w:rsid w:val="00E41054"/>
    <w:rsid w:val="00E411A7"/>
    <w:rsid w:val="00E41235"/>
    <w:rsid w:val="00E41284"/>
    <w:rsid w:val="00E412A3"/>
    <w:rsid w:val="00E412B0"/>
    <w:rsid w:val="00E4130E"/>
    <w:rsid w:val="00E41364"/>
    <w:rsid w:val="00E4136C"/>
    <w:rsid w:val="00E413CD"/>
    <w:rsid w:val="00E41408"/>
    <w:rsid w:val="00E414CE"/>
    <w:rsid w:val="00E41581"/>
    <w:rsid w:val="00E415CB"/>
    <w:rsid w:val="00E41661"/>
    <w:rsid w:val="00E416A9"/>
    <w:rsid w:val="00E416CB"/>
    <w:rsid w:val="00E416D2"/>
    <w:rsid w:val="00E41736"/>
    <w:rsid w:val="00E41953"/>
    <w:rsid w:val="00E41979"/>
    <w:rsid w:val="00E419A2"/>
    <w:rsid w:val="00E419B2"/>
    <w:rsid w:val="00E419E6"/>
    <w:rsid w:val="00E41A6D"/>
    <w:rsid w:val="00E41ACD"/>
    <w:rsid w:val="00E41BBE"/>
    <w:rsid w:val="00E41BC2"/>
    <w:rsid w:val="00E41C6E"/>
    <w:rsid w:val="00E41CE4"/>
    <w:rsid w:val="00E41CE7"/>
    <w:rsid w:val="00E41D57"/>
    <w:rsid w:val="00E41F69"/>
    <w:rsid w:val="00E41F80"/>
    <w:rsid w:val="00E41FB1"/>
    <w:rsid w:val="00E42028"/>
    <w:rsid w:val="00E420AA"/>
    <w:rsid w:val="00E42103"/>
    <w:rsid w:val="00E4218A"/>
    <w:rsid w:val="00E4219D"/>
    <w:rsid w:val="00E421A6"/>
    <w:rsid w:val="00E421F7"/>
    <w:rsid w:val="00E42216"/>
    <w:rsid w:val="00E4222B"/>
    <w:rsid w:val="00E4228D"/>
    <w:rsid w:val="00E42341"/>
    <w:rsid w:val="00E42373"/>
    <w:rsid w:val="00E4237A"/>
    <w:rsid w:val="00E4237E"/>
    <w:rsid w:val="00E4248C"/>
    <w:rsid w:val="00E4248F"/>
    <w:rsid w:val="00E42496"/>
    <w:rsid w:val="00E424CC"/>
    <w:rsid w:val="00E42541"/>
    <w:rsid w:val="00E425D5"/>
    <w:rsid w:val="00E425DB"/>
    <w:rsid w:val="00E42620"/>
    <w:rsid w:val="00E4267E"/>
    <w:rsid w:val="00E426BD"/>
    <w:rsid w:val="00E426D1"/>
    <w:rsid w:val="00E426DC"/>
    <w:rsid w:val="00E42733"/>
    <w:rsid w:val="00E42760"/>
    <w:rsid w:val="00E4279E"/>
    <w:rsid w:val="00E427AF"/>
    <w:rsid w:val="00E428F0"/>
    <w:rsid w:val="00E429CB"/>
    <w:rsid w:val="00E42A16"/>
    <w:rsid w:val="00E42A4B"/>
    <w:rsid w:val="00E42AD8"/>
    <w:rsid w:val="00E42AF0"/>
    <w:rsid w:val="00E42B28"/>
    <w:rsid w:val="00E42CCD"/>
    <w:rsid w:val="00E42CD5"/>
    <w:rsid w:val="00E42CF7"/>
    <w:rsid w:val="00E42D1B"/>
    <w:rsid w:val="00E42D48"/>
    <w:rsid w:val="00E42D5B"/>
    <w:rsid w:val="00E42D6F"/>
    <w:rsid w:val="00E42DF7"/>
    <w:rsid w:val="00E42E05"/>
    <w:rsid w:val="00E42E6B"/>
    <w:rsid w:val="00E42F70"/>
    <w:rsid w:val="00E42FAE"/>
    <w:rsid w:val="00E43065"/>
    <w:rsid w:val="00E430D4"/>
    <w:rsid w:val="00E43126"/>
    <w:rsid w:val="00E4316A"/>
    <w:rsid w:val="00E4317A"/>
    <w:rsid w:val="00E431B1"/>
    <w:rsid w:val="00E43352"/>
    <w:rsid w:val="00E4335C"/>
    <w:rsid w:val="00E433C1"/>
    <w:rsid w:val="00E4341D"/>
    <w:rsid w:val="00E43440"/>
    <w:rsid w:val="00E434B4"/>
    <w:rsid w:val="00E434B6"/>
    <w:rsid w:val="00E43564"/>
    <w:rsid w:val="00E43581"/>
    <w:rsid w:val="00E4358A"/>
    <w:rsid w:val="00E435F1"/>
    <w:rsid w:val="00E43619"/>
    <w:rsid w:val="00E4364D"/>
    <w:rsid w:val="00E43661"/>
    <w:rsid w:val="00E436EE"/>
    <w:rsid w:val="00E437B1"/>
    <w:rsid w:val="00E438EA"/>
    <w:rsid w:val="00E43961"/>
    <w:rsid w:val="00E439E1"/>
    <w:rsid w:val="00E439E8"/>
    <w:rsid w:val="00E43B56"/>
    <w:rsid w:val="00E43BA9"/>
    <w:rsid w:val="00E43BF8"/>
    <w:rsid w:val="00E43CD3"/>
    <w:rsid w:val="00E43D27"/>
    <w:rsid w:val="00E43EF8"/>
    <w:rsid w:val="00E43F32"/>
    <w:rsid w:val="00E43F43"/>
    <w:rsid w:val="00E43F96"/>
    <w:rsid w:val="00E44075"/>
    <w:rsid w:val="00E44120"/>
    <w:rsid w:val="00E4424D"/>
    <w:rsid w:val="00E44288"/>
    <w:rsid w:val="00E442F4"/>
    <w:rsid w:val="00E44376"/>
    <w:rsid w:val="00E446DF"/>
    <w:rsid w:val="00E446FC"/>
    <w:rsid w:val="00E4471F"/>
    <w:rsid w:val="00E44739"/>
    <w:rsid w:val="00E447A6"/>
    <w:rsid w:val="00E447CA"/>
    <w:rsid w:val="00E44823"/>
    <w:rsid w:val="00E44878"/>
    <w:rsid w:val="00E4492C"/>
    <w:rsid w:val="00E44940"/>
    <w:rsid w:val="00E449A9"/>
    <w:rsid w:val="00E44A46"/>
    <w:rsid w:val="00E44A87"/>
    <w:rsid w:val="00E44A8E"/>
    <w:rsid w:val="00E44A96"/>
    <w:rsid w:val="00E44AEC"/>
    <w:rsid w:val="00E44B29"/>
    <w:rsid w:val="00E44BAC"/>
    <w:rsid w:val="00E44C89"/>
    <w:rsid w:val="00E44CD1"/>
    <w:rsid w:val="00E44D0F"/>
    <w:rsid w:val="00E44D23"/>
    <w:rsid w:val="00E44D77"/>
    <w:rsid w:val="00E44E15"/>
    <w:rsid w:val="00E44EA6"/>
    <w:rsid w:val="00E44F1D"/>
    <w:rsid w:val="00E44F2E"/>
    <w:rsid w:val="00E45014"/>
    <w:rsid w:val="00E45020"/>
    <w:rsid w:val="00E4509D"/>
    <w:rsid w:val="00E450BA"/>
    <w:rsid w:val="00E45133"/>
    <w:rsid w:val="00E451A5"/>
    <w:rsid w:val="00E451F6"/>
    <w:rsid w:val="00E45217"/>
    <w:rsid w:val="00E45238"/>
    <w:rsid w:val="00E4529D"/>
    <w:rsid w:val="00E45300"/>
    <w:rsid w:val="00E453CE"/>
    <w:rsid w:val="00E453D1"/>
    <w:rsid w:val="00E453E7"/>
    <w:rsid w:val="00E4548C"/>
    <w:rsid w:val="00E45492"/>
    <w:rsid w:val="00E4554D"/>
    <w:rsid w:val="00E4562E"/>
    <w:rsid w:val="00E456AA"/>
    <w:rsid w:val="00E45728"/>
    <w:rsid w:val="00E45889"/>
    <w:rsid w:val="00E458BC"/>
    <w:rsid w:val="00E458D9"/>
    <w:rsid w:val="00E45A00"/>
    <w:rsid w:val="00E45B3C"/>
    <w:rsid w:val="00E45B45"/>
    <w:rsid w:val="00E45C07"/>
    <w:rsid w:val="00E45C72"/>
    <w:rsid w:val="00E45CD6"/>
    <w:rsid w:val="00E45D0F"/>
    <w:rsid w:val="00E45EE5"/>
    <w:rsid w:val="00E45F01"/>
    <w:rsid w:val="00E45F07"/>
    <w:rsid w:val="00E45F49"/>
    <w:rsid w:val="00E45F9E"/>
    <w:rsid w:val="00E46002"/>
    <w:rsid w:val="00E4603B"/>
    <w:rsid w:val="00E46091"/>
    <w:rsid w:val="00E460EC"/>
    <w:rsid w:val="00E46119"/>
    <w:rsid w:val="00E4621B"/>
    <w:rsid w:val="00E46347"/>
    <w:rsid w:val="00E463B5"/>
    <w:rsid w:val="00E46435"/>
    <w:rsid w:val="00E46459"/>
    <w:rsid w:val="00E4646D"/>
    <w:rsid w:val="00E46486"/>
    <w:rsid w:val="00E464CC"/>
    <w:rsid w:val="00E464FD"/>
    <w:rsid w:val="00E464FF"/>
    <w:rsid w:val="00E46515"/>
    <w:rsid w:val="00E46528"/>
    <w:rsid w:val="00E46549"/>
    <w:rsid w:val="00E465BD"/>
    <w:rsid w:val="00E46652"/>
    <w:rsid w:val="00E46674"/>
    <w:rsid w:val="00E46689"/>
    <w:rsid w:val="00E46692"/>
    <w:rsid w:val="00E466C1"/>
    <w:rsid w:val="00E46803"/>
    <w:rsid w:val="00E4689A"/>
    <w:rsid w:val="00E468E6"/>
    <w:rsid w:val="00E469C8"/>
    <w:rsid w:val="00E469DC"/>
    <w:rsid w:val="00E46A61"/>
    <w:rsid w:val="00E46A72"/>
    <w:rsid w:val="00E46AB0"/>
    <w:rsid w:val="00E46AC2"/>
    <w:rsid w:val="00E46AE1"/>
    <w:rsid w:val="00E46B15"/>
    <w:rsid w:val="00E46B33"/>
    <w:rsid w:val="00E46B60"/>
    <w:rsid w:val="00E46B7C"/>
    <w:rsid w:val="00E46BB3"/>
    <w:rsid w:val="00E46BE7"/>
    <w:rsid w:val="00E46CFF"/>
    <w:rsid w:val="00E46D2C"/>
    <w:rsid w:val="00E46DA0"/>
    <w:rsid w:val="00E46DA9"/>
    <w:rsid w:val="00E46E9E"/>
    <w:rsid w:val="00E46EA0"/>
    <w:rsid w:val="00E46F75"/>
    <w:rsid w:val="00E46FA0"/>
    <w:rsid w:val="00E47023"/>
    <w:rsid w:val="00E4707D"/>
    <w:rsid w:val="00E470A3"/>
    <w:rsid w:val="00E47124"/>
    <w:rsid w:val="00E471B0"/>
    <w:rsid w:val="00E472B6"/>
    <w:rsid w:val="00E472FC"/>
    <w:rsid w:val="00E473DA"/>
    <w:rsid w:val="00E47506"/>
    <w:rsid w:val="00E4750C"/>
    <w:rsid w:val="00E475C3"/>
    <w:rsid w:val="00E475D7"/>
    <w:rsid w:val="00E47663"/>
    <w:rsid w:val="00E476B6"/>
    <w:rsid w:val="00E47770"/>
    <w:rsid w:val="00E477CC"/>
    <w:rsid w:val="00E478B0"/>
    <w:rsid w:val="00E478B2"/>
    <w:rsid w:val="00E478BD"/>
    <w:rsid w:val="00E4790F"/>
    <w:rsid w:val="00E47956"/>
    <w:rsid w:val="00E4797C"/>
    <w:rsid w:val="00E47992"/>
    <w:rsid w:val="00E479D6"/>
    <w:rsid w:val="00E479E6"/>
    <w:rsid w:val="00E47A30"/>
    <w:rsid w:val="00E47A92"/>
    <w:rsid w:val="00E47A9A"/>
    <w:rsid w:val="00E47BA1"/>
    <w:rsid w:val="00E47BE3"/>
    <w:rsid w:val="00E47BE9"/>
    <w:rsid w:val="00E47C67"/>
    <w:rsid w:val="00E47CA8"/>
    <w:rsid w:val="00E47CAA"/>
    <w:rsid w:val="00E47CCA"/>
    <w:rsid w:val="00E47CF9"/>
    <w:rsid w:val="00E47D99"/>
    <w:rsid w:val="00E47DA6"/>
    <w:rsid w:val="00E47DDC"/>
    <w:rsid w:val="00E47E09"/>
    <w:rsid w:val="00E47E4A"/>
    <w:rsid w:val="00E47EDD"/>
    <w:rsid w:val="00E47F31"/>
    <w:rsid w:val="00E47F3F"/>
    <w:rsid w:val="00E47F4C"/>
    <w:rsid w:val="00E47F8A"/>
    <w:rsid w:val="00E5004B"/>
    <w:rsid w:val="00E500A5"/>
    <w:rsid w:val="00E500E5"/>
    <w:rsid w:val="00E50184"/>
    <w:rsid w:val="00E501ED"/>
    <w:rsid w:val="00E50272"/>
    <w:rsid w:val="00E502A8"/>
    <w:rsid w:val="00E50350"/>
    <w:rsid w:val="00E50383"/>
    <w:rsid w:val="00E504AC"/>
    <w:rsid w:val="00E504FB"/>
    <w:rsid w:val="00E50672"/>
    <w:rsid w:val="00E50718"/>
    <w:rsid w:val="00E50747"/>
    <w:rsid w:val="00E5075C"/>
    <w:rsid w:val="00E50833"/>
    <w:rsid w:val="00E5087E"/>
    <w:rsid w:val="00E509BE"/>
    <w:rsid w:val="00E509C4"/>
    <w:rsid w:val="00E50A68"/>
    <w:rsid w:val="00E50AAF"/>
    <w:rsid w:val="00E50B4A"/>
    <w:rsid w:val="00E50BF6"/>
    <w:rsid w:val="00E50D02"/>
    <w:rsid w:val="00E50D19"/>
    <w:rsid w:val="00E50D21"/>
    <w:rsid w:val="00E50D2B"/>
    <w:rsid w:val="00E50E19"/>
    <w:rsid w:val="00E50ED5"/>
    <w:rsid w:val="00E50F73"/>
    <w:rsid w:val="00E50FB3"/>
    <w:rsid w:val="00E50FEB"/>
    <w:rsid w:val="00E5102E"/>
    <w:rsid w:val="00E5103D"/>
    <w:rsid w:val="00E5105D"/>
    <w:rsid w:val="00E5107C"/>
    <w:rsid w:val="00E510AF"/>
    <w:rsid w:val="00E51131"/>
    <w:rsid w:val="00E5116E"/>
    <w:rsid w:val="00E511B9"/>
    <w:rsid w:val="00E51219"/>
    <w:rsid w:val="00E5123E"/>
    <w:rsid w:val="00E51340"/>
    <w:rsid w:val="00E51346"/>
    <w:rsid w:val="00E513B4"/>
    <w:rsid w:val="00E514BA"/>
    <w:rsid w:val="00E5157C"/>
    <w:rsid w:val="00E515E2"/>
    <w:rsid w:val="00E515FF"/>
    <w:rsid w:val="00E51785"/>
    <w:rsid w:val="00E517D8"/>
    <w:rsid w:val="00E517E4"/>
    <w:rsid w:val="00E51828"/>
    <w:rsid w:val="00E518CB"/>
    <w:rsid w:val="00E5190B"/>
    <w:rsid w:val="00E51985"/>
    <w:rsid w:val="00E51A41"/>
    <w:rsid w:val="00E51AA5"/>
    <w:rsid w:val="00E51AE7"/>
    <w:rsid w:val="00E51B5D"/>
    <w:rsid w:val="00E51B9B"/>
    <w:rsid w:val="00E51BBD"/>
    <w:rsid w:val="00E51C46"/>
    <w:rsid w:val="00E51C50"/>
    <w:rsid w:val="00E51C57"/>
    <w:rsid w:val="00E51D88"/>
    <w:rsid w:val="00E51E89"/>
    <w:rsid w:val="00E51E9E"/>
    <w:rsid w:val="00E51EFD"/>
    <w:rsid w:val="00E51F33"/>
    <w:rsid w:val="00E520A0"/>
    <w:rsid w:val="00E520B3"/>
    <w:rsid w:val="00E52115"/>
    <w:rsid w:val="00E5211A"/>
    <w:rsid w:val="00E5212E"/>
    <w:rsid w:val="00E5222F"/>
    <w:rsid w:val="00E522AB"/>
    <w:rsid w:val="00E5236C"/>
    <w:rsid w:val="00E52370"/>
    <w:rsid w:val="00E5239B"/>
    <w:rsid w:val="00E523BA"/>
    <w:rsid w:val="00E523BF"/>
    <w:rsid w:val="00E523F4"/>
    <w:rsid w:val="00E52403"/>
    <w:rsid w:val="00E52435"/>
    <w:rsid w:val="00E52444"/>
    <w:rsid w:val="00E52450"/>
    <w:rsid w:val="00E52487"/>
    <w:rsid w:val="00E524BB"/>
    <w:rsid w:val="00E524E4"/>
    <w:rsid w:val="00E52599"/>
    <w:rsid w:val="00E525E4"/>
    <w:rsid w:val="00E52600"/>
    <w:rsid w:val="00E527A9"/>
    <w:rsid w:val="00E527F1"/>
    <w:rsid w:val="00E528E5"/>
    <w:rsid w:val="00E528E6"/>
    <w:rsid w:val="00E529EF"/>
    <w:rsid w:val="00E52A1E"/>
    <w:rsid w:val="00E52BA9"/>
    <w:rsid w:val="00E52C60"/>
    <w:rsid w:val="00E52CFF"/>
    <w:rsid w:val="00E52DBD"/>
    <w:rsid w:val="00E52E2D"/>
    <w:rsid w:val="00E52E70"/>
    <w:rsid w:val="00E52FE0"/>
    <w:rsid w:val="00E530CD"/>
    <w:rsid w:val="00E53125"/>
    <w:rsid w:val="00E53161"/>
    <w:rsid w:val="00E53209"/>
    <w:rsid w:val="00E53322"/>
    <w:rsid w:val="00E53479"/>
    <w:rsid w:val="00E534ED"/>
    <w:rsid w:val="00E535C8"/>
    <w:rsid w:val="00E535EA"/>
    <w:rsid w:val="00E53664"/>
    <w:rsid w:val="00E53665"/>
    <w:rsid w:val="00E536BF"/>
    <w:rsid w:val="00E5370A"/>
    <w:rsid w:val="00E537D0"/>
    <w:rsid w:val="00E537E1"/>
    <w:rsid w:val="00E537FF"/>
    <w:rsid w:val="00E53872"/>
    <w:rsid w:val="00E538D0"/>
    <w:rsid w:val="00E53927"/>
    <w:rsid w:val="00E539EF"/>
    <w:rsid w:val="00E53A2E"/>
    <w:rsid w:val="00E53ABB"/>
    <w:rsid w:val="00E53AD5"/>
    <w:rsid w:val="00E53B79"/>
    <w:rsid w:val="00E53C52"/>
    <w:rsid w:val="00E53C5C"/>
    <w:rsid w:val="00E53C7E"/>
    <w:rsid w:val="00E53C89"/>
    <w:rsid w:val="00E53CC3"/>
    <w:rsid w:val="00E53CE6"/>
    <w:rsid w:val="00E53D12"/>
    <w:rsid w:val="00E53DF0"/>
    <w:rsid w:val="00E53E0A"/>
    <w:rsid w:val="00E53E49"/>
    <w:rsid w:val="00E53E66"/>
    <w:rsid w:val="00E53EA2"/>
    <w:rsid w:val="00E53ECD"/>
    <w:rsid w:val="00E53FF2"/>
    <w:rsid w:val="00E54030"/>
    <w:rsid w:val="00E54066"/>
    <w:rsid w:val="00E5406F"/>
    <w:rsid w:val="00E54078"/>
    <w:rsid w:val="00E54085"/>
    <w:rsid w:val="00E5409C"/>
    <w:rsid w:val="00E5419B"/>
    <w:rsid w:val="00E541EF"/>
    <w:rsid w:val="00E5433B"/>
    <w:rsid w:val="00E5449B"/>
    <w:rsid w:val="00E544B0"/>
    <w:rsid w:val="00E5454D"/>
    <w:rsid w:val="00E54621"/>
    <w:rsid w:val="00E5465E"/>
    <w:rsid w:val="00E54682"/>
    <w:rsid w:val="00E546AB"/>
    <w:rsid w:val="00E546B4"/>
    <w:rsid w:val="00E54765"/>
    <w:rsid w:val="00E54779"/>
    <w:rsid w:val="00E547F1"/>
    <w:rsid w:val="00E54825"/>
    <w:rsid w:val="00E54840"/>
    <w:rsid w:val="00E5498E"/>
    <w:rsid w:val="00E549A5"/>
    <w:rsid w:val="00E549BD"/>
    <w:rsid w:val="00E54A4B"/>
    <w:rsid w:val="00E54A4C"/>
    <w:rsid w:val="00E54A9F"/>
    <w:rsid w:val="00E54AC9"/>
    <w:rsid w:val="00E54BA0"/>
    <w:rsid w:val="00E54BA9"/>
    <w:rsid w:val="00E54CA0"/>
    <w:rsid w:val="00E54CE5"/>
    <w:rsid w:val="00E54CF3"/>
    <w:rsid w:val="00E54D85"/>
    <w:rsid w:val="00E54E82"/>
    <w:rsid w:val="00E54EE9"/>
    <w:rsid w:val="00E54FD3"/>
    <w:rsid w:val="00E5501B"/>
    <w:rsid w:val="00E55029"/>
    <w:rsid w:val="00E55044"/>
    <w:rsid w:val="00E5506C"/>
    <w:rsid w:val="00E55075"/>
    <w:rsid w:val="00E55089"/>
    <w:rsid w:val="00E55171"/>
    <w:rsid w:val="00E55178"/>
    <w:rsid w:val="00E55233"/>
    <w:rsid w:val="00E553A6"/>
    <w:rsid w:val="00E553FD"/>
    <w:rsid w:val="00E5544C"/>
    <w:rsid w:val="00E5545E"/>
    <w:rsid w:val="00E5556F"/>
    <w:rsid w:val="00E555E1"/>
    <w:rsid w:val="00E55763"/>
    <w:rsid w:val="00E557E0"/>
    <w:rsid w:val="00E5584F"/>
    <w:rsid w:val="00E5585C"/>
    <w:rsid w:val="00E55892"/>
    <w:rsid w:val="00E558BB"/>
    <w:rsid w:val="00E55939"/>
    <w:rsid w:val="00E5597C"/>
    <w:rsid w:val="00E55A62"/>
    <w:rsid w:val="00E55AF2"/>
    <w:rsid w:val="00E55B12"/>
    <w:rsid w:val="00E55B22"/>
    <w:rsid w:val="00E55B62"/>
    <w:rsid w:val="00E55B64"/>
    <w:rsid w:val="00E55C84"/>
    <w:rsid w:val="00E55C92"/>
    <w:rsid w:val="00E55CF9"/>
    <w:rsid w:val="00E55D5E"/>
    <w:rsid w:val="00E55DEA"/>
    <w:rsid w:val="00E55EA9"/>
    <w:rsid w:val="00E55F17"/>
    <w:rsid w:val="00E55FFF"/>
    <w:rsid w:val="00E5603C"/>
    <w:rsid w:val="00E5606C"/>
    <w:rsid w:val="00E56082"/>
    <w:rsid w:val="00E560A0"/>
    <w:rsid w:val="00E560A8"/>
    <w:rsid w:val="00E560E7"/>
    <w:rsid w:val="00E5611E"/>
    <w:rsid w:val="00E561AD"/>
    <w:rsid w:val="00E561DD"/>
    <w:rsid w:val="00E561F3"/>
    <w:rsid w:val="00E561F8"/>
    <w:rsid w:val="00E56246"/>
    <w:rsid w:val="00E562C8"/>
    <w:rsid w:val="00E562EE"/>
    <w:rsid w:val="00E562F0"/>
    <w:rsid w:val="00E5639E"/>
    <w:rsid w:val="00E563C7"/>
    <w:rsid w:val="00E5642C"/>
    <w:rsid w:val="00E5644E"/>
    <w:rsid w:val="00E5646B"/>
    <w:rsid w:val="00E564AE"/>
    <w:rsid w:val="00E564FA"/>
    <w:rsid w:val="00E56558"/>
    <w:rsid w:val="00E5657D"/>
    <w:rsid w:val="00E56650"/>
    <w:rsid w:val="00E56729"/>
    <w:rsid w:val="00E56742"/>
    <w:rsid w:val="00E5676F"/>
    <w:rsid w:val="00E56774"/>
    <w:rsid w:val="00E5681B"/>
    <w:rsid w:val="00E56867"/>
    <w:rsid w:val="00E56920"/>
    <w:rsid w:val="00E5697B"/>
    <w:rsid w:val="00E5699B"/>
    <w:rsid w:val="00E56AE9"/>
    <w:rsid w:val="00E56B60"/>
    <w:rsid w:val="00E56B91"/>
    <w:rsid w:val="00E56BC5"/>
    <w:rsid w:val="00E56C46"/>
    <w:rsid w:val="00E56CCB"/>
    <w:rsid w:val="00E56E6E"/>
    <w:rsid w:val="00E56E95"/>
    <w:rsid w:val="00E56ED6"/>
    <w:rsid w:val="00E56F26"/>
    <w:rsid w:val="00E56F4E"/>
    <w:rsid w:val="00E56F62"/>
    <w:rsid w:val="00E56FB8"/>
    <w:rsid w:val="00E57067"/>
    <w:rsid w:val="00E570B5"/>
    <w:rsid w:val="00E57101"/>
    <w:rsid w:val="00E57164"/>
    <w:rsid w:val="00E57187"/>
    <w:rsid w:val="00E571B2"/>
    <w:rsid w:val="00E57288"/>
    <w:rsid w:val="00E572EE"/>
    <w:rsid w:val="00E5743C"/>
    <w:rsid w:val="00E57477"/>
    <w:rsid w:val="00E574B9"/>
    <w:rsid w:val="00E574C8"/>
    <w:rsid w:val="00E574D9"/>
    <w:rsid w:val="00E574ED"/>
    <w:rsid w:val="00E5756A"/>
    <w:rsid w:val="00E576F9"/>
    <w:rsid w:val="00E5771C"/>
    <w:rsid w:val="00E57727"/>
    <w:rsid w:val="00E57763"/>
    <w:rsid w:val="00E5785F"/>
    <w:rsid w:val="00E5795E"/>
    <w:rsid w:val="00E57992"/>
    <w:rsid w:val="00E57A14"/>
    <w:rsid w:val="00E57BC1"/>
    <w:rsid w:val="00E57BC8"/>
    <w:rsid w:val="00E57BD4"/>
    <w:rsid w:val="00E57C22"/>
    <w:rsid w:val="00E57C3D"/>
    <w:rsid w:val="00E57C47"/>
    <w:rsid w:val="00E57C51"/>
    <w:rsid w:val="00E57CE0"/>
    <w:rsid w:val="00E57CF7"/>
    <w:rsid w:val="00E57D30"/>
    <w:rsid w:val="00E57DC4"/>
    <w:rsid w:val="00E57E3D"/>
    <w:rsid w:val="00E57EDE"/>
    <w:rsid w:val="00E57EF4"/>
    <w:rsid w:val="00E57F31"/>
    <w:rsid w:val="00E57F84"/>
    <w:rsid w:val="00E60061"/>
    <w:rsid w:val="00E60144"/>
    <w:rsid w:val="00E6015C"/>
    <w:rsid w:val="00E60203"/>
    <w:rsid w:val="00E6020A"/>
    <w:rsid w:val="00E6027F"/>
    <w:rsid w:val="00E6037B"/>
    <w:rsid w:val="00E603A5"/>
    <w:rsid w:val="00E603B0"/>
    <w:rsid w:val="00E603B9"/>
    <w:rsid w:val="00E603C6"/>
    <w:rsid w:val="00E603D3"/>
    <w:rsid w:val="00E60607"/>
    <w:rsid w:val="00E60625"/>
    <w:rsid w:val="00E60664"/>
    <w:rsid w:val="00E60698"/>
    <w:rsid w:val="00E606A7"/>
    <w:rsid w:val="00E606DD"/>
    <w:rsid w:val="00E60777"/>
    <w:rsid w:val="00E60790"/>
    <w:rsid w:val="00E608B4"/>
    <w:rsid w:val="00E608C7"/>
    <w:rsid w:val="00E60917"/>
    <w:rsid w:val="00E60A21"/>
    <w:rsid w:val="00E60B2C"/>
    <w:rsid w:val="00E60B4F"/>
    <w:rsid w:val="00E60B72"/>
    <w:rsid w:val="00E60C63"/>
    <w:rsid w:val="00E60C93"/>
    <w:rsid w:val="00E60E41"/>
    <w:rsid w:val="00E60E5C"/>
    <w:rsid w:val="00E60E93"/>
    <w:rsid w:val="00E60EAA"/>
    <w:rsid w:val="00E60EE0"/>
    <w:rsid w:val="00E60F0D"/>
    <w:rsid w:val="00E60F61"/>
    <w:rsid w:val="00E60FFC"/>
    <w:rsid w:val="00E6101D"/>
    <w:rsid w:val="00E61146"/>
    <w:rsid w:val="00E611F4"/>
    <w:rsid w:val="00E61241"/>
    <w:rsid w:val="00E612F5"/>
    <w:rsid w:val="00E612FD"/>
    <w:rsid w:val="00E6130A"/>
    <w:rsid w:val="00E61564"/>
    <w:rsid w:val="00E615AF"/>
    <w:rsid w:val="00E61606"/>
    <w:rsid w:val="00E616CA"/>
    <w:rsid w:val="00E616D0"/>
    <w:rsid w:val="00E6177E"/>
    <w:rsid w:val="00E6178F"/>
    <w:rsid w:val="00E618D1"/>
    <w:rsid w:val="00E618F7"/>
    <w:rsid w:val="00E6192A"/>
    <w:rsid w:val="00E619A5"/>
    <w:rsid w:val="00E619FE"/>
    <w:rsid w:val="00E61A67"/>
    <w:rsid w:val="00E61B47"/>
    <w:rsid w:val="00E61BBA"/>
    <w:rsid w:val="00E61C16"/>
    <w:rsid w:val="00E61C4F"/>
    <w:rsid w:val="00E61C6A"/>
    <w:rsid w:val="00E61D73"/>
    <w:rsid w:val="00E61E0A"/>
    <w:rsid w:val="00E61E54"/>
    <w:rsid w:val="00E61E66"/>
    <w:rsid w:val="00E61EAA"/>
    <w:rsid w:val="00E61EFA"/>
    <w:rsid w:val="00E61F52"/>
    <w:rsid w:val="00E61FB8"/>
    <w:rsid w:val="00E61FF9"/>
    <w:rsid w:val="00E62003"/>
    <w:rsid w:val="00E6219D"/>
    <w:rsid w:val="00E621AB"/>
    <w:rsid w:val="00E621FF"/>
    <w:rsid w:val="00E6223E"/>
    <w:rsid w:val="00E622C0"/>
    <w:rsid w:val="00E622CA"/>
    <w:rsid w:val="00E6231F"/>
    <w:rsid w:val="00E62322"/>
    <w:rsid w:val="00E62330"/>
    <w:rsid w:val="00E62342"/>
    <w:rsid w:val="00E62412"/>
    <w:rsid w:val="00E6245A"/>
    <w:rsid w:val="00E62474"/>
    <w:rsid w:val="00E624B9"/>
    <w:rsid w:val="00E624F3"/>
    <w:rsid w:val="00E62508"/>
    <w:rsid w:val="00E6253D"/>
    <w:rsid w:val="00E62547"/>
    <w:rsid w:val="00E62556"/>
    <w:rsid w:val="00E625AF"/>
    <w:rsid w:val="00E626F7"/>
    <w:rsid w:val="00E62764"/>
    <w:rsid w:val="00E627C9"/>
    <w:rsid w:val="00E6289F"/>
    <w:rsid w:val="00E628AF"/>
    <w:rsid w:val="00E628F4"/>
    <w:rsid w:val="00E62931"/>
    <w:rsid w:val="00E629BB"/>
    <w:rsid w:val="00E62B28"/>
    <w:rsid w:val="00E62B3D"/>
    <w:rsid w:val="00E62B52"/>
    <w:rsid w:val="00E62BB7"/>
    <w:rsid w:val="00E62C05"/>
    <w:rsid w:val="00E62C08"/>
    <w:rsid w:val="00E62CC9"/>
    <w:rsid w:val="00E62CCF"/>
    <w:rsid w:val="00E62DF1"/>
    <w:rsid w:val="00E62E27"/>
    <w:rsid w:val="00E62F85"/>
    <w:rsid w:val="00E63109"/>
    <w:rsid w:val="00E6318D"/>
    <w:rsid w:val="00E63228"/>
    <w:rsid w:val="00E63270"/>
    <w:rsid w:val="00E632C2"/>
    <w:rsid w:val="00E632DA"/>
    <w:rsid w:val="00E63431"/>
    <w:rsid w:val="00E634D3"/>
    <w:rsid w:val="00E634FC"/>
    <w:rsid w:val="00E63688"/>
    <w:rsid w:val="00E63690"/>
    <w:rsid w:val="00E636A5"/>
    <w:rsid w:val="00E636DE"/>
    <w:rsid w:val="00E6372D"/>
    <w:rsid w:val="00E63765"/>
    <w:rsid w:val="00E637D6"/>
    <w:rsid w:val="00E63819"/>
    <w:rsid w:val="00E638A0"/>
    <w:rsid w:val="00E638C9"/>
    <w:rsid w:val="00E6398F"/>
    <w:rsid w:val="00E639E5"/>
    <w:rsid w:val="00E63A47"/>
    <w:rsid w:val="00E63AD0"/>
    <w:rsid w:val="00E63AD1"/>
    <w:rsid w:val="00E63D31"/>
    <w:rsid w:val="00E63D33"/>
    <w:rsid w:val="00E63D7F"/>
    <w:rsid w:val="00E63DAC"/>
    <w:rsid w:val="00E63DD9"/>
    <w:rsid w:val="00E63DEE"/>
    <w:rsid w:val="00E63EAF"/>
    <w:rsid w:val="00E63F24"/>
    <w:rsid w:val="00E63F40"/>
    <w:rsid w:val="00E63F9D"/>
    <w:rsid w:val="00E6408A"/>
    <w:rsid w:val="00E6419F"/>
    <w:rsid w:val="00E64221"/>
    <w:rsid w:val="00E64271"/>
    <w:rsid w:val="00E64276"/>
    <w:rsid w:val="00E642F1"/>
    <w:rsid w:val="00E642F3"/>
    <w:rsid w:val="00E64306"/>
    <w:rsid w:val="00E64383"/>
    <w:rsid w:val="00E643C5"/>
    <w:rsid w:val="00E643C8"/>
    <w:rsid w:val="00E64419"/>
    <w:rsid w:val="00E64504"/>
    <w:rsid w:val="00E64512"/>
    <w:rsid w:val="00E6457D"/>
    <w:rsid w:val="00E64590"/>
    <w:rsid w:val="00E646A6"/>
    <w:rsid w:val="00E646AA"/>
    <w:rsid w:val="00E646F7"/>
    <w:rsid w:val="00E64705"/>
    <w:rsid w:val="00E64765"/>
    <w:rsid w:val="00E64813"/>
    <w:rsid w:val="00E648BE"/>
    <w:rsid w:val="00E648C0"/>
    <w:rsid w:val="00E64914"/>
    <w:rsid w:val="00E64946"/>
    <w:rsid w:val="00E64960"/>
    <w:rsid w:val="00E64AAF"/>
    <w:rsid w:val="00E64ABA"/>
    <w:rsid w:val="00E64AF8"/>
    <w:rsid w:val="00E64AFA"/>
    <w:rsid w:val="00E64BBD"/>
    <w:rsid w:val="00E64BE9"/>
    <w:rsid w:val="00E64C0C"/>
    <w:rsid w:val="00E64C0D"/>
    <w:rsid w:val="00E64D2B"/>
    <w:rsid w:val="00E64D6F"/>
    <w:rsid w:val="00E64D9E"/>
    <w:rsid w:val="00E64DC5"/>
    <w:rsid w:val="00E64DCA"/>
    <w:rsid w:val="00E64E3B"/>
    <w:rsid w:val="00E64E9D"/>
    <w:rsid w:val="00E64F7C"/>
    <w:rsid w:val="00E64FC5"/>
    <w:rsid w:val="00E6505A"/>
    <w:rsid w:val="00E65197"/>
    <w:rsid w:val="00E651B0"/>
    <w:rsid w:val="00E6529C"/>
    <w:rsid w:val="00E652A3"/>
    <w:rsid w:val="00E652AB"/>
    <w:rsid w:val="00E652EE"/>
    <w:rsid w:val="00E652FB"/>
    <w:rsid w:val="00E653AA"/>
    <w:rsid w:val="00E65412"/>
    <w:rsid w:val="00E65437"/>
    <w:rsid w:val="00E65550"/>
    <w:rsid w:val="00E6557B"/>
    <w:rsid w:val="00E65586"/>
    <w:rsid w:val="00E65593"/>
    <w:rsid w:val="00E655AF"/>
    <w:rsid w:val="00E655B3"/>
    <w:rsid w:val="00E655D5"/>
    <w:rsid w:val="00E655F7"/>
    <w:rsid w:val="00E65621"/>
    <w:rsid w:val="00E656A7"/>
    <w:rsid w:val="00E656E0"/>
    <w:rsid w:val="00E6573C"/>
    <w:rsid w:val="00E6576D"/>
    <w:rsid w:val="00E657CE"/>
    <w:rsid w:val="00E657E4"/>
    <w:rsid w:val="00E658BE"/>
    <w:rsid w:val="00E6595F"/>
    <w:rsid w:val="00E65970"/>
    <w:rsid w:val="00E659A0"/>
    <w:rsid w:val="00E65A4B"/>
    <w:rsid w:val="00E65AA6"/>
    <w:rsid w:val="00E65BC0"/>
    <w:rsid w:val="00E65BC8"/>
    <w:rsid w:val="00E65C47"/>
    <w:rsid w:val="00E65C92"/>
    <w:rsid w:val="00E65D45"/>
    <w:rsid w:val="00E65D73"/>
    <w:rsid w:val="00E65E15"/>
    <w:rsid w:val="00E65E5A"/>
    <w:rsid w:val="00E65EA2"/>
    <w:rsid w:val="00E65F9F"/>
    <w:rsid w:val="00E65FA4"/>
    <w:rsid w:val="00E65FB6"/>
    <w:rsid w:val="00E65FBB"/>
    <w:rsid w:val="00E6601A"/>
    <w:rsid w:val="00E6605F"/>
    <w:rsid w:val="00E66091"/>
    <w:rsid w:val="00E66131"/>
    <w:rsid w:val="00E66188"/>
    <w:rsid w:val="00E661EB"/>
    <w:rsid w:val="00E662AB"/>
    <w:rsid w:val="00E663C6"/>
    <w:rsid w:val="00E6640F"/>
    <w:rsid w:val="00E66421"/>
    <w:rsid w:val="00E66444"/>
    <w:rsid w:val="00E6644F"/>
    <w:rsid w:val="00E66549"/>
    <w:rsid w:val="00E6662B"/>
    <w:rsid w:val="00E66655"/>
    <w:rsid w:val="00E66686"/>
    <w:rsid w:val="00E666FF"/>
    <w:rsid w:val="00E66768"/>
    <w:rsid w:val="00E667A8"/>
    <w:rsid w:val="00E667D5"/>
    <w:rsid w:val="00E66960"/>
    <w:rsid w:val="00E669D2"/>
    <w:rsid w:val="00E66A26"/>
    <w:rsid w:val="00E66B20"/>
    <w:rsid w:val="00E66B5A"/>
    <w:rsid w:val="00E66B8F"/>
    <w:rsid w:val="00E66C4F"/>
    <w:rsid w:val="00E66C5E"/>
    <w:rsid w:val="00E66CBC"/>
    <w:rsid w:val="00E66CCF"/>
    <w:rsid w:val="00E66D16"/>
    <w:rsid w:val="00E66E16"/>
    <w:rsid w:val="00E66E5C"/>
    <w:rsid w:val="00E66EBB"/>
    <w:rsid w:val="00E66F22"/>
    <w:rsid w:val="00E66F2D"/>
    <w:rsid w:val="00E66F53"/>
    <w:rsid w:val="00E66F71"/>
    <w:rsid w:val="00E66F8A"/>
    <w:rsid w:val="00E66FA6"/>
    <w:rsid w:val="00E66FB1"/>
    <w:rsid w:val="00E6702F"/>
    <w:rsid w:val="00E6708D"/>
    <w:rsid w:val="00E671F3"/>
    <w:rsid w:val="00E672EA"/>
    <w:rsid w:val="00E67328"/>
    <w:rsid w:val="00E673A9"/>
    <w:rsid w:val="00E6744D"/>
    <w:rsid w:val="00E6745D"/>
    <w:rsid w:val="00E67487"/>
    <w:rsid w:val="00E674DF"/>
    <w:rsid w:val="00E674E2"/>
    <w:rsid w:val="00E674EF"/>
    <w:rsid w:val="00E67573"/>
    <w:rsid w:val="00E6760B"/>
    <w:rsid w:val="00E67666"/>
    <w:rsid w:val="00E67761"/>
    <w:rsid w:val="00E6776C"/>
    <w:rsid w:val="00E677BE"/>
    <w:rsid w:val="00E67865"/>
    <w:rsid w:val="00E6787C"/>
    <w:rsid w:val="00E678A6"/>
    <w:rsid w:val="00E678B1"/>
    <w:rsid w:val="00E678CE"/>
    <w:rsid w:val="00E678FB"/>
    <w:rsid w:val="00E67A6E"/>
    <w:rsid w:val="00E67AA0"/>
    <w:rsid w:val="00E67BA9"/>
    <w:rsid w:val="00E67BE2"/>
    <w:rsid w:val="00E67BE4"/>
    <w:rsid w:val="00E67C85"/>
    <w:rsid w:val="00E67C8C"/>
    <w:rsid w:val="00E67D36"/>
    <w:rsid w:val="00E67D8F"/>
    <w:rsid w:val="00E67DC7"/>
    <w:rsid w:val="00E67E5A"/>
    <w:rsid w:val="00E67E62"/>
    <w:rsid w:val="00E67F36"/>
    <w:rsid w:val="00E67F7B"/>
    <w:rsid w:val="00E67F91"/>
    <w:rsid w:val="00E67FC2"/>
    <w:rsid w:val="00E70015"/>
    <w:rsid w:val="00E70048"/>
    <w:rsid w:val="00E70063"/>
    <w:rsid w:val="00E700A5"/>
    <w:rsid w:val="00E700DF"/>
    <w:rsid w:val="00E701AD"/>
    <w:rsid w:val="00E70226"/>
    <w:rsid w:val="00E702CA"/>
    <w:rsid w:val="00E704CB"/>
    <w:rsid w:val="00E704FF"/>
    <w:rsid w:val="00E7053A"/>
    <w:rsid w:val="00E70570"/>
    <w:rsid w:val="00E7061A"/>
    <w:rsid w:val="00E70624"/>
    <w:rsid w:val="00E70657"/>
    <w:rsid w:val="00E70813"/>
    <w:rsid w:val="00E70876"/>
    <w:rsid w:val="00E708B9"/>
    <w:rsid w:val="00E708F0"/>
    <w:rsid w:val="00E708FF"/>
    <w:rsid w:val="00E709C2"/>
    <w:rsid w:val="00E70A13"/>
    <w:rsid w:val="00E70A88"/>
    <w:rsid w:val="00E70AA2"/>
    <w:rsid w:val="00E70ACF"/>
    <w:rsid w:val="00E70B1E"/>
    <w:rsid w:val="00E70B27"/>
    <w:rsid w:val="00E70B9F"/>
    <w:rsid w:val="00E70BB7"/>
    <w:rsid w:val="00E70C69"/>
    <w:rsid w:val="00E70CD1"/>
    <w:rsid w:val="00E70CF9"/>
    <w:rsid w:val="00E70D05"/>
    <w:rsid w:val="00E70E00"/>
    <w:rsid w:val="00E70EB1"/>
    <w:rsid w:val="00E70FA9"/>
    <w:rsid w:val="00E710A9"/>
    <w:rsid w:val="00E710C7"/>
    <w:rsid w:val="00E71160"/>
    <w:rsid w:val="00E71164"/>
    <w:rsid w:val="00E711A3"/>
    <w:rsid w:val="00E71281"/>
    <w:rsid w:val="00E712BE"/>
    <w:rsid w:val="00E71391"/>
    <w:rsid w:val="00E713BA"/>
    <w:rsid w:val="00E71410"/>
    <w:rsid w:val="00E7153A"/>
    <w:rsid w:val="00E7154B"/>
    <w:rsid w:val="00E715A0"/>
    <w:rsid w:val="00E71622"/>
    <w:rsid w:val="00E71649"/>
    <w:rsid w:val="00E71697"/>
    <w:rsid w:val="00E7175B"/>
    <w:rsid w:val="00E717CD"/>
    <w:rsid w:val="00E717D1"/>
    <w:rsid w:val="00E71826"/>
    <w:rsid w:val="00E71839"/>
    <w:rsid w:val="00E718DF"/>
    <w:rsid w:val="00E718ED"/>
    <w:rsid w:val="00E7191C"/>
    <w:rsid w:val="00E71994"/>
    <w:rsid w:val="00E71A36"/>
    <w:rsid w:val="00E71A3C"/>
    <w:rsid w:val="00E71A5F"/>
    <w:rsid w:val="00E71AE2"/>
    <w:rsid w:val="00E71B1E"/>
    <w:rsid w:val="00E71B46"/>
    <w:rsid w:val="00E71B59"/>
    <w:rsid w:val="00E71B79"/>
    <w:rsid w:val="00E71D55"/>
    <w:rsid w:val="00E71D8E"/>
    <w:rsid w:val="00E71D98"/>
    <w:rsid w:val="00E71DE1"/>
    <w:rsid w:val="00E71E12"/>
    <w:rsid w:val="00E71E93"/>
    <w:rsid w:val="00E71EFF"/>
    <w:rsid w:val="00E71F8F"/>
    <w:rsid w:val="00E71FE3"/>
    <w:rsid w:val="00E7208B"/>
    <w:rsid w:val="00E720AC"/>
    <w:rsid w:val="00E720F8"/>
    <w:rsid w:val="00E7215A"/>
    <w:rsid w:val="00E721F4"/>
    <w:rsid w:val="00E7227C"/>
    <w:rsid w:val="00E722AB"/>
    <w:rsid w:val="00E722F6"/>
    <w:rsid w:val="00E723A4"/>
    <w:rsid w:val="00E723B0"/>
    <w:rsid w:val="00E723E9"/>
    <w:rsid w:val="00E72428"/>
    <w:rsid w:val="00E72448"/>
    <w:rsid w:val="00E725E7"/>
    <w:rsid w:val="00E72601"/>
    <w:rsid w:val="00E72621"/>
    <w:rsid w:val="00E7265D"/>
    <w:rsid w:val="00E72694"/>
    <w:rsid w:val="00E726F8"/>
    <w:rsid w:val="00E72769"/>
    <w:rsid w:val="00E727B8"/>
    <w:rsid w:val="00E727CE"/>
    <w:rsid w:val="00E727FD"/>
    <w:rsid w:val="00E72841"/>
    <w:rsid w:val="00E72875"/>
    <w:rsid w:val="00E7291F"/>
    <w:rsid w:val="00E72942"/>
    <w:rsid w:val="00E72A35"/>
    <w:rsid w:val="00E72A53"/>
    <w:rsid w:val="00E72A8C"/>
    <w:rsid w:val="00E72ACA"/>
    <w:rsid w:val="00E72BB8"/>
    <w:rsid w:val="00E72BD0"/>
    <w:rsid w:val="00E72BEB"/>
    <w:rsid w:val="00E72C78"/>
    <w:rsid w:val="00E72C8B"/>
    <w:rsid w:val="00E72C8F"/>
    <w:rsid w:val="00E72D14"/>
    <w:rsid w:val="00E72D8C"/>
    <w:rsid w:val="00E72E12"/>
    <w:rsid w:val="00E72EB5"/>
    <w:rsid w:val="00E72F30"/>
    <w:rsid w:val="00E73068"/>
    <w:rsid w:val="00E73098"/>
    <w:rsid w:val="00E730A0"/>
    <w:rsid w:val="00E7311E"/>
    <w:rsid w:val="00E731BD"/>
    <w:rsid w:val="00E73266"/>
    <w:rsid w:val="00E7328A"/>
    <w:rsid w:val="00E73361"/>
    <w:rsid w:val="00E73366"/>
    <w:rsid w:val="00E73381"/>
    <w:rsid w:val="00E73430"/>
    <w:rsid w:val="00E734C6"/>
    <w:rsid w:val="00E734CE"/>
    <w:rsid w:val="00E7352F"/>
    <w:rsid w:val="00E735DD"/>
    <w:rsid w:val="00E73699"/>
    <w:rsid w:val="00E736A4"/>
    <w:rsid w:val="00E736C2"/>
    <w:rsid w:val="00E738A5"/>
    <w:rsid w:val="00E738B9"/>
    <w:rsid w:val="00E738D1"/>
    <w:rsid w:val="00E73A41"/>
    <w:rsid w:val="00E73A58"/>
    <w:rsid w:val="00E73BD2"/>
    <w:rsid w:val="00E73C65"/>
    <w:rsid w:val="00E73C70"/>
    <w:rsid w:val="00E73CB7"/>
    <w:rsid w:val="00E73CBC"/>
    <w:rsid w:val="00E73CBE"/>
    <w:rsid w:val="00E73CC0"/>
    <w:rsid w:val="00E73CD5"/>
    <w:rsid w:val="00E73CDB"/>
    <w:rsid w:val="00E73D1D"/>
    <w:rsid w:val="00E73E1A"/>
    <w:rsid w:val="00E73E2E"/>
    <w:rsid w:val="00E73F10"/>
    <w:rsid w:val="00E74047"/>
    <w:rsid w:val="00E740A6"/>
    <w:rsid w:val="00E740D4"/>
    <w:rsid w:val="00E740EB"/>
    <w:rsid w:val="00E740F7"/>
    <w:rsid w:val="00E741C4"/>
    <w:rsid w:val="00E7428D"/>
    <w:rsid w:val="00E74367"/>
    <w:rsid w:val="00E743BB"/>
    <w:rsid w:val="00E744C4"/>
    <w:rsid w:val="00E74539"/>
    <w:rsid w:val="00E74601"/>
    <w:rsid w:val="00E746C5"/>
    <w:rsid w:val="00E746EC"/>
    <w:rsid w:val="00E74743"/>
    <w:rsid w:val="00E74761"/>
    <w:rsid w:val="00E747C4"/>
    <w:rsid w:val="00E7480E"/>
    <w:rsid w:val="00E74988"/>
    <w:rsid w:val="00E7498A"/>
    <w:rsid w:val="00E74A38"/>
    <w:rsid w:val="00E74A93"/>
    <w:rsid w:val="00E74AA7"/>
    <w:rsid w:val="00E74AF5"/>
    <w:rsid w:val="00E74B36"/>
    <w:rsid w:val="00E74B6F"/>
    <w:rsid w:val="00E74B89"/>
    <w:rsid w:val="00E74B93"/>
    <w:rsid w:val="00E74BC2"/>
    <w:rsid w:val="00E74BF3"/>
    <w:rsid w:val="00E74BF5"/>
    <w:rsid w:val="00E74C1C"/>
    <w:rsid w:val="00E74C5C"/>
    <w:rsid w:val="00E74C9C"/>
    <w:rsid w:val="00E74CCE"/>
    <w:rsid w:val="00E74CE9"/>
    <w:rsid w:val="00E74D85"/>
    <w:rsid w:val="00E74DDD"/>
    <w:rsid w:val="00E74DF1"/>
    <w:rsid w:val="00E74E14"/>
    <w:rsid w:val="00E74E31"/>
    <w:rsid w:val="00E74E42"/>
    <w:rsid w:val="00E74F04"/>
    <w:rsid w:val="00E74F4D"/>
    <w:rsid w:val="00E750A9"/>
    <w:rsid w:val="00E750C3"/>
    <w:rsid w:val="00E750D6"/>
    <w:rsid w:val="00E750F3"/>
    <w:rsid w:val="00E7511C"/>
    <w:rsid w:val="00E75199"/>
    <w:rsid w:val="00E751E5"/>
    <w:rsid w:val="00E75233"/>
    <w:rsid w:val="00E75265"/>
    <w:rsid w:val="00E752E2"/>
    <w:rsid w:val="00E75391"/>
    <w:rsid w:val="00E7539E"/>
    <w:rsid w:val="00E7542B"/>
    <w:rsid w:val="00E75462"/>
    <w:rsid w:val="00E754CD"/>
    <w:rsid w:val="00E755E3"/>
    <w:rsid w:val="00E75611"/>
    <w:rsid w:val="00E7566A"/>
    <w:rsid w:val="00E756D0"/>
    <w:rsid w:val="00E756E2"/>
    <w:rsid w:val="00E757E4"/>
    <w:rsid w:val="00E757FF"/>
    <w:rsid w:val="00E7593E"/>
    <w:rsid w:val="00E759C8"/>
    <w:rsid w:val="00E759E0"/>
    <w:rsid w:val="00E75A6A"/>
    <w:rsid w:val="00E75A73"/>
    <w:rsid w:val="00E75AF5"/>
    <w:rsid w:val="00E75BA5"/>
    <w:rsid w:val="00E75BE5"/>
    <w:rsid w:val="00E75C6C"/>
    <w:rsid w:val="00E75CC9"/>
    <w:rsid w:val="00E75D27"/>
    <w:rsid w:val="00E75DB1"/>
    <w:rsid w:val="00E75DDE"/>
    <w:rsid w:val="00E75DF2"/>
    <w:rsid w:val="00E75E58"/>
    <w:rsid w:val="00E75EBF"/>
    <w:rsid w:val="00E75F61"/>
    <w:rsid w:val="00E75FB2"/>
    <w:rsid w:val="00E75FF0"/>
    <w:rsid w:val="00E760B7"/>
    <w:rsid w:val="00E76164"/>
    <w:rsid w:val="00E76197"/>
    <w:rsid w:val="00E7619D"/>
    <w:rsid w:val="00E76206"/>
    <w:rsid w:val="00E76212"/>
    <w:rsid w:val="00E76215"/>
    <w:rsid w:val="00E76288"/>
    <w:rsid w:val="00E76311"/>
    <w:rsid w:val="00E76326"/>
    <w:rsid w:val="00E7638D"/>
    <w:rsid w:val="00E763AC"/>
    <w:rsid w:val="00E763D0"/>
    <w:rsid w:val="00E76406"/>
    <w:rsid w:val="00E7648B"/>
    <w:rsid w:val="00E764FE"/>
    <w:rsid w:val="00E76509"/>
    <w:rsid w:val="00E76544"/>
    <w:rsid w:val="00E765BD"/>
    <w:rsid w:val="00E7663B"/>
    <w:rsid w:val="00E7668A"/>
    <w:rsid w:val="00E766A4"/>
    <w:rsid w:val="00E766A6"/>
    <w:rsid w:val="00E766C0"/>
    <w:rsid w:val="00E76704"/>
    <w:rsid w:val="00E767DB"/>
    <w:rsid w:val="00E7684A"/>
    <w:rsid w:val="00E7686D"/>
    <w:rsid w:val="00E76888"/>
    <w:rsid w:val="00E76952"/>
    <w:rsid w:val="00E76A56"/>
    <w:rsid w:val="00E76BF9"/>
    <w:rsid w:val="00E76C47"/>
    <w:rsid w:val="00E76C9A"/>
    <w:rsid w:val="00E76E73"/>
    <w:rsid w:val="00E76EC3"/>
    <w:rsid w:val="00E76EDC"/>
    <w:rsid w:val="00E76EE0"/>
    <w:rsid w:val="00E76F35"/>
    <w:rsid w:val="00E76FA8"/>
    <w:rsid w:val="00E770ED"/>
    <w:rsid w:val="00E77116"/>
    <w:rsid w:val="00E7716A"/>
    <w:rsid w:val="00E77220"/>
    <w:rsid w:val="00E772A6"/>
    <w:rsid w:val="00E772AF"/>
    <w:rsid w:val="00E772BF"/>
    <w:rsid w:val="00E773B7"/>
    <w:rsid w:val="00E773CB"/>
    <w:rsid w:val="00E773FE"/>
    <w:rsid w:val="00E77431"/>
    <w:rsid w:val="00E774DA"/>
    <w:rsid w:val="00E7752B"/>
    <w:rsid w:val="00E77586"/>
    <w:rsid w:val="00E775BD"/>
    <w:rsid w:val="00E77656"/>
    <w:rsid w:val="00E77662"/>
    <w:rsid w:val="00E77669"/>
    <w:rsid w:val="00E776A1"/>
    <w:rsid w:val="00E777CC"/>
    <w:rsid w:val="00E77814"/>
    <w:rsid w:val="00E77854"/>
    <w:rsid w:val="00E77883"/>
    <w:rsid w:val="00E7793B"/>
    <w:rsid w:val="00E779BC"/>
    <w:rsid w:val="00E77A12"/>
    <w:rsid w:val="00E77A2C"/>
    <w:rsid w:val="00E77AE0"/>
    <w:rsid w:val="00E77B30"/>
    <w:rsid w:val="00E77B87"/>
    <w:rsid w:val="00E77BCE"/>
    <w:rsid w:val="00E77C88"/>
    <w:rsid w:val="00E77CB7"/>
    <w:rsid w:val="00E77D8B"/>
    <w:rsid w:val="00E77F24"/>
    <w:rsid w:val="00E77FEA"/>
    <w:rsid w:val="00E8000C"/>
    <w:rsid w:val="00E8007B"/>
    <w:rsid w:val="00E80097"/>
    <w:rsid w:val="00E800D0"/>
    <w:rsid w:val="00E80159"/>
    <w:rsid w:val="00E80189"/>
    <w:rsid w:val="00E801AF"/>
    <w:rsid w:val="00E80263"/>
    <w:rsid w:val="00E802B1"/>
    <w:rsid w:val="00E802C7"/>
    <w:rsid w:val="00E802D4"/>
    <w:rsid w:val="00E80370"/>
    <w:rsid w:val="00E80390"/>
    <w:rsid w:val="00E803EF"/>
    <w:rsid w:val="00E803F0"/>
    <w:rsid w:val="00E80405"/>
    <w:rsid w:val="00E8049B"/>
    <w:rsid w:val="00E8051B"/>
    <w:rsid w:val="00E8057E"/>
    <w:rsid w:val="00E8057F"/>
    <w:rsid w:val="00E8059E"/>
    <w:rsid w:val="00E805E1"/>
    <w:rsid w:val="00E80678"/>
    <w:rsid w:val="00E80681"/>
    <w:rsid w:val="00E806E5"/>
    <w:rsid w:val="00E8073B"/>
    <w:rsid w:val="00E8079A"/>
    <w:rsid w:val="00E807A3"/>
    <w:rsid w:val="00E80853"/>
    <w:rsid w:val="00E8086E"/>
    <w:rsid w:val="00E808A8"/>
    <w:rsid w:val="00E80963"/>
    <w:rsid w:val="00E809C0"/>
    <w:rsid w:val="00E809F0"/>
    <w:rsid w:val="00E80A28"/>
    <w:rsid w:val="00E80C31"/>
    <w:rsid w:val="00E80C32"/>
    <w:rsid w:val="00E80C7D"/>
    <w:rsid w:val="00E80CD2"/>
    <w:rsid w:val="00E80CEF"/>
    <w:rsid w:val="00E80D3B"/>
    <w:rsid w:val="00E80D58"/>
    <w:rsid w:val="00E80DF5"/>
    <w:rsid w:val="00E80E40"/>
    <w:rsid w:val="00E80E8C"/>
    <w:rsid w:val="00E80EAC"/>
    <w:rsid w:val="00E80F6E"/>
    <w:rsid w:val="00E80FBC"/>
    <w:rsid w:val="00E8100A"/>
    <w:rsid w:val="00E81060"/>
    <w:rsid w:val="00E81106"/>
    <w:rsid w:val="00E81121"/>
    <w:rsid w:val="00E81139"/>
    <w:rsid w:val="00E81140"/>
    <w:rsid w:val="00E811B6"/>
    <w:rsid w:val="00E811BA"/>
    <w:rsid w:val="00E81263"/>
    <w:rsid w:val="00E8127F"/>
    <w:rsid w:val="00E813A1"/>
    <w:rsid w:val="00E814FF"/>
    <w:rsid w:val="00E81528"/>
    <w:rsid w:val="00E81535"/>
    <w:rsid w:val="00E8154D"/>
    <w:rsid w:val="00E8157A"/>
    <w:rsid w:val="00E815CF"/>
    <w:rsid w:val="00E815DE"/>
    <w:rsid w:val="00E8166A"/>
    <w:rsid w:val="00E816E6"/>
    <w:rsid w:val="00E8173A"/>
    <w:rsid w:val="00E81741"/>
    <w:rsid w:val="00E817D7"/>
    <w:rsid w:val="00E817DE"/>
    <w:rsid w:val="00E818E6"/>
    <w:rsid w:val="00E819A1"/>
    <w:rsid w:val="00E819B7"/>
    <w:rsid w:val="00E819E0"/>
    <w:rsid w:val="00E81A1E"/>
    <w:rsid w:val="00E81B6E"/>
    <w:rsid w:val="00E81BA3"/>
    <w:rsid w:val="00E81BFD"/>
    <w:rsid w:val="00E81C62"/>
    <w:rsid w:val="00E81C79"/>
    <w:rsid w:val="00E81D5B"/>
    <w:rsid w:val="00E81D6B"/>
    <w:rsid w:val="00E81D94"/>
    <w:rsid w:val="00E81E77"/>
    <w:rsid w:val="00E81F37"/>
    <w:rsid w:val="00E81F46"/>
    <w:rsid w:val="00E81F63"/>
    <w:rsid w:val="00E82037"/>
    <w:rsid w:val="00E82083"/>
    <w:rsid w:val="00E8208A"/>
    <w:rsid w:val="00E820BD"/>
    <w:rsid w:val="00E821A9"/>
    <w:rsid w:val="00E82220"/>
    <w:rsid w:val="00E82243"/>
    <w:rsid w:val="00E82272"/>
    <w:rsid w:val="00E8230E"/>
    <w:rsid w:val="00E823AA"/>
    <w:rsid w:val="00E82429"/>
    <w:rsid w:val="00E82433"/>
    <w:rsid w:val="00E8247E"/>
    <w:rsid w:val="00E824FC"/>
    <w:rsid w:val="00E8253F"/>
    <w:rsid w:val="00E82603"/>
    <w:rsid w:val="00E8261A"/>
    <w:rsid w:val="00E8262A"/>
    <w:rsid w:val="00E826A4"/>
    <w:rsid w:val="00E826DE"/>
    <w:rsid w:val="00E82703"/>
    <w:rsid w:val="00E8274D"/>
    <w:rsid w:val="00E827A7"/>
    <w:rsid w:val="00E827F9"/>
    <w:rsid w:val="00E828AA"/>
    <w:rsid w:val="00E8292F"/>
    <w:rsid w:val="00E8295D"/>
    <w:rsid w:val="00E82978"/>
    <w:rsid w:val="00E829CB"/>
    <w:rsid w:val="00E82A02"/>
    <w:rsid w:val="00E82B90"/>
    <w:rsid w:val="00E82C3A"/>
    <w:rsid w:val="00E82C89"/>
    <w:rsid w:val="00E82CE7"/>
    <w:rsid w:val="00E82D57"/>
    <w:rsid w:val="00E82D78"/>
    <w:rsid w:val="00E82D7A"/>
    <w:rsid w:val="00E82DED"/>
    <w:rsid w:val="00E82E04"/>
    <w:rsid w:val="00E82E2F"/>
    <w:rsid w:val="00E82E56"/>
    <w:rsid w:val="00E82EBB"/>
    <w:rsid w:val="00E82EDB"/>
    <w:rsid w:val="00E82F65"/>
    <w:rsid w:val="00E82F86"/>
    <w:rsid w:val="00E82FBF"/>
    <w:rsid w:val="00E8300D"/>
    <w:rsid w:val="00E830C4"/>
    <w:rsid w:val="00E83216"/>
    <w:rsid w:val="00E83321"/>
    <w:rsid w:val="00E83360"/>
    <w:rsid w:val="00E8337E"/>
    <w:rsid w:val="00E833F2"/>
    <w:rsid w:val="00E8347F"/>
    <w:rsid w:val="00E83480"/>
    <w:rsid w:val="00E834BE"/>
    <w:rsid w:val="00E834E6"/>
    <w:rsid w:val="00E83607"/>
    <w:rsid w:val="00E83656"/>
    <w:rsid w:val="00E83710"/>
    <w:rsid w:val="00E83770"/>
    <w:rsid w:val="00E837A3"/>
    <w:rsid w:val="00E837DD"/>
    <w:rsid w:val="00E8382D"/>
    <w:rsid w:val="00E83898"/>
    <w:rsid w:val="00E83915"/>
    <w:rsid w:val="00E83928"/>
    <w:rsid w:val="00E8398F"/>
    <w:rsid w:val="00E83A52"/>
    <w:rsid w:val="00E83AF1"/>
    <w:rsid w:val="00E83B70"/>
    <w:rsid w:val="00E83C89"/>
    <w:rsid w:val="00E83CF1"/>
    <w:rsid w:val="00E83DC6"/>
    <w:rsid w:val="00E83EA2"/>
    <w:rsid w:val="00E83F06"/>
    <w:rsid w:val="00E83F58"/>
    <w:rsid w:val="00E83FCB"/>
    <w:rsid w:val="00E84045"/>
    <w:rsid w:val="00E84053"/>
    <w:rsid w:val="00E841A8"/>
    <w:rsid w:val="00E841DA"/>
    <w:rsid w:val="00E841E5"/>
    <w:rsid w:val="00E841FF"/>
    <w:rsid w:val="00E84237"/>
    <w:rsid w:val="00E84262"/>
    <w:rsid w:val="00E84397"/>
    <w:rsid w:val="00E843E7"/>
    <w:rsid w:val="00E8443C"/>
    <w:rsid w:val="00E84453"/>
    <w:rsid w:val="00E84476"/>
    <w:rsid w:val="00E84625"/>
    <w:rsid w:val="00E8463F"/>
    <w:rsid w:val="00E84652"/>
    <w:rsid w:val="00E84738"/>
    <w:rsid w:val="00E847D3"/>
    <w:rsid w:val="00E84933"/>
    <w:rsid w:val="00E84A8C"/>
    <w:rsid w:val="00E84AE5"/>
    <w:rsid w:val="00E84BBD"/>
    <w:rsid w:val="00E84C53"/>
    <w:rsid w:val="00E84C9E"/>
    <w:rsid w:val="00E84D06"/>
    <w:rsid w:val="00E84D08"/>
    <w:rsid w:val="00E84DE6"/>
    <w:rsid w:val="00E84E16"/>
    <w:rsid w:val="00E84E2E"/>
    <w:rsid w:val="00E84E4A"/>
    <w:rsid w:val="00E84E76"/>
    <w:rsid w:val="00E84EAD"/>
    <w:rsid w:val="00E84EFF"/>
    <w:rsid w:val="00E84F47"/>
    <w:rsid w:val="00E84F95"/>
    <w:rsid w:val="00E85036"/>
    <w:rsid w:val="00E8506B"/>
    <w:rsid w:val="00E850BE"/>
    <w:rsid w:val="00E850DF"/>
    <w:rsid w:val="00E850FE"/>
    <w:rsid w:val="00E8511F"/>
    <w:rsid w:val="00E85121"/>
    <w:rsid w:val="00E85379"/>
    <w:rsid w:val="00E853ED"/>
    <w:rsid w:val="00E853F6"/>
    <w:rsid w:val="00E8548B"/>
    <w:rsid w:val="00E85576"/>
    <w:rsid w:val="00E85606"/>
    <w:rsid w:val="00E8562C"/>
    <w:rsid w:val="00E857DE"/>
    <w:rsid w:val="00E85875"/>
    <w:rsid w:val="00E8594D"/>
    <w:rsid w:val="00E8599F"/>
    <w:rsid w:val="00E85A18"/>
    <w:rsid w:val="00E85C77"/>
    <w:rsid w:val="00E85CAA"/>
    <w:rsid w:val="00E85CD9"/>
    <w:rsid w:val="00E85D53"/>
    <w:rsid w:val="00E85D5C"/>
    <w:rsid w:val="00E85E43"/>
    <w:rsid w:val="00E85F1E"/>
    <w:rsid w:val="00E85F95"/>
    <w:rsid w:val="00E86085"/>
    <w:rsid w:val="00E860CD"/>
    <w:rsid w:val="00E860D0"/>
    <w:rsid w:val="00E86138"/>
    <w:rsid w:val="00E861C4"/>
    <w:rsid w:val="00E861C9"/>
    <w:rsid w:val="00E8626E"/>
    <w:rsid w:val="00E8637F"/>
    <w:rsid w:val="00E8641F"/>
    <w:rsid w:val="00E864B1"/>
    <w:rsid w:val="00E86511"/>
    <w:rsid w:val="00E86559"/>
    <w:rsid w:val="00E86621"/>
    <w:rsid w:val="00E8669C"/>
    <w:rsid w:val="00E866EF"/>
    <w:rsid w:val="00E8684C"/>
    <w:rsid w:val="00E86863"/>
    <w:rsid w:val="00E86884"/>
    <w:rsid w:val="00E8691A"/>
    <w:rsid w:val="00E86925"/>
    <w:rsid w:val="00E8696A"/>
    <w:rsid w:val="00E869AA"/>
    <w:rsid w:val="00E869F3"/>
    <w:rsid w:val="00E86A0B"/>
    <w:rsid w:val="00E86B30"/>
    <w:rsid w:val="00E86BBE"/>
    <w:rsid w:val="00E86BEE"/>
    <w:rsid w:val="00E86C01"/>
    <w:rsid w:val="00E86C12"/>
    <w:rsid w:val="00E86C71"/>
    <w:rsid w:val="00E86CB6"/>
    <w:rsid w:val="00E86D02"/>
    <w:rsid w:val="00E86D0D"/>
    <w:rsid w:val="00E86D2E"/>
    <w:rsid w:val="00E86D35"/>
    <w:rsid w:val="00E86E2E"/>
    <w:rsid w:val="00E86E3C"/>
    <w:rsid w:val="00E86E49"/>
    <w:rsid w:val="00E86E51"/>
    <w:rsid w:val="00E86E55"/>
    <w:rsid w:val="00E86E84"/>
    <w:rsid w:val="00E86ED3"/>
    <w:rsid w:val="00E86F27"/>
    <w:rsid w:val="00E86F55"/>
    <w:rsid w:val="00E86FBF"/>
    <w:rsid w:val="00E87013"/>
    <w:rsid w:val="00E8701C"/>
    <w:rsid w:val="00E870B7"/>
    <w:rsid w:val="00E870EF"/>
    <w:rsid w:val="00E87193"/>
    <w:rsid w:val="00E87258"/>
    <w:rsid w:val="00E87260"/>
    <w:rsid w:val="00E87284"/>
    <w:rsid w:val="00E8734D"/>
    <w:rsid w:val="00E873E7"/>
    <w:rsid w:val="00E87544"/>
    <w:rsid w:val="00E8759A"/>
    <w:rsid w:val="00E87627"/>
    <w:rsid w:val="00E876CD"/>
    <w:rsid w:val="00E87767"/>
    <w:rsid w:val="00E877B0"/>
    <w:rsid w:val="00E87821"/>
    <w:rsid w:val="00E8782F"/>
    <w:rsid w:val="00E878A2"/>
    <w:rsid w:val="00E8791A"/>
    <w:rsid w:val="00E87990"/>
    <w:rsid w:val="00E879FE"/>
    <w:rsid w:val="00E87A1C"/>
    <w:rsid w:val="00E87A55"/>
    <w:rsid w:val="00E87AC0"/>
    <w:rsid w:val="00E87AF6"/>
    <w:rsid w:val="00E87B1B"/>
    <w:rsid w:val="00E87B4E"/>
    <w:rsid w:val="00E87BE7"/>
    <w:rsid w:val="00E87C52"/>
    <w:rsid w:val="00E87CB6"/>
    <w:rsid w:val="00E87E08"/>
    <w:rsid w:val="00E87E91"/>
    <w:rsid w:val="00E87EB3"/>
    <w:rsid w:val="00E87EC5"/>
    <w:rsid w:val="00E87EF7"/>
    <w:rsid w:val="00E87EFB"/>
    <w:rsid w:val="00E87F3E"/>
    <w:rsid w:val="00E87FC7"/>
    <w:rsid w:val="00E90028"/>
    <w:rsid w:val="00E9008F"/>
    <w:rsid w:val="00E900A5"/>
    <w:rsid w:val="00E901CD"/>
    <w:rsid w:val="00E901EF"/>
    <w:rsid w:val="00E902BB"/>
    <w:rsid w:val="00E902F0"/>
    <w:rsid w:val="00E90330"/>
    <w:rsid w:val="00E9034C"/>
    <w:rsid w:val="00E90365"/>
    <w:rsid w:val="00E903B3"/>
    <w:rsid w:val="00E903E2"/>
    <w:rsid w:val="00E9040C"/>
    <w:rsid w:val="00E9049A"/>
    <w:rsid w:val="00E904D7"/>
    <w:rsid w:val="00E904FC"/>
    <w:rsid w:val="00E905B8"/>
    <w:rsid w:val="00E905B9"/>
    <w:rsid w:val="00E905C7"/>
    <w:rsid w:val="00E905D9"/>
    <w:rsid w:val="00E9063E"/>
    <w:rsid w:val="00E906A1"/>
    <w:rsid w:val="00E90747"/>
    <w:rsid w:val="00E90761"/>
    <w:rsid w:val="00E9078E"/>
    <w:rsid w:val="00E907B2"/>
    <w:rsid w:val="00E9082D"/>
    <w:rsid w:val="00E9088F"/>
    <w:rsid w:val="00E908AA"/>
    <w:rsid w:val="00E908D2"/>
    <w:rsid w:val="00E908E7"/>
    <w:rsid w:val="00E908F3"/>
    <w:rsid w:val="00E90933"/>
    <w:rsid w:val="00E90974"/>
    <w:rsid w:val="00E909D3"/>
    <w:rsid w:val="00E909F2"/>
    <w:rsid w:val="00E90A68"/>
    <w:rsid w:val="00E90A8E"/>
    <w:rsid w:val="00E90ACC"/>
    <w:rsid w:val="00E90BB0"/>
    <w:rsid w:val="00E90BD2"/>
    <w:rsid w:val="00E90BD9"/>
    <w:rsid w:val="00E90C0E"/>
    <w:rsid w:val="00E90C24"/>
    <w:rsid w:val="00E90DC0"/>
    <w:rsid w:val="00E90E83"/>
    <w:rsid w:val="00E90E90"/>
    <w:rsid w:val="00E90EBF"/>
    <w:rsid w:val="00E90EEA"/>
    <w:rsid w:val="00E90F0D"/>
    <w:rsid w:val="00E90F74"/>
    <w:rsid w:val="00E90FD8"/>
    <w:rsid w:val="00E90FF1"/>
    <w:rsid w:val="00E91148"/>
    <w:rsid w:val="00E91244"/>
    <w:rsid w:val="00E91323"/>
    <w:rsid w:val="00E91346"/>
    <w:rsid w:val="00E9134D"/>
    <w:rsid w:val="00E91357"/>
    <w:rsid w:val="00E91360"/>
    <w:rsid w:val="00E91372"/>
    <w:rsid w:val="00E913FE"/>
    <w:rsid w:val="00E91412"/>
    <w:rsid w:val="00E91427"/>
    <w:rsid w:val="00E91429"/>
    <w:rsid w:val="00E91446"/>
    <w:rsid w:val="00E91471"/>
    <w:rsid w:val="00E914BD"/>
    <w:rsid w:val="00E914DD"/>
    <w:rsid w:val="00E9153D"/>
    <w:rsid w:val="00E915BB"/>
    <w:rsid w:val="00E9162E"/>
    <w:rsid w:val="00E91641"/>
    <w:rsid w:val="00E916B6"/>
    <w:rsid w:val="00E91732"/>
    <w:rsid w:val="00E91734"/>
    <w:rsid w:val="00E91740"/>
    <w:rsid w:val="00E91769"/>
    <w:rsid w:val="00E91780"/>
    <w:rsid w:val="00E917F4"/>
    <w:rsid w:val="00E91935"/>
    <w:rsid w:val="00E91964"/>
    <w:rsid w:val="00E91A84"/>
    <w:rsid w:val="00E91A85"/>
    <w:rsid w:val="00E91AC7"/>
    <w:rsid w:val="00E91B68"/>
    <w:rsid w:val="00E91B8B"/>
    <w:rsid w:val="00E91BA6"/>
    <w:rsid w:val="00E91CAC"/>
    <w:rsid w:val="00E91CD8"/>
    <w:rsid w:val="00E91D94"/>
    <w:rsid w:val="00E91DD9"/>
    <w:rsid w:val="00E91DEB"/>
    <w:rsid w:val="00E91E00"/>
    <w:rsid w:val="00E91E06"/>
    <w:rsid w:val="00E91E5C"/>
    <w:rsid w:val="00E91F5D"/>
    <w:rsid w:val="00E91FE7"/>
    <w:rsid w:val="00E91FEE"/>
    <w:rsid w:val="00E920D0"/>
    <w:rsid w:val="00E920ED"/>
    <w:rsid w:val="00E9211D"/>
    <w:rsid w:val="00E92175"/>
    <w:rsid w:val="00E921E7"/>
    <w:rsid w:val="00E92274"/>
    <w:rsid w:val="00E922FF"/>
    <w:rsid w:val="00E92319"/>
    <w:rsid w:val="00E9234C"/>
    <w:rsid w:val="00E924A7"/>
    <w:rsid w:val="00E924E0"/>
    <w:rsid w:val="00E924FE"/>
    <w:rsid w:val="00E925BA"/>
    <w:rsid w:val="00E925DC"/>
    <w:rsid w:val="00E92607"/>
    <w:rsid w:val="00E9260B"/>
    <w:rsid w:val="00E92777"/>
    <w:rsid w:val="00E92778"/>
    <w:rsid w:val="00E927E8"/>
    <w:rsid w:val="00E92895"/>
    <w:rsid w:val="00E929C7"/>
    <w:rsid w:val="00E929F0"/>
    <w:rsid w:val="00E92A42"/>
    <w:rsid w:val="00E92AE1"/>
    <w:rsid w:val="00E92C1C"/>
    <w:rsid w:val="00E92C84"/>
    <w:rsid w:val="00E92C91"/>
    <w:rsid w:val="00E92C9A"/>
    <w:rsid w:val="00E92CB4"/>
    <w:rsid w:val="00E92D2C"/>
    <w:rsid w:val="00E92D6A"/>
    <w:rsid w:val="00E92E06"/>
    <w:rsid w:val="00E92E56"/>
    <w:rsid w:val="00E92F5D"/>
    <w:rsid w:val="00E92F81"/>
    <w:rsid w:val="00E92F85"/>
    <w:rsid w:val="00E92FB9"/>
    <w:rsid w:val="00E9300B"/>
    <w:rsid w:val="00E9303B"/>
    <w:rsid w:val="00E930C2"/>
    <w:rsid w:val="00E93101"/>
    <w:rsid w:val="00E931DE"/>
    <w:rsid w:val="00E93245"/>
    <w:rsid w:val="00E93265"/>
    <w:rsid w:val="00E932B1"/>
    <w:rsid w:val="00E932D0"/>
    <w:rsid w:val="00E93341"/>
    <w:rsid w:val="00E93366"/>
    <w:rsid w:val="00E93409"/>
    <w:rsid w:val="00E934BD"/>
    <w:rsid w:val="00E93545"/>
    <w:rsid w:val="00E93576"/>
    <w:rsid w:val="00E93630"/>
    <w:rsid w:val="00E93693"/>
    <w:rsid w:val="00E93781"/>
    <w:rsid w:val="00E93869"/>
    <w:rsid w:val="00E93885"/>
    <w:rsid w:val="00E9389E"/>
    <w:rsid w:val="00E938C8"/>
    <w:rsid w:val="00E9397F"/>
    <w:rsid w:val="00E93A0D"/>
    <w:rsid w:val="00E93AA2"/>
    <w:rsid w:val="00E93B1A"/>
    <w:rsid w:val="00E93B3F"/>
    <w:rsid w:val="00E93B7A"/>
    <w:rsid w:val="00E93BA9"/>
    <w:rsid w:val="00E93C15"/>
    <w:rsid w:val="00E93C1A"/>
    <w:rsid w:val="00E93C66"/>
    <w:rsid w:val="00E93C9F"/>
    <w:rsid w:val="00E93DAA"/>
    <w:rsid w:val="00E93DBD"/>
    <w:rsid w:val="00E93DFF"/>
    <w:rsid w:val="00E93E03"/>
    <w:rsid w:val="00E93E4B"/>
    <w:rsid w:val="00E93EB2"/>
    <w:rsid w:val="00E93EB8"/>
    <w:rsid w:val="00E93EF3"/>
    <w:rsid w:val="00E93F17"/>
    <w:rsid w:val="00E93F22"/>
    <w:rsid w:val="00E94086"/>
    <w:rsid w:val="00E9408E"/>
    <w:rsid w:val="00E94096"/>
    <w:rsid w:val="00E94197"/>
    <w:rsid w:val="00E94200"/>
    <w:rsid w:val="00E94207"/>
    <w:rsid w:val="00E9429B"/>
    <w:rsid w:val="00E94445"/>
    <w:rsid w:val="00E9444D"/>
    <w:rsid w:val="00E944C0"/>
    <w:rsid w:val="00E9458D"/>
    <w:rsid w:val="00E94724"/>
    <w:rsid w:val="00E94743"/>
    <w:rsid w:val="00E94755"/>
    <w:rsid w:val="00E947C8"/>
    <w:rsid w:val="00E94806"/>
    <w:rsid w:val="00E948DD"/>
    <w:rsid w:val="00E948F0"/>
    <w:rsid w:val="00E949FD"/>
    <w:rsid w:val="00E94AAC"/>
    <w:rsid w:val="00E94ABA"/>
    <w:rsid w:val="00E94ACB"/>
    <w:rsid w:val="00E94B27"/>
    <w:rsid w:val="00E94B60"/>
    <w:rsid w:val="00E94C90"/>
    <w:rsid w:val="00E94CBA"/>
    <w:rsid w:val="00E94D0A"/>
    <w:rsid w:val="00E94D10"/>
    <w:rsid w:val="00E94D43"/>
    <w:rsid w:val="00E94D7E"/>
    <w:rsid w:val="00E94DA1"/>
    <w:rsid w:val="00E94DB8"/>
    <w:rsid w:val="00E94E10"/>
    <w:rsid w:val="00E94E16"/>
    <w:rsid w:val="00E94E36"/>
    <w:rsid w:val="00E94EAA"/>
    <w:rsid w:val="00E94EEE"/>
    <w:rsid w:val="00E94F45"/>
    <w:rsid w:val="00E94F7A"/>
    <w:rsid w:val="00E94FB7"/>
    <w:rsid w:val="00E950D2"/>
    <w:rsid w:val="00E951DC"/>
    <w:rsid w:val="00E951E4"/>
    <w:rsid w:val="00E951ED"/>
    <w:rsid w:val="00E951FE"/>
    <w:rsid w:val="00E95206"/>
    <w:rsid w:val="00E9520F"/>
    <w:rsid w:val="00E95221"/>
    <w:rsid w:val="00E9524B"/>
    <w:rsid w:val="00E952F9"/>
    <w:rsid w:val="00E95332"/>
    <w:rsid w:val="00E9538B"/>
    <w:rsid w:val="00E95437"/>
    <w:rsid w:val="00E9543C"/>
    <w:rsid w:val="00E95466"/>
    <w:rsid w:val="00E9546B"/>
    <w:rsid w:val="00E954B7"/>
    <w:rsid w:val="00E955A8"/>
    <w:rsid w:val="00E955EC"/>
    <w:rsid w:val="00E956D3"/>
    <w:rsid w:val="00E95711"/>
    <w:rsid w:val="00E9575B"/>
    <w:rsid w:val="00E9579D"/>
    <w:rsid w:val="00E957D1"/>
    <w:rsid w:val="00E957D7"/>
    <w:rsid w:val="00E957E5"/>
    <w:rsid w:val="00E95887"/>
    <w:rsid w:val="00E958B1"/>
    <w:rsid w:val="00E958BB"/>
    <w:rsid w:val="00E958EE"/>
    <w:rsid w:val="00E95928"/>
    <w:rsid w:val="00E9592F"/>
    <w:rsid w:val="00E95966"/>
    <w:rsid w:val="00E959AC"/>
    <w:rsid w:val="00E95A24"/>
    <w:rsid w:val="00E95A4E"/>
    <w:rsid w:val="00E95ADD"/>
    <w:rsid w:val="00E95B26"/>
    <w:rsid w:val="00E95C90"/>
    <w:rsid w:val="00E95CA4"/>
    <w:rsid w:val="00E95CC2"/>
    <w:rsid w:val="00E95CCF"/>
    <w:rsid w:val="00E95CF5"/>
    <w:rsid w:val="00E95D9B"/>
    <w:rsid w:val="00E95DAA"/>
    <w:rsid w:val="00E95DBD"/>
    <w:rsid w:val="00E95DDC"/>
    <w:rsid w:val="00E95EDD"/>
    <w:rsid w:val="00E95EE7"/>
    <w:rsid w:val="00E95FBE"/>
    <w:rsid w:val="00E96030"/>
    <w:rsid w:val="00E9607D"/>
    <w:rsid w:val="00E960A8"/>
    <w:rsid w:val="00E96103"/>
    <w:rsid w:val="00E9611C"/>
    <w:rsid w:val="00E962EB"/>
    <w:rsid w:val="00E9633F"/>
    <w:rsid w:val="00E9634E"/>
    <w:rsid w:val="00E96562"/>
    <w:rsid w:val="00E9667B"/>
    <w:rsid w:val="00E96771"/>
    <w:rsid w:val="00E967A6"/>
    <w:rsid w:val="00E96841"/>
    <w:rsid w:val="00E9686B"/>
    <w:rsid w:val="00E9687C"/>
    <w:rsid w:val="00E9691A"/>
    <w:rsid w:val="00E969A0"/>
    <w:rsid w:val="00E96B00"/>
    <w:rsid w:val="00E96B11"/>
    <w:rsid w:val="00E96B3C"/>
    <w:rsid w:val="00E96B84"/>
    <w:rsid w:val="00E96BBA"/>
    <w:rsid w:val="00E96C34"/>
    <w:rsid w:val="00E96C96"/>
    <w:rsid w:val="00E96CAB"/>
    <w:rsid w:val="00E96CC2"/>
    <w:rsid w:val="00E96CEC"/>
    <w:rsid w:val="00E96D58"/>
    <w:rsid w:val="00E96DD6"/>
    <w:rsid w:val="00E96E66"/>
    <w:rsid w:val="00E96EE1"/>
    <w:rsid w:val="00E96EED"/>
    <w:rsid w:val="00E96EF6"/>
    <w:rsid w:val="00E96F48"/>
    <w:rsid w:val="00E96F53"/>
    <w:rsid w:val="00E96FB5"/>
    <w:rsid w:val="00E96FDC"/>
    <w:rsid w:val="00E97058"/>
    <w:rsid w:val="00E97059"/>
    <w:rsid w:val="00E970FB"/>
    <w:rsid w:val="00E97105"/>
    <w:rsid w:val="00E97178"/>
    <w:rsid w:val="00E971D5"/>
    <w:rsid w:val="00E9720A"/>
    <w:rsid w:val="00E97284"/>
    <w:rsid w:val="00E97324"/>
    <w:rsid w:val="00E97346"/>
    <w:rsid w:val="00E9736A"/>
    <w:rsid w:val="00E9738C"/>
    <w:rsid w:val="00E973D6"/>
    <w:rsid w:val="00E9744E"/>
    <w:rsid w:val="00E974CD"/>
    <w:rsid w:val="00E9757F"/>
    <w:rsid w:val="00E97599"/>
    <w:rsid w:val="00E975E0"/>
    <w:rsid w:val="00E9765E"/>
    <w:rsid w:val="00E97687"/>
    <w:rsid w:val="00E97742"/>
    <w:rsid w:val="00E9776D"/>
    <w:rsid w:val="00E978CC"/>
    <w:rsid w:val="00E9792C"/>
    <w:rsid w:val="00E979EA"/>
    <w:rsid w:val="00E97A05"/>
    <w:rsid w:val="00E97A4E"/>
    <w:rsid w:val="00E97AE2"/>
    <w:rsid w:val="00E97B60"/>
    <w:rsid w:val="00E97B6A"/>
    <w:rsid w:val="00E97B97"/>
    <w:rsid w:val="00E97BA2"/>
    <w:rsid w:val="00E97DEC"/>
    <w:rsid w:val="00E97E92"/>
    <w:rsid w:val="00E97EAC"/>
    <w:rsid w:val="00E97F27"/>
    <w:rsid w:val="00E97F8B"/>
    <w:rsid w:val="00E97FB8"/>
    <w:rsid w:val="00E97FE3"/>
    <w:rsid w:val="00E97FF6"/>
    <w:rsid w:val="00EA009F"/>
    <w:rsid w:val="00EA00FB"/>
    <w:rsid w:val="00EA0142"/>
    <w:rsid w:val="00EA016F"/>
    <w:rsid w:val="00EA019C"/>
    <w:rsid w:val="00EA01CC"/>
    <w:rsid w:val="00EA022B"/>
    <w:rsid w:val="00EA0276"/>
    <w:rsid w:val="00EA02B6"/>
    <w:rsid w:val="00EA02FB"/>
    <w:rsid w:val="00EA0336"/>
    <w:rsid w:val="00EA037B"/>
    <w:rsid w:val="00EA0536"/>
    <w:rsid w:val="00EA056B"/>
    <w:rsid w:val="00EA059F"/>
    <w:rsid w:val="00EA0658"/>
    <w:rsid w:val="00EA06C7"/>
    <w:rsid w:val="00EA0705"/>
    <w:rsid w:val="00EA07B8"/>
    <w:rsid w:val="00EA07C7"/>
    <w:rsid w:val="00EA0816"/>
    <w:rsid w:val="00EA08AC"/>
    <w:rsid w:val="00EA08BB"/>
    <w:rsid w:val="00EA093E"/>
    <w:rsid w:val="00EA0A56"/>
    <w:rsid w:val="00EA0C27"/>
    <w:rsid w:val="00EA0CC6"/>
    <w:rsid w:val="00EA0D0C"/>
    <w:rsid w:val="00EA0DB2"/>
    <w:rsid w:val="00EA0DDE"/>
    <w:rsid w:val="00EA0DFD"/>
    <w:rsid w:val="00EA0ED2"/>
    <w:rsid w:val="00EA0EDD"/>
    <w:rsid w:val="00EA0F02"/>
    <w:rsid w:val="00EA0F16"/>
    <w:rsid w:val="00EA0F33"/>
    <w:rsid w:val="00EA0FD7"/>
    <w:rsid w:val="00EA0FE9"/>
    <w:rsid w:val="00EA1085"/>
    <w:rsid w:val="00EA1103"/>
    <w:rsid w:val="00EA1130"/>
    <w:rsid w:val="00EA11B3"/>
    <w:rsid w:val="00EA11DF"/>
    <w:rsid w:val="00EA12AE"/>
    <w:rsid w:val="00EA12D6"/>
    <w:rsid w:val="00EA12FE"/>
    <w:rsid w:val="00EA1373"/>
    <w:rsid w:val="00EA142F"/>
    <w:rsid w:val="00EA1533"/>
    <w:rsid w:val="00EA1656"/>
    <w:rsid w:val="00EA1666"/>
    <w:rsid w:val="00EA1773"/>
    <w:rsid w:val="00EA1794"/>
    <w:rsid w:val="00EA17AF"/>
    <w:rsid w:val="00EA17D5"/>
    <w:rsid w:val="00EA1862"/>
    <w:rsid w:val="00EA1871"/>
    <w:rsid w:val="00EA1873"/>
    <w:rsid w:val="00EA1888"/>
    <w:rsid w:val="00EA18AA"/>
    <w:rsid w:val="00EA18B8"/>
    <w:rsid w:val="00EA1956"/>
    <w:rsid w:val="00EA1A48"/>
    <w:rsid w:val="00EA1B8D"/>
    <w:rsid w:val="00EA1BA4"/>
    <w:rsid w:val="00EA1BAA"/>
    <w:rsid w:val="00EA1C4C"/>
    <w:rsid w:val="00EA1C72"/>
    <w:rsid w:val="00EA1CA5"/>
    <w:rsid w:val="00EA1CDC"/>
    <w:rsid w:val="00EA1CEE"/>
    <w:rsid w:val="00EA1DA3"/>
    <w:rsid w:val="00EA1DD0"/>
    <w:rsid w:val="00EA1E51"/>
    <w:rsid w:val="00EA1F6B"/>
    <w:rsid w:val="00EA1F6F"/>
    <w:rsid w:val="00EA1F8C"/>
    <w:rsid w:val="00EA200E"/>
    <w:rsid w:val="00EA21C4"/>
    <w:rsid w:val="00EA21E7"/>
    <w:rsid w:val="00EA222E"/>
    <w:rsid w:val="00EA223F"/>
    <w:rsid w:val="00EA225C"/>
    <w:rsid w:val="00EA2275"/>
    <w:rsid w:val="00EA2278"/>
    <w:rsid w:val="00EA22B7"/>
    <w:rsid w:val="00EA237D"/>
    <w:rsid w:val="00EA2395"/>
    <w:rsid w:val="00EA23D1"/>
    <w:rsid w:val="00EA23DB"/>
    <w:rsid w:val="00EA2429"/>
    <w:rsid w:val="00EA2480"/>
    <w:rsid w:val="00EA248F"/>
    <w:rsid w:val="00EA24B5"/>
    <w:rsid w:val="00EA25A2"/>
    <w:rsid w:val="00EA268A"/>
    <w:rsid w:val="00EA26DD"/>
    <w:rsid w:val="00EA2763"/>
    <w:rsid w:val="00EA2798"/>
    <w:rsid w:val="00EA27C8"/>
    <w:rsid w:val="00EA27DC"/>
    <w:rsid w:val="00EA2905"/>
    <w:rsid w:val="00EA2955"/>
    <w:rsid w:val="00EA297D"/>
    <w:rsid w:val="00EA2980"/>
    <w:rsid w:val="00EA29C5"/>
    <w:rsid w:val="00EA29EE"/>
    <w:rsid w:val="00EA2A1C"/>
    <w:rsid w:val="00EA2B75"/>
    <w:rsid w:val="00EA2BC7"/>
    <w:rsid w:val="00EA2C2D"/>
    <w:rsid w:val="00EA2D53"/>
    <w:rsid w:val="00EA2D74"/>
    <w:rsid w:val="00EA2DF0"/>
    <w:rsid w:val="00EA2E26"/>
    <w:rsid w:val="00EA2E5A"/>
    <w:rsid w:val="00EA2E8C"/>
    <w:rsid w:val="00EA2EF9"/>
    <w:rsid w:val="00EA2F09"/>
    <w:rsid w:val="00EA2F5D"/>
    <w:rsid w:val="00EA2F7B"/>
    <w:rsid w:val="00EA300C"/>
    <w:rsid w:val="00EA3096"/>
    <w:rsid w:val="00EA312F"/>
    <w:rsid w:val="00EA3163"/>
    <w:rsid w:val="00EA318E"/>
    <w:rsid w:val="00EA31BE"/>
    <w:rsid w:val="00EA31CB"/>
    <w:rsid w:val="00EA3231"/>
    <w:rsid w:val="00EA3297"/>
    <w:rsid w:val="00EA32C5"/>
    <w:rsid w:val="00EA3391"/>
    <w:rsid w:val="00EA33E7"/>
    <w:rsid w:val="00EA34A4"/>
    <w:rsid w:val="00EA3500"/>
    <w:rsid w:val="00EA3534"/>
    <w:rsid w:val="00EA3576"/>
    <w:rsid w:val="00EA3598"/>
    <w:rsid w:val="00EA35D3"/>
    <w:rsid w:val="00EA3678"/>
    <w:rsid w:val="00EA36B0"/>
    <w:rsid w:val="00EA373C"/>
    <w:rsid w:val="00EA37C8"/>
    <w:rsid w:val="00EA3860"/>
    <w:rsid w:val="00EA3916"/>
    <w:rsid w:val="00EA393D"/>
    <w:rsid w:val="00EA3964"/>
    <w:rsid w:val="00EA39CD"/>
    <w:rsid w:val="00EA39E9"/>
    <w:rsid w:val="00EA3A86"/>
    <w:rsid w:val="00EA3B03"/>
    <w:rsid w:val="00EA3B6C"/>
    <w:rsid w:val="00EA3BF0"/>
    <w:rsid w:val="00EA3C67"/>
    <w:rsid w:val="00EA3C7B"/>
    <w:rsid w:val="00EA3CDA"/>
    <w:rsid w:val="00EA3CEA"/>
    <w:rsid w:val="00EA3F7D"/>
    <w:rsid w:val="00EA4026"/>
    <w:rsid w:val="00EA404C"/>
    <w:rsid w:val="00EA4052"/>
    <w:rsid w:val="00EA4056"/>
    <w:rsid w:val="00EA40B4"/>
    <w:rsid w:val="00EA40C3"/>
    <w:rsid w:val="00EA4105"/>
    <w:rsid w:val="00EA410C"/>
    <w:rsid w:val="00EA413B"/>
    <w:rsid w:val="00EA4169"/>
    <w:rsid w:val="00EA417E"/>
    <w:rsid w:val="00EA41AA"/>
    <w:rsid w:val="00EA41B3"/>
    <w:rsid w:val="00EA4217"/>
    <w:rsid w:val="00EA42F8"/>
    <w:rsid w:val="00EA437B"/>
    <w:rsid w:val="00EA43B0"/>
    <w:rsid w:val="00EA44CA"/>
    <w:rsid w:val="00EA44FA"/>
    <w:rsid w:val="00EA455F"/>
    <w:rsid w:val="00EA4639"/>
    <w:rsid w:val="00EA47B7"/>
    <w:rsid w:val="00EA47E0"/>
    <w:rsid w:val="00EA48AB"/>
    <w:rsid w:val="00EA4969"/>
    <w:rsid w:val="00EA4A87"/>
    <w:rsid w:val="00EA4A96"/>
    <w:rsid w:val="00EA4AB9"/>
    <w:rsid w:val="00EA4AE3"/>
    <w:rsid w:val="00EA4BB2"/>
    <w:rsid w:val="00EA4C16"/>
    <w:rsid w:val="00EA4C7D"/>
    <w:rsid w:val="00EA4CFF"/>
    <w:rsid w:val="00EA4E2B"/>
    <w:rsid w:val="00EA5017"/>
    <w:rsid w:val="00EA5048"/>
    <w:rsid w:val="00EA5197"/>
    <w:rsid w:val="00EA51C9"/>
    <w:rsid w:val="00EA527E"/>
    <w:rsid w:val="00EA5298"/>
    <w:rsid w:val="00EA52C5"/>
    <w:rsid w:val="00EA52CE"/>
    <w:rsid w:val="00EA5331"/>
    <w:rsid w:val="00EA5346"/>
    <w:rsid w:val="00EA53F5"/>
    <w:rsid w:val="00EA5405"/>
    <w:rsid w:val="00EA5411"/>
    <w:rsid w:val="00EA5420"/>
    <w:rsid w:val="00EA5448"/>
    <w:rsid w:val="00EA54AE"/>
    <w:rsid w:val="00EA55C4"/>
    <w:rsid w:val="00EA5692"/>
    <w:rsid w:val="00EA589C"/>
    <w:rsid w:val="00EA58D1"/>
    <w:rsid w:val="00EA5994"/>
    <w:rsid w:val="00EA59E7"/>
    <w:rsid w:val="00EA5A9D"/>
    <w:rsid w:val="00EA5BB1"/>
    <w:rsid w:val="00EA5BBE"/>
    <w:rsid w:val="00EA5C6B"/>
    <w:rsid w:val="00EA5D41"/>
    <w:rsid w:val="00EA5D82"/>
    <w:rsid w:val="00EA5D83"/>
    <w:rsid w:val="00EA5E25"/>
    <w:rsid w:val="00EA5E30"/>
    <w:rsid w:val="00EA5E36"/>
    <w:rsid w:val="00EA5F19"/>
    <w:rsid w:val="00EA5FCD"/>
    <w:rsid w:val="00EA601A"/>
    <w:rsid w:val="00EA6085"/>
    <w:rsid w:val="00EA61AD"/>
    <w:rsid w:val="00EA61CD"/>
    <w:rsid w:val="00EA6203"/>
    <w:rsid w:val="00EA6295"/>
    <w:rsid w:val="00EA6383"/>
    <w:rsid w:val="00EA63AB"/>
    <w:rsid w:val="00EA63C4"/>
    <w:rsid w:val="00EA6578"/>
    <w:rsid w:val="00EA65DA"/>
    <w:rsid w:val="00EA67DB"/>
    <w:rsid w:val="00EA6851"/>
    <w:rsid w:val="00EA6882"/>
    <w:rsid w:val="00EA68BC"/>
    <w:rsid w:val="00EA68D1"/>
    <w:rsid w:val="00EA6A73"/>
    <w:rsid w:val="00EA6A7A"/>
    <w:rsid w:val="00EA6A97"/>
    <w:rsid w:val="00EA6AE2"/>
    <w:rsid w:val="00EA6B0C"/>
    <w:rsid w:val="00EA6B3F"/>
    <w:rsid w:val="00EA6BDF"/>
    <w:rsid w:val="00EA6C6C"/>
    <w:rsid w:val="00EA6CE9"/>
    <w:rsid w:val="00EA6CF1"/>
    <w:rsid w:val="00EA6D9E"/>
    <w:rsid w:val="00EA6E6A"/>
    <w:rsid w:val="00EA6F21"/>
    <w:rsid w:val="00EA6F30"/>
    <w:rsid w:val="00EA6F45"/>
    <w:rsid w:val="00EA6F6C"/>
    <w:rsid w:val="00EA7062"/>
    <w:rsid w:val="00EA70AF"/>
    <w:rsid w:val="00EA7133"/>
    <w:rsid w:val="00EA71CA"/>
    <w:rsid w:val="00EA71EC"/>
    <w:rsid w:val="00EA7231"/>
    <w:rsid w:val="00EA732F"/>
    <w:rsid w:val="00EA7385"/>
    <w:rsid w:val="00EA740A"/>
    <w:rsid w:val="00EA741A"/>
    <w:rsid w:val="00EA742D"/>
    <w:rsid w:val="00EA74BA"/>
    <w:rsid w:val="00EA7518"/>
    <w:rsid w:val="00EA7544"/>
    <w:rsid w:val="00EA75E9"/>
    <w:rsid w:val="00EA7606"/>
    <w:rsid w:val="00EA7610"/>
    <w:rsid w:val="00EA7746"/>
    <w:rsid w:val="00EA7785"/>
    <w:rsid w:val="00EA781A"/>
    <w:rsid w:val="00EA788D"/>
    <w:rsid w:val="00EA78E6"/>
    <w:rsid w:val="00EA790D"/>
    <w:rsid w:val="00EA79C4"/>
    <w:rsid w:val="00EA79FB"/>
    <w:rsid w:val="00EA7A50"/>
    <w:rsid w:val="00EA7A78"/>
    <w:rsid w:val="00EA7A83"/>
    <w:rsid w:val="00EA7AD0"/>
    <w:rsid w:val="00EA7AEB"/>
    <w:rsid w:val="00EA7B13"/>
    <w:rsid w:val="00EA7B4D"/>
    <w:rsid w:val="00EA7BAC"/>
    <w:rsid w:val="00EA7C59"/>
    <w:rsid w:val="00EA7C8C"/>
    <w:rsid w:val="00EA7D00"/>
    <w:rsid w:val="00EA7D67"/>
    <w:rsid w:val="00EA7DA5"/>
    <w:rsid w:val="00EA7E16"/>
    <w:rsid w:val="00EA7E37"/>
    <w:rsid w:val="00EA7E38"/>
    <w:rsid w:val="00EA7E97"/>
    <w:rsid w:val="00EA7EC9"/>
    <w:rsid w:val="00EB0129"/>
    <w:rsid w:val="00EB014C"/>
    <w:rsid w:val="00EB0395"/>
    <w:rsid w:val="00EB03F0"/>
    <w:rsid w:val="00EB05ED"/>
    <w:rsid w:val="00EB06C8"/>
    <w:rsid w:val="00EB06DC"/>
    <w:rsid w:val="00EB06F0"/>
    <w:rsid w:val="00EB06FD"/>
    <w:rsid w:val="00EB070A"/>
    <w:rsid w:val="00EB0737"/>
    <w:rsid w:val="00EB07A9"/>
    <w:rsid w:val="00EB0852"/>
    <w:rsid w:val="00EB08AC"/>
    <w:rsid w:val="00EB08CB"/>
    <w:rsid w:val="00EB08F0"/>
    <w:rsid w:val="00EB0A00"/>
    <w:rsid w:val="00EB0A07"/>
    <w:rsid w:val="00EB0A0E"/>
    <w:rsid w:val="00EB0A27"/>
    <w:rsid w:val="00EB0A68"/>
    <w:rsid w:val="00EB0A6E"/>
    <w:rsid w:val="00EB0C6D"/>
    <w:rsid w:val="00EB0C79"/>
    <w:rsid w:val="00EB0C93"/>
    <w:rsid w:val="00EB0CE8"/>
    <w:rsid w:val="00EB0CF2"/>
    <w:rsid w:val="00EB0D59"/>
    <w:rsid w:val="00EB0FE7"/>
    <w:rsid w:val="00EB1027"/>
    <w:rsid w:val="00EB1053"/>
    <w:rsid w:val="00EB105E"/>
    <w:rsid w:val="00EB112E"/>
    <w:rsid w:val="00EB11F9"/>
    <w:rsid w:val="00EB1278"/>
    <w:rsid w:val="00EB12EE"/>
    <w:rsid w:val="00EB1331"/>
    <w:rsid w:val="00EB13F4"/>
    <w:rsid w:val="00EB140A"/>
    <w:rsid w:val="00EB1455"/>
    <w:rsid w:val="00EB1487"/>
    <w:rsid w:val="00EB14A1"/>
    <w:rsid w:val="00EB14CD"/>
    <w:rsid w:val="00EB1510"/>
    <w:rsid w:val="00EB153F"/>
    <w:rsid w:val="00EB155F"/>
    <w:rsid w:val="00EB1575"/>
    <w:rsid w:val="00EB1650"/>
    <w:rsid w:val="00EB1696"/>
    <w:rsid w:val="00EB1706"/>
    <w:rsid w:val="00EB1734"/>
    <w:rsid w:val="00EB177C"/>
    <w:rsid w:val="00EB1819"/>
    <w:rsid w:val="00EB1833"/>
    <w:rsid w:val="00EB1880"/>
    <w:rsid w:val="00EB1890"/>
    <w:rsid w:val="00EB18E9"/>
    <w:rsid w:val="00EB1905"/>
    <w:rsid w:val="00EB1914"/>
    <w:rsid w:val="00EB1934"/>
    <w:rsid w:val="00EB193C"/>
    <w:rsid w:val="00EB196F"/>
    <w:rsid w:val="00EB1992"/>
    <w:rsid w:val="00EB19CC"/>
    <w:rsid w:val="00EB1B1F"/>
    <w:rsid w:val="00EB1B2B"/>
    <w:rsid w:val="00EB1BA9"/>
    <w:rsid w:val="00EB1C19"/>
    <w:rsid w:val="00EB1C6A"/>
    <w:rsid w:val="00EB1C9D"/>
    <w:rsid w:val="00EB1D82"/>
    <w:rsid w:val="00EB1DDA"/>
    <w:rsid w:val="00EB1E1F"/>
    <w:rsid w:val="00EB1F67"/>
    <w:rsid w:val="00EB1FB5"/>
    <w:rsid w:val="00EB20D6"/>
    <w:rsid w:val="00EB2117"/>
    <w:rsid w:val="00EB21FE"/>
    <w:rsid w:val="00EB226A"/>
    <w:rsid w:val="00EB22CE"/>
    <w:rsid w:val="00EB22E6"/>
    <w:rsid w:val="00EB230F"/>
    <w:rsid w:val="00EB23A9"/>
    <w:rsid w:val="00EB247C"/>
    <w:rsid w:val="00EB24D8"/>
    <w:rsid w:val="00EB2560"/>
    <w:rsid w:val="00EB25AE"/>
    <w:rsid w:val="00EB2663"/>
    <w:rsid w:val="00EB26E7"/>
    <w:rsid w:val="00EB2711"/>
    <w:rsid w:val="00EB2778"/>
    <w:rsid w:val="00EB2828"/>
    <w:rsid w:val="00EB2845"/>
    <w:rsid w:val="00EB2868"/>
    <w:rsid w:val="00EB28BA"/>
    <w:rsid w:val="00EB28E0"/>
    <w:rsid w:val="00EB28E9"/>
    <w:rsid w:val="00EB296E"/>
    <w:rsid w:val="00EB29D1"/>
    <w:rsid w:val="00EB29E7"/>
    <w:rsid w:val="00EB2C69"/>
    <w:rsid w:val="00EB2D54"/>
    <w:rsid w:val="00EB2DD7"/>
    <w:rsid w:val="00EB2E05"/>
    <w:rsid w:val="00EB2E17"/>
    <w:rsid w:val="00EB2E78"/>
    <w:rsid w:val="00EB2EA3"/>
    <w:rsid w:val="00EB2F04"/>
    <w:rsid w:val="00EB2F2C"/>
    <w:rsid w:val="00EB2F6C"/>
    <w:rsid w:val="00EB2FD7"/>
    <w:rsid w:val="00EB2FF7"/>
    <w:rsid w:val="00EB3025"/>
    <w:rsid w:val="00EB3088"/>
    <w:rsid w:val="00EB309E"/>
    <w:rsid w:val="00EB31C0"/>
    <w:rsid w:val="00EB325F"/>
    <w:rsid w:val="00EB3283"/>
    <w:rsid w:val="00EB329B"/>
    <w:rsid w:val="00EB329E"/>
    <w:rsid w:val="00EB32D9"/>
    <w:rsid w:val="00EB32EE"/>
    <w:rsid w:val="00EB3301"/>
    <w:rsid w:val="00EB3322"/>
    <w:rsid w:val="00EB3348"/>
    <w:rsid w:val="00EB336F"/>
    <w:rsid w:val="00EB3397"/>
    <w:rsid w:val="00EB3411"/>
    <w:rsid w:val="00EB343A"/>
    <w:rsid w:val="00EB34AD"/>
    <w:rsid w:val="00EB3597"/>
    <w:rsid w:val="00EB35B7"/>
    <w:rsid w:val="00EB35B8"/>
    <w:rsid w:val="00EB368F"/>
    <w:rsid w:val="00EB3726"/>
    <w:rsid w:val="00EB373E"/>
    <w:rsid w:val="00EB3783"/>
    <w:rsid w:val="00EB378F"/>
    <w:rsid w:val="00EB37ED"/>
    <w:rsid w:val="00EB382F"/>
    <w:rsid w:val="00EB3859"/>
    <w:rsid w:val="00EB38D9"/>
    <w:rsid w:val="00EB38F0"/>
    <w:rsid w:val="00EB3985"/>
    <w:rsid w:val="00EB3993"/>
    <w:rsid w:val="00EB39EC"/>
    <w:rsid w:val="00EB39F4"/>
    <w:rsid w:val="00EB3BB5"/>
    <w:rsid w:val="00EB3C94"/>
    <w:rsid w:val="00EB3CBF"/>
    <w:rsid w:val="00EB3D45"/>
    <w:rsid w:val="00EB3D7C"/>
    <w:rsid w:val="00EB3D93"/>
    <w:rsid w:val="00EB3DC5"/>
    <w:rsid w:val="00EB3E09"/>
    <w:rsid w:val="00EB3E73"/>
    <w:rsid w:val="00EB3E7C"/>
    <w:rsid w:val="00EB3EF3"/>
    <w:rsid w:val="00EB3F1B"/>
    <w:rsid w:val="00EB3FB8"/>
    <w:rsid w:val="00EB4002"/>
    <w:rsid w:val="00EB4009"/>
    <w:rsid w:val="00EB400C"/>
    <w:rsid w:val="00EB4029"/>
    <w:rsid w:val="00EB4109"/>
    <w:rsid w:val="00EB4165"/>
    <w:rsid w:val="00EB41A9"/>
    <w:rsid w:val="00EB42E7"/>
    <w:rsid w:val="00EB4347"/>
    <w:rsid w:val="00EB44E2"/>
    <w:rsid w:val="00EB46D4"/>
    <w:rsid w:val="00EB48CE"/>
    <w:rsid w:val="00EB48F9"/>
    <w:rsid w:val="00EB490C"/>
    <w:rsid w:val="00EB4955"/>
    <w:rsid w:val="00EB4968"/>
    <w:rsid w:val="00EB496C"/>
    <w:rsid w:val="00EB4986"/>
    <w:rsid w:val="00EB498D"/>
    <w:rsid w:val="00EB49FD"/>
    <w:rsid w:val="00EB4A14"/>
    <w:rsid w:val="00EB4A21"/>
    <w:rsid w:val="00EB4B07"/>
    <w:rsid w:val="00EB4BB6"/>
    <w:rsid w:val="00EB4BC7"/>
    <w:rsid w:val="00EB4BE3"/>
    <w:rsid w:val="00EB4C81"/>
    <w:rsid w:val="00EB4CE1"/>
    <w:rsid w:val="00EB4D0A"/>
    <w:rsid w:val="00EB4D12"/>
    <w:rsid w:val="00EB4D32"/>
    <w:rsid w:val="00EB4D71"/>
    <w:rsid w:val="00EB4EFA"/>
    <w:rsid w:val="00EB4F2A"/>
    <w:rsid w:val="00EB4F49"/>
    <w:rsid w:val="00EB4F5F"/>
    <w:rsid w:val="00EB50A1"/>
    <w:rsid w:val="00EB50E6"/>
    <w:rsid w:val="00EB50F2"/>
    <w:rsid w:val="00EB515E"/>
    <w:rsid w:val="00EB5190"/>
    <w:rsid w:val="00EB51E9"/>
    <w:rsid w:val="00EB5284"/>
    <w:rsid w:val="00EB52A0"/>
    <w:rsid w:val="00EB5467"/>
    <w:rsid w:val="00EB546B"/>
    <w:rsid w:val="00EB5489"/>
    <w:rsid w:val="00EB54C8"/>
    <w:rsid w:val="00EB5511"/>
    <w:rsid w:val="00EB553A"/>
    <w:rsid w:val="00EB553F"/>
    <w:rsid w:val="00EB55D7"/>
    <w:rsid w:val="00EB562D"/>
    <w:rsid w:val="00EB5714"/>
    <w:rsid w:val="00EB5729"/>
    <w:rsid w:val="00EB5738"/>
    <w:rsid w:val="00EB5751"/>
    <w:rsid w:val="00EB5777"/>
    <w:rsid w:val="00EB57CC"/>
    <w:rsid w:val="00EB584E"/>
    <w:rsid w:val="00EB588E"/>
    <w:rsid w:val="00EB5A06"/>
    <w:rsid w:val="00EB5ACF"/>
    <w:rsid w:val="00EB5BF1"/>
    <w:rsid w:val="00EB5CA0"/>
    <w:rsid w:val="00EB5CF0"/>
    <w:rsid w:val="00EB5D37"/>
    <w:rsid w:val="00EB5DBA"/>
    <w:rsid w:val="00EB5DFA"/>
    <w:rsid w:val="00EB5E2D"/>
    <w:rsid w:val="00EB5E5A"/>
    <w:rsid w:val="00EB5EEE"/>
    <w:rsid w:val="00EB5F91"/>
    <w:rsid w:val="00EB606B"/>
    <w:rsid w:val="00EB608B"/>
    <w:rsid w:val="00EB6119"/>
    <w:rsid w:val="00EB6177"/>
    <w:rsid w:val="00EB6184"/>
    <w:rsid w:val="00EB621E"/>
    <w:rsid w:val="00EB622D"/>
    <w:rsid w:val="00EB623C"/>
    <w:rsid w:val="00EB6291"/>
    <w:rsid w:val="00EB62AF"/>
    <w:rsid w:val="00EB660F"/>
    <w:rsid w:val="00EB6643"/>
    <w:rsid w:val="00EB6645"/>
    <w:rsid w:val="00EB6668"/>
    <w:rsid w:val="00EB673E"/>
    <w:rsid w:val="00EB678E"/>
    <w:rsid w:val="00EB678F"/>
    <w:rsid w:val="00EB67E2"/>
    <w:rsid w:val="00EB67F7"/>
    <w:rsid w:val="00EB6829"/>
    <w:rsid w:val="00EB687C"/>
    <w:rsid w:val="00EB6906"/>
    <w:rsid w:val="00EB6918"/>
    <w:rsid w:val="00EB6956"/>
    <w:rsid w:val="00EB6991"/>
    <w:rsid w:val="00EB6A07"/>
    <w:rsid w:val="00EB6AAF"/>
    <w:rsid w:val="00EB6AE5"/>
    <w:rsid w:val="00EB6C17"/>
    <w:rsid w:val="00EB6C68"/>
    <w:rsid w:val="00EB6D61"/>
    <w:rsid w:val="00EB6D9D"/>
    <w:rsid w:val="00EB6E0F"/>
    <w:rsid w:val="00EB6ED4"/>
    <w:rsid w:val="00EB6FCA"/>
    <w:rsid w:val="00EB6FD5"/>
    <w:rsid w:val="00EB6FEE"/>
    <w:rsid w:val="00EB6FF2"/>
    <w:rsid w:val="00EB6FF8"/>
    <w:rsid w:val="00EB7061"/>
    <w:rsid w:val="00EB70C4"/>
    <w:rsid w:val="00EB71C1"/>
    <w:rsid w:val="00EB71F9"/>
    <w:rsid w:val="00EB721F"/>
    <w:rsid w:val="00EB724C"/>
    <w:rsid w:val="00EB7418"/>
    <w:rsid w:val="00EB7548"/>
    <w:rsid w:val="00EB7563"/>
    <w:rsid w:val="00EB7601"/>
    <w:rsid w:val="00EB76DA"/>
    <w:rsid w:val="00EB776B"/>
    <w:rsid w:val="00EB7839"/>
    <w:rsid w:val="00EB786E"/>
    <w:rsid w:val="00EB798B"/>
    <w:rsid w:val="00EB79D4"/>
    <w:rsid w:val="00EB7A7D"/>
    <w:rsid w:val="00EB7AB1"/>
    <w:rsid w:val="00EB7AE1"/>
    <w:rsid w:val="00EB7B3C"/>
    <w:rsid w:val="00EB7BBF"/>
    <w:rsid w:val="00EB7D49"/>
    <w:rsid w:val="00EB7D4D"/>
    <w:rsid w:val="00EB7D97"/>
    <w:rsid w:val="00EB7DF6"/>
    <w:rsid w:val="00EB7E48"/>
    <w:rsid w:val="00EB7F91"/>
    <w:rsid w:val="00EB7FA3"/>
    <w:rsid w:val="00EB7FDD"/>
    <w:rsid w:val="00EC0015"/>
    <w:rsid w:val="00EC0031"/>
    <w:rsid w:val="00EC00D6"/>
    <w:rsid w:val="00EC00E5"/>
    <w:rsid w:val="00EC0146"/>
    <w:rsid w:val="00EC0164"/>
    <w:rsid w:val="00EC0228"/>
    <w:rsid w:val="00EC0270"/>
    <w:rsid w:val="00EC027F"/>
    <w:rsid w:val="00EC028A"/>
    <w:rsid w:val="00EC0349"/>
    <w:rsid w:val="00EC03F9"/>
    <w:rsid w:val="00EC0511"/>
    <w:rsid w:val="00EC0558"/>
    <w:rsid w:val="00EC05D6"/>
    <w:rsid w:val="00EC05ED"/>
    <w:rsid w:val="00EC062D"/>
    <w:rsid w:val="00EC064F"/>
    <w:rsid w:val="00EC0758"/>
    <w:rsid w:val="00EC0B0D"/>
    <w:rsid w:val="00EC0B5F"/>
    <w:rsid w:val="00EC0B7B"/>
    <w:rsid w:val="00EC0BF4"/>
    <w:rsid w:val="00EC0C4C"/>
    <w:rsid w:val="00EC0E27"/>
    <w:rsid w:val="00EC0E6D"/>
    <w:rsid w:val="00EC0EAC"/>
    <w:rsid w:val="00EC0EFD"/>
    <w:rsid w:val="00EC0F03"/>
    <w:rsid w:val="00EC0F2E"/>
    <w:rsid w:val="00EC0F67"/>
    <w:rsid w:val="00EC106A"/>
    <w:rsid w:val="00EC10BD"/>
    <w:rsid w:val="00EC10CA"/>
    <w:rsid w:val="00EC11C7"/>
    <w:rsid w:val="00EC1314"/>
    <w:rsid w:val="00EC1378"/>
    <w:rsid w:val="00EC1396"/>
    <w:rsid w:val="00EC13CB"/>
    <w:rsid w:val="00EC13E9"/>
    <w:rsid w:val="00EC163A"/>
    <w:rsid w:val="00EC16C6"/>
    <w:rsid w:val="00EC16D4"/>
    <w:rsid w:val="00EC1775"/>
    <w:rsid w:val="00EC18B3"/>
    <w:rsid w:val="00EC18E2"/>
    <w:rsid w:val="00EC1954"/>
    <w:rsid w:val="00EC19C5"/>
    <w:rsid w:val="00EC19C6"/>
    <w:rsid w:val="00EC19D6"/>
    <w:rsid w:val="00EC1A32"/>
    <w:rsid w:val="00EC1AE4"/>
    <w:rsid w:val="00EC1B5F"/>
    <w:rsid w:val="00EC1BE7"/>
    <w:rsid w:val="00EC1C7B"/>
    <w:rsid w:val="00EC1C87"/>
    <w:rsid w:val="00EC1C8B"/>
    <w:rsid w:val="00EC1C8D"/>
    <w:rsid w:val="00EC1CE5"/>
    <w:rsid w:val="00EC1D36"/>
    <w:rsid w:val="00EC1DE0"/>
    <w:rsid w:val="00EC1F05"/>
    <w:rsid w:val="00EC1F58"/>
    <w:rsid w:val="00EC1F9B"/>
    <w:rsid w:val="00EC2072"/>
    <w:rsid w:val="00EC2124"/>
    <w:rsid w:val="00EC22AF"/>
    <w:rsid w:val="00EC23A2"/>
    <w:rsid w:val="00EC2406"/>
    <w:rsid w:val="00EC24C2"/>
    <w:rsid w:val="00EC2592"/>
    <w:rsid w:val="00EC25AC"/>
    <w:rsid w:val="00EC25F3"/>
    <w:rsid w:val="00EC25F9"/>
    <w:rsid w:val="00EC267C"/>
    <w:rsid w:val="00EC267E"/>
    <w:rsid w:val="00EC2803"/>
    <w:rsid w:val="00EC29F1"/>
    <w:rsid w:val="00EC2B40"/>
    <w:rsid w:val="00EC2B54"/>
    <w:rsid w:val="00EC2B71"/>
    <w:rsid w:val="00EC2B78"/>
    <w:rsid w:val="00EC2C11"/>
    <w:rsid w:val="00EC2C2B"/>
    <w:rsid w:val="00EC2C60"/>
    <w:rsid w:val="00EC2CED"/>
    <w:rsid w:val="00EC3000"/>
    <w:rsid w:val="00EC31D0"/>
    <w:rsid w:val="00EC3266"/>
    <w:rsid w:val="00EC327C"/>
    <w:rsid w:val="00EC32BA"/>
    <w:rsid w:val="00EC32E0"/>
    <w:rsid w:val="00EC32EA"/>
    <w:rsid w:val="00EC33C2"/>
    <w:rsid w:val="00EC33DB"/>
    <w:rsid w:val="00EC343A"/>
    <w:rsid w:val="00EC348C"/>
    <w:rsid w:val="00EC3553"/>
    <w:rsid w:val="00EC3589"/>
    <w:rsid w:val="00EC35D8"/>
    <w:rsid w:val="00EC3628"/>
    <w:rsid w:val="00EC3651"/>
    <w:rsid w:val="00EC3716"/>
    <w:rsid w:val="00EC37F0"/>
    <w:rsid w:val="00EC3882"/>
    <w:rsid w:val="00EC38AB"/>
    <w:rsid w:val="00EC38AF"/>
    <w:rsid w:val="00EC38F1"/>
    <w:rsid w:val="00EC3982"/>
    <w:rsid w:val="00EC39B4"/>
    <w:rsid w:val="00EC3B72"/>
    <w:rsid w:val="00EC3BA4"/>
    <w:rsid w:val="00EC3C01"/>
    <w:rsid w:val="00EC3C2E"/>
    <w:rsid w:val="00EC3C64"/>
    <w:rsid w:val="00EC3CAB"/>
    <w:rsid w:val="00EC3CF5"/>
    <w:rsid w:val="00EC3D1B"/>
    <w:rsid w:val="00EC3DC1"/>
    <w:rsid w:val="00EC3E42"/>
    <w:rsid w:val="00EC3EB7"/>
    <w:rsid w:val="00EC3F99"/>
    <w:rsid w:val="00EC3FCE"/>
    <w:rsid w:val="00EC4002"/>
    <w:rsid w:val="00EC417B"/>
    <w:rsid w:val="00EC41D8"/>
    <w:rsid w:val="00EC41EF"/>
    <w:rsid w:val="00EC41F9"/>
    <w:rsid w:val="00EC4208"/>
    <w:rsid w:val="00EC434B"/>
    <w:rsid w:val="00EC4442"/>
    <w:rsid w:val="00EC44B6"/>
    <w:rsid w:val="00EC44E9"/>
    <w:rsid w:val="00EC4576"/>
    <w:rsid w:val="00EC4627"/>
    <w:rsid w:val="00EC4670"/>
    <w:rsid w:val="00EC4678"/>
    <w:rsid w:val="00EC46C0"/>
    <w:rsid w:val="00EC46EA"/>
    <w:rsid w:val="00EC4707"/>
    <w:rsid w:val="00EC47E6"/>
    <w:rsid w:val="00EC482C"/>
    <w:rsid w:val="00EC48B0"/>
    <w:rsid w:val="00EC48B1"/>
    <w:rsid w:val="00EC48DA"/>
    <w:rsid w:val="00EC49EA"/>
    <w:rsid w:val="00EC4A28"/>
    <w:rsid w:val="00EC4A2B"/>
    <w:rsid w:val="00EC4AC1"/>
    <w:rsid w:val="00EC4B98"/>
    <w:rsid w:val="00EC4C61"/>
    <w:rsid w:val="00EC4C62"/>
    <w:rsid w:val="00EC4C8A"/>
    <w:rsid w:val="00EC4C97"/>
    <w:rsid w:val="00EC4CA3"/>
    <w:rsid w:val="00EC4CDC"/>
    <w:rsid w:val="00EC4D0F"/>
    <w:rsid w:val="00EC4DB8"/>
    <w:rsid w:val="00EC4DC2"/>
    <w:rsid w:val="00EC4E36"/>
    <w:rsid w:val="00EC4E95"/>
    <w:rsid w:val="00EC4EAA"/>
    <w:rsid w:val="00EC4F1A"/>
    <w:rsid w:val="00EC4F58"/>
    <w:rsid w:val="00EC4FDC"/>
    <w:rsid w:val="00EC5009"/>
    <w:rsid w:val="00EC501C"/>
    <w:rsid w:val="00EC509B"/>
    <w:rsid w:val="00EC511E"/>
    <w:rsid w:val="00EC5180"/>
    <w:rsid w:val="00EC521E"/>
    <w:rsid w:val="00EC5299"/>
    <w:rsid w:val="00EC52A8"/>
    <w:rsid w:val="00EC5352"/>
    <w:rsid w:val="00EC53CF"/>
    <w:rsid w:val="00EC5488"/>
    <w:rsid w:val="00EC54DC"/>
    <w:rsid w:val="00EC54E0"/>
    <w:rsid w:val="00EC54E4"/>
    <w:rsid w:val="00EC5588"/>
    <w:rsid w:val="00EC55EA"/>
    <w:rsid w:val="00EC560D"/>
    <w:rsid w:val="00EC5643"/>
    <w:rsid w:val="00EC5794"/>
    <w:rsid w:val="00EC57DC"/>
    <w:rsid w:val="00EC5850"/>
    <w:rsid w:val="00EC5A05"/>
    <w:rsid w:val="00EC5A57"/>
    <w:rsid w:val="00EC5A76"/>
    <w:rsid w:val="00EC5AE0"/>
    <w:rsid w:val="00EC5BDA"/>
    <w:rsid w:val="00EC5BEB"/>
    <w:rsid w:val="00EC5C24"/>
    <w:rsid w:val="00EC5C8D"/>
    <w:rsid w:val="00EC5CF2"/>
    <w:rsid w:val="00EC5D41"/>
    <w:rsid w:val="00EC5D49"/>
    <w:rsid w:val="00EC5D6A"/>
    <w:rsid w:val="00EC5D86"/>
    <w:rsid w:val="00EC5D8B"/>
    <w:rsid w:val="00EC5DE2"/>
    <w:rsid w:val="00EC5E87"/>
    <w:rsid w:val="00EC5EE9"/>
    <w:rsid w:val="00EC5F67"/>
    <w:rsid w:val="00EC6096"/>
    <w:rsid w:val="00EC6168"/>
    <w:rsid w:val="00EC61BF"/>
    <w:rsid w:val="00EC6201"/>
    <w:rsid w:val="00EC6285"/>
    <w:rsid w:val="00EC630E"/>
    <w:rsid w:val="00EC6342"/>
    <w:rsid w:val="00EC6352"/>
    <w:rsid w:val="00EC6365"/>
    <w:rsid w:val="00EC63F1"/>
    <w:rsid w:val="00EC64AB"/>
    <w:rsid w:val="00EC658D"/>
    <w:rsid w:val="00EC660E"/>
    <w:rsid w:val="00EC6785"/>
    <w:rsid w:val="00EC679F"/>
    <w:rsid w:val="00EC684C"/>
    <w:rsid w:val="00EC68DF"/>
    <w:rsid w:val="00EC68FF"/>
    <w:rsid w:val="00EC6944"/>
    <w:rsid w:val="00EC696D"/>
    <w:rsid w:val="00EC6994"/>
    <w:rsid w:val="00EC69DC"/>
    <w:rsid w:val="00EC6A94"/>
    <w:rsid w:val="00EC6A9C"/>
    <w:rsid w:val="00EC6AAB"/>
    <w:rsid w:val="00EC6AB0"/>
    <w:rsid w:val="00EC6ADF"/>
    <w:rsid w:val="00EC6B39"/>
    <w:rsid w:val="00EC6B5F"/>
    <w:rsid w:val="00EC6B6C"/>
    <w:rsid w:val="00EC6C06"/>
    <w:rsid w:val="00EC6C84"/>
    <w:rsid w:val="00EC6D1B"/>
    <w:rsid w:val="00EC6D51"/>
    <w:rsid w:val="00EC6D68"/>
    <w:rsid w:val="00EC6D6D"/>
    <w:rsid w:val="00EC6DEA"/>
    <w:rsid w:val="00EC6DF7"/>
    <w:rsid w:val="00EC6E9A"/>
    <w:rsid w:val="00EC6F48"/>
    <w:rsid w:val="00EC6FA4"/>
    <w:rsid w:val="00EC6FE1"/>
    <w:rsid w:val="00EC7043"/>
    <w:rsid w:val="00EC70C9"/>
    <w:rsid w:val="00EC70FA"/>
    <w:rsid w:val="00EC7100"/>
    <w:rsid w:val="00EC7177"/>
    <w:rsid w:val="00EC7211"/>
    <w:rsid w:val="00EC7222"/>
    <w:rsid w:val="00EC736D"/>
    <w:rsid w:val="00EC737C"/>
    <w:rsid w:val="00EC7529"/>
    <w:rsid w:val="00EC7545"/>
    <w:rsid w:val="00EC754C"/>
    <w:rsid w:val="00EC75E7"/>
    <w:rsid w:val="00EC764E"/>
    <w:rsid w:val="00EC76B5"/>
    <w:rsid w:val="00EC787F"/>
    <w:rsid w:val="00EC79C0"/>
    <w:rsid w:val="00EC79ED"/>
    <w:rsid w:val="00EC7AA8"/>
    <w:rsid w:val="00EC7B47"/>
    <w:rsid w:val="00EC7C34"/>
    <w:rsid w:val="00EC7D13"/>
    <w:rsid w:val="00EC7D40"/>
    <w:rsid w:val="00EC7DA3"/>
    <w:rsid w:val="00EC7E81"/>
    <w:rsid w:val="00EC7EE0"/>
    <w:rsid w:val="00EC7EF5"/>
    <w:rsid w:val="00EC7F35"/>
    <w:rsid w:val="00EC7F55"/>
    <w:rsid w:val="00EC7FB2"/>
    <w:rsid w:val="00EC7FBF"/>
    <w:rsid w:val="00ED007D"/>
    <w:rsid w:val="00ED00BC"/>
    <w:rsid w:val="00ED011D"/>
    <w:rsid w:val="00ED0168"/>
    <w:rsid w:val="00ED017D"/>
    <w:rsid w:val="00ED01A2"/>
    <w:rsid w:val="00ED021D"/>
    <w:rsid w:val="00ED02A6"/>
    <w:rsid w:val="00ED02E9"/>
    <w:rsid w:val="00ED037D"/>
    <w:rsid w:val="00ED03AA"/>
    <w:rsid w:val="00ED03C6"/>
    <w:rsid w:val="00ED04C2"/>
    <w:rsid w:val="00ED04E8"/>
    <w:rsid w:val="00ED05CE"/>
    <w:rsid w:val="00ED05E3"/>
    <w:rsid w:val="00ED061C"/>
    <w:rsid w:val="00ED0648"/>
    <w:rsid w:val="00ED06ED"/>
    <w:rsid w:val="00ED07F3"/>
    <w:rsid w:val="00ED08E7"/>
    <w:rsid w:val="00ED08F2"/>
    <w:rsid w:val="00ED096C"/>
    <w:rsid w:val="00ED0992"/>
    <w:rsid w:val="00ED09E1"/>
    <w:rsid w:val="00ED09E3"/>
    <w:rsid w:val="00ED0A47"/>
    <w:rsid w:val="00ED0A77"/>
    <w:rsid w:val="00ED0B0C"/>
    <w:rsid w:val="00ED0B21"/>
    <w:rsid w:val="00ED0C4E"/>
    <w:rsid w:val="00ED0C6C"/>
    <w:rsid w:val="00ED0DB0"/>
    <w:rsid w:val="00ED0E51"/>
    <w:rsid w:val="00ED0E8C"/>
    <w:rsid w:val="00ED0F7D"/>
    <w:rsid w:val="00ED0FB3"/>
    <w:rsid w:val="00ED0FBE"/>
    <w:rsid w:val="00ED10B2"/>
    <w:rsid w:val="00ED10C1"/>
    <w:rsid w:val="00ED10D9"/>
    <w:rsid w:val="00ED110E"/>
    <w:rsid w:val="00ED1290"/>
    <w:rsid w:val="00ED1321"/>
    <w:rsid w:val="00ED1334"/>
    <w:rsid w:val="00ED1381"/>
    <w:rsid w:val="00ED13A8"/>
    <w:rsid w:val="00ED14F6"/>
    <w:rsid w:val="00ED159D"/>
    <w:rsid w:val="00ED15C2"/>
    <w:rsid w:val="00ED1720"/>
    <w:rsid w:val="00ED174F"/>
    <w:rsid w:val="00ED176D"/>
    <w:rsid w:val="00ED179F"/>
    <w:rsid w:val="00ED17FC"/>
    <w:rsid w:val="00ED1837"/>
    <w:rsid w:val="00ED184F"/>
    <w:rsid w:val="00ED1893"/>
    <w:rsid w:val="00ED1903"/>
    <w:rsid w:val="00ED199C"/>
    <w:rsid w:val="00ED19A8"/>
    <w:rsid w:val="00ED1A2C"/>
    <w:rsid w:val="00ED1A61"/>
    <w:rsid w:val="00ED1A82"/>
    <w:rsid w:val="00ED1AED"/>
    <w:rsid w:val="00ED1B6B"/>
    <w:rsid w:val="00ED1BD2"/>
    <w:rsid w:val="00ED1C3E"/>
    <w:rsid w:val="00ED1C49"/>
    <w:rsid w:val="00ED1C6B"/>
    <w:rsid w:val="00ED1CC9"/>
    <w:rsid w:val="00ED1CE1"/>
    <w:rsid w:val="00ED1CEB"/>
    <w:rsid w:val="00ED1CF3"/>
    <w:rsid w:val="00ED1D07"/>
    <w:rsid w:val="00ED1D58"/>
    <w:rsid w:val="00ED1D76"/>
    <w:rsid w:val="00ED1DF1"/>
    <w:rsid w:val="00ED1E6D"/>
    <w:rsid w:val="00ED1E8F"/>
    <w:rsid w:val="00ED1F02"/>
    <w:rsid w:val="00ED1F03"/>
    <w:rsid w:val="00ED1F1E"/>
    <w:rsid w:val="00ED1F4F"/>
    <w:rsid w:val="00ED1F95"/>
    <w:rsid w:val="00ED1F96"/>
    <w:rsid w:val="00ED1FE3"/>
    <w:rsid w:val="00ED1FEF"/>
    <w:rsid w:val="00ED1FF7"/>
    <w:rsid w:val="00ED2007"/>
    <w:rsid w:val="00ED20DD"/>
    <w:rsid w:val="00ED20E5"/>
    <w:rsid w:val="00ED212A"/>
    <w:rsid w:val="00ED2155"/>
    <w:rsid w:val="00ED2221"/>
    <w:rsid w:val="00ED2281"/>
    <w:rsid w:val="00ED22A9"/>
    <w:rsid w:val="00ED234C"/>
    <w:rsid w:val="00ED237D"/>
    <w:rsid w:val="00ED246D"/>
    <w:rsid w:val="00ED2548"/>
    <w:rsid w:val="00ED255B"/>
    <w:rsid w:val="00ED26CF"/>
    <w:rsid w:val="00ED2754"/>
    <w:rsid w:val="00ED27A2"/>
    <w:rsid w:val="00ED27E7"/>
    <w:rsid w:val="00ED29C8"/>
    <w:rsid w:val="00ED2A46"/>
    <w:rsid w:val="00ED2AB5"/>
    <w:rsid w:val="00ED2AB7"/>
    <w:rsid w:val="00ED2B3E"/>
    <w:rsid w:val="00ED2B8E"/>
    <w:rsid w:val="00ED2B93"/>
    <w:rsid w:val="00ED2C0B"/>
    <w:rsid w:val="00ED2C55"/>
    <w:rsid w:val="00ED2C78"/>
    <w:rsid w:val="00ED2D35"/>
    <w:rsid w:val="00ED2D7B"/>
    <w:rsid w:val="00ED2DB9"/>
    <w:rsid w:val="00ED2E5B"/>
    <w:rsid w:val="00ED2F03"/>
    <w:rsid w:val="00ED2F7D"/>
    <w:rsid w:val="00ED2FE7"/>
    <w:rsid w:val="00ED3013"/>
    <w:rsid w:val="00ED30C6"/>
    <w:rsid w:val="00ED318D"/>
    <w:rsid w:val="00ED31E3"/>
    <w:rsid w:val="00ED32F0"/>
    <w:rsid w:val="00ED335B"/>
    <w:rsid w:val="00ED339D"/>
    <w:rsid w:val="00ED33A2"/>
    <w:rsid w:val="00ED3453"/>
    <w:rsid w:val="00ED3477"/>
    <w:rsid w:val="00ED34AB"/>
    <w:rsid w:val="00ED34C3"/>
    <w:rsid w:val="00ED352C"/>
    <w:rsid w:val="00ED3675"/>
    <w:rsid w:val="00ED36A9"/>
    <w:rsid w:val="00ED36DF"/>
    <w:rsid w:val="00ED372B"/>
    <w:rsid w:val="00ED3782"/>
    <w:rsid w:val="00ED37B6"/>
    <w:rsid w:val="00ED37FF"/>
    <w:rsid w:val="00ED382B"/>
    <w:rsid w:val="00ED384B"/>
    <w:rsid w:val="00ED391A"/>
    <w:rsid w:val="00ED3920"/>
    <w:rsid w:val="00ED392B"/>
    <w:rsid w:val="00ED3A62"/>
    <w:rsid w:val="00ED3B08"/>
    <w:rsid w:val="00ED3B16"/>
    <w:rsid w:val="00ED3B31"/>
    <w:rsid w:val="00ED3B45"/>
    <w:rsid w:val="00ED3B53"/>
    <w:rsid w:val="00ED3B7D"/>
    <w:rsid w:val="00ED3BE2"/>
    <w:rsid w:val="00ED3C8D"/>
    <w:rsid w:val="00ED3CE8"/>
    <w:rsid w:val="00ED3D4A"/>
    <w:rsid w:val="00ED3D92"/>
    <w:rsid w:val="00ED3DCD"/>
    <w:rsid w:val="00ED3E25"/>
    <w:rsid w:val="00ED3E75"/>
    <w:rsid w:val="00ED3EC9"/>
    <w:rsid w:val="00ED3F11"/>
    <w:rsid w:val="00ED4065"/>
    <w:rsid w:val="00ED4071"/>
    <w:rsid w:val="00ED414A"/>
    <w:rsid w:val="00ED418D"/>
    <w:rsid w:val="00ED41C6"/>
    <w:rsid w:val="00ED43A7"/>
    <w:rsid w:val="00ED43C7"/>
    <w:rsid w:val="00ED4470"/>
    <w:rsid w:val="00ED44E2"/>
    <w:rsid w:val="00ED4512"/>
    <w:rsid w:val="00ED4618"/>
    <w:rsid w:val="00ED46F1"/>
    <w:rsid w:val="00ED47A7"/>
    <w:rsid w:val="00ED47C7"/>
    <w:rsid w:val="00ED47CF"/>
    <w:rsid w:val="00ED47E1"/>
    <w:rsid w:val="00ED4929"/>
    <w:rsid w:val="00ED4951"/>
    <w:rsid w:val="00ED49A1"/>
    <w:rsid w:val="00ED4A59"/>
    <w:rsid w:val="00ED4A7E"/>
    <w:rsid w:val="00ED4B0A"/>
    <w:rsid w:val="00ED4B5E"/>
    <w:rsid w:val="00ED4D3C"/>
    <w:rsid w:val="00ED4DBE"/>
    <w:rsid w:val="00ED4E0C"/>
    <w:rsid w:val="00ED4E6E"/>
    <w:rsid w:val="00ED4EA3"/>
    <w:rsid w:val="00ED4EAA"/>
    <w:rsid w:val="00ED4EAB"/>
    <w:rsid w:val="00ED4EFC"/>
    <w:rsid w:val="00ED4F39"/>
    <w:rsid w:val="00ED4F96"/>
    <w:rsid w:val="00ED4FBE"/>
    <w:rsid w:val="00ED4FCF"/>
    <w:rsid w:val="00ED5006"/>
    <w:rsid w:val="00ED5031"/>
    <w:rsid w:val="00ED5032"/>
    <w:rsid w:val="00ED5037"/>
    <w:rsid w:val="00ED516F"/>
    <w:rsid w:val="00ED5172"/>
    <w:rsid w:val="00ED5194"/>
    <w:rsid w:val="00ED519E"/>
    <w:rsid w:val="00ED51C0"/>
    <w:rsid w:val="00ED51CE"/>
    <w:rsid w:val="00ED51E2"/>
    <w:rsid w:val="00ED5284"/>
    <w:rsid w:val="00ED52ED"/>
    <w:rsid w:val="00ED53CE"/>
    <w:rsid w:val="00ED5410"/>
    <w:rsid w:val="00ED5474"/>
    <w:rsid w:val="00ED5645"/>
    <w:rsid w:val="00ED568C"/>
    <w:rsid w:val="00ED5721"/>
    <w:rsid w:val="00ED5803"/>
    <w:rsid w:val="00ED5850"/>
    <w:rsid w:val="00ED58C0"/>
    <w:rsid w:val="00ED58F1"/>
    <w:rsid w:val="00ED5938"/>
    <w:rsid w:val="00ED5971"/>
    <w:rsid w:val="00ED59A1"/>
    <w:rsid w:val="00ED59AA"/>
    <w:rsid w:val="00ED5ACA"/>
    <w:rsid w:val="00ED5B4C"/>
    <w:rsid w:val="00ED5B70"/>
    <w:rsid w:val="00ED5B81"/>
    <w:rsid w:val="00ED5BAF"/>
    <w:rsid w:val="00ED5BB8"/>
    <w:rsid w:val="00ED5C02"/>
    <w:rsid w:val="00ED5C2E"/>
    <w:rsid w:val="00ED5C50"/>
    <w:rsid w:val="00ED5D63"/>
    <w:rsid w:val="00ED5DF0"/>
    <w:rsid w:val="00ED5E3F"/>
    <w:rsid w:val="00ED5E7D"/>
    <w:rsid w:val="00ED5E8F"/>
    <w:rsid w:val="00ED5F38"/>
    <w:rsid w:val="00ED5F53"/>
    <w:rsid w:val="00ED60DE"/>
    <w:rsid w:val="00ED612C"/>
    <w:rsid w:val="00ED6148"/>
    <w:rsid w:val="00ED6188"/>
    <w:rsid w:val="00ED6264"/>
    <w:rsid w:val="00ED6323"/>
    <w:rsid w:val="00ED6348"/>
    <w:rsid w:val="00ED642B"/>
    <w:rsid w:val="00ED6465"/>
    <w:rsid w:val="00ED647C"/>
    <w:rsid w:val="00ED64EB"/>
    <w:rsid w:val="00ED6516"/>
    <w:rsid w:val="00ED6609"/>
    <w:rsid w:val="00ED6656"/>
    <w:rsid w:val="00ED6755"/>
    <w:rsid w:val="00ED6785"/>
    <w:rsid w:val="00ED679F"/>
    <w:rsid w:val="00ED67CE"/>
    <w:rsid w:val="00ED6811"/>
    <w:rsid w:val="00ED6837"/>
    <w:rsid w:val="00ED683B"/>
    <w:rsid w:val="00ED68A9"/>
    <w:rsid w:val="00ED68BB"/>
    <w:rsid w:val="00ED6951"/>
    <w:rsid w:val="00ED6965"/>
    <w:rsid w:val="00ED69AE"/>
    <w:rsid w:val="00ED69B8"/>
    <w:rsid w:val="00ED6A1A"/>
    <w:rsid w:val="00ED6A29"/>
    <w:rsid w:val="00ED6A3C"/>
    <w:rsid w:val="00ED6A46"/>
    <w:rsid w:val="00ED6A66"/>
    <w:rsid w:val="00ED6BB0"/>
    <w:rsid w:val="00ED6D53"/>
    <w:rsid w:val="00ED6DAD"/>
    <w:rsid w:val="00ED6DCF"/>
    <w:rsid w:val="00ED6DF5"/>
    <w:rsid w:val="00ED6E0D"/>
    <w:rsid w:val="00ED6E58"/>
    <w:rsid w:val="00ED6E63"/>
    <w:rsid w:val="00ED70EC"/>
    <w:rsid w:val="00ED7166"/>
    <w:rsid w:val="00ED7195"/>
    <w:rsid w:val="00ED71D4"/>
    <w:rsid w:val="00ED71DE"/>
    <w:rsid w:val="00ED7218"/>
    <w:rsid w:val="00ED729F"/>
    <w:rsid w:val="00ED733E"/>
    <w:rsid w:val="00ED74FC"/>
    <w:rsid w:val="00ED75E1"/>
    <w:rsid w:val="00ED7653"/>
    <w:rsid w:val="00ED7663"/>
    <w:rsid w:val="00ED76E1"/>
    <w:rsid w:val="00ED7702"/>
    <w:rsid w:val="00ED7703"/>
    <w:rsid w:val="00ED773F"/>
    <w:rsid w:val="00ED7808"/>
    <w:rsid w:val="00ED782A"/>
    <w:rsid w:val="00ED7923"/>
    <w:rsid w:val="00ED799B"/>
    <w:rsid w:val="00ED7A3E"/>
    <w:rsid w:val="00ED7A5A"/>
    <w:rsid w:val="00ED7B1E"/>
    <w:rsid w:val="00ED7B33"/>
    <w:rsid w:val="00ED7BE0"/>
    <w:rsid w:val="00ED7C55"/>
    <w:rsid w:val="00ED7C87"/>
    <w:rsid w:val="00ED7CE0"/>
    <w:rsid w:val="00ED7CFC"/>
    <w:rsid w:val="00ED7D13"/>
    <w:rsid w:val="00ED7D16"/>
    <w:rsid w:val="00ED7D1C"/>
    <w:rsid w:val="00ED7D78"/>
    <w:rsid w:val="00ED7DA4"/>
    <w:rsid w:val="00ED7E18"/>
    <w:rsid w:val="00ED7E2A"/>
    <w:rsid w:val="00ED7E3C"/>
    <w:rsid w:val="00ED7E8A"/>
    <w:rsid w:val="00ED7F39"/>
    <w:rsid w:val="00EE007B"/>
    <w:rsid w:val="00EE008D"/>
    <w:rsid w:val="00EE00A1"/>
    <w:rsid w:val="00EE017E"/>
    <w:rsid w:val="00EE01F0"/>
    <w:rsid w:val="00EE0377"/>
    <w:rsid w:val="00EE0386"/>
    <w:rsid w:val="00EE039C"/>
    <w:rsid w:val="00EE042C"/>
    <w:rsid w:val="00EE0431"/>
    <w:rsid w:val="00EE045B"/>
    <w:rsid w:val="00EE0469"/>
    <w:rsid w:val="00EE046B"/>
    <w:rsid w:val="00EE04A7"/>
    <w:rsid w:val="00EE04B4"/>
    <w:rsid w:val="00EE04C5"/>
    <w:rsid w:val="00EE04EA"/>
    <w:rsid w:val="00EE04FC"/>
    <w:rsid w:val="00EE052E"/>
    <w:rsid w:val="00EE0615"/>
    <w:rsid w:val="00EE066C"/>
    <w:rsid w:val="00EE06AB"/>
    <w:rsid w:val="00EE072B"/>
    <w:rsid w:val="00EE0846"/>
    <w:rsid w:val="00EE08D7"/>
    <w:rsid w:val="00EE08D9"/>
    <w:rsid w:val="00EE0984"/>
    <w:rsid w:val="00EE0A4B"/>
    <w:rsid w:val="00EE0B10"/>
    <w:rsid w:val="00EE0B9A"/>
    <w:rsid w:val="00EE0C32"/>
    <w:rsid w:val="00EE0C80"/>
    <w:rsid w:val="00EE0CCD"/>
    <w:rsid w:val="00EE0E31"/>
    <w:rsid w:val="00EE0E74"/>
    <w:rsid w:val="00EE0E85"/>
    <w:rsid w:val="00EE0F0A"/>
    <w:rsid w:val="00EE116F"/>
    <w:rsid w:val="00EE11A8"/>
    <w:rsid w:val="00EE11DE"/>
    <w:rsid w:val="00EE1254"/>
    <w:rsid w:val="00EE1277"/>
    <w:rsid w:val="00EE131F"/>
    <w:rsid w:val="00EE1339"/>
    <w:rsid w:val="00EE136E"/>
    <w:rsid w:val="00EE137E"/>
    <w:rsid w:val="00EE1415"/>
    <w:rsid w:val="00EE146E"/>
    <w:rsid w:val="00EE14F7"/>
    <w:rsid w:val="00EE157B"/>
    <w:rsid w:val="00EE15C2"/>
    <w:rsid w:val="00EE16B7"/>
    <w:rsid w:val="00EE17E0"/>
    <w:rsid w:val="00EE17F9"/>
    <w:rsid w:val="00EE18C1"/>
    <w:rsid w:val="00EE1963"/>
    <w:rsid w:val="00EE1A7A"/>
    <w:rsid w:val="00EE1AC0"/>
    <w:rsid w:val="00EE1B32"/>
    <w:rsid w:val="00EE1B8D"/>
    <w:rsid w:val="00EE1BA2"/>
    <w:rsid w:val="00EE1C13"/>
    <w:rsid w:val="00EE1C2F"/>
    <w:rsid w:val="00EE1C36"/>
    <w:rsid w:val="00EE1C92"/>
    <w:rsid w:val="00EE1CD5"/>
    <w:rsid w:val="00EE1D71"/>
    <w:rsid w:val="00EE1E0D"/>
    <w:rsid w:val="00EE1E19"/>
    <w:rsid w:val="00EE1E8A"/>
    <w:rsid w:val="00EE1EA5"/>
    <w:rsid w:val="00EE1EF1"/>
    <w:rsid w:val="00EE1FAF"/>
    <w:rsid w:val="00EE20AB"/>
    <w:rsid w:val="00EE20F6"/>
    <w:rsid w:val="00EE212A"/>
    <w:rsid w:val="00EE2237"/>
    <w:rsid w:val="00EE2240"/>
    <w:rsid w:val="00EE226E"/>
    <w:rsid w:val="00EE230A"/>
    <w:rsid w:val="00EE23C5"/>
    <w:rsid w:val="00EE23D3"/>
    <w:rsid w:val="00EE23E0"/>
    <w:rsid w:val="00EE241B"/>
    <w:rsid w:val="00EE2483"/>
    <w:rsid w:val="00EE2548"/>
    <w:rsid w:val="00EE25B2"/>
    <w:rsid w:val="00EE2667"/>
    <w:rsid w:val="00EE26F3"/>
    <w:rsid w:val="00EE2730"/>
    <w:rsid w:val="00EE2932"/>
    <w:rsid w:val="00EE293F"/>
    <w:rsid w:val="00EE29C1"/>
    <w:rsid w:val="00EE29D8"/>
    <w:rsid w:val="00EE2A21"/>
    <w:rsid w:val="00EE2A58"/>
    <w:rsid w:val="00EE2A98"/>
    <w:rsid w:val="00EE2B61"/>
    <w:rsid w:val="00EE2B63"/>
    <w:rsid w:val="00EE2BA9"/>
    <w:rsid w:val="00EE2BF2"/>
    <w:rsid w:val="00EE2C72"/>
    <w:rsid w:val="00EE2DAF"/>
    <w:rsid w:val="00EE2DE3"/>
    <w:rsid w:val="00EE2E26"/>
    <w:rsid w:val="00EE2E7B"/>
    <w:rsid w:val="00EE2EB4"/>
    <w:rsid w:val="00EE2F0F"/>
    <w:rsid w:val="00EE2F1E"/>
    <w:rsid w:val="00EE2F66"/>
    <w:rsid w:val="00EE2FC8"/>
    <w:rsid w:val="00EE2FCC"/>
    <w:rsid w:val="00EE3083"/>
    <w:rsid w:val="00EE30BB"/>
    <w:rsid w:val="00EE315E"/>
    <w:rsid w:val="00EE3225"/>
    <w:rsid w:val="00EE3472"/>
    <w:rsid w:val="00EE348E"/>
    <w:rsid w:val="00EE34F1"/>
    <w:rsid w:val="00EE3501"/>
    <w:rsid w:val="00EE35E2"/>
    <w:rsid w:val="00EE3641"/>
    <w:rsid w:val="00EE364F"/>
    <w:rsid w:val="00EE3733"/>
    <w:rsid w:val="00EE37D0"/>
    <w:rsid w:val="00EE37E8"/>
    <w:rsid w:val="00EE37EF"/>
    <w:rsid w:val="00EE381F"/>
    <w:rsid w:val="00EE38B5"/>
    <w:rsid w:val="00EE3967"/>
    <w:rsid w:val="00EE3983"/>
    <w:rsid w:val="00EE39A8"/>
    <w:rsid w:val="00EE3A3F"/>
    <w:rsid w:val="00EE3AEA"/>
    <w:rsid w:val="00EE3B2F"/>
    <w:rsid w:val="00EE3B73"/>
    <w:rsid w:val="00EE3BA2"/>
    <w:rsid w:val="00EE3BB9"/>
    <w:rsid w:val="00EE3C20"/>
    <w:rsid w:val="00EE3C29"/>
    <w:rsid w:val="00EE3C64"/>
    <w:rsid w:val="00EE3C73"/>
    <w:rsid w:val="00EE3D51"/>
    <w:rsid w:val="00EE3DBE"/>
    <w:rsid w:val="00EE3DE0"/>
    <w:rsid w:val="00EE3E0A"/>
    <w:rsid w:val="00EE3E24"/>
    <w:rsid w:val="00EE3E9C"/>
    <w:rsid w:val="00EE3EDC"/>
    <w:rsid w:val="00EE3EFF"/>
    <w:rsid w:val="00EE3F39"/>
    <w:rsid w:val="00EE3FF1"/>
    <w:rsid w:val="00EE4030"/>
    <w:rsid w:val="00EE4041"/>
    <w:rsid w:val="00EE40A2"/>
    <w:rsid w:val="00EE40F6"/>
    <w:rsid w:val="00EE40F9"/>
    <w:rsid w:val="00EE4106"/>
    <w:rsid w:val="00EE4135"/>
    <w:rsid w:val="00EE417C"/>
    <w:rsid w:val="00EE4264"/>
    <w:rsid w:val="00EE4324"/>
    <w:rsid w:val="00EE43BE"/>
    <w:rsid w:val="00EE448A"/>
    <w:rsid w:val="00EE448E"/>
    <w:rsid w:val="00EE457D"/>
    <w:rsid w:val="00EE4586"/>
    <w:rsid w:val="00EE468F"/>
    <w:rsid w:val="00EE46BE"/>
    <w:rsid w:val="00EE46BF"/>
    <w:rsid w:val="00EE46C4"/>
    <w:rsid w:val="00EE46F2"/>
    <w:rsid w:val="00EE47BD"/>
    <w:rsid w:val="00EE47BE"/>
    <w:rsid w:val="00EE4811"/>
    <w:rsid w:val="00EE4889"/>
    <w:rsid w:val="00EE48B6"/>
    <w:rsid w:val="00EE4950"/>
    <w:rsid w:val="00EE4964"/>
    <w:rsid w:val="00EE4A52"/>
    <w:rsid w:val="00EE4A93"/>
    <w:rsid w:val="00EE4A97"/>
    <w:rsid w:val="00EE4AD6"/>
    <w:rsid w:val="00EE4B9B"/>
    <w:rsid w:val="00EE4BDB"/>
    <w:rsid w:val="00EE4BE2"/>
    <w:rsid w:val="00EE4C6C"/>
    <w:rsid w:val="00EE4C96"/>
    <w:rsid w:val="00EE4CD2"/>
    <w:rsid w:val="00EE4CD9"/>
    <w:rsid w:val="00EE4D25"/>
    <w:rsid w:val="00EE4D7C"/>
    <w:rsid w:val="00EE4D96"/>
    <w:rsid w:val="00EE4E0B"/>
    <w:rsid w:val="00EE4E69"/>
    <w:rsid w:val="00EE4F93"/>
    <w:rsid w:val="00EE4FC5"/>
    <w:rsid w:val="00EE4FCD"/>
    <w:rsid w:val="00EE506F"/>
    <w:rsid w:val="00EE50C8"/>
    <w:rsid w:val="00EE50DB"/>
    <w:rsid w:val="00EE5130"/>
    <w:rsid w:val="00EE517A"/>
    <w:rsid w:val="00EE51BF"/>
    <w:rsid w:val="00EE51C0"/>
    <w:rsid w:val="00EE528F"/>
    <w:rsid w:val="00EE52EE"/>
    <w:rsid w:val="00EE5335"/>
    <w:rsid w:val="00EE53C4"/>
    <w:rsid w:val="00EE5425"/>
    <w:rsid w:val="00EE542D"/>
    <w:rsid w:val="00EE54D9"/>
    <w:rsid w:val="00EE5582"/>
    <w:rsid w:val="00EE55BC"/>
    <w:rsid w:val="00EE55CA"/>
    <w:rsid w:val="00EE55F4"/>
    <w:rsid w:val="00EE5633"/>
    <w:rsid w:val="00EE566C"/>
    <w:rsid w:val="00EE567C"/>
    <w:rsid w:val="00EE56BE"/>
    <w:rsid w:val="00EE5778"/>
    <w:rsid w:val="00EE5799"/>
    <w:rsid w:val="00EE57BE"/>
    <w:rsid w:val="00EE5849"/>
    <w:rsid w:val="00EE58E8"/>
    <w:rsid w:val="00EE58FB"/>
    <w:rsid w:val="00EE594C"/>
    <w:rsid w:val="00EE597A"/>
    <w:rsid w:val="00EE59EB"/>
    <w:rsid w:val="00EE5A58"/>
    <w:rsid w:val="00EE5B17"/>
    <w:rsid w:val="00EE5B6B"/>
    <w:rsid w:val="00EE5BBA"/>
    <w:rsid w:val="00EE5C16"/>
    <w:rsid w:val="00EE5C56"/>
    <w:rsid w:val="00EE5DAB"/>
    <w:rsid w:val="00EE5DB1"/>
    <w:rsid w:val="00EE5DCE"/>
    <w:rsid w:val="00EE5F5A"/>
    <w:rsid w:val="00EE5F5D"/>
    <w:rsid w:val="00EE5F73"/>
    <w:rsid w:val="00EE5F77"/>
    <w:rsid w:val="00EE5FBB"/>
    <w:rsid w:val="00EE60F0"/>
    <w:rsid w:val="00EE610E"/>
    <w:rsid w:val="00EE613C"/>
    <w:rsid w:val="00EE620E"/>
    <w:rsid w:val="00EE6233"/>
    <w:rsid w:val="00EE626E"/>
    <w:rsid w:val="00EE632F"/>
    <w:rsid w:val="00EE6383"/>
    <w:rsid w:val="00EE6396"/>
    <w:rsid w:val="00EE63D9"/>
    <w:rsid w:val="00EE6489"/>
    <w:rsid w:val="00EE64B1"/>
    <w:rsid w:val="00EE6617"/>
    <w:rsid w:val="00EE666C"/>
    <w:rsid w:val="00EE680E"/>
    <w:rsid w:val="00EE6829"/>
    <w:rsid w:val="00EE6869"/>
    <w:rsid w:val="00EE6899"/>
    <w:rsid w:val="00EE68EF"/>
    <w:rsid w:val="00EE6949"/>
    <w:rsid w:val="00EE6A9A"/>
    <w:rsid w:val="00EE6AB0"/>
    <w:rsid w:val="00EE6B4E"/>
    <w:rsid w:val="00EE6B92"/>
    <w:rsid w:val="00EE6C46"/>
    <w:rsid w:val="00EE6C75"/>
    <w:rsid w:val="00EE6C77"/>
    <w:rsid w:val="00EE6CEF"/>
    <w:rsid w:val="00EE6D0D"/>
    <w:rsid w:val="00EE6E97"/>
    <w:rsid w:val="00EE6F0B"/>
    <w:rsid w:val="00EE6F66"/>
    <w:rsid w:val="00EE6F8D"/>
    <w:rsid w:val="00EE7083"/>
    <w:rsid w:val="00EE70F2"/>
    <w:rsid w:val="00EE70F9"/>
    <w:rsid w:val="00EE71C4"/>
    <w:rsid w:val="00EE722D"/>
    <w:rsid w:val="00EE729F"/>
    <w:rsid w:val="00EE72CC"/>
    <w:rsid w:val="00EE7370"/>
    <w:rsid w:val="00EE74D4"/>
    <w:rsid w:val="00EE74DF"/>
    <w:rsid w:val="00EE7727"/>
    <w:rsid w:val="00EE7748"/>
    <w:rsid w:val="00EE77B7"/>
    <w:rsid w:val="00EE77EB"/>
    <w:rsid w:val="00EE780D"/>
    <w:rsid w:val="00EE7840"/>
    <w:rsid w:val="00EE787A"/>
    <w:rsid w:val="00EE78D3"/>
    <w:rsid w:val="00EE78FC"/>
    <w:rsid w:val="00EE7926"/>
    <w:rsid w:val="00EE7ABF"/>
    <w:rsid w:val="00EE7B16"/>
    <w:rsid w:val="00EE7B53"/>
    <w:rsid w:val="00EE7B84"/>
    <w:rsid w:val="00EE7C57"/>
    <w:rsid w:val="00EE7CCC"/>
    <w:rsid w:val="00EE7CCD"/>
    <w:rsid w:val="00EE7D81"/>
    <w:rsid w:val="00EE7D9D"/>
    <w:rsid w:val="00EE7DA7"/>
    <w:rsid w:val="00EE7E05"/>
    <w:rsid w:val="00EE7E82"/>
    <w:rsid w:val="00EE7F3E"/>
    <w:rsid w:val="00EE7F5B"/>
    <w:rsid w:val="00EE7F9D"/>
    <w:rsid w:val="00EE7FC2"/>
    <w:rsid w:val="00EF005A"/>
    <w:rsid w:val="00EF014D"/>
    <w:rsid w:val="00EF01B5"/>
    <w:rsid w:val="00EF01E8"/>
    <w:rsid w:val="00EF0227"/>
    <w:rsid w:val="00EF0239"/>
    <w:rsid w:val="00EF0253"/>
    <w:rsid w:val="00EF0284"/>
    <w:rsid w:val="00EF02CB"/>
    <w:rsid w:val="00EF032D"/>
    <w:rsid w:val="00EF0334"/>
    <w:rsid w:val="00EF0363"/>
    <w:rsid w:val="00EF03C6"/>
    <w:rsid w:val="00EF05CC"/>
    <w:rsid w:val="00EF064F"/>
    <w:rsid w:val="00EF0666"/>
    <w:rsid w:val="00EF0669"/>
    <w:rsid w:val="00EF079A"/>
    <w:rsid w:val="00EF07C0"/>
    <w:rsid w:val="00EF07D9"/>
    <w:rsid w:val="00EF0830"/>
    <w:rsid w:val="00EF08F7"/>
    <w:rsid w:val="00EF09DF"/>
    <w:rsid w:val="00EF0A92"/>
    <w:rsid w:val="00EF0A9B"/>
    <w:rsid w:val="00EF0B0F"/>
    <w:rsid w:val="00EF0BF7"/>
    <w:rsid w:val="00EF0CA5"/>
    <w:rsid w:val="00EF0D46"/>
    <w:rsid w:val="00EF0E14"/>
    <w:rsid w:val="00EF0E1C"/>
    <w:rsid w:val="00EF0FD7"/>
    <w:rsid w:val="00EF1012"/>
    <w:rsid w:val="00EF1042"/>
    <w:rsid w:val="00EF105E"/>
    <w:rsid w:val="00EF115C"/>
    <w:rsid w:val="00EF115E"/>
    <w:rsid w:val="00EF11CB"/>
    <w:rsid w:val="00EF12D3"/>
    <w:rsid w:val="00EF12F2"/>
    <w:rsid w:val="00EF1327"/>
    <w:rsid w:val="00EF1339"/>
    <w:rsid w:val="00EF139C"/>
    <w:rsid w:val="00EF13A3"/>
    <w:rsid w:val="00EF13C0"/>
    <w:rsid w:val="00EF14B0"/>
    <w:rsid w:val="00EF14C1"/>
    <w:rsid w:val="00EF1504"/>
    <w:rsid w:val="00EF151E"/>
    <w:rsid w:val="00EF1556"/>
    <w:rsid w:val="00EF15C5"/>
    <w:rsid w:val="00EF1622"/>
    <w:rsid w:val="00EF1677"/>
    <w:rsid w:val="00EF1711"/>
    <w:rsid w:val="00EF173F"/>
    <w:rsid w:val="00EF17C6"/>
    <w:rsid w:val="00EF181D"/>
    <w:rsid w:val="00EF1858"/>
    <w:rsid w:val="00EF1870"/>
    <w:rsid w:val="00EF190A"/>
    <w:rsid w:val="00EF193E"/>
    <w:rsid w:val="00EF1A02"/>
    <w:rsid w:val="00EF1A03"/>
    <w:rsid w:val="00EF1A5A"/>
    <w:rsid w:val="00EF1A8C"/>
    <w:rsid w:val="00EF1AD5"/>
    <w:rsid w:val="00EF1AE3"/>
    <w:rsid w:val="00EF1AF1"/>
    <w:rsid w:val="00EF1B45"/>
    <w:rsid w:val="00EF1BB2"/>
    <w:rsid w:val="00EF1BD5"/>
    <w:rsid w:val="00EF1CDC"/>
    <w:rsid w:val="00EF1E18"/>
    <w:rsid w:val="00EF1E20"/>
    <w:rsid w:val="00EF1E68"/>
    <w:rsid w:val="00EF1F5C"/>
    <w:rsid w:val="00EF1F95"/>
    <w:rsid w:val="00EF1F99"/>
    <w:rsid w:val="00EF203C"/>
    <w:rsid w:val="00EF203E"/>
    <w:rsid w:val="00EF20B0"/>
    <w:rsid w:val="00EF213A"/>
    <w:rsid w:val="00EF216D"/>
    <w:rsid w:val="00EF2188"/>
    <w:rsid w:val="00EF227A"/>
    <w:rsid w:val="00EF239A"/>
    <w:rsid w:val="00EF2475"/>
    <w:rsid w:val="00EF2521"/>
    <w:rsid w:val="00EF2537"/>
    <w:rsid w:val="00EF2539"/>
    <w:rsid w:val="00EF272C"/>
    <w:rsid w:val="00EF2749"/>
    <w:rsid w:val="00EF284A"/>
    <w:rsid w:val="00EF28AD"/>
    <w:rsid w:val="00EF290A"/>
    <w:rsid w:val="00EF2976"/>
    <w:rsid w:val="00EF2A01"/>
    <w:rsid w:val="00EF2A8B"/>
    <w:rsid w:val="00EF2B1A"/>
    <w:rsid w:val="00EF2B44"/>
    <w:rsid w:val="00EF2B8D"/>
    <w:rsid w:val="00EF2C9A"/>
    <w:rsid w:val="00EF2D02"/>
    <w:rsid w:val="00EF2D09"/>
    <w:rsid w:val="00EF2D28"/>
    <w:rsid w:val="00EF2E3C"/>
    <w:rsid w:val="00EF2E47"/>
    <w:rsid w:val="00EF2EC4"/>
    <w:rsid w:val="00EF2F52"/>
    <w:rsid w:val="00EF2FCB"/>
    <w:rsid w:val="00EF2FEA"/>
    <w:rsid w:val="00EF3084"/>
    <w:rsid w:val="00EF3131"/>
    <w:rsid w:val="00EF318D"/>
    <w:rsid w:val="00EF31F0"/>
    <w:rsid w:val="00EF322A"/>
    <w:rsid w:val="00EF32D6"/>
    <w:rsid w:val="00EF3328"/>
    <w:rsid w:val="00EF3358"/>
    <w:rsid w:val="00EF3380"/>
    <w:rsid w:val="00EF338D"/>
    <w:rsid w:val="00EF33DA"/>
    <w:rsid w:val="00EF340A"/>
    <w:rsid w:val="00EF348E"/>
    <w:rsid w:val="00EF3490"/>
    <w:rsid w:val="00EF34EC"/>
    <w:rsid w:val="00EF355D"/>
    <w:rsid w:val="00EF373A"/>
    <w:rsid w:val="00EF37C0"/>
    <w:rsid w:val="00EF37C9"/>
    <w:rsid w:val="00EF38A6"/>
    <w:rsid w:val="00EF3907"/>
    <w:rsid w:val="00EF398E"/>
    <w:rsid w:val="00EF3A77"/>
    <w:rsid w:val="00EF3AAD"/>
    <w:rsid w:val="00EF3AD4"/>
    <w:rsid w:val="00EF3BF9"/>
    <w:rsid w:val="00EF3C19"/>
    <w:rsid w:val="00EF3C2C"/>
    <w:rsid w:val="00EF3C34"/>
    <w:rsid w:val="00EF3CAE"/>
    <w:rsid w:val="00EF3CC6"/>
    <w:rsid w:val="00EF3CDF"/>
    <w:rsid w:val="00EF3D2F"/>
    <w:rsid w:val="00EF3E10"/>
    <w:rsid w:val="00EF3E1D"/>
    <w:rsid w:val="00EF3E3B"/>
    <w:rsid w:val="00EF3EEA"/>
    <w:rsid w:val="00EF3EF9"/>
    <w:rsid w:val="00EF3F04"/>
    <w:rsid w:val="00EF3F22"/>
    <w:rsid w:val="00EF4052"/>
    <w:rsid w:val="00EF405B"/>
    <w:rsid w:val="00EF4099"/>
    <w:rsid w:val="00EF4134"/>
    <w:rsid w:val="00EF4166"/>
    <w:rsid w:val="00EF4169"/>
    <w:rsid w:val="00EF4232"/>
    <w:rsid w:val="00EF4260"/>
    <w:rsid w:val="00EF42D7"/>
    <w:rsid w:val="00EF431F"/>
    <w:rsid w:val="00EF439F"/>
    <w:rsid w:val="00EF43EA"/>
    <w:rsid w:val="00EF45A7"/>
    <w:rsid w:val="00EF45AD"/>
    <w:rsid w:val="00EF46C0"/>
    <w:rsid w:val="00EF470B"/>
    <w:rsid w:val="00EF476A"/>
    <w:rsid w:val="00EF47D9"/>
    <w:rsid w:val="00EF4841"/>
    <w:rsid w:val="00EF4900"/>
    <w:rsid w:val="00EF4979"/>
    <w:rsid w:val="00EF4984"/>
    <w:rsid w:val="00EF49A3"/>
    <w:rsid w:val="00EF49DA"/>
    <w:rsid w:val="00EF4BC7"/>
    <w:rsid w:val="00EF4C22"/>
    <w:rsid w:val="00EF4C24"/>
    <w:rsid w:val="00EF4C3E"/>
    <w:rsid w:val="00EF4C5D"/>
    <w:rsid w:val="00EF4C64"/>
    <w:rsid w:val="00EF4CBD"/>
    <w:rsid w:val="00EF4D11"/>
    <w:rsid w:val="00EF4E19"/>
    <w:rsid w:val="00EF4E43"/>
    <w:rsid w:val="00EF4E9B"/>
    <w:rsid w:val="00EF4ED9"/>
    <w:rsid w:val="00EF4F3F"/>
    <w:rsid w:val="00EF4F6F"/>
    <w:rsid w:val="00EF4FA0"/>
    <w:rsid w:val="00EF4FE8"/>
    <w:rsid w:val="00EF507A"/>
    <w:rsid w:val="00EF513F"/>
    <w:rsid w:val="00EF5140"/>
    <w:rsid w:val="00EF51B2"/>
    <w:rsid w:val="00EF51D2"/>
    <w:rsid w:val="00EF520D"/>
    <w:rsid w:val="00EF5224"/>
    <w:rsid w:val="00EF5254"/>
    <w:rsid w:val="00EF525B"/>
    <w:rsid w:val="00EF52D4"/>
    <w:rsid w:val="00EF544F"/>
    <w:rsid w:val="00EF54D2"/>
    <w:rsid w:val="00EF5627"/>
    <w:rsid w:val="00EF56C5"/>
    <w:rsid w:val="00EF56F8"/>
    <w:rsid w:val="00EF573A"/>
    <w:rsid w:val="00EF5794"/>
    <w:rsid w:val="00EF5806"/>
    <w:rsid w:val="00EF58EF"/>
    <w:rsid w:val="00EF5914"/>
    <w:rsid w:val="00EF5941"/>
    <w:rsid w:val="00EF5967"/>
    <w:rsid w:val="00EF5A67"/>
    <w:rsid w:val="00EF5BA7"/>
    <w:rsid w:val="00EF5BAD"/>
    <w:rsid w:val="00EF5C0F"/>
    <w:rsid w:val="00EF5C92"/>
    <w:rsid w:val="00EF5E85"/>
    <w:rsid w:val="00EF5EED"/>
    <w:rsid w:val="00EF5F6B"/>
    <w:rsid w:val="00EF602F"/>
    <w:rsid w:val="00EF603F"/>
    <w:rsid w:val="00EF6081"/>
    <w:rsid w:val="00EF60F3"/>
    <w:rsid w:val="00EF60FC"/>
    <w:rsid w:val="00EF6175"/>
    <w:rsid w:val="00EF6241"/>
    <w:rsid w:val="00EF6275"/>
    <w:rsid w:val="00EF62DB"/>
    <w:rsid w:val="00EF63BB"/>
    <w:rsid w:val="00EF642B"/>
    <w:rsid w:val="00EF6475"/>
    <w:rsid w:val="00EF647A"/>
    <w:rsid w:val="00EF6494"/>
    <w:rsid w:val="00EF649B"/>
    <w:rsid w:val="00EF64BA"/>
    <w:rsid w:val="00EF64E0"/>
    <w:rsid w:val="00EF6507"/>
    <w:rsid w:val="00EF653C"/>
    <w:rsid w:val="00EF65A5"/>
    <w:rsid w:val="00EF65F4"/>
    <w:rsid w:val="00EF661D"/>
    <w:rsid w:val="00EF669E"/>
    <w:rsid w:val="00EF66FB"/>
    <w:rsid w:val="00EF6705"/>
    <w:rsid w:val="00EF6731"/>
    <w:rsid w:val="00EF678A"/>
    <w:rsid w:val="00EF67A0"/>
    <w:rsid w:val="00EF67D1"/>
    <w:rsid w:val="00EF6806"/>
    <w:rsid w:val="00EF6871"/>
    <w:rsid w:val="00EF6884"/>
    <w:rsid w:val="00EF688B"/>
    <w:rsid w:val="00EF6892"/>
    <w:rsid w:val="00EF6923"/>
    <w:rsid w:val="00EF699A"/>
    <w:rsid w:val="00EF69AE"/>
    <w:rsid w:val="00EF6A83"/>
    <w:rsid w:val="00EF6B51"/>
    <w:rsid w:val="00EF6BE5"/>
    <w:rsid w:val="00EF6C05"/>
    <w:rsid w:val="00EF6C52"/>
    <w:rsid w:val="00EF6C9E"/>
    <w:rsid w:val="00EF6CB4"/>
    <w:rsid w:val="00EF6CCD"/>
    <w:rsid w:val="00EF6CD3"/>
    <w:rsid w:val="00EF6CDD"/>
    <w:rsid w:val="00EF6CE3"/>
    <w:rsid w:val="00EF6D35"/>
    <w:rsid w:val="00EF6D8D"/>
    <w:rsid w:val="00EF6D9C"/>
    <w:rsid w:val="00EF6E79"/>
    <w:rsid w:val="00EF6F97"/>
    <w:rsid w:val="00EF7000"/>
    <w:rsid w:val="00EF7024"/>
    <w:rsid w:val="00EF7113"/>
    <w:rsid w:val="00EF7147"/>
    <w:rsid w:val="00EF7162"/>
    <w:rsid w:val="00EF7173"/>
    <w:rsid w:val="00EF72AA"/>
    <w:rsid w:val="00EF72B3"/>
    <w:rsid w:val="00EF72CC"/>
    <w:rsid w:val="00EF7319"/>
    <w:rsid w:val="00EF7321"/>
    <w:rsid w:val="00EF73EF"/>
    <w:rsid w:val="00EF74CF"/>
    <w:rsid w:val="00EF753F"/>
    <w:rsid w:val="00EF755E"/>
    <w:rsid w:val="00EF75A7"/>
    <w:rsid w:val="00EF75E1"/>
    <w:rsid w:val="00EF762E"/>
    <w:rsid w:val="00EF766E"/>
    <w:rsid w:val="00EF76C3"/>
    <w:rsid w:val="00EF7719"/>
    <w:rsid w:val="00EF784A"/>
    <w:rsid w:val="00EF78AE"/>
    <w:rsid w:val="00EF7921"/>
    <w:rsid w:val="00EF7948"/>
    <w:rsid w:val="00EF7A0F"/>
    <w:rsid w:val="00EF7A28"/>
    <w:rsid w:val="00EF7A74"/>
    <w:rsid w:val="00EF7B16"/>
    <w:rsid w:val="00EF7C5E"/>
    <w:rsid w:val="00EF7C75"/>
    <w:rsid w:val="00EF7C87"/>
    <w:rsid w:val="00EF7C97"/>
    <w:rsid w:val="00EF7DB3"/>
    <w:rsid w:val="00EF7DD2"/>
    <w:rsid w:val="00EF7E31"/>
    <w:rsid w:val="00EF7E9F"/>
    <w:rsid w:val="00EF7EB9"/>
    <w:rsid w:val="00EF7EDD"/>
    <w:rsid w:val="00EF7EE9"/>
    <w:rsid w:val="00EF7F2B"/>
    <w:rsid w:val="00EF7F81"/>
    <w:rsid w:val="00EF7FAD"/>
    <w:rsid w:val="00F00101"/>
    <w:rsid w:val="00F00149"/>
    <w:rsid w:val="00F0022A"/>
    <w:rsid w:val="00F002E3"/>
    <w:rsid w:val="00F0037B"/>
    <w:rsid w:val="00F003CE"/>
    <w:rsid w:val="00F004DE"/>
    <w:rsid w:val="00F0059B"/>
    <w:rsid w:val="00F006C8"/>
    <w:rsid w:val="00F006EE"/>
    <w:rsid w:val="00F0071B"/>
    <w:rsid w:val="00F0075D"/>
    <w:rsid w:val="00F007DF"/>
    <w:rsid w:val="00F00826"/>
    <w:rsid w:val="00F008C2"/>
    <w:rsid w:val="00F008CD"/>
    <w:rsid w:val="00F0091F"/>
    <w:rsid w:val="00F00923"/>
    <w:rsid w:val="00F00A28"/>
    <w:rsid w:val="00F00A64"/>
    <w:rsid w:val="00F00AEC"/>
    <w:rsid w:val="00F00B1F"/>
    <w:rsid w:val="00F00B35"/>
    <w:rsid w:val="00F00B63"/>
    <w:rsid w:val="00F00BB5"/>
    <w:rsid w:val="00F00BBB"/>
    <w:rsid w:val="00F00BF6"/>
    <w:rsid w:val="00F00CF2"/>
    <w:rsid w:val="00F00CF5"/>
    <w:rsid w:val="00F00E0E"/>
    <w:rsid w:val="00F00E52"/>
    <w:rsid w:val="00F00EE6"/>
    <w:rsid w:val="00F00F67"/>
    <w:rsid w:val="00F00FF4"/>
    <w:rsid w:val="00F010C9"/>
    <w:rsid w:val="00F0114B"/>
    <w:rsid w:val="00F011B0"/>
    <w:rsid w:val="00F01258"/>
    <w:rsid w:val="00F01261"/>
    <w:rsid w:val="00F012B8"/>
    <w:rsid w:val="00F01368"/>
    <w:rsid w:val="00F013BD"/>
    <w:rsid w:val="00F015DE"/>
    <w:rsid w:val="00F015F5"/>
    <w:rsid w:val="00F01775"/>
    <w:rsid w:val="00F01788"/>
    <w:rsid w:val="00F017A0"/>
    <w:rsid w:val="00F017CA"/>
    <w:rsid w:val="00F01813"/>
    <w:rsid w:val="00F01868"/>
    <w:rsid w:val="00F018DE"/>
    <w:rsid w:val="00F019C8"/>
    <w:rsid w:val="00F01A19"/>
    <w:rsid w:val="00F01A30"/>
    <w:rsid w:val="00F01A62"/>
    <w:rsid w:val="00F01AF2"/>
    <w:rsid w:val="00F01D2C"/>
    <w:rsid w:val="00F01D44"/>
    <w:rsid w:val="00F01F4D"/>
    <w:rsid w:val="00F01FE8"/>
    <w:rsid w:val="00F02030"/>
    <w:rsid w:val="00F0208C"/>
    <w:rsid w:val="00F02170"/>
    <w:rsid w:val="00F02186"/>
    <w:rsid w:val="00F0220D"/>
    <w:rsid w:val="00F02331"/>
    <w:rsid w:val="00F02364"/>
    <w:rsid w:val="00F0246A"/>
    <w:rsid w:val="00F02519"/>
    <w:rsid w:val="00F02542"/>
    <w:rsid w:val="00F02635"/>
    <w:rsid w:val="00F02642"/>
    <w:rsid w:val="00F0268F"/>
    <w:rsid w:val="00F02698"/>
    <w:rsid w:val="00F0269E"/>
    <w:rsid w:val="00F026C4"/>
    <w:rsid w:val="00F02704"/>
    <w:rsid w:val="00F02751"/>
    <w:rsid w:val="00F02760"/>
    <w:rsid w:val="00F02762"/>
    <w:rsid w:val="00F02845"/>
    <w:rsid w:val="00F02874"/>
    <w:rsid w:val="00F0293A"/>
    <w:rsid w:val="00F029EA"/>
    <w:rsid w:val="00F02AED"/>
    <w:rsid w:val="00F02AF9"/>
    <w:rsid w:val="00F02B90"/>
    <w:rsid w:val="00F02C00"/>
    <w:rsid w:val="00F02C59"/>
    <w:rsid w:val="00F02CA6"/>
    <w:rsid w:val="00F02D04"/>
    <w:rsid w:val="00F02D59"/>
    <w:rsid w:val="00F02D78"/>
    <w:rsid w:val="00F02DBC"/>
    <w:rsid w:val="00F02DD6"/>
    <w:rsid w:val="00F02DF4"/>
    <w:rsid w:val="00F02E5D"/>
    <w:rsid w:val="00F02F5D"/>
    <w:rsid w:val="00F03069"/>
    <w:rsid w:val="00F030F8"/>
    <w:rsid w:val="00F03141"/>
    <w:rsid w:val="00F0314E"/>
    <w:rsid w:val="00F03169"/>
    <w:rsid w:val="00F03266"/>
    <w:rsid w:val="00F03303"/>
    <w:rsid w:val="00F03342"/>
    <w:rsid w:val="00F03391"/>
    <w:rsid w:val="00F0346C"/>
    <w:rsid w:val="00F034C2"/>
    <w:rsid w:val="00F03599"/>
    <w:rsid w:val="00F035ED"/>
    <w:rsid w:val="00F0362B"/>
    <w:rsid w:val="00F0362E"/>
    <w:rsid w:val="00F0363E"/>
    <w:rsid w:val="00F036B5"/>
    <w:rsid w:val="00F03703"/>
    <w:rsid w:val="00F0370D"/>
    <w:rsid w:val="00F0374E"/>
    <w:rsid w:val="00F0379C"/>
    <w:rsid w:val="00F03809"/>
    <w:rsid w:val="00F03843"/>
    <w:rsid w:val="00F03846"/>
    <w:rsid w:val="00F0386D"/>
    <w:rsid w:val="00F038AC"/>
    <w:rsid w:val="00F03912"/>
    <w:rsid w:val="00F03936"/>
    <w:rsid w:val="00F03950"/>
    <w:rsid w:val="00F03967"/>
    <w:rsid w:val="00F03A99"/>
    <w:rsid w:val="00F03AA5"/>
    <w:rsid w:val="00F03AB9"/>
    <w:rsid w:val="00F03AD6"/>
    <w:rsid w:val="00F03C30"/>
    <w:rsid w:val="00F03C68"/>
    <w:rsid w:val="00F03CC1"/>
    <w:rsid w:val="00F03CD9"/>
    <w:rsid w:val="00F03D01"/>
    <w:rsid w:val="00F03D21"/>
    <w:rsid w:val="00F03DD1"/>
    <w:rsid w:val="00F03E5C"/>
    <w:rsid w:val="00F03E7C"/>
    <w:rsid w:val="00F03F10"/>
    <w:rsid w:val="00F03F19"/>
    <w:rsid w:val="00F040C2"/>
    <w:rsid w:val="00F0412E"/>
    <w:rsid w:val="00F04139"/>
    <w:rsid w:val="00F04148"/>
    <w:rsid w:val="00F04152"/>
    <w:rsid w:val="00F0416C"/>
    <w:rsid w:val="00F04180"/>
    <w:rsid w:val="00F04197"/>
    <w:rsid w:val="00F041EA"/>
    <w:rsid w:val="00F042AA"/>
    <w:rsid w:val="00F04320"/>
    <w:rsid w:val="00F04416"/>
    <w:rsid w:val="00F04436"/>
    <w:rsid w:val="00F04552"/>
    <w:rsid w:val="00F0456F"/>
    <w:rsid w:val="00F045C0"/>
    <w:rsid w:val="00F045D8"/>
    <w:rsid w:val="00F04770"/>
    <w:rsid w:val="00F04793"/>
    <w:rsid w:val="00F047AB"/>
    <w:rsid w:val="00F047B5"/>
    <w:rsid w:val="00F047C1"/>
    <w:rsid w:val="00F047C4"/>
    <w:rsid w:val="00F047E8"/>
    <w:rsid w:val="00F04846"/>
    <w:rsid w:val="00F04862"/>
    <w:rsid w:val="00F04898"/>
    <w:rsid w:val="00F04922"/>
    <w:rsid w:val="00F04950"/>
    <w:rsid w:val="00F04976"/>
    <w:rsid w:val="00F0498E"/>
    <w:rsid w:val="00F049A3"/>
    <w:rsid w:val="00F049C3"/>
    <w:rsid w:val="00F049D6"/>
    <w:rsid w:val="00F04A29"/>
    <w:rsid w:val="00F04AE3"/>
    <w:rsid w:val="00F04AFF"/>
    <w:rsid w:val="00F04B03"/>
    <w:rsid w:val="00F04C9B"/>
    <w:rsid w:val="00F04D18"/>
    <w:rsid w:val="00F04D9A"/>
    <w:rsid w:val="00F04E83"/>
    <w:rsid w:val="00F04F5C"/>
    <w:rsid w:val="00F04F85"/>
    <w:rsid w:val="00F04F9C"/>
    <w:rsid w:val="00F04FAD"/>
    <w:rsid w:val="00F04FB7"/>
    <w:rsid w:val="00F04FEB"/>
    <w:rsid w:val="00F0502B"/>
    <w:rsid w:val="00F05077"/>
    <w:rsid w:val="00F05168"/>
    <w:rsid w:val="00F05189"/>
    <w:rsid w:val="00F051E4"/>
    <w:rsid w:val="00F05239"/>
    <w:rsid w:val="00F0525C"/>
    <w:rsid w:val="00F052AD"/>
    <w:rsid w:val="00F052D7"/>
    <w:rsid w:val="00F053DC"/>
    <w:rsid w:val="00F05423"/>
    <w:rsid w:val="00F05511"/>
    <w:rsid w:val="00F0558C"/>
    <w:rsid w:val="00F055B1"/>
    <w:rsid w:val="00F055B2"/>
    <w:rsid w:val="00F055B4"/>
    <w:rsid w:val="00F05618"/>
    <w:rsid w:val="00F05699"/>
    <w:rsid w:val="00F0571F"/>
    <w:rsid w:val="00F0578B"/>
    <w:rsid w:val="00F057E3"/>
    <w:rsid w:val="00F05839"/>
    <w:rsid w:val="00F0587F"/>
    <w:rsid w:val="00F058BB"/>
    <w:rsid w:val="00F0591E"/>
    <w:rsid w:val="00F0594A"/>
    <w:rsid w:val="00F05973"/>
    <w:rsid w:val="00F05987"/>
    <w:rsid w:val="00F059CE"/>
    <w:rsid w:val="00F05A7D"/>
    <w:rsid w:val="00F05B3C"/>
    <w:rsid w:val="00F05B6A"/>
    <w:rsid w:val="00F05C42"/>
    <w:rsid w:val="00F05CE1"/>
    <w:rsid w:val="00F05D19"/>
    <w:rsid w:val="00F05D78"/>
    <w:rsid w:val="00F05DC4"/>
    <w:rsid w:val="00F05E37"/>
    <w:rsid w:val="00F05F36"/>
    <w:rsid w:val="00F05FD5"/>
    <w:rsid w:val="00F0600A"/>
    <w:rsid w:val="00F06020"/>
    <w:rsid w:val="00F06045"/>
    <w:rsid w:val="00F060CD"/>
    <w:rsid w:val="00F06109"/>
    <w:rsid w:val="00F06116"/>
    <w:rsid w:val="00F06225"/>
    <w:rsid w:val="00F06275"/>
    <w:rsid w:val="00F063BC"/>
    <w:rsid w:val="00F063C9"/>
    <w:rsid w:val="00F063DF"/>
    <w:rsid w:val="00F0641E"/>
    <w:rsid w:val="00F06430"/>
    <w:rsid w:val="00F06452"/>
    <w:rsid w:val="00F064D5"/>
    <w:rsid w:val="00F064FB"/>
    <w:rsid w:val="00F06538"/>
    <w:rsid w:val="00F065A5"/>
    <w:rsid w:val="00F065D1"/>
    <w:rsid w:val="00F06606"/>
    <w:rsid w:val="00F0669C"/>
    <w:rsid w:val="00F06704"/>
    <w:rsid w:val="00F06765"/>
    <w:rsid w:val="00F067AB"/>
    <w:rsid w:val="00F067DF"/>
    <w:rsid w:val="00F067F0"/>
    <w:rsid w:val="00F068DF"/>
    <w:rsid w:val="00F06906"/>
    <w:rsid w:val="00F069F3"/>
    <w:rsid w:val="00F06A1A"/>
    <w:rsid w:val="00F06A67"/>
    <w:rsid w:val="00F06AE4"/>
    <w:rsid w:val="00F06B2C"/>
    <w:rsid w:val="00F06BCB"/>
    <w:rsid w:val="00F06BED"/>
    <w:rsid w:val="00F06C65"/>
    <w:rsid w:val="00F06CAE"/>
    <w:rsid w:val="00F06DF1"/>
    <w:rsid w:val="00F06EE6"/>
    <w:rsid w:val="00F06F2D"/>
    <w:rsid w:val="00F06F50"/>
    <w:rsid w:val="00F07026"/>
    <w:rsid w:val="00F07051"/>
    <w:rsid w:val="00F07151"/>
    <w:rsid w:val="00F07166"/>
    <w:rsid w:val="00F0719A"/>
    <w:rsid w:val="00F071A3"/>
    <w:rsid w:val="00F071EB"/>
    <w:rsid w:val="00F07202"/>
    <w:rsid w:val="00F07240"/>
    <w:rsid w:val="00F07331"/>
    <w:rsid w:val="00F07339"/>
    <w:rsid w:val="00F073D3"/>
    <w:rsid w:val="00F0740F"/>
    <w:rsid w:val="00F07528"/>
    <w:rsid w:val="00F0755C"/>
    <w:rsid w:val="00F075A8"/>
    <w:rsid w:val="00F075CA"/>
    <w:rsid w:val="00F0762C"/>
    <w:rsid w:val="00F0768C"/>
    <w:rsid w:val="00F07695"/>
    <w:rsid w:val="00F076ED"/>
    <w:rsid w:val="00F07703"/>
    <w:rsid w:val="00F0776E"/>
    <w:rsid w:val="00F07783"/>
    <w:rsid w:val="00F0787E"/>
    <w:rsid w:val="00F078B5"/>
    <w:rsid w:val="00F07954"/>
    <w:rsid w:val="00F079BA"/>
    <w:rsid w:val="00F07A13"/>
    <w:rsid w:val="00F07A86"/>
    <w:rsid w:val="00F07A8A"/>
    <w:rsid w:val="00F07B3A"/>
    <w:rsid w:val="00F07BFD"/>
    <w:rsid w:val="00F07D0B"/>
    <w:rsid w:val="00F07D0F"/>
    <w:rsid w:val="00F07D39"/>
    <w:rsid w:val="00F07D86"/>
    <w:rsid w:val="00F07E37"/>
    <w:rsid w:val="00F07E74"/>
    <w:rsid w:val="00F07F93"/>
    <w:rsid w:val="00F07FE8"/>
    <w:rsid w:val="00F07FFA"/>
    <w:rsid w:val="00F1007E"/>
    <w:rsid w:val="00F100CE"/>
    <w:rsid w:val="00F100E0"/>
    <w:rsid w:val="00F10181"/>
    <w:rsid w:val="00F1023F"/>
    <w:rsid w:val="00F10247"/>
    <w:rsid w:val="00F102B2"/>
    <w:rsid w:val="00F10335"/>
    <w:rsid w:val="00F10363"/>
    <w:rsid w:val="00F103F3"/>
    <w:rsid w:val="00F10411"/>
    <w:rsid w:val="00F10469"/>
    <w:rsid w:val="00F104E7"/>
    <w:rsid w:val="00F105F2"/>
    <w:rsid w:val="00F105FB"/>
    <w:rsid w:val="00F10613"/>
    <w:rsid w:val="00F10682"/>
    <w:rsid w:val="00F10690"/>
    <w:rsid w:val="00F10791"/>
    <w:rsid w:val="00F107B7"/>
    <w:rsid w:val="00F10861"/>
    <w:rsid w:val="00F108CA"/>
    <w:rsid w:val="00F10900"/>
    <w:rsid w:val="00F10905"/>
    <w:rsid w:val="00F10930"/>
    <w:rsid w:val="00F10993"/>
    <w:rsid w:val="00F10A5B"/>
    <w:rsid w:val="00F10AA3"/>
    <w:rsid w:val="00F10AFB"/>
    <w:rsid w:val="00F10B19"/>
    <w:rsid w:val="00F10B8A"/>
    <w:rsid w:val="00F10BCF"/>
    <w:rsid w:val="00F10BF4"/>
    <w:rsid w:val="00F10C6E"/>
    <w:rsid w:val="00F10C7F"/>
    <w:rsid w:val="00F10CCB"/>
    <w:rsid w:val="00F10CD5"/>
    <w:rsid w:val="00F10CE2"/>
    <w:rsid w:val="00F10D29"/>
    <w:rsid w:val="00F10D78"/>
    <w:rsid w:val="00F10E44"/>
    <w:rsid w:val="00F10EC9"/>
    <w:rsid w:val="00F10F93"/>
    <w:rsid w:val="00F10F9C"/>
    <w:rsid w:val="00F10FAE"/>
    <w:rsid w:val="00F10FB3"/>
    <w:rsid w:val="00F10FF2"/>
    <w:rsid w:val="00F110A6"/>
    <w:rsid w:val="00F11128"/>
    <w:rsid w:val="00F111BE"/>
    <w:rsid w:val="00F111D8"/>
    <w:rsid w:val="00F1125C"/>
    <w:rsid w:val="00F11290"/>
    <w:rsid w:val="00F112E3"/>
    <w:rsid w:val="00F11325"/>
    <w:rsid w:val="00F113AC"/>
    <w:rsid w:val="00F1143C"/>
    <w:rsid w:val="00F11454"/>
    <w:rsid w:val="00F114A2"/>
    <w:rsid w:val="00F11540"/>
    <w:rsid w:val="00F1154D"/>
    <w:rsid w:val="00F11618"/>
    <w:rsid w:val="00F1167B"/>
    <w:rsid w:val="00F11724"/>
    <w:rsid w:val="00F1174D"/>
    <w:rsid w:val="00F117FA"/>
    <w:rsid w:val="00F11816"/>
    <w:rsid w:val="00F1186D"/>
    <w:rsid w:val="00F11908"/>
    <w:rsid w:val="00F11929"/>
    <w:rsid w:val="00F11A34"/>
    <w:rsid w:val="00F11A3C"/>
    <w:rsid w:val="00F11A41"/>
    <w:rsid w:val="00F11A69"/>
    <w:rsid w:val="00F11A73"/>
    <w:rsid w:val="00F11AEF"/>
    <w:rsid w:val="00F11BC5"/>
    <w:rsid w:val="00F11C0D"/>
    <w:rsid w:val="00F11C70"/>
    <w:rsid w:val="00F11CD2"/>
    <w:rsid w:val="00F11CFA"/>
    <w:rsid w:val="00F11D13"/>
    <w:rsid w:val="00F11DBA"/>
    <w:rsid w:val="00F11DBC"/>
    <w:rsid w:val="00F11E39"/>
    <w:rsid w:val="00F11E4A"/>
    <w:rsid w:val="00F11E96"/>
    <w:rsid w:val="00F11EC3"/>
    <w:rsid w:val="00F11F23"/>
    <w:rsid w:val="00F11F89"/>
    <w:rsid w:val="00F12021"/>
    <w:rsid w:val="00F1203C"/>
    <w:rsid w:val="00F1214A"/>
    <w:rsid w:val="00F1214C"/>
    <w:rsid w:val="00F12159"/>
    <w:rsid w:val="00F12181"/>
    <w:rsid w:val="00F12215"/>
    <w:rsid w:val="00F1222B"/>
    <w:rsid w:val="00F12246"/>
    <w:rsid w:val="00F12256"/>
    <w:rsid w:val="00F12266"/>
    <w:rsid w:val="00F122E5"/>
    <w:rsid w:val="00F12302"/>
    <w:rsid w:val="00F12328"/>
    <w:rsid w:val="00F123AF"/>
    <w:rsid w:val="00F1245B"/>
    <w:rsid w:val="00F124A9"/>
    <w:rsid w:val="00F124FD"/>
    <w:rsid w:val="00F12521"/>
    <w:rsid w:val="00F12531"/>
    <w:rsid w:val="00F1256B"/>
    <w:rsid w:val="00F125A5"/>
    <w:rsid w:val="00F125AF"/>
    <w:rsid w:val="00F127AD"/>
    <w:rsid w:val="00F127DB"/>
    <w:rsid w:val="00F128A2"/>
    <w:rsid w:val="00F128E9"/>
    <w:rsid w:val="00F12949"/>
    <w:rsid w:val="00F129CD"/>
    <w:rsid w:val="00F12A4D"/>
    <w:rsid w:val="00F12A75"/>
    <w:rsid w:val="00F12AA6"/>
    <w:rsid w:val="00F12AB2"/>
    <w:rsid w:val="00F12B12"/>
    <w:rsid w:val="00F12B5D"/>
    <w:rsid w:val="00F12BD2"/>
    <w:rsid w:val="00F12C24"/>
    <w:rsid w:val="00F12C26"/>
    <w:rsid w:val="00F12C42"/>
    <w:rsid w:val="00F12C54"/>
    <w:rsid w:val="00F12CE0"/>
    <w:rsid w:val="00F12D77"/>
    <w:rsid w:val="00F12DD0"/>
    <w:rsid w:val="00F12DD8"/>
    <w:rsid w:val="00F12DD9"/>
    <w:rsid w:val="00F12DF1"/>
    <w:rsid w:val="00F12E4A"/>
    <w:rsid w:val="00F12F1A"/>
    <w:rsid w:val="00F12F49"/>
    <w:rsid w:val="00F1302D"/>
    <w:rsid w:val="00F130D0"/>
    <w:rsid w:val="00F131A2"/>
    <w:rsid w:val="00F131A9"/>
    <w:rsid w:val="00F131C7"/>
    <w:rsid w:val="00F13259"/>
    <w:rsid w:val="00F13272"/>
    <w:rsid w:val="00F13350"/>
    <w:rsid w:val="00F1335D"/>
    <w:rsid w:val="00F133AC"/>
    <w:rsid w:val="00F13404"/>
    <w:rsid w:val="00F13440"/>
    <w:rsid w:val="00F135B9"/>
    <w:rsid w:val="00F135C0"/>
    <w:rsid w:val="00F13754"/>
    <w:rsid w:val="00F138B3"/>
    <w:rsid w:val="00F139F8"/>
    <w:rsid w:val="00F13A03"/>
    <w:rsid w:val="00F13AB7"/>
    <w:rsid w:val="00F13AB8"/>
    <w:rsid w:val="00F13AF1"/>
    <w:rsid w:val="00F13B64"/>
    <w:rsid w:val="00F13BBF"/>
    <w:rsid w:val="00F13C10"/>
    <w:rsid w:val="00F13C34"/>
    <w:rsid w:val="00F13C9D"/>
    <w:rsid w:val="00F13CD7"/>
    <w:rsid w:val="00F13D77"/>
    <w:rsid w:val="00F13E93"/>
    <w:rsid w:val="00F13EE2"/>
    <w:rsid w:val="00F13FD0"/>
    <w:rsid w:val="00F14017"/>
    <w:rsid w:val="00F14059"/>
    <w:rsid w:val="00F140F9"/>
    <w:rsid w:val="00F1411E"/>
    <w:rsid w:val="00F141C9"/>
    <w:rsid w:val="00F141EB"/>
    <w:rsid w:val="00F1423C"/>
    <w:rsid w:val="00F1423D"/>
    <w:rsid w:val="00F1424D"/>
    <w:rsid w:val="00F14266"/>
    <w:rsid w:val="00F14328"/>
    <w:rsid w:val="00F1435B"/>
    <w:rsid w:val="00F143BC"/>
    <w:rsid w:val="00F143E1"/>
    <w:rsid w:val="00F143F2"/>
    <w:rsid w:val="00F143FF"/>
    <w:rsid w:val="00F14434"/>
    <w:rsid w:val="00F1444B"/>
    <w:rsid w:val="00F1444E"/>
    <w:rsid w:val="00F144A5"/>
    <w:rsid w:val="00F144EB"/>
    <w:rsid w:val="00F14565"/>
    <w:rsid w:val="00F145C9"/>
    <w:rsid w:val="00F14603"/>
    <w:rsid w:val="00F146DD"/>
    <w:rsid w:val="00F147D9"/>
    <w:rsid w:val="00F14914"/>
    <w:rsid w:val="00F1494D"/>
    <w:rsid w:val="00F1495C"/>
    <w:rsid w:val="00F14A6E"/>
    <w:rsid w:val="00F14A73"/>
    <w:rsid w:val="00F14B21"/>
    <w:rsid w:val="00F14B44"/>
    <w:rsid w:val="00F14B52"/>
    <w:rsid w:val="00F14BAC"/>
    <w:rsid w:val="00F14BF4"/>
    <w:rsid w:val="00F14C39"/>
    <w:rsid w:val="00F14C62"/>
    <w:rsid w:val="00F14CA3"/>
    <w:rsid w:val="00F14D26"/>
    <w:rsid w:val="00F14D54"/>
    <w:rsid w:val="00F14DC2"/>
    <w:rsid w:val="00F14E3B"/>
    <w:rsid w:val="00F14E4B"/>
    <w:rsid w:val="00F14F04"/>
    <w:rsid w:val="00F14F8A"/>
    <w:rsid w:val="00F1503F"/>
    <w:rsid w:val="00F150AD"/>
    <w:rsid w:val="00F15146"/>
    <w:rsid w:val="00F151ED"/>
    <w:rsid w:val="00F1523E"/>
    <w:rsid w:val="00F152AB"/>
    <w:rsid w:val="00F15352"/>
    <w:rsid w:val="00F153E8"/>
    <w:rsid w:val="00F1545F"/>
    <w:rsid w:val="00F15539"/>
    <w:rsid w:val="00F155C8"/>
    <w:rsid w:val="00F155EE"/>
    <w:rsid w:val="00F1562D"/>
    <w:rsid w:val="00F15631"/>
    <w:rsid w:val="00F15669"/>
    <w:rsid w:val="00F15693"/>
    <w:rsid w:val="00F156E0"/>
    <w:rsid w:val="00F156F0"/>
    <w:rsid w:val="00F156F6"/>
    <w:rsid w:val="00F1573C"/>
    <w:rsid w:val="00F15834"/>
    <w:rsid w:val="00F15866"/>
    <w:rsid w:val="00F158EE"/>
    <w:rsid w:val="00F15966"/>
    <w:rsid w:val="00F159D1"/>
    <w:rsid w:val="00F159EF"/>
    <w:rsid w:val="00F159FE"/>
    <w:rsid w:val="00F15A41"/>
    <w:rsid w:val="00F15AA6"/>
    <w:rsid w:val="00F15AC6"/>
    <w:rsid w:val="00F15ACA"/>
    <w:rsid w:val="00F15B0C"/>
    <w:rsid w:val="00F15B52"/>
    <w:rsid w:val="00F15BF8"/>
    <w:rsid w:val="00F15C5A"/>
    <w:rsid w:val="00F15C75"/>
    <w:rsid w:val="00F15CEC"/>
    <w:rsid w:val="00F15CF3"/>
    <w:rsid w:val="00F15CFD"/>
    <w:rsid w:val="00F15D87"/>
    <w:rsid w:val="00F15E9E"/>
    <w:rsid w:val="00F15F39"/>
    <w:rsid w:val="00F1605C"/>
    <w:rsid w:val="00F160B6"/>
    <w:rsid w:val="00F1612E"/>
    <w:rsid w:val="00F1615B"/>
    <w:rsid w:val="00F161DC"/>
    <w:rsid w:val="00F16217"/>
    <w:rsid w:val="00F16254"/>
    <w:rsid w:val="00F162C3"/>
    <w:rsid w:val="00F1633E"/>
    <w:rsid w:val="00F1634D"/>
    <w:rsid w:val="00F1640F"/>
    <w:rsid w:val="00F16420"/>
    <w:rsid w:val="00F165A6"/>
    <w:rsid w:val="00F165B1"/>
    <w:rsid w:val="00F165CE"/>
    <w:rsid w:val="00F1666E"/>
    <w:rsid w:val="00F166C0"/>
    <w:rsid w:val="00F166D3"/>
    <w:rsid w:val="00F167C4"/>
    <w:rsid w:val="00F167D1"/>
    <w:rsid w:val="00F167E8"/>
    <w:rsid w:val="00F1682F"/>
    <w:rsid w:val="00F168C5"/>
    <w:rsid w:val="00F16B2D"/>
    <w:rsid w:val="00F16BA5"/>
    <w:rsid w:val="00F16BB6"/>
    <w:rsid w:val="00F16BD1"/>
    <w:rsid w:val="00F16C37"/>
    <w:rsid w:val="00F16C3C"/>
    <w:rsid w:val="00F16C55"/>
    <w:rsid w:val="00F16C65"/>
    <w:rsid w:val="00F16CFB"/>
    <w:rsid w:val="00F16D8B"/>
    <w:rsid w:val="00F16DD1"/>
    <w:rsid w:val="00F16DFF"/>
    <w:rsid w:val="00F16E17"/>
    <w:rsid w:val="00F16E58"/>
    <w:rsid w:val="00F16E75"/>
    <w:rsid w:val="00F16F87"/>
    <w:rsid w:val="00F16FD0"/>
    <w:rsid w:val="00F17001"/>
    <w:rsid w:val="00F1700C"/>
    <w:rsid w:val="00F1709D"/>
    <w:rsid w:val="00F170C3"/>
    <w:rsid w:val="00F1710F"/>
    <w:rsid w:val="00F17130"/>
    <w:rsid w:val="00F171A0"/>
    <w:rsid w:val="00F171A4"/>
    <w:rsid w:val="00F171B5"/>
    <w:rsid w:val="00F171C8"/>
    <w:rsid w:val="00F171F9"/>
    <w:rsid w:val="00F17265"/>
    <w:rsid w:val="00F17274"/>
    <w:rsid w:val="00F172AB"/>
    <w:rsid w:val="00F17352"/>
    <w:rsid w:val="00F1738C"/>
    <w:rsid w:val="00F1744D"/>
    <w:rsid w:val="00F17520"/>
    <w:rsid w:val="00F17556"/>
    <w:rsid w:val="00F175F6"/>
    <w:rsid w:val="00F176FD"/>
    <w:rsid w:val="00F17759"/>
    <w:rsid w:val="00F177D7"/>
    <w:rsid w:val="00F177E4"/>
    <w:rsid w:val="00F177EC"/>
    <w:rsid w:val="00F1785E"/>
    <w:rsid w:val="00F1789B"/>
    <w:rsid w:val="00F17915"/>
    <w:rsid w:val="00F17A9C"/>
    <w:rsid w:val="00F17ABB"/>
    <w:rsid w:val="00F17ABF"/>
    <w:rsid w:val="00F17B70"/>
    <w:rsid w:val="00F17B9C"/>
    <w:rsid w:val="00F17D43"/>
    <w:rsid w:val="00F17E4B"/>
    <w:rsid w:val="00F17E58"/>
    <w:rsid w:val="00F17E68"/>
    <w:rsid w:val="00F17FFB"/>
    <w:rsid w:val="00F17FFC"/>
    <w:rsid w:val="00F20089"/>
    <w:rsid w:val="00F20154"/>
    <w:rsid w:val="00F201E1"/>
    <w:rsid w:val="00F201F1"/>
    <w:rsid w:val="00F201FC"/>
    <w:rsid w:val="00F202C3"/>
    <w:rsid w:val="00F20333"/>
    <w:rsid w:val="00F203EA"/>
    <w:rsid w:val="00F20436"/>
    <w:rsid w:val="00F20486"/>
    <w:rsid w:val="00F2053C"/>
    <w:rsid w:val="00F2053D"/>
    <w:rsid w:val="00F20555"/>
    <w:rsid w:val="00F20615"/>
    <w:rsid w:val="00F20617"/>
    <w:rsid w:val="00F20633"/>
    <w:rsid w:val="00F207E1"/>
    <w:rsid w:val="00F207E2"/>
    <w:rsid w:val="00F207E6"/>
    <w:rsid w:val="00F20933"/>
    <w:rsid w:val="00F20A22"/>
    <w:rsid w:val="00F20A25"/>
    <w:rsid w:val="00F20A3E"/>
    <w:rsid w:val="00F20A6F"/>
    <w:rsid w:val="00F20A8A"/>
    <w:rsid w:val="00F20AA6"/>
    <w:rsid w:val="00F20B14"/>
    <w:rsid w:val="00F20B55"/>
    <w:rsid w:val="00F20C9A"/>
    <w:rsid w:val="00F20CB0"/>
    <w:rsid w:val="00F20CB9"/>
    <w:rsid w:val="00F20CD6"/>
    <w:rsid w:val="00F20D7E"/>
    <w:rsid w:val="00F20E72"/>
    <w:rsid w:val="00F20EB5"/>
    <w:rsid w:val="00F21036"/>
    <w:rsid w:val="00F2103C"/>
    <w:rsid w:val="00F21074"/>
    <w:rsid w:val="00F21078"/>
    <w:rsid w:val="00F210EE"/>
    <w:rsid w:val="00F210FD"/>
    <w:rsid w:val="00F211BB"/>
    <w:rsid w:val="00F211D5"/>
    <w:rsid w:val="00F21239"/>
    <w:rsid w:val="00F2129E"/>
    <w:rsid w:val="00F21431"/>
    <w:rsid w:val="00F21487"/>
    <w:rsid w:val="00F214BD"/>
    <w:rsid w:val="00F214DC"/>
    <w:rsid w:val="00F2155E"/>
    <w:rsid w:val="00F215A4"/>
    <w:rsid w:val="00F215FA"/>
    <w:rsid w:val="00F2166D"/>
    <w:rsid w:val="00F216B7"/>
    <w:rsid w:val="00F21783"/>
    <w:rsid w:val="00F21A3A"/>
    <w:rsid w:val="00F21A6C"/>
    <w:rsid w:val="00F21B20"/>
    <w:rsid w:val="00F21B5C"/>
    <w:rsid w:val="00F21B85"/>
    <w:rsid w:val="00F21C59"/>
    <w:rsid w:val="00F21CD8"/>
    <w:rsid w:val="00F21CE3"/>
    <w:rsid w:val="00F21D84"/>
    <w:rsid w:val="00F21DEB"/>
    <w:rsid w:val="00F21DF1"/>
    <w:rsid w:val="00F21E07"/>
    <w:rsid w:val="00F21E26"/>
    <w:rsid w:val="00F21E44"/>
    <w:rsid w:val="00F21EEC"/>
    <w:rsid w:val="00F21F36"/>
    <w:rsid w:val="00F21F64"/>
    <w:rsid w:val="00F21FA5"/>
    <w:rsid w:val="00F21FB7"/>
    <w:rsid w:val="00F21FDA"/>
    <w:rsid w:val="00F22198"/>
    <w:rsid w:val="00F2226F"/>
    <w:rsid w:val="00F22357"/>
    <w:rsid w:val="00F223FC"/>
    <w:rsid w:val="00F22415"/>
    <w:rsid w:val="00F2244D"/>
    <w:rsid w:val="00F22523"/>
    <w:rsid w:val="00F225C8"/>
    <w:rsid w:val="00F225EF"/>
    <w:rsid w:val="00F2264F"/>
    <w:rsid w:val="00F226A0"/>
    <w:rsid w:val="00F226B7"/>
    <w:rsid w:val="00F226CA"/>
    <w:rsid w:val="00F22755"/>
    <w:rsid w:val="00F228E9"/>
    <w:rsid w:val="00F22904"/>
    <w:rsid w:val="00F22922"/>
    <w:rsid w:val="00F22970"/>
    <w:rsid w:val="00F22975"/>
    <w:rsid w:val="00F2298A"/>
    <w:rsid w:val="00F22A0C"/>
    <w:rsid w:val="00F22A6E"/>
    <w:rsid w:val="00F22A7F"/>
    <w:rsid w:val="00F22AA4"/>
    <w:rsid w:val="00F22B63"/>
    <w:rsid w:val="00F22BDC"/>
    <w:rsid w:val="00F22BF6"/>
    <w:rsid w:val="00F22BF7"/>
    <w:rsid w:val="00F22C4A"/>
    <w:rsid w:val="00F22C63"/>
    <w:rsid w:val="00F22C78"/>
    <w:rsid w:val="00F22CDF"/>
    <w:rsid w:val="00F22D39"/>
    <w:rsid w:val="00F22D97"/>
    <w:rsid w:val="00F22DE9"/>
    <w:rsid w:val="00F22DEB"/>
    <w:rsid w:val="00F22E0D"/>
    <w:rsid w:val="00F22E6D"/>
    <w:rsid w:val="00F22E7A"/>
    <w:rsid w:val="00F22EC4"/>
    <w:rsid w:val="00F22F04"/>
    <w:rsid w:val="00F22F0F"/>
    <w:rsid w:val="00F22F47"/>
    <w:rsid w:val="00F22F57"/>
    <w:rsid w:val="00F22F5E"/>
    <w:rsid w:val="00F22F71"/>
    <w:rsid w:val="00F23023"/>
    <w:rsid w:val="00F23079"/>
    <w:rsid w:val="00F23080"/>
    <w:rsid w:val="00F230D0"/>
    <w:rsid w:val="00F23180"/>
    <w:rsid w:val="00F23182"/>
    <w:rsid w:val="00F2323D"/>
    <w:rsid w:val="00F23271"/>
    <w:rsid w:val="00F232C3"/>
    <w:rsid w:val="00F2334A"/>
    <w:rsid w:val="00F2334C"/>
    <w:rsid w:val="00F23394"/>
    <w:rsid w:val="00F233F1"/>
    <w:rsid w:val="00F23488"/>
    <w:rsid w:val="00F235BD"/>
    <w:rsid w:val="00F235FF"/>
    <w:rsid w:val="00F236BF"/>
    <w:rsid w:val="00F2377C"/>
    <w:rsid w:val="00F237E7"/>
    <w:rsid w:val="00F237EB"/>
    <w:rsid w:val="00F23817"/>
    <w:rsid w:val="00F2386E"/>
    <w:rsid w:val="00F238DD"/>
    <w:rsid w:val="00F2394F"/>
    <w:rsid w:val="00F23ABE"/>
    <w:rsid w:val="00F23B0B"/>
    <w:rsid w:val="00F23BAC"/>
    <w:rsid w:val="00F23C1E"/>
    <w:rsid w:val="00F23C38"/>
    <w:rsid w:val="00F23C3D"/>
    <w:rsid w:val="00F23CFB"/>
    <w:rsid w:val="00F23D0B"/>
    <w:rsid w:val="00F23D39"/>
    <w:rsid w:val="00F23DC3"/>
    <w:rsid w:val="00F23DE0"/>
    <w:rsid w:val="00F23E13"/>
    <w:rsid w:val="00F23E31"/>
    <w:rsid w:val="00F23E61"/>
    <w:rsid w:val="00F23EB5"/>
    <w:rsid w:val="00F23F28"/>
    <w:rsid w:val="00F23F45"/>
    <w:rsid w:val="00F23F55"/>
    <w:rsid w:val="00F23F7D"/>
    <w:rsid w:val="00F23F8D"/>
    <w:rsid w:val="00F24004"/>
    <w:rsid w:val="00F24017"/>
    <w:rsid w:val="00F2406E"/>
    <w:rsid w:val="00F24244"/>
    <w:rsid w:val="00F2425D"/>
    <w:rsid w:val="00F24321"/>
    <w:rsid w:val="00F24336"/>
    <w:rsid w:val="00F2435F"/>
    <w:rsid w:val="00F2439E"/>
    <w:rsid w:val="00F243F7"/>
    <w:rsid w:val="00F2445F"/>
    <w:rsid w:val="00F2448C"/>
    <w:rsid w:val="00F244A0"/>
    <w:rsid w:val="00F24544"/>
    <w:rsid w:val="00F245B1"/>
    <w:rsid w:val="00F245E0"/>
    <w:rsid w:val="00F2460D"/>
    <w:rsid w:val="00F24614"/>
    <w:rsid w:val="00F24658"/>
    <w:rsid w:val="00F24664"/>
    <w:rsid w:val="00F24704"/>
    <w:rsid w:val="00F2471C"/>
    <w:rsid w:val="00F2479A"/>
    <w:rsid w:val="00F247C7"/>
    <w:rsid w:val="00F248AB"/>
    <w:rsid w:val="00F248D9"/>
    <w:rsid w:val="00F24906"/>
    <w:rsid w:val="00F24943"/>
    <w:rsid w:val="00F24A29"/>
    <w:rsid w:val="00F24A60"/>
    <w:rsid w:val="00F24AEF"/>
    <w:rsid w:val="00F24B1B"/>
    <w:rsid w:val="00F24C05"/>
    <w:rsid w:val="00F24C3E"/>
    <w:rsid w:val="00F24C4B"/>
    <w:rsid w:val="00F24C62"/>
    <w:rsid w:val="00F24C74"/>
    <w:rsid w:val="00F24C8C"/>
    <w:rsid w:val="00F24CC6"/>
    <w:rsid w:val="00F24D2C"/>
    <w:rsid w:val="00F24D2F"/>
    <w:rsid w:val="00F24DE2"/>
    <w:rsid w:val="00F24E88"/>
    <w:rsid w:val="00F24EB6"/>
    <w:rsid w:val="00F24ED6"/>
    <w:rsid w:val="00F24F27"/>
    <w:rsid w:val="00F25058"/>
    <w:rsid w:val="00F250BD"/>
    <w:rsid w:val="00F250C2"/>
    <w:rsid w:val="00F250E6"/>
    <w:rsid w:val="00F25169"/>
    <w:rsid w:val="00F251A8"/>
    <w:rsid w:val="00F2528D"/>
    <w:rsid w:val="00F252F4"/>
    <w:rsid w:val="00F25343"/>
    <w:rsid w:val="00F2538C"/>
    <w:rsid w:val="00F253F7"/>
    <w:rsid w:val="00F253F9"/>
    <w:rsid w:val="00F2542B"/>
    <w:rsid w:val="00F254A6"/>
    <w:rsid w:val="00F25542"/>
    <w:rsid w:val="00F256F0"/>
    <w:rsid w:val="00F25725"/>
    <w:rsid w:val="00F257AE"/>
    <w:rsid w:val="00F25859"/>
    <w:rsid w:val="00F25913"/>
    <w:rsid w:val="00F2591B"/>
    <w:rsid w:val="00F2593C"/>
    <w:rsid w:val="00F2594E"/>
    <w:rsid w:val="00F25B50"/>
    <w:rsid w:val="00F25BFD"/>
    <w:rsid w:val="00F25D09"/>
    <w:rsid w:val="00F25E76"/>
    <w:rsid w:val="00F25F9B"/>
    <w:rsid w:val="00F26013"/>
    <w:rsid w:val="00F26171"/>
    <w:rsid w:val="00F26236"/>
    <w:rsid w:val="00F2623C"/>
    <w:rsid w:val="00F26291"/>
    <w:rsid w:val="00F262B0"/>
    <w:rsid w:val="00F26381"/>
    <w:rsid w:val="00F263C1"/>
    <w:rsid w:val="00F26572"/>
    <w:rsid w:val="00F265AA"/>
    <w:rsid w:val="00F265CA"/>
    <w:rsid w:val="00F26705"/>
    <w:rsid w:val="00F26755"/>
    <w:rsid w:val="00F267BB"/>
    <w:rsid w:val="00F267F6"/>
    <w:rsid w:val="00F2692F"/>
    <w:rsid w:val="00F26931"/>
    <w:rsid w:val="00F269B9"/>
    <w:rsid w:val="00F26ACA"/>
    <w:rsid w:val="00F26B45"/>
    <w:rsid w:val="00F26B74"/>
    <w:rsid w:val="00F26B9D"/>
    <w:rsid w:val="00F26C35"/>
    <w:rsid w:val="00F26C5F"/>
    <w:rsid w:val="00F26C61"/>
    <w:rsid w:val="00F26D0D"/>
    <w:rsid w:val="00F26D62"/>
    <w:rsid w:val="00F26E7B"/>
    <w:rsid w:val="00F26EC4"/>
    <w:rsid w:val="00F26EEE"/>
    <w:rsid w:val="00F26FDE"/>
    <w:rsid w:val="00F2702F"/>
    <w:rsid w:val="00F270FF"/>
    <w:rsid w:val="00F2718D"/>
    <w:rsid w:val="00F27204"/>
    <w:rsid w:val="00F27247"/>
    <w:rsid w:val="00F2726C"/>
    <w:rsid w:val="00F272A8"/>
    <w:rsid w:val="00F272BC"/>
    <w:rsid w:val="00F27358"/>
    <w:rsid w:val="00F27417"/>
    <w:rsid w:val="00F27459"/>
    <w:rsid w:val="00F27474"/>
    <w:rsid w:val="00F27490"/>
    <w:rsid w:val="00F274A6"/>
    <w:rsid w:val="00F274BA"/>
    <w:rsid w:val="00F27549"/>
    <w:rsid w:val="00F27574"/>
    <w:rsid w:val="00F275AD"/>
    <w:rsid w:val="00F275C4"/>
    <w:rsid w:val="00F275EA"/>
    <w:rsid w:val="00F27677"/>
    <w:rsid w:val="00F276FE"/>
    <w:rsid w:val="00F27724"/>
    <w:rsid w:val="00F27763"/>
    <w:rsid w:val="00F2777B"/>
    <w:rsid w:val="00F277F4"/>
    <w:rsid w:val="00F27947"/>
    <w:rsid w:val="00F27960"/>
    <w:rsid w:val="00F27995"/>
    <w:rsid w:val="00F2799F"/>
    <w:rsid w:val="00F27A28"/>
    <w:rsid w:val="00F27AA5"/>
    <w:rsid w:val="00F27AFE"/>
    <w:rsid w:val="00F27B11"/>
    <w:rsid w:val="00F27C31"/>
    <w:rsid w:val="00F27C4A"/>
    <w:rsid w:val="00F27C68"/>
    <w:rsid w:val="00F27CF3"/>
    <w:rsid w:val="00F27D03"/>
    <w:rsid w:val="00F27D29"/>
    <w:rsid w:val="00F27D35"/>
    <w:rsid w:val="00F27DAC"/>
    <w:rsid w:val="00F27DAD"/>
    <w:rsid w:val="00F27DBB"/>
    <w:rsid w:val="00F27DCC"/>
    <w:rsid w:val="00F27E82"/>
    <w:rsid w:val="00F27F4A"/>
    <w:rsid w:val="00F27F76"/>
    <w:rsid w:val="00F27FDA"/>
    <w:rsid w:val="00F27FE2"/>
    <w:rsid w:val="00F30035"/>
    <w:rsid w:val="00F30090"/>
    <w:rsid w:val="00F300D4"/>
    <w:rsid w:val="00F30196"/>
    <w:rsid w:val="00F30251"/>
    <w:rsid w:val="00F302D7"/>
    <w:rsid w:val="00F30397"/>
    <w:rsid w:val="00F303D5"/>
    <w:rsid w:val="00F30400"/>
    <w:rsid w:val="00F30414"/>
    <w:rsid w:val="00F30488"/>
    <w:rsid w:val="00F304E7"/>
    <w:rsid w:val="00F30500"/>
    <w:rsid w:val="00F30558"/>
    <w:rsid w:val="00F30588"/>
    <w:rsid w:val="00F305CA"/>
    <w:rsid w:val="00F305DF"/>
    <w:rsid w:val="00F305FD"/>
    <w:rsid w:val="00F306F0"/>
    <w:rsid w:val="00F3084E"/>
    <w:rsid w:val="00F308A9"/>
    <w:rsid w:val="00F3093D"/>
    <w:rsid w:val="00F3095D"/>
    <w:rsid w:val="00F30982"/>
    <w:rsid w:val="00F30A32"/>
    <w:rsid w:val="00F30BCB"/>
    <w:rsid w:val="00F30BCF"/>
    <w:rsid w:val="00F30C6C"/>
    <w:rsid w:val="00F30C92"/>
    <w:rsid w:val="00F30D11"/>
    <w:rsid w:val="00F30D9C"/>
    <w:rsid w:val="00F30EC0"/>
    <w:rsid w:val="00F30F5A"/>
    <w:rsid w:val="00F3114F"/>
    <w:rsid w:val="00F3115F"/>
    <w:rsid w:val="00F31167"/>
    <w:rsid w:val="00F31189"/>
    <w:rsid w:val="00F311E1"/>
    <w:rsid w:val="00F311E7"/>
    <w:rsid w:val="00F312C9"/>
    <w:rsid w:val="00F312E3"/>
    <w:rsid w:val="00F3137E"/>
    <w:rsid w:val="00F3138B"/>
    <w:rsid w:val="00F313C0"/>
    <w:rsid w:val="00F3142A"/>
    <w:rsid w:val="00F31447"/>
    <w:rsid w:val="00F314A2"/>
    <w:rsid w:val="00F315A3"/>
    <w:rsid w:val="00F31624"/>
    <w:rsid w:val="00F31679"/>
    <w:rsid w:val="00F316AF"/>
    <w:rsid w:val="00F316F2"/>
    <w:rsid w:val="00F31716"/>
    <w:rsid w:val="00F31742"/>
    <w:rsid w:val="00F3180A"/>
    <w:rsid w:val="00F31879"/>
    <w:rsid w:val="00F31907"/>
    <w:rsid w:val="00F3191D"/>
    <w:rsid w:val="00F319BD"/>
    <w:rsid w:val="00F31A4A"/>
    <w:rsid w:val="00F31A52"/>
    <w:rsid w:val="00F31A53"/>
    <w:rsid w:val="00F31B4C"/>
    <w:rsid w:val="00F31C31"/>
    <w:rsid w:val="00F31C66"/>
    <w:rsid w:val="00F31CA0"/>
    <w:rsid w:val="00F31D2C"/>
    <w:rsid w:val="00F31E70"/>
    <w:rsid w:val="00F31EA3"/>
    <w:rsid w:val="00F31EB4"/>
    <w:rsid w:val="00F31ED3"/>
    <w:rsid w:val="00F31EE6"/>
    <w:rsid w:val="00F31F55"/>
    <w:rsid w:val="00F31FDF"/>
    <w:rsid w:val="00F32067"/>
    <w:rsid w:val="00F320DC"/>
    <w:rsid w:val="00F32167"/>
    <w:rsid w:val="00F3218B"/>
    <w:rsid w:val="00F32204"/>
    <w:rsid w:val="00F3226D"/>
    <w:rsid w:val="00F32270"/>
    <w:rsid w:val="00F32357"/>
    <w:rsid w:val="00F323DA"/>
    <w:rsid w:val="00F323F0"/>
    <w:rsid w:val="00F3242D"/>
    <w:rsid w:val="00F3244C"/>
    <w:rsid w:val="00F3246B"/>
    <w:rsid w:val="00F32480"/>
    <w:rsid w:val="00F32496"/>
    <w:rsid w:val="00F3253D"/>
    <w:rsid w:val="00F3262C"/>
    <w:rsid w:val="00F32635"/>
    <w:rsid w:val="00F3268C"/>
    <w:rsid w:val="00F326B3"/>
    <w:rsid w:val="00F326F3"/>
    <w:rsid w:val="00F3275C"/>
    <w:rsid w:val="00F32799"/>
    <w:rsid w:val="00F3286C"/>
    <w:rsid w:val="00F329CC"/>
    <w:rsid w:val="00F329E1"/>
    <w:rsid w:val="00F329F3"/>
    <w:rsid w:val="00F32AA8"/>
    <w:rsid w:val="00F32ACE"/>
    <w:rsid w:val="00F32B13"/>
    <w:rsid w:val="00F32B41"/>
    <w:rsid w:val="00F32B7F"/>
    <w:rsid w:val="00F32BC4"/>
    <w:rsid w:val="00F32C05"/>
    <w:rsid w:val="00F32C6B"/>
    <w:rsid w:val="00F32E0A"/>
    <w:rsid w:val="00F32E7F"/>
    <w:rsid w:val="00F32E97"/>
    <w:rsid w:val="00F32F35"/>
    <w:rsid w:val="00F3302A"/>
    <w:rsid w:val="00F3302E"/>
    <w:rsid w:val="00F33077"/>
    <w:rsid w:val="00F3319F"/>
    <w:rsid w:val="00F331D9"/>
    <w:rsid w:val="00F333B9"/>
    <w:rsid w:val="00F333E2"/>
    <w:rsid w:val="00F33413"/>
    <w:rsid w:val="00F33417"/>
    <w:rsid w:val="00F334BF"/>
    <w:rsid w:val="00F334E0"/>
    <w:rsid w:val="00F334FA"/>
    <w:rsid w:val="00F33545"/>
    <w:rsid w:val="00F33562"/>
    <w:rsid w:val="00F335BE"/>
    <w:rsid w:val="00F335CC"/>
    <w:rsid w:val="00F335FE"/>
    <w:rsid w:val="00F33647"/>
    <w:rsid w:val="00F3366F"/>
    <w:rsid w:val="00F33701"/>
    <w:rsid w:val="00F3379C"/>
    <w:rsid w:val="00F33821"/>
    <w:rsid w:val="00F33828"/>
    <w:rsid w:val="00F338C2"/>
    <w:rsid w:val="00F3391F"/>
    <w:rsid w:val="00F33A61"/>
    <w:rsid w:val="00F33ACC"/>
    <w:rsid w:val="00F33D80"/>
    <w:rsid w:val="00F33E3A"/>
    <w:rsid w:val="00F33EAE"/>
    <w:rsid w:val="00F33EBB"/>
    <w:rsid w:val="00F33EFC"/>
    <w:rsid w:val="00F34044"/>
    <w:rsid w:val="00F341D5"/>
    <w:rsid w:val="00F3424D"/>
    <w:rsid w:val="00F342A4"/>
    <w:rsid w:val="00F342E5"/>
    <w:rsid w:val="00F34316"/>
    <w:rsid w:val="00F34367"/>
    <w:rsid w:val="00F343F6"/>
    <w:rsid w:val="00F3448F"/>
    <w:rsid w:val="00F344FF"/>
    <w:rsid w:val="00F34517"/>
    <w:rsid w:val="00F345FD"/>
    <w:rsid w:val="00F3475E"/>
    <w:rsid w:val="00F3490D"/>
    <w:rsid w:val="00F34999"/>
    <w:rsid w:val="00F34A10"/>
    <w:rsid w:val="00F34A7B"/>
    <w:rsid w:val="00F34AB8"/>
    <w:rsid w:val="00F34ADB"/>
    <w:rsid w:val="00F34B8E"/>
    <w:rsid w:val="00F34C58"/>
    <w:rsid w:val="00F34C5D"/>
    <w:rsid w:val="00F34C66"/>
    <w:rsid w:val="00F34CE5"/>
    <w:rsid w:val="00F34D77"/>
    <w:rsid w:val="00F34DCC"/>
    <w:rsid w:val="00F34F91"/>
    <w:rsid w:val="00F35095"/>
    <w:rsid w:val="00F350D9"/>
    <w:rsid w:val="00F35145"/>
    <w:rsid w:val="00F35189"/>
    <w:rsid w:val="00F351D0"/>
    <w:rsid w:val="00F3523F"/>
    <w:rsid w:val="00F35263"/>
    <w:rsid w:val="00F35312"/>
    <w:rsid w:val="00F3546A"/>
    <w:rsid w:val="00F354EB"/>
    <w:rsid w:val="00F355E1"/>
    <w:rsid w:val="00F356E8"/>
    <w:rsid w:val="00F35735"/>
    <w:rsid w:val="00F357D3"/>
    <w:rsid w:val="00F358C8"/>
    <w:rsid w:val="00F3595C"/>
    <w:rsid w:val="00F3598E"/>
    <w:rsid w:val="00F359A8"/>
    <w:rsid w:val="00F359CE"/>
    <w:rsid w:val="00F359FB"/>
    <w:rsid w:val="00F35A74"/>
    <w:rsid w:val="00F35AD1"/>
    <w:rsid w:val="00F35B0A"/>
    <w:rsid w:val="00F35B61"/>
    <w:rsid w:val="00F35BD7"/>
    <w:rsid w:val="00F35D6F"/>
    <w:rsid w:val="00F35DC2"/>
    <w:rsid w:val="00F35ECB"/>
    <w:rsid w:val="00F35EDF"/>
    <w:rsid w:val="00F35F78"/>
    <w:rsid w:val="00F35FEC"/>
    <w:rsid w:val="00F35FF1"/>
    <w:rsid w:val="00F35FFE"/>
    <w:rsid w:val="00F360C1"/>
    <w:rsid w:val="00F360F6"/>
    <w:rsid w:val="00F36104"/>
    <w:rsid w:val="00F3613A"/>
    <w:rsid w:val="00F361A3"/>
    <w:rsid w:val="00F361CC"/>
    <w:rsid w:val="00F36248"/>
    <w:rsid w:val="00F362A0"/>
    <w:rsid w:val="00F362B1"/>
    <w:rsid w:val="00F3637A"/>
    <w:rsid w:val="00F36592"/>
    <w:rsid w:val="00F365B1"/>
    <w:rsid w:val="00F36600"/>
    <w:rsid w:val="00F366D7"/>
    <w:rsid w:val="00F366D9"/>
    <w:rsid w:val="00F367A0"/>
    <w:rsid w:val="00F36851"/>
    <w:rsid w:val="00F36876"/>
    <w:rsid w:val="00F368BB"/>
    <w:rsid w:val="00F36922"/>
    <w:rsid w:val="00F369ED"/>
    <w:rsid w:val="00F36A38"/>
    <w:rsid w:val="00F36A54"/>
    <w:rsid w:val="00F36A60"/>
    <w:rsid w:val="00F36A96"/>
    <w:rsid w:val="00F36B89"/>
    <w:rsid w:val="00F36D5A"/>
    <w:rsid w:val="00F36D7A"/>
    <w:rsid w:val="00F36DB3"/>
    <w:rsid w:val="00F36DEA"/>
    <w:rsid w:val="00F36E1B"/>
    <w:rsid w:val="00F36E2D"/>
    <w:rsid w:val="00F36E6D"/>
    <w:rsid w:val="00F36E6F"/>
    <w:rsid w:val="00F36E7D"/>
    <w:rsid w:val="00F36E94"/>
    <w:rsid w:val="00F36EE4"/>
    <w:rsid w:val="00F36FFA"/>
    <w:rsid w:val="00F37067"/>
    <w:rsid w:val="00F37099"/>
    <w:rsid w:val="00F370A5"/>
    <w:rsid w:val="00F370E9"/>
    <w:rsid w:val="00F37109"/>
    <w:rsid w:val="00F37140"/>
    <w:rsid w:val="00F37177"/>
    <w:rsid w:val="00F371C5"/>
    <w:rsid w:val="00F371FC"/>
    <w:rsid w:val="00F37206"/>
    <w:rsid w:val="00F3726C"/>
    <w:rsid w:val="00F37273"/>
    <w:rsid w:val="00F372E4"/>
    <w:rsid w:val="00F37372"/>
    <w:rsid w:val="00F3743D"/>
    <w:rsid w:val="00F3749F"/>
    <w:rsid w:val="00F37523"/>
    <w:rsid w:val="00F37594"/>
    <w:rsid w:val="00F37707"/>
    <w:rsid w:val="00F3779A"/>
    <w:rsid w:val="00F3780C"/>
    <w:rsid w:val="00F37818"/>
    <w:rsid w:val="00F3782E"/>
    <w:rsid w:val="00F3788B"/>
    <w:rsid w:val="00F378ED"/>
    <w:rsid w:val="00F378F4"/>
    <w:rsid w:val="00F3790D"/>
    <w:rsid w:val="00F379A5"/>
    <w:rsid w:val="00F379D0"/>
    <w:rsid w:val="00F37A81"/>
    <w:rsid w:val="00F37AB3"/>
    <w:rsid w:val="00F37BB2"/>
    <w:rsid w:val="00F37BC4"/>
    <w:rsid w:val="00F37BF8"/>
    <w:rsid w:val="00F37BFA"/>
    <w:rsid w:val="00F37C21"/>
    <w:rsid w:val="00F37C38"/>
    <w:rsid w:val="00F37C63"/>
    <w:rsid w:val="00F37C8A"/>
    <w:rsid w:val="00F37D94"/>
    <w:rsid w:val="00F37DF4"/>
    <w:rsid w:val="00F37EF6"/>
    <w:rsid w:val="00F37FC0"/>
    <w:rsid w:val="00F4000C"/>
    <w:rsid w:val="00F4003F"/>
    <w:rsid w:val="00F40117"/>
    <w:rsid w:val="00F4011B"/>
    <w:rsid w:val="00F40158"/>
    <w:rsid w:val="00F401AE"/>
    <w:rsid w:val="00F40246"/>
    <w:rsid w:val="00F402A0"/>
    <w:rsid w:val="00F402AE"/>
    <w:rsid w:val="00F402E7"/>
    <w:rsid w:val="00F40330"/>
    <w:rsid w:val="00F40342"/>
    <w:rsid w:val="00F40399"/>
    <w:rsid w:val="00F4044F"/>
    <w:rsid w:val="00F404B5"/>
    <w:rsid w:val="00F404D1"/>
    <w:rsid w:val="00F404E2"/>
    <w:rsid w:val="00F404EE"/>
    <w:rsid w:val="00F40503"/>
    <w:rsid w:val="00F4050A"/>
    <w:rsid w:val="00F40569"/>
    <w:rsid w:val="00F40580"/>
    <w:rsid w:val="00F40598"/>
    <w:rsid w:val="00F4068A"/>
    <w:rsid w:val="00F40733"/>
    <w:rsid w:val="00F4079C"/>
    <w:rsid w:val="00F408E0"/>
    <w:rsid w:val="00F4093B"/>
    <w:rsid w:val="00F40974"/>
    <w:rsid w:val="00F409C4"/>
    <w:rsid w:val="00F409D5"/>
    <w:rsid w:val="00F40A53"/>
    <w:rsid w:val="00F40AE6"/>
    <w:rsid w:val="00F40BE2"/>
    <w:rsid w:val="00F40BF8"/>
    <w:rsid w:val="00F40C40"/>
    <w:rsid w:val="00F40CA2"/>
    <w:rsid w:val="00F40D23"/>
    <w:rsid w:val="00F40DBA"/>
    <w:rsid w:val="00F40FFE"/>
    <w:rsid w:val="00F410B0"/>
    <w:rsid w:val="00F410D4"/>
    <w:rsid w:val="00F41171"/>
    <w:rsid w:val="00F4126C"/>
    <w:rsid w:val="00F4127B"/>
    <w:rsid w:val="00F412AA"/>
    <w:rsid w:val="00F41316"/>
    <w:rsid w:val="00F41326"/>
    <w:rsid w:val="00F41432"/>
    <w:rsid w:val="00F41476"/>
    <w:rsid w:val="00F414CB"/>
    <w:rsid w:val="00F414E1"/>
    <w:rsid w:val="00F4163C"/>
    <w:rsid w:val="00F4165A"/>
    <w:rsid w:val="00F416A2"/>
    <w:rsid w:val="00F41750"/>
    <w:rsid w:val="00F4175A"/>
    <w:rsid w:val="00F41785"/>
    <w:rsid w:val="00F417B3"/>
    <w:rsid w:val="00F41845"/>
    <w:rsid w:val="00F418A6"/>
    <w:rsid w:val="00F419B0"/>
    <w:rsid w:val="00F419C7"/>
    <w:rsid w:val="00F41B3D"/>
    <w:rsid w:val="00F41BE9"/>
    <w:rsid w:val="00F41BEA"/>
    <w:rsid w:val="00F41C03"/>
    <w:rsid w:val="00F41C4B"/>
    <w:rsid w:val="00F41CF4"/>
    <w:rsid w:val="00F41D18"/>
    <w:rsid w:val="00F41D3C"/>
    <w:rsid w:val="00F41D5B"/>
    <w:rsid w:val="00F41D7F"/>
    <w:rsid w:val="00F41E70"/>
    <w:rsid w:val="00F41F97"/>
    <w:rsid w:val="00F41FFA"/>
    <w:rsid w:val="00F4203F"/>
    <w:rsid w:val="00F421CF"/>
    <w:rsid w:val="00F421D4"/>
    <w:rsid w:val="00F4235E"/>
    <w:rsid w:val="00F42380"/>
    <w:rsid w:val="00F42386"/>
    <w:rsid w:val="00F424CF"/>
    <w:rsid w:val="00F42509"/>
    <w:rsid w:val="00F42635"/>
    <w:rsid w:val="00F42680"/>
    <w:rsid w:val="00F42769"/>
    <w:rsid w:val="00F42815"/>
    <w:rsid w:val="00F4283D"/>
    <w:rsid w:val="00F428B9"/>
    <w:rsid w:val="00F428D6"/>
    <w:rsid w:val="00F428E5"/>
    <w:rsid w:val="00F428EE"/>
    <w:rsid w:val="00F42A56"/>
    <w:rsid w:val="00F42AB7"/>
    <w:rsid w:val="00F42BE8"/>
    <w:rsid w:val="00F42C26"/>
    <w:rsid w:val="00F42C60"/>
    <w:rsid w:val="00F42C7C"/>
    <w:rsid w:val="00F42C85"/>
    <w:rsid w:val="00F42CD4"/>
    <w:rsid w:val="00F42D3E"/>
    <w:rsid w:val="00F42DAB"/>
    <w:rsid w:val="00F42F3B"/>
    <w:rsid w:val="00F42FD2"/>
    <w:rsid w:val="00F430F9"/>
    <w:rsid w:val="00F43203"/>
    <w:rsid w:val="00F432ED"/>
    <w:rsid w:val="00F43324"/>
    <w:rsid w:val="00F43344"/>
    <w:rsid w:val="00F43375"/>
    <w:rsid w:val="00F43376"/>
    <w:rsid w:val="00F433A4"/>
    <w:rsid w:val="00F434B6"/>
    <w:rsid w:val="00F434C4"/>
    <w:rsid w:val="00F43501"/>
    <w:rsid w:val="00F43524"/>
    <w:rsid w:val="00F43582"/>
    <w:rsid w:val="00F435F0"/>
    <w:rsid w:val="00F43603"/>
    <w:rsid w:val="00F43656"/>
    <w:rsid w:val="00F43663"/>
    <w:rsid w:val="00F436A2"/>
    <w:rsid w:val="00F43757"/>
    <w:rsid w:val="00F437E4"/>
    <w:rsid w:val="00F43898"/>
    <w:rsid w:val="00F438A8"/>
    <w:rsid w:val="00F438D0"/>
    <w:rsid w:val="00F43926"/>
    <w:rsid w:val="00F43941"/>
    <w:rsid w:val="00F4399B"/>
    <w:rsid w:val="00F439A4"/>
    <w:rsid w:val="00F43AD2"/>
    <w:rsid w:val="00F43B12"/>
    <w:rsid w:val="00F43B29"/>
    <w:rsid w:val="00F43B4A"/>
    <w:rsid w:val="00F43BC6"/>
    <w:rsid w:val="00F43BE6"/>
    <w:rsid w:val="00F43CCF"/>
    <w:rsid w:val="00F43D0B"/>
    <w:rsid w:val="00F43D45"/>
    <w:rsid w:val="00F43D79"/>
    <w:rsid w:val="00F43DAA"/>
    <w:rsid w:val="00F43DB3"/>
    <w:rsid w:val="00F43E86"/>
    <w:rsid w:val="00F43E87"/>
    <w:rsid w:val="00F43EF8"/>
    <w:rsid w:val="00F43F4E"/>
    <w:rsid w:val="00F440E9"/>
    <w:rsid w:val="00F440FC"/>
    <w:rsid w:val="00F441DE"/>
    <w:rsid w:val="00F441F1"/>
    <w:rsid w:val="00F44252"/>
    <w:rsid w:val="00F44296"/>
    <w:rsid w:val="00F44349"/>
    <w:rsid w:val="00F443C2"/>
    <w:rsid w:val="00F443EB"/>
    <w:rsid w:val="00F443ED"/>
    <w:rsid w:val="00F44417"/>
    <w:rsid w:val="00F444C6"/>
    <w:rsid w:val="00F44554"/>
    <w:rsid w:val="00F445A3"/>
    <w:rsid w:val="00F44633"/>
    <w:rsid w:val="00F44767"/>
    <w:rsid w:val="00F44827"/>
    <w:rsid w:val="00F44835"/>
    <w:rsid w:val="00F44836"/>
    <w:rsid w:val="00F44891"/>
    <w:rsid w:val="00F4489A"/>
    <w:rsid w:val="00F448EF"/>
    <w:rsid w:val="00F44969"/>
    <w:rsid w:val="00F44974"/>
    <w:rsid w:val="00F44B72"/>
    <w:rsid w:val="00F44BC7"/>
    <w:rsid w:val="00F44C14"/>
    <w:rsid w:val="00F44D9F"/>
    <w:rsid w:val="00F44DCF"/>
    <w:rsid w:val="00F44E21"/>
    <w:rsid w:val="00F44F21"/>
    <w:rsid w:val="00F44F22"/>
    <w:rsid w:val="00F44F26"/>
    <w:rsid w:val="00F44FA2"/>
    <w:rsid w:val="00F44FAF"/>
    <w:rsid w:val="00F44FD1"/>
    <w:rsid w:val="00F450A0"/>
    <w:rsid w:val="00F450C5"/>
    <w:rsid w:val="00F450CB"/>
    <w:rsid w:val="00F45153"/>
    <w:rsid w:val="00F45158"/>
    <w:rsid w:val="00F451C1"/>
    <w:rsid w:val="00F45216"/>
    <w:rsid w:val="00F452FF"/>
    <w:rsid w:val="00F45335"/>
    <w:rsid w:val="00F4537F"/>
    <w:rsid w:val="00F4539A"/>
    <w:rsid w:val="00F453FE"/>
    <w:rsid w:val="00F454F7"/>
    <w:rsid w:val="00F45514"/>
    <w:rsid w:val="00F45515"/>
    <w:rsid w:val="00F45535"/>
    <w:rsid w:val="00F456BF"/>
    <w:rsid w:val="00F45752"/>
    <w:rsid w:val="00F4576F"/>
    <w:rsid w:val="00F457C9"/>
    <w:rsid w:val="00F4583F"/>
    <w:rsid w:val="00F45982"/>
    <w:rsid w:val="00F45A11"/>
    <w:rsid w:val="00F45B27"/>
    <w:rsid w:val="00F45B3B"/>
    <w:rsid w:val="00F45BEA"/>
    <w:rsid w:val="00F45CC1"/>
    <w:rsid w:val="00F45CDE"/>
    <w:rsid w:val="00F45E19"/>
    <w:rsid w:val="00F45E3D"/>
    <w:rsid w:val="00F45E6D"/>
    <w:rsid w:val="00F45E80"/>
    <w:rsid w:val="00F45E94"/>
    <w:rsid w:val="00F45ED1"/>
    <w:rsid w:val="00F45F05"/>
    <w:rsid w:val="00F45F7E"/>
    <w:rsid w:val="00F45F80"/>
    <w:rsid w:val="00F45FD9"/>
    <w:rsid w:val="00F46136"/>
    <w:rsid w:val="00F46241"/>
    <w:rsid w:val="00F46312"/>
    <w:rsid w:val="00F463A2"/>
    <w:rsid w:val="00F4648C"/>
    <w:rsid w:val="00F46491"/>
    <w:rsid w:val="00F4654B"/>
    <w:rsid w:val="00F46558"/>
    <w:rsid w:val="00F465CD"/>
    <w:rsid w:val="00F465EF"/>
    <w:rsid w:val="00F46632"/>
    <w:rsid w:val="00F46645"/>
    <w:rsid w:val="00F467A8"/>
    <w:rsid w:val="00F467E3"/>
    <w:rsid w:val="00F467FA"/>
    <w:rsid w:val="00F46847"/>
    <w:rsid w:val="00F469F5"/>
    <w:rsid w:val="00F46B1D"/>
    <w:rsid w:val="00F46B2D"/>
    <w:rsid w:val="00F46C09"/>
    <w:rsid w:val="00F46C16"/>
    <w:rsid w:val="00F46CBD"/>
    <w:rsid w:val="00F46D67"/>
    <w:rsid w:val="00F46D6B"/>
    <w:rsid w:val="00F46DDC"/>
    <w:rsid w:val="00F46E8A"/>
    <w:rsid w:val="00F46E94"/>
    <w:rsid w:val="00F46EE0"/>
    <w:rsid w:val="00F46F5F"/>
    <w:rsid w:val="00F46F60"/>
    <w:rsid w:val="00F46F7E"/>
    <w:rsid w:val="00F46F93"/>
    <w:rsid w:val="00F4700D"/>
    <w:rsid w:val="00F47148"/>
    <w:rsid w:val="00F47176"/>
    <w:rsid w:val="00F47186"/>
    <w:rsid w:val="00F4722D"/>
    <w:rsid w:val="00F4734D"/>
    <w:rsid w:val="00F47396"/>
    <w:rsid w:val="00F473BB"/>
    <w:rsid w:val="00F47441"/>
    <w:rsid w:val="00F474B4"/>
    <w:rsid w:val="00F474DF"/>
    <w:rsid w:val="00F47547"/>
    <w:rsid w:val="00F475A7"/>
    <w:rsid w:val="00F4761B"/>
    <w:rsid w:val="00F47719"/>
    <w:rsid w:val="00F47758"/>
    <w:rsid w:val="00F47857"/>
    <w:rsid w:val="00F47875"/>
    <w:rsid w:val="00F478A5"/>
    <w:rsid w:val="00F478DA"/>
    <w:rsid w:val="00F479A4"/>
    <w:rsid w:val="00F479BE"/>
    <w:rsid w:val="00F47A7D"/>
    <w:rsid w:val="00F47A88"/>
    <w:rsid w:val="00F47B2F"/>
    <w:rsid w:val="00F47B46"/>
    <w:rsid w:val="00F47BCF"/>
    <w:rsid w:val="00F47BE8"/>
    <w:rsid w:val="00F47C20"/>
    <w:rsid w:val="00F47C55"/>
    <w:rsid w:val="00F47C65"/>
    <w:rsid w:val="00F47D21"/>
    <w:rsid w:val="00F47D86"/>
    <w:rsid w:val="00F47D95"/>
    <w:rsid w:val="00F47E4A"/>
    <w:rsid w:val="00F47E8C"/>
    <w:rsid w:val="00F47E91"/>
    <w:rsid w:val="00F47EE9"/>
    <w:rsid w:val="00F47F72"/>
    <w:rsid w:val="00F47FAE"/>
    <w:rsid w:val="00F47FE6"/>
    <w:rsid w:val="00F50059"/>
    <w:rsid w:val="00F50090"/>
    <w:rsid w:val="00F50119"/>
    <w:rsid w:val="00F5021D"/>
    <w:rsid w:val="00F502CE"/>
    <w:rsid w:val="00F50300"/>
    <w:rsid w:val="00F503C5"/>
    <w:rsid w:val="00F5045C"/>
    <w:rsid w:val="00F504A9"/>
    <w:rsid w:val="00F504BD"/>
    <w:rsid w:val="00F50528"/>
    <w:rsid w:val="00F50538"/>
    <w:rsid w:val="00F50607"/>
    <w:rsid w:val="00F5062C"/>
    <w:rsid w:val="00F50653"/>
    <w:rsid w:val="00F50670"/>
    <w:rsid w:val="00F506AC"/>
    <w:rsid w:val="00F50730"/>
    <w:rsid w:val="00F507A4"/>
    <w:rsid w:val="00F507F3"/>
    <w:rsid w:val="00F5084F"/>
    <w:rsid w:val="00F5087D"/>
    <w:rsid w:val="00F508E5"/>
    <w:rsid w:val="00F50946"/>
    <w:rsid w:val="00F509F1"/>
    <w:rsid w:val="00F509F8"/>
    <w:rsid w:val="00F50A88"/>
    <w:rsid w:val="00F50AAD"/>
    <w:rsid w:val="00F50B6B"/>
    <w:rsid w:val="00F50BF8"/>
    <w:rsid w:val="00F50CB6"/>
    <w:rsid w:val="00F50D59"/>
    <w:rsid w:val="00F50DC6"/>
    <w:rsid w:val="00F50ED7"/>
    <w:rsid w:val="00F50F6D"/>
    <w:rsid w:val="00F50FA1"/>
    <w:rsid w:val="00F51075"/>
    <w:rsid w:val="00F510F9"/>
    <w:rsid w:val="00F51109"/>
    <w:rsid w:val="00F5110D"/>
    <w:rsid w:val="00F5111E"/>
    <w:rsid w:val="00F5112F"/>
    <w:rsid w:val="00F51148"/>
    <w:rsid w:val="00F5125C"/>
    <w:rsid w:val="00F5126F"/>
    <w:rsid w:val="00F5132F"/>
    <w:rsid w:val="00F5137F"/>
    <w:rsid w:val="00F5139A"/>
    <w:rsid w:val="00F51422"/>
    <w:rsid w:val="00F5149C"/>
    <w:rsid w:val="00F514DE"/>
    <w:rsid w:val="00F515C4"/>
    <w:rsid w:val="00F516AF"/>
    <w:rsid w:val="00F516E1"/>
    <w:rsid w:val="00F5173E"/>
    <w:rsid w:val="00F51802"/>
    <w:rsid w:val="00F51803"/>
    <w:rsid w:val="00F5180A"/>
    <w:rsid w:val="00F5184C"/>
    <w:rsid w:val="00F51938"/>
    <w:rsid w:val="00F51950"/>
    <w:rsid w:val="00F51AFA"/>
    <w:rsid w:val="00F51B08"/>
    <w:rsid w:val="00F51B4A"/>
    <w:rsid w:val="00F51BA7"/>
    <w:rsid w:val="00F51BEC"/>
    <w:rsid w:val="00F51C38"/>
    <w:rsid w:val="00F51C41"/>
    <w:rsid w:val="00F51C59"/>
    <w:rsid w:val="00F51CFD"/>
    <w:rsid w:val="00F51E2C"/>
    <w:rsid w:val="00F51E8A"/>
    <w:rsid w:val="00F5209F"/>
    <w:rsid w:val="00F520AC"/>
    <w:rsid w:val="00F520E6"/>
    <w:rsid w:val="00F52106"/>
    <w:rsid w:val="00F5211E"/>
    <w:rsid w:val="00F521CF"/>
    <w:rsid w:val="00F5236B"/>
    <w:rsid w:val="00F523D4"/>
    <w:rsid w:val="00F52438"/>
    <w:rsid w:val="00F52483"/>
    <w:rsid w:val="00F524D9"/>
    <w:rsid w:val="00F524F7"/>
    <w:rsid w:val="00F525B9"/>
    <w:rsid w:val="00F52600"/>
    <w:rsid w:val="00F5265C"/>
    <w:rsid w:val="00F5269F"/>
    <w:rsid w:val="00F526C6"/>
    <w:rsid w:val="00F52702"/>
    <w:rsid w:val="00F5271D"/>
    <w:rsid w:val="00F5284A"/>
    <w:rsid w:val="00F52851"/>
    <w:rsid w:val="00F5285C"/>
    <w:rsid w:val="00F5287A"/>
    <w:rsid w:val="00F528A7"/>
    <w:rsid w:val="00F528B7"/>
    <w:rsid w:val="00F5292F"/>
    <w:rsid w:val="00F529D1"/>
    <w:rsid w:val="00F52A7C"/>
    <w:rsid w:val="00F52A9F"/>
    <w:rsid w:val="00F52AE1"/>
    <w:rsid w:val="00F52B5E"/>
    <w:rsid w:val="00F52B66"/>
    <w:rsid w:val="00F52BE4"/>
    <w:rsid w:val="00F52CCA"/>
    <w:rsid w:val="00F52CE9"/>
    <w:rsid w:val="00F52DB6"/>
    <w:rsid w:val="00F52DD5"/>
    <w:rsid w:val="00F52E01"/>
    <w:rsid w:val="00F52E47"/>
    <w:rsid w:val="00F52EF7"/>
    <w:rsid w:val="00F52F6B"/>
    <w:rsid w:val="00F52F74"/>
    <w:rsid w:val="00F52FBB"/>
    <w:rsid w:val="00F52FE7"/>
    <w:rsid w:val="00F53047"/>
    <w:rsid w:val="00F53196"/>
    <w:rsid w:val="00F5319A"/>
    <w:rsid w:val="00F531F2"/>
    <w:rsid w:val="00F53204"/>
    <w:rsid w:val="00F53241"/>
    <w:rsid w:val="00F53262"/>
    <w:rsid w:val="00F532AA"/>
    <w:rsid w:val="00F532AD"/>
    <w:rsid w:val="00F532E1"/>
    <w:rsid w:val="00F53312"/>
    <w:rsid w:val="00F5335A"/>
    <w:rsid w:val="00F5338B"/>
    <w:rsid w:val="00F533B9"/>
    <w:rsid w:val="00F533CB"/>
    <w:rsid w:val="00F533F1"/>
    <w:rsid w:val="00F534EE"/>
    <w:rsid w:val="00F53571"/>
    <w:rsid w:val="00F5368D"/>
    <w:rsid w:val="00F536C7"/>
    <w:rsid w:val="00F5370C"/>
    <w:rsid w:val="00F53720"/>
    <w:rsid w:val="00F53742"/>
    <w:rsid w:val="00F537BA"/>
    <w:rsid w:val="00F53826"/>
    <w:rsid w:val="00F5386F"/>
    <w:rsid w:val="00F538E9"/>
    <w:rsid w:val="00F538EB"/>
    <w:rsid w:val="00F53941"/>
    <w:rsid w:val="00F539C3"/>
    <w:rsid w:val="00F539FD"/>
    <w:rsid w:val="00F53A59"/>
    <w:rsid w:val="00F53AAF"/>
    <w:rsid w:val="00F53D79"/>
    <w:rsid w:val="00F53DA8"/>
    <w:rsid w:val="00F53E30"/>
    <w:rsid w:val="00F53F4C"/>
    <w:rsid w:val="00F53FAC"/>
    <w:rsid w:val="00F53FEA"/>
    <w:rsid w:val="00F5405D"/>
    <w:rsid w:val="00F5406C"/>
    <w:rsid w:val="00F5406D"/>
    <w:rsid w:val="00F54073"/>
    <w:rsid w:val="00F540CC"/>
    <w:rsid w:val="00F540D6"/>
    <w:rsid w:val="00F540F9"/>
    <w:rsid w:val="00F54115"/>
    <w:rsid w:val="00F5411C"/>
    <w:rsid w:val="00F5412C"/>
    <w:rsid w:val="00F54158"/>
    <w:rsid w:val="00F54294"/>
    <w:rsid w:val="00F542E3"/>
    <w:rsid w:val="00F54385"/>
    <w:rsid w:val="00F5448F"/>
    <w:rsid w:val="00F54553"/>
    <w:rsid w:val="00F54555"/>
    <w:rsid w:val="00F54572"/>
    <w:rsid w:val="00F5457E"/>
    <w:rsid w:val="00F54681"/>
    <w:rsid w:val="00F54690"/>
    <w:rsid w:val="00F54693"/>
    <w:rsid w:val="00F54724"/>
    <w:rsid w:val="00F5473E"/>
    <w:rsid w:val="00F54788"/>
    <w:rsid w:val="00F5479A"/>
    <w:rsid w:val="00F548DF"/>
    <w:rsid w:val="00F549AA"/>
    <w:rsid w:val="00F54A2D"/>
    <w:rsid w:val="00F54A5E"/>
    <w:rsid w:val="00F54A81"/>
    <w:rsid w:val="00F54AA5"/>
    <w:rsid w:val="00F54AFE"/>
    <w:rsid w:val="00F54B5A"/>
    <w:rsid w:val="00F54BA9"/>
    <w:rsid w:val="00F54BFA"/>
    <w:rsid w:val="00F54C07"/>
    <w:rsid w:val="00F54C5D"/>
    <w:rsid w:val="00F54CCE"/>
    <w:rsid w:val="00F54CEE"/>
    <w:rsid w:val="00F54D2C"/>
    <w:rsid w:val="00F54D93"/>
    <w:rsid w:val="00F54DB4"/>
    <w:rsid w:val="00F54E72"/>
    <w:rsid w:val="00F54F7E"/>
    <w:rsid w:val="00F550F5"/>
    <w:rsid w:val="00F5523C"/>
    <w:rsid w:val="00F552BC"/>
    <w:rsid w:val="00F552DB"/>
    <w:rsid w:val="00F55301"/>
    <w:rsid w:val="00F55306"/>
    <w:rsid w:val="00F5547A"/>
    <w:rsid w:val="00F554F1"/>
    <w:rsid w:val="00F5562D"/>
    <w:rsid w:val="00F5567E"/>
    <w:rsid w:val="00F556CA"/>
    <w:rsid w:val="00F55709"/>
    <w:rsid w:val="00F5574A"/>
    <w:rsid w:val="00F55761"/>
    <w:rsid w:val="00F557BD"/>
    <w:rsid w:val="00F55809"/>
    <w:rsid w:val="00F5585D"/>
    <w:rsid w:val="00F558BE"/>
    <w:rsid w:val="00F559C2"/>
    <w:rsid w:val="00F55A3E"/>
    <w:rsid w:val="00F55A4B"/>
    <w:rsid w:val="00F55A5C"/>
    <w:rsid w:val="00F55AD3"/>
    <w:rsid w:val="00F55B6E"/>
    <w:rsid w:val="00F55C17"/>
    <w:rsid w:val="00F55C77"/>
    <w:rsid w:val="00F55C79"/>
    <w:rsid w:val="00F55CBD"/>
    <w:rsid w:val="00F55CD9"/>
    <w:rsid w:val="00F55D3B"/>
    <w:rsid w:val="00F55E09"/>
    <w:rsid w:val="00F55E1A"/>
    <w:rsid w:val="00F55E2C"/>
    <w:rsid w:val="00F55E98"/>
    <w:rsid w:val="00F55E9E"/>
    <w:rsid w:val="00F55F4C"/>
    <w:rsid w:val="00F55FCA"/>
    <w:rsid w:val="00F55FE2"/>
    <w:rsid w:val="00F5618B"/>
    <w:rsid w:val="00F561A3"/>
    <w:rsid w:val="00F561F9"/>
    <w:rsid w:val="00F5623E"/>
    <w:rsid w:val="00F5627B"/>
    <w:rsid w:val="00F5636B"/>
    <w:rsid w:val="00F563FC"/>
    <w:rsid w:val="00F56477"/>
    <w:rsid w:val="00F564EF"/>
    <w:rsid w:val="00F56599"/>
    <w:rsid w:val="00F56724"/>
    <w:rsid w:val="00F5672A"/>
    <w:rsid w:val="00F567DE"/>
    <w:rsid w:val="00F56837"/>
    <w:rsid w:val="00F5684F"/>
    <w:rsid w:val="00F568A9"/>
    <w:rsid w:val="00F568CD"/>
    <w:rsid w:val="00F568E7"/>
    <w:rsid w:val="00F5694C"/>
    <w:rsid w:val="00F5698B"/>
    <w:rsid w:val="00F56AD2"/>
    <w:rsid w:val="00F56B0B"/>
    <w:rsid w:val="00F56B87"/>
    <w:rsid w:val="00F56C18"/>
    <w:rsid w:val="00F56C4D"/>
    <w:rsid w:val="00F56CCD"/>
    <w:rsid w:val="00F56D0A"/>
    <w:rsid w:val="00F56D1E"/>
    <w:rsid w:val="00F56D6A"/>
    <w:rsid w:val="00F56DA7"/>
    <w:rsid w:val="00F56DB3"/>
    <w:rsid w:val="00F56DC1"/>
    <w:rsid w:val="00F56DD5"/>
    <w:rsid w:val="00F56E38"/>
    <w:rsid w:val="00F56E9E"/>
    <w:rsid w:val="00F56F15"/>
    <w:rsid w:val="00F56F9E"/>
    <w:rsid w:val="00F56FA3"/>
    <w:rsid w:val="00F56FE2"/>
    <w:rsid w:val="00F56FF3"/>
    <w:rsid w:val="00F57009"/>
    <w:rsid w:val="00F57131"/>
    <w:rsid w:val="00F571E4"/>
    <w:rsid w:val="00F57205"/>
    <w:rsid w:val="00F57266"/>
    <w:rsid w:val="00F57301"/>
    <w:rsid w:val="00F573B7"/>
    <w:rsid w:val="00F573BF"/>
    <w:rsid w:val="00F573CF"/>
    <w:rsid w:val="00F57543"/>
    <w:rsid w:val="00F5769E"/>
    <w:rsid w:val="00F576B4"/>
    <w:rsid w:val="00F576D4"/>
    <w:rsid w:val="00F576EE"/>
    <w:rsid w:val="00F576FC"/>
    <w:rsid w:val="00F577D5"/>
    <w:rsid w:val="00F5786A"/>
    <w:rsid w:val="00F578EC"/>
    <w:rsid w:val="00F579DF"/>
    <w:rsid w:val="00F579EE"/>
    <w:rsid w:val="00F57A83"/>
    <w:rsid w:val="00F57ABD"/>
    <w:rsid w:val="00F57B07"/>
    <w:rsid w:val="00F57B1D"/>
    <w:rsid w:val="00F57B50"/>
    <w:rsid w:val="00F57CBF"/>
    <w:rsid w:val="00F57CCE"/>
    <w:rsid w:val="00F57CF6"/>
    <w:rsid w:val="00F57DA7"/>
    <w:rsid w:val="00F57E7E"/>
    <w:rsid w:val="00F57E9A"/>
    <w:rsid w:val="00F57FB0"/>
    <w:rsid w:val="00F6000C"/>
    <w:rsid w:val="00F60052"/>
    <w:rsid w:val="00F600CA"/>
    <w:rsid w:val="00F60148"/>
    <w:rsid w:val="00F60170"/>
    <w:rsid w:val="00F601C3"/>
    <w:rsid w:val="00F601D7"/>
    <w:rsid w:val="00F60206"/>
    <w:rsid w:val="00F60247"/>
    <w:rsid w:val="00F602D1"/>
    <w:rsid w:val="00F602F9"/>
    <w:rsid w:val="00F60348"/>
    <w:rsid w:val="00F603F2"/>
    <w:rsid w:val="00F604E6"/>
    <w:rsid w:val="00F6052F"/>
    <w:rsid w:val="00F605A0"/>
    <w:rsid w:val="00F6068C"/>
    <w:rsid w:val="00F60721"/>
    <w:rsid w:val="00F60739"/>
    <w:rsid w:val="00F607BA"/>
    <w:rsid w:val="00F60841"/>
    <w:rsid w:val="00F608D7"/>
    <w:rsid w:val="00F6090C"/>
    <w:rsid w:val="00F60934"/>
    <w:rsid w:val="00F6099F"/>
    <w:rsid w:val="00F609C9"/>
    <w:rsid w:val="00F609E7"/>
    <w:rsid w:val="00F60B5A"/>
    <w:rsid w:val="00F60BAA"/>
    <w:rsid w:val="00F60C55"/>
    <w:rsid w:val="00F60C85"/>
    <w:rsid w:val="00F60CD2"/>
    <w:rsid w:val="00F60D1D"/>
    <w:rsid w:val="00F60D8C"/>
    <w:rsid w:val="00F60DBC"/>
    <w:rsid w:val="00F60E11"/>
    <w:rsid w:val="00F60E32"/>
    <w:rsid w:val="00F60EAF"/>
    <w:rsid w:val="00F60F15"/>
    <w:rsid w:val="00F60F34"/>
    <w:rsid w:val="00F60FE0"/>
    <w:rsid w:val="00F61005"/>
    <w:rsid w:val="00F6102B"/>
    <w:rsid w:val="00F61051"/>
    <w:rsid w:val="00F6105A"/>
    <w:rsid w:val="00F6111E"/>
    <w:rsid w:val="00F6112A"/>
    <w:rsid w:val="00F61133"/>
    <w:rsid w:val="00F61153"/>
    <w:rsid w:val="00F61162"/>
    <w:rsid w:val="00F61237"/>
    <w:rsid w:val="00F6127F"/>
    <w:rsid w:val="00F613BC"/>
    <w:rsid w:val="00F61410"/>
    <w:rsid w:val="00F614AC"/>
    <w:rsid w:val="00F614EF"/>
    <w:rsid w:val="00F6155C"/>
    <w:rsid w:val="00F61723"/>
    <w:rsid w:val="00F617B9"/>
    <w:rsid w:val="00F617C0"/>
    <w:rsid w:val="00F617D7"/>
    <w:rsid w:val="00F617F8"/>
    <w:rsid w:val="00F61914"/>
    <w:rsid w:val="00F61945"/>
    <w:rsid w:val="00F61A37"/>
    <w:rsid w:val="00F61A6D"/>
    <w:rsid w:val="00F61A6E"/>
    <w:rsid w:val="00F61A93"/>
    <w:rsid w:val="00F61AB9"/>
    <w:rsid w:val="00F61B46"/>
    <w:rsid w:val="00F61BEB"/>
    <w:rsid w:val="00F61C55"/>
    <w:rsid w:val="00F61C63"/>
    <w:rsid w:val="00F61CCE"/>
    <w:rsid w:val="00F61D09"/>
    <w:rsid w:val="00F61E4D"/>
    <w:rsid w:val="00F61E7A"/>
    <w:rsid w:val="00F61F61"/>
    <w:rsid w:val="00F62054"/>
    <w:rsid w:val="00F62146"/>
    <w:rsid w:val="00F62172"/>
    <w:rsid w:val="00F621B0"/>
    <w:rsid w:val="00F621E9"/>
    <w:rsid w:val="00F6222B"/>
    <w:rsid w:val="00F62275"/>
    <w:rsid w:val="00F6227B"/>
    <w:rsid w:val="00F62290"/>
    <w:rsid w:val="00F62291"/>
    <w:rsid w:val="00F62296"/>
    <w:rsid w:val="00F622F4"/>
    <w:rsid w:val="00F62367"/>
    <w:rsid w:val="00F623A4"/>
    <w:rsid w:val="00F6241E"/>
    <w:rsid w:val="00F62511"/>
    <w:rsid w:val="00F62543"/>
    <w:rsid w:val="00F62574"/>
    <w:rsid w:val="00F625C5"/>
    <w:rsid w:val="00F625CB"/>
    <w:rsid w:val="00F62662"/>
    <w:rsid w:val="00F6267E"/>
    <w:rsid w:val="00F626F9"/>
    <w:rsid w:val="00F6283B"/>
    <w:rsid w:val="00F62894"/>
    <w:rsid w:val="00F6293B"/>
    <w:rsid w:val="00F6299F"/>
    <w:rsid w:val="00F62A8A"/>
    <w:rsid w:val="00F62AC3"/>
    <w:rsid w:val="00F62B8A"/>
    <w:rsid w:val="00F62BF2"/>
    <w:rsid w:val="00F62BF6"/>
    <w:rsid w:val="00F62BFA"/>
    <w:rsid w:val="00F62C91"/>
    <w:rsid w:val="00F62CC6"/>
    <w:rsid w:val="00F62CFC"/>
    <w:rsid w:val="00F62D5A"/>
    <w:rsid w:val="00F62D62"/>
    <w:rsid w:val="00F62DC4"/>
    <w:rsid w:val="00F62E09"/>
    <w:rsid w:val="00F62E4F"/>
    <w:rsid w:val="00F62EAA"/>
    <w:rsid w:val="00F62F0F"/>
    <w:rsid w:val="00F6302B"/>
    <w:rsid w:val="00F63098"/>
    <w:rsid w:val="00F6312F"/>
    <w:rsid w:val="00F632AB"/>
    <w:rsid w:val="00F6337F"/>
    <w:rsid w:val="00F633BB"/>
    <w:rsid w:val="00F63473"/>
    <w:rsid w:val="00F634C7"/>
    <w:rsid w:val="00F6350D"/>
    <w:rsid w:val="00F63528"/>
    <w:rsid w:val="00F63673"/>
    <w:rsid w:val="00F63697"/>
    <w:rsid w:val="00F636C8"/>
    <w:rsid w:val="00F636DE"/>
    <w:rsid w:val="00F636F0"/>
    <w:rsid w:val="00F6372B"/>
    <w:rsid w:val="00F6384B"/>
    <w:rsid w:val="00F638B2"/>
    <w:rsid w:val="00F638EC"/>
    <w:rsid w:val="00F6390D"/>
    <w:rsid w:val="00F63936"/>
    <w:rsid w:val="00F63973"/>
    <w:rsid w:val="00F63A8D"/>
    <w:rsid w:val="00F63AA9"/>
    <w:rsid w:val="00F63B72"/>
    <w:rsid w:val="00F63B8B"/>
    <w:rsid w:val="00F63BB2"/>
    <w:rsid w:val="00F63BB5"/>
    <w:rsid w:val="00F63CD0"/>
    <w:rsid w:val="00F63D62"/>
    <w:rsid w:val="00F63D7D"/>
    <w:rsid w:val="00F63D95"/>
    <w:rsid w:val="00F63DC3"/>
    <w:rsid w:val="00F63EC0"/>
    <w:rsid w:val="00F63F05"/>
    <w:rsid w:val="00F63F0D"/>
    <w:rsid w:val="00F63F68"/>
    <w:rsid w:val="00F63FC4"/>
    <w:rsid w:val="00F63FE0"/>
    <w:rsid w:val="00F64003"/>
    <w:rsid w:val="00F64029"/>
    <w:rsid w:val="00F640E1"/>
    <w:rsid w:val="00F64113"/>
    <w:rsid w:val="00F6412F"/>
    <w:rsid w:val="00F6413A"/>
    <w:rsid w:val="00F64164"/>
    <w:rsid w:val="00F64171"/>
    <w:rsid w:val="00F641EA"/>
    <w:rsid w:val="00F64216"/>
    <w:rsid w:val="00F64302"/>
    <w:rsid w:val="00F64309"/>
    <w:rsid w:val="00F6438B"/>
    <w:rsid w:val="00F643FD"/>
    <w:rsid w:val="00F64493"/>
    <w:rsid w:val="00F64583"/>
    <w:rsid w:val="00F64610"/>
    <w:rsid w:val="00F64614"/>
    <w:rsid w:val="00F646EF"/>
    <w:rsid w:val="00F6471F"/>
    <w:rsid w:val="00F6472B"/>
    <w:rsid w:val="00F647D9"/>
    <w:rsid w:val="00F647ED"/>
    <w:rsid w:val="00F64859"/>
    <w:rsid w:val="00F64892"/>
    <w:rsid w:val="00F648C8"/>
    <w:rsid w:val="00F6492C"/>
    <w:rsid w:val="00F64B25"/>
    <w:rsid w:val="00F64B9D"/>
    <w:rsid w:val="00F64CAD"/>
    <w:rsid w:val="00F64CC1"/>
    <w:rsid w:val="00F64CE2"/>
    <w:rsid w:val="00F64D23"/>
    <w:rsid w:val="00F64E17"/>
    <w:rsid w:val="00F64E3A"/>
    <w:rsid w:val="00F64F3B"/>
    <w:rsid w:val="00F650A9"/>
    <w:rsid w:val="00F6510A"/>
    <w:rsid w:val="00F65194"/>
    <w:rsid w:val="00F65205"/>
    <w:rsid w:val="00F65299"/>
    <w:rsid w:val="00F652B0"/>
    <w:rsid w:val="00F65310"/>
    <w:rsid w:val="00F653C5"/>
    <w:rsid w:val="00F65461"/>
    <w:rsid w:val="00F6546E"/>
    <w:rsid w:val="00F654B0"/>
    <w:rsid w:val="00F654B9"/>
    <w:rsid w:val="00F6552F"/>
    <w:rsid w:val="00F65653"/>
    <w:rsid w:val="00F6565E"/>
    <w:rsid w:val="00F656A3"/>
    <w:rsid w:val="00F65748"/>
    <w:rsid w:val="00F6574B"/>
    <w:rsid w:val="00F65797"/>
    <w:rsid w:val="00F657FA"/>
    <w:rsid w:val="00F65812"/>
    <w:rsid w:val="00F6591C"/>
    <w:rsid w:val="00F65A33"/>
    <w:rsid w:val="00F65A50"/>
    <w:rsid w:val="00F65B41"/>
    <w:rsid w:val="00F65BA4"/>
    <w:rsid w:val="00F65BD8"/>
    <w:rsid w:val="00F65C02"/>
    <w:rsid w:val="00F65C16"/>
    <w:rsid w:val="00F65C3D"/>
    <w:rsid w:val="00F65C40"/>
    <w:rsid w:val="00F65CE5"/>
    <w:rsid w:val="00F65D0A"/>
    <w:rsid w:val="00F65E27"/>
    <w:rsid w:val="00F65FBC"/>
    <w:rsid w:val="00F6600B"/>
    <w:rsid w:val="00F6603A"/>
    <w:rsid w:val="00F66050"/>
    <w:rsid w:val="00F660AE"/>
    <w:rsid w:val="00F6622C"/>
    <w:rsid w:val="00F6631D"/>
    <w:rsid w:val="00F66333"/>
    <w:rsid w:val="00F66359"/>
    <w:rsid w:val="00F66554"/>
    <w:rsid w:val="00F66558"/>
    <w:rsid w:val="00F665AD"/>
    <w:rsid w:val="00F665BF"/>
    <w:rsid w:val="00F665C4"/>
    <w:rsid w:val="00F665EE"/>
    <w:rsid w:val="00F666BB"/>
    <w:rsid w:val="00F666FC"/>
    <w:rsid w:val="00F6671C"/>
    <w:rsid w:val="00F66787"/>
    <w:rsid w:val="00F667C3"/>
    <w:rsid w:val="00F667EF"/>
    <w:rsid w:val="00F668F7"/>
    <w:rsid w:val="00F66A28"/>
    <w:rsid w:val="00F66AE8"/>
    <w:rsid w:val="00F66C4F"/>
    <w:rsid w:val="00F66CA0"/>
    <w:rsid w:val="00F66CD9"/>
    <w:rsid w:val="00F66D41"/>
    <w:rsid w:val="00F66D57"/>
    <w:rsid w:val="00F66D8F"/>
    <w:rsid w:val="00F66D95"/>
    <w:rsid w:val="00F66DD8"/>
    <w:rsid w:val="00F66E89"/>
    <w:rsid w:val="00F66E92"/>
    <w:rsid w:val="00F66E9E"/>
    <w:rsid w:val="00F66EAD"/>
    <w:rsid w:val="00F66ED4"/>
    <w:rsid w:val="00F66F16"/>
    <w:rsid w:val="00F66F9D"/>
    <w:rsid w:val="00F67005"/>
    <w:rsid w:val="00F67007"/>
    <w:rsid w:val="00F672F5"/>
    <w:rsid w:val="00F67389"/>
    <w:rsid w:val="00F674DE"/>
    <w:rsid w:val="00F67521"/>
    <w:rsid w:val="00F675B0"/>
    <w:rsid w:val="00F6767F"/>
    <w:rsid w:val="00F67696"/>
    <w:rsid w:val="00F67848"/>
    <w:rsid w:val="00F67882"/>
    <w:rsid w:val="00F6789F"/>
    <w:rsid w:val="00F678A0"/>
    <w:rsid w:val="00F678D1"/>
    <w:rsid w:val="00F678F1"/>
    <w:rsid w:val="00F67909"/>
    <w:rsid w:val="00F67A26"/>
    <w:rsid w:val="00F67B14"/>
    <w:rsid w:val="00F67B6A"/>
    <w:rsid w:val="00F67B7A"/>
    <w:rsid w:val="00F67B87"/>
    <w:rsid w:val="00F67BB9"/>
    <w:rsid w:val="00F67C71"/>
    <w:rsid w:val="00F67C78"/>
    <w:rsid w:val="00F67D80"/>
    <w:rsid w:val="00F67D85"/>
    <w:rsid w:val="00F67E38"/>
    <w:rsid w:val="00F67E69"/>
    <w:rsid w:val="00F67E8F"/>
    <w:rsid w:val="00F67F88"/>
    <w:rsid w:val="00F7001F"/>
    <w:rsid w:val="00F700F1"/>
    <w:rsid w:val="00F70141"/>
    <w:rsid w:val="00F70164"/>
    <w:rsid w:val="00F702AD"/>
    <w:rsid w:val="00F703CB"/>
    <w:rsid w:val="00F703F5"/>
    <w:rsid w:val="00F70461"/>
    <w:rsid w:val="00F7049D"/>
    <w:rsid w:val="00F704A7"/>
    <w:rsid w:val="00F704A9"/>
    <w:rsid w:val="00F70545"/>
    <w:rsid w:val="00F70577"/>
    <w:rsid w:val="00F7069B"/>
    <w:rsid w:val="00F706B7"/>
    <w:rsid w:val="00F706ED"/>
    <w:rsid w:val="00F70744"/>
    <w:rsid w:val="00F7074F"/>
    <w:rsid w:val="00F707E3"/>
    <w:rsid w:val="00F70837"/>
    <w:rsid w:val="00F7094A"/>
    <w:rsid w:val="00F709C4"/>
    <w:rsid w:val="00F70A32"/>
    <w:rsid w:val="00F70A3B"/>
    <w:rsid w:val="00F70B69"/>
    <w:rsid w:val="00F70BDC"/>
    <w:rsid w:val="00F70D37"/>
    <w:rsid w:val="00F70F24"/>
    <w:rsid w:val="00F70F4A"/>
    <w:rsid w:val="00F7103A"/>
    <w:rsid w:val="00F71080"/>
    <w:rsid w:val="00F7124F"/>
    <w:rsid w:val="00F71271"/>
    <w:rsid w:val="00F71303"/>
    <w:rsid w:val="00F71399"/>
    <w:rsid w:val="00F7148D"/>
    <w:rsid w:val="00F71694"/>
    <w:rsid w:val="00F716B4"/>
    <w:rsid w:val="00F717DD"/>
    <w:rsid w:val="00F717F1"/>
    <w:rsid w:val="00F71817"/>
    <w:rsid w:val="00F7189F"/>
    <w:rsid w:val="00F71906"/>
    <w:rsid w:val="00F7191A"/>
    <w:rsid w:val="00F71957"/>
    <w:rsid w:val="00F7199A"/>
    <w:rsid w:val="00F719F0"/>
    <w:rsid w:val="00F71A00"/>
    <w:rsid w:val="00F71BD0"/>
    <w:rsid w:val="00F71C67"/>
    <w:rsid w:val="00F71DAA"/>
    <w:rsid w:val="00F71E60"/>
    <w:rsid w:val="00F71F2A"/>
    <w:rsid w:val="00F71F9F"/>
    <w:rsid w:val="00F7216D"/>
    <w:rsid w:val="00F72232"/>
    <w:rsid w:val="00F72257"/>
    <w:rsid w:val="00F722E1"/>
    <w:rsid w:val="00F72388"/>
    <w:rsid w:val="00F723DF"/>
    <w:rsid w:val="00F72412"/>
    <w:rsid w:val="00F724C6"/>
    <w:rsid w:val="00F724D5"/>
    <w:rsid w:val="00F724DD"/>
    <w:rsid w:val="00F724E7"/>
    <w:rsid w:val="00F72509"/>
    <w:rsid w:val="00F72513"/>
    <w:rsid w:val="00F72519"/>
    <w:rsid w:val="00F7251D"/>
    <w:rsid w:val="00F725E4"/>
    <w:rsid w:val="00F72629"/>
    <w:rsid w:val="00F72630"/>
    <w:rsid w:val="00F72673"/>
    <w:rsid w:val="00F72681"/>
    <w:rsid w:val="00F726FA"/>
    <w:rsid w:val="00F72797"/>
    <w:rsid w:val="00F727CF"/>
    <w:rsid w:val="00F727EB"/>
    <w:rsid w:val="00F72872"/>
    <w:rsid w:val="00F72882"/>
    <w:rsid w:val="00F728AC"/>
    <w:rsid w:val="00F728E7"/>
    <w:rsid w:val="00F72903"/>
    <w:rsid w:val="00F7292E"/>
    <w:rsid w:val="00F72976"/>
    <w:rsid w:val="00F72B59"/>
    <w:rsid w:val="00F72BB1"/>
    <w:rsid w:val="00F72C17"/>
    <w:rsid w:val="00F72C9A"/>
    <w:rsid w:val="00F72CAE"/>
    <w:rsid w:val="00F72CB0"/>
    <w:rsid w:val="00F72CF2"/>
    <w:rsid w:val="00F72D14"/>
    <w:rsid w:val="00F72D1F"/>
    <w:rsid w:val="00F72D65"/>
    <w:rsid w:val="00F72D75"/>
    <w:rsid w:val="00F72E03"/>
    <w:rsid w:val="00F72E20"/>
    <w:rsid w:val="00F72E55"/>
    <w:rsid w:val="00F72E59"/>
    <w:rsid w:val="00F72EAC"/>
    <w:rsid w:val="00F72ED6"/>
    <w:rsid w:val="00F72F62"/>
    <w:rsid w:val="00F73110"/>
    <w:rsid w:val="00F73125"/>
    <w:rsid w:val="00F7315B"/>
    <w:rsid w:val="00F731E1"/>
    <w:rsid w:val="00F73265"/>
    <w:rsid w:val="00F73354"/>
    <w:rsid w:val="00F7335F"/>
    <w:rsid w:val="00F73559"/>
    <w:rsid w:val="00F73560"/>
    <w:rsid w:val="00F7359B"/>
    <w:rsid w:val="00F735D8"/>
    <w:rsid w:val="00F735E3"/>
    <w:rsid w:val="00F73603"/>
    <w:rsid w:val="00F73663"/>
    <w:rsid w:val="00F736F1"/>
    <w:rsid w:val="00F7371E"/>
    <w:rsid w:val="00F73750"/>
    <w:rsid w:val="00F737A6"/>
    <w:rsid w:val="00F7380D"/>
    <w:rsid w:val="00F738AD"/>
    <w:rsid w:val="00F738B8"/>
    <w:rsid w:val="00F738C1"/>
    <w:rsid w:val="00F73904"/>
    <w:rsid w:val="00F7390C"/>
    <w:rsid w:val="00F73968"/>
    <w:rsid w:val="00F739C7"/>
    <w:rsid w:val="00F739ED"/>
    <w:rsid w:val="00F73A37"/>
    <w:rsid w:val="00F73AFA"/>
    <w:rsid w:val="00F73B9B"/>
    <w:rsid w:val="00F73C72"/>
    <w:rsid w:val="00F73CB8"/>
    <w:rsid w:val="00F73D8A"/>
    <w:rsid w:val="00F73DAC"/>
    <w:rsid w:val="00F73EBF"/>
    <w:rsid w:val="00F73F6E"/>
    <w:rsid w:val="00F73F9B"/>
    <w:rsid w:val="00F740F3"/>
    <w:rsid w:val="00F74187"/>
    <w:rsid w:val="00F7418B"/>
    <w:rsid w:val="00F74202"/>
    <w:rsid w:val="00F7430C"/>
    <w:rsid w:val="00F74359"/>
    <w:rsid w:val="00F74389"/>
    <w:rsid w:val="00F7439B"/>
    <w:rsid w:val="00F74407"/>
    <w:rsid w:val="00F745AF"/>
    <w:rsid w:val="00F74601"/>
    <w:rsid w:val="00F74626"/>
    <w:rsid w:val="00F7468E"/>
    <w:rsid w:val="00F7468F"/>
    <w:rsid w:val="00F74696"/>
    <w:rsid w:val="00F746A8"/>
    <w:rsid w:val="00F7474A"/>
    <w:rsid w:val="00F747B2"/>
    <w:rsid w:val="00F747E6"/>
    <w:rsid w:val="00F7482E"/>
    <w:rsid w:val="00F74892"/>
    <w:rsid w:val="00F7489D"/>
    <w:rsid w:val="00F74913"/>
    <w:rsid w:val="00F74933"/>
    <w:rsid w:val="00F74943"/>
    <w:rsid w:val="00F74A6A"/>
    <w:rsid w:val="00F74B48"/>
    <w:rsid w:val="00F74B7D"/>
    <w:rsid w:val="00F74BC0"/>
    <w:rsid w:val="00F74C25"/>
    <w:rsid w:val="00F74D05"/>
    <w:rsid w:val="00F74D07"/>
    <w:rsid w:val="00F74D1C"/>
    <w:rsid w:val="00F74EF9"/>
    <w:rsid w:val="00F74FB9"/>
    <w:rsid w:val="00F75211"/>
    <w:rsid w:val="00F75250"/>
    <w:rsid w:val="00F7531E"/>
    <w:rsid w:val="00F7539F"/>
    <w:rsid w:val="00F753FA"/>
    <w:rsid w:val="00F7541C"/>
    <w:rsid w:val="00F75437"/>
    <w:rsid w:val="00F75512"/>
    <w:rsid w:val="00F755FF"/>
    <w:rsid w:val="00F75646"/>
    <w:rsid w:val="00F75673"/>
    <w:rsid w:val="00F75787"/>
    <w:rsid w:val="00F7578F"/>
    <w:rsid w:val="00F7585C"/>
    <w:rsid w:val="00F75979"/>
    <w:rsid w:val="00F75983"/>
    <w:rsid w:val="00F759E8"/>
    <w:rsid w:val="00F75A57"/>
    <w:rsid w:val="00F75B5B"/>
    <w:rsid w:val="00F75B97"/>
    <w:rsid w:val="00F75D1D"/>
    <w:rsid w:val="00F75D4F"/>
    <w:rsid w:val="00F75DD0"/>
    <w:rsid w:val="00F75E10"/>
    <w:rsid w:val="00F75F1A"/>
    <w:rsid w:val="00F75F1F"/>
    <w:rsid w:val="00F75F29"/>
    <w:rsid w:val="00F75FA0"/>
    <w:rsid w:val="00F75FB5"/>
    <w:rsid w:val="00F75FEF"/>
    <w:rsid w:val="00F76020"/>
    <w:rsid w:val="00F7615A"/>
    <w:rsid w:val="00F7636A"/>
    <w:rsid w:val="00F764BE"/>
    <w:rsid w:val="00F765CF"/>
    <w:rsid w:val="00F765ED"/>
    <w:rsid w:val="00F76609"/>
    <w:rsid w:val="00F76611"/>
    <w:rsid w:val="00F7664F"/>
    <w:rsid w:val="00F76680"/>
    <w:rsid w:val="00F76689"/>
    <w:rsid w:val="00F7668B"/>
    <w:rsid w:val="00F767B0"/>
    <w:rsid w:val="00F76851"/>
    <w:rsid w:val="00F76976"/>
    <w:rsid w:val="00F7697D"/>
    <w:rsid w:val="00F769FD"/>
    <w:rsid w:val="00F76A35"/>
    <w:rsid w:val="00F76A5A"/>
    <w:rsid w:val="00F76B00"/>
    <w:rsid w:val="00F76B0B"/>
    <w:rsid w:val="00F76C17"/>
    <w:rsid w:val="00F76C55"/>
    <w:rsid w:val="00F76C64"/>
    <w:rsid w:val="00F76C91"/>
    <w:rsid w:val="00F76C9F"/>
    <w:rsid w:val="00F76D52"/>
    <w:rsid w:val="00F76DD7"/>
    <w:rsid w:val="00F76E19"/>
    <w:rsid w:val="00F76E56"/>
    <w:rsid w:val="00F76E61"/>
    <w:rsid w:val="00F76F41"/>
    <w:rsid w:val="00F76F63"/>
    <w:rsid w:val="00F76F89"/>
    <w:rsid w:val="00F76FBC"/>
    <w:rsid w:val="00F770D7"/>
    <w:rsid w:val="00F77160"/>
    <w:rsid w:val="00F7717F"/>
    <w:rsid w:val="00F77187"/>
    <w:rsid w:val="00F771DB"/>
    <w:rsid w:val="00F77222"/>
    <w:rsid w:val="00F7723A"/>
    <w:rsid w:val="00F77292"/>
    <w:rsid w:val="00F772FE"/>
    <w:rsid w:val="00F77326"/>
    <w:rsid w:val="00F77416"/>
    <w:rsid w:val="00F7743F"/>
    <w:rsid w:val="00F774B7"/>
    <w:rsid w:val="00F774D8"/>
    <w:rsid w:val="00F77546"/>
    <w:rsid w:val="00F77554"/>
    <w:rsid w:val="00F77648"/>
    <w:rsid w:val="00F776DA"/>
    <w:rsid w:val="00F77739"/>
    <w:rsid w:val="00F77819"/>
    <w:rsid w:val="00F77856"/>
    <w:rsid w:val="00F7785E"/>
    <w:rsid w:val="00F778DB"/>
    <w:rsid w:val="00F778E1"/>
    <w:rsid w:val="00F7792A"/>
    <w:rsid w:val="00F7793F"/>
    <w:rsid w:val="00F77947"/>
    <w:rsid w:val="00F7797C"/>
    <w:rsid w:val="00F77993"/>
    <w:rsid w:val="00F779B3"/>
    <w:rsid w:val="00F77A21"/>
    <w:rsid w:val="00F77A2E"/>
    <w:rsid w:val="00F77B81"/>
    <w:rsid w:val="00F77D09"/>
    <w:rsid w:val="00F77D84"/>
    <w:rsid w:val="00F77D99"/>
    <w:rsid w:val="00F77DA9"/>
    <w:rsid w:val="00F77DD7"/>
    <w:rsid w:val="00F77E31"/>
    <w:rsid w:val="00F77EE4"/>
    <w:rsid w:val="00F77F4E"/>
    <w:rsid w:val="00F77F8D"/>
    <w:rsid w:val="00F80036"/>
    <w:rsid w:val="00F8004E"/>
    <w:rsid w:val="00F80081"/>
    <w:rsid w:val="00F801F5"/>
    <w:rsid w:val="00F8020E"/>
    <w:rsid w:val="00F80249"/>
    <w:rsid w:val="00F80274"/>
    <w:rsid w:val="00F80289"/>
    <w:rsid w:val="00F802C8"/>
    <w:rsid w:val="00F80347"/>
    <w:rsid w:val="00F8041F"/>
    <w:rsid w:val="00F80458"/>
    <w:rsid w:val="00F80528"/>
    <w:rsid w:val="00F805FD"/>
    <w:rsid w:val="00F8071F"/>
    <w:rsid w:val="00F8074E"/>
    <w:rsid w:val="00F80802"/>
    <w:rsid w:val="00F808B4"/>
    <w:rsid w:val="00F808B7"/>
    <w:rsid w:val="00F808F3"/>
    <w:rsid w:val="00F80906"/>
    <w:rsid w:val="00F80933"/>
    <w:rsid w:val="00F8094C"/>
    <w:rsid w:val="00F80970"/>
    <w:rsid w:val="00F80979"/>
    <w:rsid w:val="00F80A34"/>
    <w:rsid w:val="00F80B32"/>
    <w:rsid w:val="00F80C71"/>
    <w:rsid w:val="00F80CBC"/>
    <w:rsid w:val="00F80CCE"/>
    <w:rsid w:val="00F80D00"/>
    <w:rsid w:val="00F80D09"/>
    <w:rsid w:val="00F80D42"/>
    <w:rsid w:val="00F80DD2"/>
    <w:rsid w:val="00F80E00"/>
    <w:rsid w:val="00F80E06"/>
    <w:rsid w:val="00F80E48"/>
    <w:rsid w:val="00F80E75"/>
    <w:rsid w:val="00F80EAF"/>
    <w:rsid w:val="00F80F20"/>
    <w:rsid w:val="00F80F7F"/>
    <w:rsid w:val="00F80FC3"/>
    <w:rsid w:val="00F80FED"/>
    <w:rsid w:val="00F81004"/>
    <w:rsid w:val="00F81017"/>
    <w:rsid w:val="00F8109D"/>
    <w:rsid w:val="00F8113B"/>
    <w:rsid w:val="00F81252"/>
    <w:rsid w:val="00F81347"/>
    <w:rsid w:val="00F81371"/>
    <w:rsid w:val="00F813CA"/>
    <w:rsid w:val="00F813E7"/>
    <w:rsid w:val="00F8145A"/>
    <w:rsid w:val="00F81491"/>
    <w:rsid w:val="00F814EF"/>
    <w:rsid w:val="00F81522"/>
    <w:rsid w:val="00F81534"/>
    <w:rsid w:val="00F8158C"/>
    <w:rsid w:val="00F815CD"/>
    <w:rsid w:val="00F816E9"/>
    <w:rsid w:val="00F816ED"/>
    <w:rsid w:val="00F81700"/>
    <w:rsid w:val="00F8175B"/>
    <w:rsid w:val="00F81775"/>
    <w:rsid w:val="00F81929"/>
    <w:rsid w:val="00F8196E"/>
    <w:rsid w:val="00F81981"/>
    <w:rsid w:val="00F819DF"/>
    <w:rsid w:val="00F81A89"/>
    <w:rsid w:val="00F81B1A"/>
    <w:rsid w:val="00F81BED"/>
    <w:rsid w:val="00F81BF1"/>
    <w:rsid w:val="00F81C72"/>
    <w:rsid w:val="00F81CCD"/>
    <w:rsid w:val="00F81CE2"/>
    <w:rsid w:val="00F81CEC"/>
    <w:rsid w:val="00F81D11"/>
    <w:rsid w:val="00F81D3A"/>
    <w:rsid w:val="00F81DE1"/>
    <w:rsid w:val="00F81DF1"/>
    <w:rsid w:val="00F81E40"/>
    <w:rsid w:val="00F81F37"/>
    <w:rsid w:val="00F81FBF"/>
    <w:rsid w:val="00F81FE7"/>
    <w:rsid w:val="00F81FF1"/>
    <w:rsid w:val="00F82032"/>
    <w:rsid w:val="00F8209C"/>
    <w:rsid w:val="00F820D9"/>
    <w:rsid w:val="00F82125"/>
    <w:rsid w:val="00F8223A"/>
    <w:rsid w:val="00F82293"/>
    <w:rsid w:val="00F82430"/>
    <w:rsid w:val="00F8245B"/>
    <w:rsid w:val="00F824D8"/>
    <w:rsid w:val="00F82504"/>
    <w:rsid w:val="00F82510"/>
    <w:rsid w:val="00F82546"/>
    <w:rsid w:val="00F8254D"/>
    <w:rsid w:val="00F82617"/>
    <w:rsid w:val="00F826D2"/>
    <w:rsid w:val="00F82710"/>
    <w:rsid w:val="00F827E8"/>
    <w:rsid w:val="00F827F8"/>
    <w:rsid w:val="00F82801"/>
    <w:rsid w:val="00F82858"/>
    <w:rsid w:val="00F82893"/>
    <w:rsid w:val="00F82975"/>
    <w:rsid w:val="00F82A0F"/>
    <w:rsid w:val="00F82A11"/>
    <w:rsid w:val="00F82ACB"/>
    <w:rsid w:val="00F82B23"/>
    <w:rsid w:val="00F82B77"/>
    <w:rsid w:val="00F82C11"/>
    <w:rsid w:val="00F82CE5"/>
    <w:rsid w:val="00F82CF6"/>
    <w:rsid w:val="00F82D4A"/>
    <w:rsid w:val="00F82D93"/>
    <w:rsid w:val="00F82DBB"/>
    <w:rsid w:val="00F82DC8"/>
    <w:rsid w:val="00F82E7A"/>
    <w:rsid w:val="00F830B0"/>
    <w:rsid w:val="00F831CA"/>
    <w:rsid w:val="00F83236"/>
    <w:rsid w:val="00F8351F"/>
    <w:rsid w:val="00F835D3"/>
    <w:rsid w:val="00F83611"/>
    <w:rsid w:val="00F8375C"/>
    <w:rsid w:val="00F83778"/>
    <w:rsid w:val="00F837C3"/>
    <w:rsid w:val="00F83821"/>
    <w:rsid w:val="00F8383C"/>
    <w:rsid w:val="00F838F3"/>
    <w:rsid w:val="00F83901"/>
    <w:rsid w:val="00F83909"/>
    <w:rsid w:val="00F8396D"/>
    <w:rsid w:val="00F839DE"/>
    <w:rsid w:val="00F839F9"/>
    <w:rsid w:val="00F83A98"/>
    <w:rsid w:val="00F83AAA"/>
    <w:rsid w:val="00F83AAF"/>
    <w:rsid w:val="00F83AF8"/>
    <w:rsid w:val="00F83B0E"/>
    <w:rsid w:val="00F83B84"/>
    <w:rsid w:val="00F83BF0"/>
    <w:rsid w:val="00F83BFA"/>
    <w:rsid w:val="00F83C66"/>
    <w:rsid w:val="00F83D34"/>
    <w:rsid w:val="00F83D3A"/>
    <w:rsid w:val="00F83D3F"/>
    <w:rsid w:val="00F83DA4"/>
    <w:rsid w:val="00F83E1A"/>
    <w:rsid w:val="00F83E6B"/>
    <w:rsid w:val="00F83EB5"/>
    <w:rsid w:val="00F83FF5"/>
    <w:rsid w:val="00F8402F"/>
    <w:rsid w:val="00F840D4"/>
    <w:rsid w:val="00F84215"/>
    <w:rsid w:val="00F84221"/>
    <w:rsid w:val="00F84325"/>
    <w:rsid w:val="00F84354"/>
    <w:rsid w:val="00F8437A"/>
    <w:rsid w:val="00F843E4"/>
    <w:rsid w:val="00F843E8"/>
    <w:rsid w:val="00F84517"/>
    <w:rsid w:val="00F845A9"/>
    <w:rsid w:val="00F845DD"/>
    <w:rsid w:val="00F845EE"/>
    <w:rsid w:val="00F84611"/>
    <w:rsid w:val="00F84614"/>
    <w:rsid w:val="00F84778"/>
    <w:rsid w:val="00F847E4"/>
    <w:rsid w:val="00F8489D"/>
    <w:rsid w:val="00F848D7"/>
    <w:rsid w:val="00F848D9"/>
    <w:rsid w:val="00F8496F"/>
    <w:rsid w:val="00F849B7"/>
    <w:rsid w:val="00F84E55"/>
    <w:rsid w:val="00F84F0F"/>
    <w:rsid w:val="00F84F46"/>
    <w:rsid w:val="00F84F4C"/>
    <w:rsid w:val="00F84F5D"/>
    <w:rsid w:val="00F84FA4"/>
    <w:rsid w:val="00F84FC6"/>
    <w:rsid w:val="00F85109"/>
    <w:rsid w:val="00F8520B"/>
    <w:rsid w:val="00F85359"/>
    <w:rsid w:val="00F853FF"/>
    <w:rsid w:val="00F854DD"/>
    <w:rsid w:val="00F854F1"/>
    <w:rsid w:val="00F855A3"/>
    <w:rsid w:val="00F855D1"/>
    <w:rsid w:val="00F856BF"/>
    <w:rsid w:val="00F856F3"/>
    <w:rsid w:val="00F8574E"/>
    <w:rsid w:val="00F857F4"/>
    <w:rsid w:val="00F8582D"/>
    <w:rsid w:val="00F8584A"/>
    <w:rsid w:val="00F8598B"/>
    <w:rsid w:val="00F85A23"/>
    <w:rsid w:val="00F85AA2"/>
    <w:rsid w:val="00F85ADD"/>
    <w:rsid w:val="00F85B19"/>
    <w:rsid w:val="00F85B1C"/>
    <w:rsid w:val="00F85B70"/>
    <w:rsid w:val="00F85C32"/>
    <w:rsid w:val="00F85C63"/>
    <w:rsid w:val="00F85C67"/>
    <w:rsid w:val="00F85C76"/>
    <w:rsid w:val="00F85C7B"/>
    <w:rsid w:val="00F85C90"/>
    <w:rsid w:val="00F85CB5"/>
    <w:rsid w:val="00F85CEF"/>
    <w:rsid w:val="00F85D15"/>
    <w:rsid w:val="00F85E30"/>
    <w:rsid w:val="00F85E7B"/>
    <w:rsid w:val="00F85E9F"/>
    <w:rsid w:val="00F85EA7"/>
    <w:rsid w:val="00F85F04"/>
    <w:rsid w:val="00F85F18"/>
    <w:rsid w:val="00F85F47"/>
    <w:rsid w:val="00F85F80"/>
    <w:rsid w:val="00F85FA6"/>
    <w:rsid w:val="00F8603D"/>
    <w:rsid w:val="00F860FF"/>
    <w:rsid w:val="00F86118"/>
    <w:rsid w:val="00F86120"/>
    <w:rsid w:val="00F8613C"/>
    <w:rsid w:val="00F86169"/>
    <w:rsid w:val="00F861EE"/>
    <w:rsid w:val="00F86253"/>
    <w:rsid w:val="00F86260"/>
    <w:rsid w:val="00F863DF"/>
    <w:rsid w:val="00F863FC"/>
    <w:rsid w:val="00F86417"/>
    <w:rsid w:val="00F86457"/>
    <w:rsid w:val="00F86483"/>
    <w:rsid w:val="00F864C6"/>
    <w:rsid w:val="00F864E1"/>
    <w:rsid w:val="00F86503"/>
    <w:rsid w:val="00F86569"/>
    <w:rsid w:val="00F865D2"/>
    <w:rsid w:val="00F86627"/>
    <w:rsid w:val="00F866AB"/>
    <w:rsid w:val="00F8671B"/>
    <w:rsid w:val="00F867D7"/>
    <w:rsid w:val="00F8686B"/>
    <w:rsid w:val="00F868DD"/>
    <w:rsid w:val="00F86912"/>
    <w:rsid w:val="00F86A43"/>
    <w:rsid w:val="00F86A5C"/>
    <w:rsid w:val="00F86B58"/>
    <w:rsid w:val="00F86B5B"/>
    <w:rsid w:val="00F86B73"/>
    <w:rsid w:val="00F86B76"/>
    <w:rsid w:val="00F86BBB"/>
    <w:rsid w:val="00F86BCB"/>
    <w:rsid w:val="00F86BE8"/>
    <w:rsid w:val="00F86C01"/>
    <w:rsid w:val="00F86C7C"/>
    <w:rsid w:val="00F86CD9"/>
    <w:rsid w:val="00F86D9B"/>
    <w:rsid w:val="00F86DE9"/>
    <w:rsid w:val="00F86E7B"/>
    <w:rsid w:val="00F86EAA"/>
    <w:rsid w:val="00F86EB7"/>
    <w:rsid w:val="00F86F24"/>
    <w:rsid w:val="00F86FAA"/>
    <w:rsid w:val="00F87016"/>
    <w:rsid w:val="00F87056"/>
    <w:rsid w:val="00F87109"/>
    <w:rsid w:val="00F871B1"/>
    <w:rsid w:val="00F871C0"/>
    <w:rsid w:val="00F872CF"/>
    <w:rsid w:val="00F872DF"/>
    <w:rsid w:val="00F87372"/>
    <w:rsid w:val="00F87377"/>
    <w:rsid w:val="00F873EF"/>
    <w:rsid w:val="00F874CE"/>
    <w:rsid w:val="00F87561"/>
    <w:rsid w:val="00F87674"/>
    <w:rsid w:val="00F876B3"/>
    <w:rsid w:val="00F877B4"/>
    <w:rsid w:val="00F877BB"/>
    <w:rsid w:val="00F877F6"/>
    <w:rsid w:val="00F8781A"/>
    <w:rsid w:val="00F8788C"/>
    <w:rsid w:val="00F878F6"/>
    <w:rsid w:val="00F8795D"/>
    <w:rsid w:val="00F87998"/>
    <w:rsid w:val="00F87A50"/>
    <w:rsid w:val="00F87B0D"/>
    <w:rsid w:val="00F87BFD"/>
    <w:rsid w:val="00F87C73"/>
    <w:rsid w:val="00F87D65"/>
    <w:rsid w:val="00F87DC2"/>
    <w:rsid w:val="00F87EBC"/>
    <w:rsid w:val="00F87F0C"/>
    <w:rsid w:val="00F87F98"/>
    <w:rsid w:val="00F90038"/>
    <w:rsid w:val="00F90050"/>
    <w:rsid w:val="00F9005D"/>
    <w:rsid w:val="00F900A1"/>
    <w:rsid w:val="00F900C7"/>
    <w:rsid w:val="00F90101"/>
    <w:rsid w:val="00F90169"/>
    <w:rsid w:val="00F901FC"/>
    <w:rsid w:val="00F90265"/>
    <w:rsid w:val="00F902A3"/>
    <w:rsid w:val="00F902A4"/>
    <w:rsid w:val="00F902C9"/>
    <w:rsid w:val="00F9033F"/>
    <w:rsid w:val="00F903D2"/>
    <w:rsid w:val="00F9047A"/>
    <w:rsid w:val="00F9049E"/>
    <w:rsid w:val="00F904EA"/>
    <w:rsid w:val="00F90512"/>
    <w:rsid w:val="00F9054D"/>
    <w:rsid w:val="00F9057E"/>
    <w:rsid w:val="00F905C3"/>
    <w:rsid w:val="00F905CE"/>
    <w:rsid w:val="00F90617"/>
    <w:rsid w:val="00F90681"/>
    <w:rsid w:val="00F906D1"/>
    <w:rsid w:val="00F90715"/>
    <w:rsid w:val="00F9072E"/>
    <w:rsid w:val="00F907E2"/>
    <w:rsid w:val="00F90833"/>
    <w:rsid w:val="00F9084E"/>
    <w:rsid w:val="00F908CB"/>
    <w:rsid w:val="00F908E2"/>
    <w:rsid w:val="00F90902"/>
    <w:rsid w:val="00F90917"/>
    <w:rsid w:val="00F9097A"/>
    <w:rsid w:val="00F90A84"/>
    <w:rsid w:val="00F90AB8"/>
    <w:rsid w:val="00F90B02"/>
    <w:rsid w:val="00F90BF4"/>
    <w:rsid w:val="00F90C2D"/>
    <w:rsid w:val="00F90D3D"/>
    <w:rsid w:val="00F90E0A"/>
    <w:rsid w:val="00F90F10"/>
    <w:rsid w:val="00F90F17"/>
    <w:rsid w:val="00F90FA5"/>
    <w:rsid w:val="00F90FE1"/>
    <w:rsid w:val="00F90FF9"/>
    <w:rsid w:val="00F91009"/>
    <w:rsid w:val="00F91103"/>
    <w:rsid w:val="00F91105"/>
    <w:rsid w:val="00F9110C"/>
    <w:rsid w:val="00F912ED"/>
    <w:rsid w:val="00F912F5"/>
    <w:rsid w:val="00F9139C"/>
    <w:rsid w:val="00F913AF"/>
    <w:rsid w:val="00F9147D"/>
    <w:rsid w:val="00F9151E"/>
    <w:rsid w:val="00F9166D"/>
    <w:rsid w:val="00F916A9"/>
    <w:rsid w:val="00F916DE"/>
    <w:rsid w:val="00F918B0"/>
    <w:rsid w:val="00F9190C"/>
    <w:rsid w:val="00F91965"/>
    <w:rsid w:val="00F91A55"/>
    <w:rsid w:val="00F91AEB"/>
    <w:rsid w:val="00F91AF0"/>
    <w:rsid w:val="00F91B30"/>
    <w:rsid w:val="00F91B54"/>
    <w:rsid w:val="00F91B95"/>
    <w:rsid w:val="00F91C8A"/>
    <w:rsid w:val="00F91D5D"/>
    <w:rsid w:val="00F91D93"/>
    <w:rsid w:val="00F91DD3"/>
    <w:rsid w:val="00F91E30"/>
    <w:rsid w:val="00F91E36"/>
    <w:rsid w:val="00F91EA7"/>
    <w:rsid w:val="00F91EC3"/>
    <w:rsid w:val="00F9207C"/>
    <w:rsid w:val="00F920AE"/>
    <w:rsid w:val="00F92100"/>
    <w:rsid w:val="00F92112"/>
    <w:rsid w:val="00F9217E"/>
    <w:rsid w:val="00F92186"/>
    <w:rsid w:val="00F921B9"/>
    <w:rsid w:val="00F92239"/>
    <w:rsid w:val="00F92284"/>
    <w:rsid w:val="00F9229B"/>
    <w:rsid w:val="00F92588"/>
    <w:rsid w:val="00F925AE"/>
    <w:rsid w:val="00F92637"/>
    <w:rsid w:val="00F9267F"/>
    <w:rsid w:val="00F926A5"/>
    <w:rsid w:val="00F926AB"/>
    <w:rsid w:val="00F926BC"/>
    <w:rsid w:val="00F926DF"/>
    <w:rsid w:val="00F927A7"/>
    <w:rsid w:val="00F927D3"/>
    <w:rsid w:val="00F92830"/>
    <w:rsid w:val="00F92869"/>
    <w:rsid w:val="00F92875"/>
    <w:rsid w:val="00F92901"/>
    <w:rsid w:val="00F929C5"/>
    <w:rsid w:val="00F92A47"/>
    <w:rsid w:val="00F92C38"/>
    <w:rsid w:val="00F92C58"/>
    <w:rsid w:val="00F92C61"/>
    <w:rsid w:val="00F92CA5"/>
    <w:rsid w:val="00F92CC2"/>
    <w:rsid w:val="00F92D78"/>
    <w:rsid w:val="00F92E00"/>
    <w:rsid w:val="00F92EC1"/>
    <w:rsid w:val="00F92F27"/>
    <w:rsid w:val="00F92F73"/>
    <w:rsid w:val="00F93023"/>
    <w:rsid w:val="00F93101"/>
    <w:rsid w:val="00F93140"/>
    <w:rsid w:val="00F9318D"/>
    <w:rsid w:val="00F93214"/>
    <w:rsid w:val="00F93259"/>
    <w:rsid w:val="00F9329E"/>
    <w:rsid w:val="00F933A3"/>
    <w:rsid w:val="00F933B6"/>
    <w:rsid w:val="00F933F1"/>
    <w:rsid w:val="00F93411"/>
    <w:rsid w:val="00F93423"/>
    <w:rsid w:val="00F93545"/>
    <w:rsid w:val="00F935AE"/>
    <w:rsid w:val="00F935D5"/>
    <w:rsid w:val="00F936C8"/>
    <w:rsid w:val="00F936D2"/>
    <w:rsid w:val="00F93767"/>
    <w:rsid w:val="00F937A2"/>
    <w:rsid w:val="00F9385D"/>
    <w:rsid w:val="00F938B6"/>
    <w:rsid w:val="00F938F7"/>
    <w:rsid w:val="00F939DE"/>
    <w:rsid w:val="00F93A55"/>
    <w:rsid w:val="00F93A70"/>
    <w:rsid w:val="00F93AB2"/>
    <w:rsid w:val="00F93B26"/>
    <w:rsid w:val="00F93B3D"/>
    <w:rsid w:val="00F93B66"/>
    <w:rsid w:val="00F93B84"/>
    <w:rsid w:val="00F93B8A"/>
    <w:rsid w:val="00F93B9C"/>
    <w:rsid w:val="00F93BA8"/>
    <w:rsid w:val="00F93D3E"/>
    <w:rsid w:val="00F93D6D"/>
    <w:rsid w:val="00F93DCF"/>
    <w:rsid w:val="00F93E65"/>
    <w:rsid w:val="00F93E86"/>
    <w:rsid w:val="00F93F4B"/>
    <w:rsid w:val="00F93FE4"/>
    <w:rsid w:val="00F9401C"/>
    <w:rsid w:val="00F94022"/>
    <w:rsid w:val="00F9402D"/>
    <w:rsid w:val="00F9409C"/>
    <w:rsid w:val="00F940AF"/>
    <w:rsid w:val="00F940C5"/>
    <w:rsid w:val="00F940CD"/>
    <w:rsid w:val="00F94126"/>
    <w:rsid w:val="00F941A2"/>
    <w:rsid w:val="00F9422E"/>
    <w:rsid w:val="00F94276"/>
    <w:rsid w:val="00F94284"/>
    <w:rsid w:val="00F94286"/>
    <w:rsid w:val="00F94290"/>
    <w:rsid w:val="00F94294"/>
    <w:rsid w:val="00F94297"/>
    <w:rsid w:val="00F942A7"/>
    <w:rsid w:val="00F942B6"/>
    <w:rsid w:val="00F94347"/>
    <w:rsid w:val="00F94377"/>
    <w:rsid w:val="00F9437E"/>
    <w:rsid w:val="00F9455B"/>
    <w:rsid w:val="00F9455C"/>
    <w:rsid w:val="00F94560"/>
    <w:rsid w:val="00F94579"/>
    <w:rsid w:val="00F945E6"/>
    <w:rsid w:val="00F94611"/>
    <w:rsid w:val="00F94627"/>
    <w:rsid w:val="00F946E6"/>
    <w:rsid w:val="00F946FD"/>
    <w:rsid w:val="00F9473E"/>
    <w:rsid w:val="00F9481C"/>
    <w:rsid w:val="00F948ED"/>
    <w:rsid w:val="00F94A7F"/>
    <w:rsid w:val="00F94B62"/>
    <w:rsid w:val="00F94C5D"/>
    <w:rsid w:val="00F94C5F"/>
    <w:rsid w:val="00F94CCA"/>
    <w:rsid w:val="00F94D25"/>
    <w:rsid w:val="00F94F95"/>
    <w:rsid w:val="00F9516D"/>
    <w:rsid w:val="00F951E0"/>
    <w:rsid w:val="00F9522B"/>
    <w:rsid w:val="00F9524E"/>
    <w:rsid w:val="00F95282"/>
    <w:rsid w:val="00F95312"/>
    <w:rsid w:val="00F95379"/>
    <w:rsid w:val="00F95385"/>
    <w:rsid w:val="00F953A6"/>
    <w:rsid w:val="00F95424"/>
    <w:rsid w:val="00F9543E"/>
    <w:rsid w:val="00F95521"/>
    <w:rsid w:val="00F95539"/>
    <w:rsid w:val="00F95594"/>
    <w:rsid w:val="00F9561E"/>
    <w:rsid w:val="00F95791"/>
    <w:rsid w:val="00F9579F"/>
    <w:rsid w:val="00F957DA"/>
    <w:rsid w:val="00F957EE"/>
    <w:rsid w:val="00F95859"/>
    <w:rsid w:val="00F958F8"/>
    <w:rsid w:val="00F95905"/>
    <w:rsid w:val="00F959B4"/>
    <w:rsid w:val="00F959CC"/>
    <w:rsid w:val="00F95A65"/>
    <w:rsid w:val="00F95B7E"/>
    <w:rsid w:val="00F95C6F"/>
    <w:rsid w:val="00F95DC5"/>
    <w:rsid w:val="00F95DF2"/>
    <w:rsid w:val="00F95E22"/>
    <w:rsid w:val="00F95E4D"/>
    <w:rsid w:val="00F95F0E"/>
    <w:rsid w:val="00F95F98"/>
    <w:rsid w:val="00F95FB6"/>
    <w:rsid w:val="00F95FC2"/>
    <w:rsid w:val="00F96083"/>
    <w:rsid w:val="00F960F4"/>
    <w:rsid w:val="00F960F7"/>
    <w:rsid w:val="00F96103"/>
    <w:rsid w:val="00F9614B"/>
    <w:rsid w:val="00F9616C"/>
    <w:rsid w:val="00F961FE"/>
    <w:rsid w:val="00F9628A"/>
    <w:rsid w:val="00F962B4"/>
    <w:rsid w:val="00F962C3"/>
    <w:rsid w:val="00F9632D"/>
    <w:rsid w:val="00F9638A"/>
    <w:rsid w:val="00F96485"/>
    <w:rsid w:val="00F964A2"/>
    <w:rsid w:val="00F964B4"/>
    <w:rsid w:val="00F964BB"/>
    <w:rsid w:val="00F964EC"/>
    <w:rsid w:val="00F96510"/>
    <w:rsid w:val="00F9652D"/>
    <w:rsid w:val="00F965B5"/>
    <w:rsid w:val="00F965D6"/>
    <w:rsid w:val="00F96677"/>
    <w:rsid w:val="00F966E3"/>
    <w:rsid w:val="00F9676A"/>
    <w:rsid w:val="00F967BA"/>
    <w:rsid w:val="00F967F4"/>
    <w:rsid w:val="00F96849"/>
    <w:rsid w:val="00F96878"/>
    <w:rsid w:val="00F96886"/>
    <w:rsid w:val="00F968E6"/>
    <w:rsid w:val="00F96A46"/>
    <w:rsid w:val="00F96A67"/>
    <w:rsid w:val="00F96C32"/>
    <w:rsid w:val="00F96C35"/>
    <w:rsid w:val="00F96C50"/>
    <w:rsid w:val="00F96C55"/>
    <w:rsid w:val="00F96C65"/>
    <w:rsid w:val="00F96D77"/>
    <w:rsid w:val="00F96DD0"/>
    <w:rsid w:val="00F96DE3"/>
    <w:rsid w:val="00F96DF3"/>
    <w:rsid w:val="00F96E05"/>
    <w:rsid w:val="00F96E44"/>
    <w:rsid w:val="00F96EA6"/>
    <w:rsid w:val="00F96EA7"/>
    <w:rsid w:val="00F96EE8"/>
    <w:rsid w:val="00F96F24"/>
    <w:rsid w:val="00F96FA6"/>
    <w:rsid w:val="00F9712B"/>
    <w:rsid w:val="00F97140"/>
    <w:rsid w:val="00F972CF"/>
    <w:rsid w:val="00F972FE"/>
    <w:rsid w:val="00F9735F"/>
    <w:rsid w:val="00F9737A"/>
    <w:rsid w:val="00F973BB"/>
    <w:rsid w:val="00F973BD"/>
    <w:rsid w:val="00F97467"/>
    <w:rsid w:val="00F97579"/>
    <w:rsid w:val="00F9757A"/>
    <w:rsid w:val="00F975BE"/>
    <w:rsid w:val="00F976C9"/>
    <w:rsid w:val="00F97780"/>
    <w:rsid w:val="00F977CF"/>
    <w:rsid w:val="00F97877"/>
    <w:rsid w:val="00F978D0"/>
    <w:rsid w:val="00F9791D"/>
    <w:rsid w:val="00F979B9"/>
    <w:rsid w:val="00F979E0"/>
    <w:rsid w:val="00F97A79"/>
    <w:rsid w:val="00F97A94"/>
    <w:rsid w:val="00F97ADD"/>
    <w:rsid w:val="00F97B46"/>
    <w:rsid w:val="00F97B8B"/>
    <w:rsid w:val="00F97BEB"/>
    <w:rsid w:val="00F97C3B"/>
    <w:rsid w:val="00F97D06"/>
    <w:rsid w:val="00F97D7B"/>
    <w:rsid w:val="00F97DBE"/>
    <w:rsid w:val="00F97DF5"/>
    <w:rsid w:val="00F97E7C"/>
    <w:rsid w:val="00F97ED6"/>
    <w:rsid w:val="00F97EE9"/>
    <w:rsid w:val="00F97F7F"/>
    <w:rsid w:val="00FA0031"/>
    <w:rsid w:val="00FA0048"/>
    <w:rsid w:val="00FA0049"/>
    <w:rsid w:val="00FA00A4"/>
    <w:rsid w:val="00FA00BF"/>
    <w:rsid w:val="00FA00CD"/>
    <w:rsid w:val="00FA00D0"/>
    <w:rsid w:val="00FA00FE"/>
    <w:rsid w:val="00FA0103"/>
    <w:rsid w:val="00FA015A"/>
    <w:rsid w:val="00FA0231"/>
    <w:rsid w:val="00FA027C"/>
    <w:rsid w:val="00FA02BB"/>
    <w:rsid w:val="00FA02DD"/>
    <w:rsid w:val="00FA030A"/>
    <w:rsid w:val="00FA0353"/>
    <w:rsid w:val="00FA038E"/>
    <w:rsid w:val="00FA03AA"/>
    <w:rsid w:val="00FA03E3"/>
    <w:rsid w:val="00FA03FB"/>
    <w:rsid w:val="00FA04C0"/>
    <w:rsid w:val="00FA04F1"/>
    <w:rsid w:val="00FA0528"/>
    <w:rsid w:val="00FA0730"/>
    <w:rsid w:val="00FA0758"/>
    <w:rsid w:val="00FA07F4"/>
    <w:rsid w:val="00FA0A05"/>
    <w:rsid w:val="00FA0A23"/>
    <w:rsid w:val="00FA0A3E"/>
    <w:rsid w:val="00FA0A45"/>
    <w:rsid w:val="00FA0A67"/>
    <w:rsid w:val="00FA0A6D"/>
    <w:rsid w:val="00FA0C54"/>
    <w:rsid w:val="00FA0C57"/>
    <w:rsid w:val="00FA0D35"/>
    <w:rsid w:val="00FA0D4F"/>
    <w:rsid w:val="00FA0D80"/>
    <w:rsid w:val="00FA0E17"/>
    <w:rsid w:val="00FA0E5D"/>
    <w:rsid w:val="00FA0F02"/>
    <w:rsid w:val="00FA0F78"/>
    <w:rsid w:val="00FA0FB1"/>
    <w:rsid w:val="00FA102F"/>
    <w:rsid w:val="00FA1031"/>
    <w:rsid w:val="00FA10A5"/>
    <w:rsid w:val="00FA127A"/>
    <w:rsid w:val="00FA12F7"/>
    <w:rsid w:val="00FA134B"/>
    <w:rsid w:val="00FA135B"/>
    <w:rsid w:val="00FA138C"/>
    <w:rsid w:val="00FA13A3"/>
    <w:rsid w:val="00FA13C6"/>
    <w:rsid w:val="00FA140E"/>
    <w:rsid w:val="00FA14B3"/>
    <w:rsid w:val="00FA14D2"/>
    <w:rsid w:val="00FA14E0"/>
    <w:rsid w:val="00FA14FD"/>
    <w:rsid w:val="00FA151E"/>
    <w:rsid w:val="00FA1538"/>
    <w:rsid w:val="00FA155A"/>
    <w:rsid w:val="00FA1571"/>
    <w:rsid w:val="00FA15A2"/>
    <w:rsid w:val="00FA1699"/>
    <w:rsid w:val="00FA16F9"/>
    <w:rsid w:val="00FA1716"/>
    <w:rsid w:val="00FA189A"/>
    <w:rsid w:val="00FA18B2"/>
    <w:rsid w:val="00FA19D1"/>
    <w:rsid w:val="00FA19FA"/>
    <w:rsid w:val="00FA1A48"/>
    <w:rsid w:val="00FA1A77"/>
    <w:rsid w:val="00FA1B7E"/>
    <w:rsid w:val="00FA1BBF"/>
    <w:rsid w:val="00FA1C1E"/>
    <w:rsid w:val="00FA1D4E"/>
    <w:rsid w:val="00FA1D8E"/>
    <w:rsid w:val="00FA1DC0"/>
    <w:rsid w:val="00FA1DD9"/>
    <w:rsid w:val="00FA1E53"/>
    <w:rsid w:val="00FA1F01"/>
    <w:rsid w:val="00FA1F4B"/>
    <w:rsid w:val="00FA1F64"/>
    <w:rsid w:val="00FA2008"/>
    <w:rsid w:val="00FA2055"/>
    <w:rsid w:val="00FA2097"/>
    <w:rsid w:val="00FA2211"/>
    <w:rsid w:val="00FA221B"/>
    <w:rsid w:val="00FA22EB"/>
    <w:rsid w:val="00FA236A"/>
    <w:rsid w:val="00FA24BA"/>
    <w:rsid w:val="00FA2504"/>
    <w:rsid w:val="00FA2510"/>
    <w:rsid w:val="00FA2548"/>
    <w:rsid w:val="00FA25C5"/>
    <w:rsid w:val="00FA25E2"/>
    <w:rsid w:val="00FA26AD"/>
    <w:rsid w:val="00FA26C8"/>
    <w:rsid w:val="00FA27E8"/>
    <w:rsid w:val="00FA2841"/>
    <w:rsid w:val="00FA28E4"/>
    <w:rsid w:val="00FA28F6"/>
    <w:rsid w:val="00FA292E"/>
    <w:rsid w:val="00FA29E3"/>
    <w:rsid w:val="00FA2A27"/>
    <w:rsid w:val="00FA2A58"/>
    <w:rsid w:val="00FA2B03"/>
    <w:rsid w:val="00FA2B49"/>
    <w:rsid w:val="00FA2B8F"/>
    <w:rsid w:val="00FA2C28"/>
    <w:rsid w:val="00FA2C3D"/>
    <w:rsid w:val="00FA2CD3"/>
    <w:rsid w:val="00FA2D66"/>
    <w:rsid w:val="00FA2E03"/>
    <w:rsid w:val="00FA2E75"/>
    <w:rsid w:val="00FA2E93"/>
    <w:rsid w:val="00FA2E9F"/>
    <w:rsid w:val="00FA3013"/>
    <w:rsid w:val="00FA308A"/>
    <w:rsid w:val="00FA30CA"/>
    <w:rsid w:val="00FA3164"/>
    <w:rsid w:val="00FA3230"/>
    <w:rsid w:val="00FA3342"/>
    <w:rsid w:val="00FA33AE"/>
    <w:rsid w:val="00FA33B1"/>
    <w:rsid w:val="00FA342B"/>
    <w:rsid w:val="00FA34FE"/>
    <w:rsid w:val="00FA3551"/>
    <w:rsid w:val="00FA3558"/>
    <w:rsid w:val="00FA3590"/>
    <w:rsid w:val="00FA35F4"/>
    <w:rsid w:val="00FA3666"/>
    <w:rsid w:val="00FA36A3"/>
    <w:rsid w:val="00FA370F"/>
    <w:rsid w:val="00FA3732"/>
    <w:rsid w:val="00FA378D"/>
    <w:rsid w:val="00FA37A1"/>
    <w:rsid w:val="00FA37D0"/>
    <w:rsid w:val="00FA3828"/>
    <w:rsid w:val="00FA3878"/>
    <w:rsid w:val="00FA3893"/>
    <w:rsid w:val="00FA38F1"/>
    <w:rsid w:val="00FA39B1"/>
    <w:rsid w:val="00FA39C7"/>
    <w:rsid w:val="00FA3A7B"/>
    <w:rsid w:val="00FA3B8C"/>
    <w:rsid w:val="00FA3BAB"/>
    <w:rsid w:val="00FA3C20"/>
    <w:rsid w:val="00FA3C49"/>
    <w:rsid w:val="00FA3CD5"/>
    <w:rsid w:val="00FA3CE6"/>
    <w:rsid w:val="00FA3D19"/>
    <w:rsid w:val="00FA3D50"/>
    <w:rsid w:val="00FA3E69"/>
    <w:rsid w:val="00FA3EA7"/>
    <w:rsid w:val="00FA3EB4"/>
    <w:rsid w:val="00FA3EB6"/>
    <w:rsid w:val="00FA4034"/>
    <w:rsid w:val="00FA40ED"/>
    <w:rsid w:val="00FA4166"/>
    <w:rsid w:val="00FA427E"/>
    <w:rsid w:val="00FA429C"/>
    <w:rsid w:val="00FA430A"/>
    <w:rsid w:val="00FA4347"/>
    <w:rsid w:val="00FA4411"/>
    <w:rsid w:val="00FA445E"/>
    <w:rsid w:val="00FA4492"/>
    <w:rsid w:val="00FA44DD"/>
    <w:rsid w:val="00FA44E2"/>
    <w:rsid w:val="00FA457C"/>
    <w:rsid w:val="00FA46E1"/>
    <w:rsid w:val="00FA4742"/>
    <w:rsid w:val="00FA4755"/>
    <w:rsid w:val="00FA479A"/>
    <w:rsid w:val="00FA486D"/>
    <w:rsid w:val="00FA4888"/>
    <w:rsid w:val="00FA48A7"/>
    <w:rsid w:val="00FA48E5"/>
    <w:rsid w:val="00FA4919"/>
    <w:rsid w:val="00FA4A85"/>
    <w:rsid w:val="00FA4AE6"/>
    <w:rsid w:val="00FA4B71"/>
    <w:rsid w:val="00FA4BAD"/>
    <w:rsid w:val="00FA4BFD"/>
    <w:rsid w:val="00FA4D23"/>
    <w:rsid w:val="00FA4D48"/>
    <w:rsid w:val="00FA4D7A"/>
    <w:rsid w:val="00FA4E43"/>
    <w:rsid w:val="00FA4EB1"/>
    <w:rsid w:val="00FA4EC6"/>
    <w:rsid w:val="00FA5033"/>
    <w:rsid w:val="00FA5062"/>
    <w:rsid w:val="00FA50ED"/>
    <w:rsid w:val="00FA5155"/>
    <w:rsid w:val="00FA51B3"/>
    <w:rsid w:val="00FA5238"/>
    <w:rsid w:val="00FA5263"/>
    <w:rsid w:val="00FA5297"/>
    <w:rsid w:val="00FA5306"/>
    <w:rsid w:val="00FA53E5"/>
    <w:rsid w:val="00FA53F0"/>
    <w:rsid w:val="00FA549E"/>
    <w:rsid w:val="00FA5502"/>
    <w:rsid w:val="00FA554E"/>
    <w:rsid w:val="00FA5560"/>
    <w:rsid w:val="00FA5565"/>
    <w:rsid w:val="00FA567D"/>
    <w:rsid w:val="00FA568A"/>
    <w:rsid w:val="00FA56A2"/>
    <w:rsid w:val="00FA56BE"/>
    <w:rsid w:val="00FA56BF"/>
    <w:rsid w:val="00FA5811"/>
    <w:rsid w:val="00FA5835"/>
    <w:rsid w:val="00FA5874"/>
    <w:rsid w:val="00FA58C5"/>
    <w:rsid w:val="00FA59FB"/>
    <w:rsid w:val="00FA5A03"/>
    <w:rsid w:val="00FA5A4E"/>
    <w:rsid w:val="00FA5B5B"/>
    <w:rsid w:val="00FA5B7E"/>
    <w:rsid w:val="00FA5BEE"/>
    <w:rsid w:val="00FA5C3C"/>
    <w:rsid w:val="00FA5C40"/>
    <w:rsid w:val="00FA5C5F"/>
    <w:rsid w:val="00FA5CAD"/>
    <w:rsid w:val="00FA5DA8"/>
    <w:rsid w:val="00FA5DBA"/>
    <w:rsid w:val="00FA5E20"/>
    <w:rsid w:val="00FA5E26"/>
    <w:rsid w:val="00FA5E7B"/>
    <w:rsid w:val="00FA5EAA"/>
    <w:rsid w:val="00FA5F19"/>
    <w:rsid w:val="00FA5F29"/>
    <w:rsid w:val="00FA5F32"/>
    <w:rsid w:val="00FA617B"/>
    <w:rsid w:val="00FA6187"/>
    <w:rsid w:val="00FA624D"/>
    <w:rsid w:val="00FA62EF"/>
    <w:rsid w:val="00FA63A2"/>
    <w:rsid w:val="00FA63BA"/>
    <w:rsid w:val="00FA645B"/>
    <w:rsid w:val="00FA64AC"/>
    <w:rsid w:val="00FA64B0"/>
    <w:rsid w:val="00FA64DA"/>
    <w:rsid w:val="00FA64DB"/>
    <w:rsid w:val="00FA64DE"/>
    <w:rsid w:val="00FA65DA"/>
    <w:rsid w:val="00FA65FD"/>
    <w:rsid w:val="00FA6682"/>
    <w:rsid w:val="00FA66BE"/>
    <w:rsid w:val="00FA66C5"/>
    <w:rsid w:val="00FA66F5"/>
    <w:rsid w:val="00FA6779"/>
    <w:rsid w:val="00FA67FC"/>
    <w:rsid w:val="00FA680B"/>
    <w:rsid w:val="00FA6856"/>
    <w:rsid w:val="00FA68BC"/>
    <w:rsid w:val="00FA6901"/>
    <w:rsid w:val="00FA6963"/>
    <w:rsid w:val="00FA6A55"/>
    <w:rsid w:val="00FA6A96"/>
    <w:rsid w:val="00FA6AD5"/>
    <w:rsid w:val="00FA6B0B"/>
    <w:rsid w:val="00FA6C88"/>
    <w:rsid w:val="00FA6CA9"/>
    <w:rsid w:val="00FA6CD7"/>
    <w:rsid w:val="00FA6D08"/>
    <w:rsid w:val="00FA6DB5"/>
    <w:rsid w:val="00FA6EFD"/>
    <w:rsid w:val="00FA6F28"/>
    <w:rsid w:val="00FA6F63"/>
    <w:rsid w:val="00FA6FFB"/>
    <w:rsid w:val="00FA709D"/>
    <w:rsid w:val="00FA715D"/>
    <w:rsid w:val="00FA71C6"/>
    <w:rsid w:val="00FA71CB"/>
    <w:rsid w:val="00FA7248"/>
    <w:rsid w:val="00FA72AB"/>
    <w:rsid w:val="00FA72E3"/>
    <w:rsid w:val="00FA72E6"/>
    <w:rsid w:val="00FA734D"/>
    <w:rsid w:val="00FA737B"/>
    <w:rsid w:val="00FA73DA"/>
    <w:rsid w:val="00FA742F"/>
    <w:rsid w:val="00FA7440"/>
    <w:rsid w:val="00FA7450"/>
    <w:rsid w:val="00FA7492"/>
    <w:rsid w:val="00FA74EA"/>
    <w:rsid w:val="00FA74F7"/>
    <w:rsid w:val="00FA755A"/>
    <w:rsid w:val="00FA7654"/>
    <w:rsid w:val="00FA7777"/>
    <w:rsid w:val="00FA7892"/>
    <w:rsid w:val="00FA7942"/>
    <w:rsid w:val="00FA7977"/>
    <w:rsid w:val="00FA7992"/>
    <w:rsid w:val="00FA7AAE"/>
    <w:rsid w:val="00FA7AAF"/>
    <w:rsid w:val="00FA7B72"/>
    <w:rsid w:val="00FA7BEB"/>
    <w:rsid w:val="00FA7C2C"/>
    <w:rsid w:val="00FA7C38"/>
    <w:rsid w:val="00FA7C42"/>
    <w:rsid w:val="00FA7C4F"/>
    <w:rsid w:val="00FA7C5E"/>
    <w:rsid w:val="00FA7C76"/>
    <w:rsid w:val="00FA7CBC"/>
    <w:rsid w:val="00FA7D14"/>
    <w:rsid w:val="00FA7DC9"/>
    <w:rsid w:val="00FA7DD9"/>
    <w:rsid w:val="00FA7DE9"/>
    <w:rsid w:val="00FA7EAF"/>
    <w:rsid w:val="00FA7F07"/>
    <w:rsid w:val="00FB0025"/>
    <w:rsid w:val="00FB0067"/>
    <w:rsid w:val="00FB00FD"/>
    <w:rsid w:val="00FB0100"/>
    <w:rsid w:val="00FB0193"/>
    <w:rsid w:val="00FB01B6"/>
    <w:rsid w:val="00FB02CA"/>
    <w:rsid w:val="00FB032B"/>
    <w:rsid w:val="00FB0359"/>
    <w:rsid w:val="00FB039E"/>
    <w:rsid w:val="00FB03C0"/>
    <w:rsid w:val="00FB040E"/>
    <w:rsid w:val="00FB0443"/>
    <w:rsid w:val="00FB045D"/>
    <w:rsid w:val="00FB04EA"/>
    <w:rsid w:val="00FB04F3"/>
    <w:rsid w:val="00FB0576"/>
    <w:rsid w:val="00FB0589"/>
    <w:rsid w:val="00FB058C"/>
    <w:rsid w:val="00FB063A"/>
    <w:rsid w:val="00FB06EA"/>
    <w:rsid w:val="00FB073F"/>
    <w:rsid w:val="00FB07A9"/>
    <w:rsid w:val="00FB07AB"/>
    <w:rsid w:val="00FB07CA"/>
    <w:rsid w:val="00FB07E3"/>
    <w:rsid w:val="00FB0836"/>
    <w:rsid w:val="00FB0854"/>
    <w:rsid w:val="00FB0888"/>
    <w:rsid w:val="00FB08D5"/>
    <w:rsid w:val="00FB0923"/>
    <w:rsid w:val="00FB096C"/>
    <w:rsid w:val="00FB09E6"/>
    <w:rsid w:val="00FB0A9C"/>
    <w:rsid w:val="00FB0ABE"/>
    <w:rsid w:val="00FB0AC1"/>
    <w:rsid w:val="00FB0AD6"/>
    <w:rsid w:val="00FB0CBE"/>
    <w:rsid w:val="00FB0D93"/>
    <w:rsid w:val="00FB0DDA"/>
    <w:rsid w:val="00FB0DFC"/>
    <w:rsid w:val="00FB0EED"/>
    <w:rsid w:val="00FB0EF4"/>
    <w:rsid w:val="00FB0FD3"/>
    <w:rsid w:val="00FB1066"/>
    <w:rsid w:val="00FB1099"/>
    <w:rsid w:val="00FB10C5"/>
    <w:rsid w:val="00FB10D4"/>
    <w:rsid w:val="00FB123C"/>
    <w:rsid w:val="00FB124D"/>
    <w:rsid w:val="00FB1279"/>
    <w:rsid w:val="00FB1288"/>
    <w:rsid w:val="00FB1315"/>
    <w:rsid w:val="00FB138D"/>
    <w:rsid w:val="00FB13E9"/>
    <w:rsid w:val="00FB148E"/>
    <w:rsid w:val="00FB1523"/>
    <w:rsid w:val="00FB152D"/>
    <w:rsid w:val="00FB156D"/>
    <w:rsid w:val="00FB157F"/>
    <w:rsid w:val="00FB1584"/>
    <w:rsid w:val="00FB159B"/>
    <w:rsid w:val="00FB15A4"/>
    <w:rsid w:val="00FB15E5"/>
    <w:rsid w:val="00FB15EE"/>
    <w:rsid w:val="00FB1706"/>
    <w:rsid w:val="00FB1708"/>
    <w:rsid w:val="00FB177A"/>
    <w:rsid w:val="00FB17B9"/>
    <w:rsid w:val="00FB17C3"/>
    <w:rsid w:val="00FB18D1"/>
    <w:rsid w:val="00FB18F6"/>
    <w:rsid w:val="00FB18FE"/>
    <w:rsid w:val="00FB19C9"/>
    <w:rsid w:val="00FB1A49"/>
    <w:rsid w:val="00FB1A51"/>
    <w:rsid w:val="00FB1A5B"/>
    <w:rsid w:val="00FB1A8B"/>
    <w:rsid w:val="00FB1B17"/>
    <w:rsid w:val="00FB1B3C"/>
    <w:rsid w:val="00FB1BCE"/>
    <w:rsid w:val="00FB1BDF"/>
    <w:rsid w:val="00FB1C95"/>
    <w:rsid w:val="00FB1CD3"/>
    <w:rsid w:val="00FB1E3B"/>
    <w:rsid w:val="00FB1E60"/>
    <w:rsid w:val="00FB1E8A"/>
    <w:rsid w:val="00FB1ED9"/>
    <w:rsid w:val="00FB1EF1"/>
    <w:rsid w:val="00FB1FBA"/>
    <w:rsid w:val="00FB1FD3"/>
    <w:rsid w:val="00FB2046"/>
    <w:rsid w:val="00FB2138"/>
    <w:rsid w:val="00FB2166"/>
    <w:rsid w:val="00FB21F4"/>
    <w:rsid w:val="00FB229E"/>
    <w:rsid w:val="00FB234C"/>
    <w:rsid w:val="00FB2351"/>
    <w:rsid w:val="00FB2443"/>
    <w:rsid w:val="00FB2478"/>
    <w:rsid w:val="00FB256D"/>
    <w:rsid w:val="00FB2582"/>
    <w:rsid w:val="00FB2618"/>
    <w:rsid w:val="00FB262F"/>
    <w:rsid w:val="00FB264E"/>
    <w:rsid w:val="00FB27DF"/>
    <w:rsid w:val="00FB2801"/>
    <w:rsid w:val="00FB2805"/>
    <w:rsid w:val="00FB2828"/>
    <w:rsid w:val="00FB2839"/>
    <w:rsid w:val="00FB29E0"/>
    <w:rsid w:val="00FB2A54"/>
    <w:rsid w:val="00FB2B18"/>
    <w:rsid w:val="00FB2B62"/>
    <w:rsid w:val="00FB2B94"/>
    <w:rsid w:val="00FB2BA3"/>
    <w:rsid w:val="00FB2BA7"/>
    <w:rsid w:val="00FB2C3F"/>
    <w:rsid w:val="00FB2CDE"/>
    <w:rsid w:val="00FB2D23"/>
    <w:rsid w:val="00FB2DEA"/>
    <w:rsid w:val="00FB2EEF"/>
    <w:rsid w:val="00FB2EFD"/>
    <w:rsid w:val="00FB3177"/>
    <w:rsid w:val="00FB3181"/>
    <w:rsid w:val="00FB3210"/>
    <w:rsid w:val="00FB3231"/>
    <w:rsid w:val="00FB3263"/>
    <w:rsid w:val="00FB329B"/>
    <w:rsid w:val="00FB32BA"/>
    <w:rsid w:val="00FB32BB"/>
    <w:rsid w:val="00FB3345"/>
    <w:rsid w:val="00FB34BD"/>
    <w:rsid w:val="00FB34D6"/>
    <w:rsid w:val="00FB34DC"/>
    <w:rsid w:val="00FB3590"/>
    <w:rsid w:val="00FB36D8"/>
    <w:rsid w:val="00FB36DC"/>
    <w:rsid w:val="00FB36E5"/>
    <w:rsid w:val="00FB373B"/>
    <w:rsid w:val="00FB3744"/>
    <w:rsid w:val="00FB3794"/>
    <w:rsid w:val="00FB37B0"/>
    <w:rsid w:val="00FB3826"/>
    <w:rsid w:val="00FB3856"/>
    <w:rsid w:val="00FB3869"/>
    <w:rsid w:val="00FB386D"/>
    <w:rsid w:val="00FB3969"/>
    <w:rsid w:val="00FB398F"/>
    <w:rsid w:val="00FB3990"/>
    <w:rsid w:val="00FB3A46"/>
    <w:rsid w:val="00FB3B61"/>
    <w:rsid w:val="00FB3C2D"/>
    <w:rsid w:val="00FB3C5B"/>
    <w:rsid w:val="00FB3C69"/>
    <w:rsid w:val="00FB3C8E"/>
    <w:rsid w:val="00FB3C9E"/>
    <w:rsid w:val="00FB3CF2"/>
    <w:rsid w:val="00FB3E01"/>
    <w:rsid w:val="00FB402F"/>
    <w:rsid w:val="00FB4044"/>
    <w:rsid w:val="00FB4078"/>
    <w:rsid w:val="00FB41E2"/>
    <w:rsid w:val="00FB4279"/>
    <w:rsid w:val="00FB42DE"/>
    <w:rsid w:val="00FB42F0"/>
    <w:rsid w:val="00FB4306"/>
    <w:rsid w:val="00FB43DD"/>
    <w:rsid w:val="00FB443A"/>
    <w:rsid w:val="00FB444F"/>
    <w:rsid w:val="00FB451C"/>
    <w:rsid w:val="00FB461D"/>
    <w:rsid w:val="00FB4711"/>
    <w:rsid w:val="00FB472F"/>
    <w:rsid w:val="00FB4799"/>
    <w:rsid w:val="00FB4813"/>
    <w:rsid w:val="00FB48AE"/>
    <w:rsid w:val="00FB49BA"/>
    <w:rsid w:val="00FB49C2"/>
    <w:rsid w:val="00FB4A2D"/>
    <w:rsid w:val="00FB4AD7"/>
    <w:rsid w:val="00FB4B1E"/>
    <w:rsid w:val="00FB4BCA"/>
    <w:rsid w:val="00FB4C08"/>
    <w:rsid w:val="00FB4C71"/>
    <w:rsid w:val="00FB4C75"/>
    <w:rsid w:val="00FB4CC8"/>
    <w:rsid w:val="00FB4EDB"/>
    <w:rsid w:val="00FB4EF1"/>
    <w:rsid w:val="00FB4F04"/>
    <w:rsid w:val="00FB4F08"/>
    <w:rsid w:val="00FB4F7F"/>
    <w:rsid w:val="00FB4FB5"/>
    <w:rsid w:val="00FB4FBB"/>
    <w:rsid w:val="00FB5034"/>
    <w:rsid w:val="00FB5041"/>
    <w:rsid w:val="00FB5077"/>
    <w:rsid w:val="00FB5083"/>
    <w:rsid w:val="00FB50E2"/>
    <w:rsid w:val="00FB515A"/>
    <w:rsid w:val="00FB5256"/>
    <w:rsid w:val="00FB5273"/>
    <w:rsid w:val="00FB52AC"/>
    <w:rsid w:val="00FB52C6"/>
    <w:rsid w:val="00FB53AE"/>
    <w:rsid w:val="00FB540C"/>
    <w:rsid w:val="00FB5439"/>
    <w:rsid w:val="00FB5488"/>
    <w:rsid w:val="00FB54C6"/>
    <w:rsid w:val="00FB5538"/>
    <w:rsid w:val="00FB57B6"/>
    <w:rsid w:val="00FB582A"/>
    <w:rsid w:val="00FB587B"/>
    <w:rsid w:val="00FB589E"/>
    <w:rsid w:val="00FB58CE"/>
    <w:rsid w:val="00FB5914"/>
    <w:rsid w:val="00FB5988"/>
    <w:rsid w:val="00FB5996"/>
    <w:rsid w:val="00FB59B2"/>
    <w:rsid w:val="00FB5A28"/>
    <w:rsid w:val="00FB5A5D"/>
    <w:rsid w:val="00FB5B12"/>
    <w:rsid w:val="00FB5B7A"/>
    <w:rsid w:val="00FB5BDE"/>
    <w:rsid w:val="00FB5BF8"/>
    <w:rsid w:val="00FB5C03"/>
    <w:rsid w:val="00FB5C57"/>
    <w:rsid w:val="00FB5D04"/>
    <w:rsid w:val="00FB5D51"/>
    <w:rsid w:val="00FB5DCD"/>
    <w:rsid w:val="00FB5E69"/>
    <w:rsid w:val="00FB5EBD"/>
    <w:rsid w:val="00FB5ED3"/>
    <w:rsid w:val="00FB5F3F"/>
    <w:rsid w:val="00FB5F61"/>
    <w:rsid w:val="00FB5F92"/>
    <w:rsid w:val="00FB5FC2"/>
    <w:rsid w:val="00FB603E"/>
    <w:rsid w:val="00FB60DF"/>
    <w:rsid w:val="00FB60E0"/>
    <w:rsid w:val="00FB6142"/>
    <w:rsid w:val="00FB6190"/>
    <w:rsid w:val="00FB623C"/>
    <w:rsid w:val="00FB6328"/>
    <w:rsid w:val="00FB6354"/>
    <w:rsid w:val="00FB6432"/>
    <w:rsid w:val="00FB6490"/>
    <w:rsid w:val="00FB6544"/>
    <w:rsid w:val="00FB6591"/>
    <w:rsid w:val="00FB65DF"/>
    <w:rsid w:val="00FB65FD"/>
    <w:rsid w:val="00FB6672"/>
    <w:rsid w:val="00FB66D9"/>
    <w:rsid w:val="00FB6727"/>
    <w:rsid w:val="00FB68AA"/>
    <w:rsid w:val="00FB68C7"/>
    <w:rsid w:val="00FB6915"/>
    <w:rsid w:val="00FB6951"/>
    <w:rsid w:val="00FB697A"/>
    <w:rsid w:val="00FB69C1"/>
    <w:rsid w:val="00FB6A45"/>
    <w:rsid w:val="00FB6AAA"/>
    <w:rsid w:val="00FB6B7B"/>
    <w:rsid w:val="00FB6BB0"/>
    <w:rsid w:val="00FB6C75"/>
    <w:rsid w:val="00FB6CE7"/>
    <w:rsid w:val="00FB6CFD"/>
    <w:rsid w:val="00FB6D79"/>
    <w:rsid w:val="00FB6E4D"/>
    <w:rsid w:val="00FB6E96"/>
    <w:rsid w:val="00FB6EB1"/>
    <w:rsid w:val="00FB6F03"/>
    <w:rsid w:val="00FB6FB8"/>
    <w:rsid w:val="00FB7020"/>
    <w:rsid w:val="00FB708E"/>
    <w:rsid w:val="00FB7091"/>
    <w:rsid w:val="00FB70BA"/>
    <w:rsid w:val="00FB7161"/>
    <w:rsid w:val="00FB7182"/>
    <w:rsid w:val="00FB71A4"/>
    <w:rsid w:val="00FB71C0"/>
    <w:rsid w:val="00FB7209"/>
    <w:rsid w:val="00FB72B5"/>
    <w:rsid w:val="00FB730E"/>
    <w:rsid w:val="00FB7311"/>
    <w:rsid w:val="00FB732B"/>
    <w:rsid w:val="00FB7330"/>
    <w:rsid w:val="00FB740E"/>
    <w:rsid w:val="00FB7415"/>
    <w:rsid w:val="00FB753D"/>
    <w:rsid w:val="00FB7637"/>
    <w:rsid w:val="00FB76C1"/>
    <w:rsid w:val="00FB77AF"/>
    <w:rsid w:val="00FB7859"/>
    <w:rsid w:val="00FB7877"/>
    <w:rsid w:val="00FB7881"/>
    <w:rsid w:val="00FB7884"/>
    <w:rsid w:val="00FB78F9"/>
    <w:rsid w:val="00FB7959"/>
    <w:rsid w:val="00FB795A"/>
    <w:rsid w:val="00FB79F2"/>
    <w:rsid w:val="00FB7ABA"/>
    <w:rsid w:val="00FB7ADC"/>
    <w:rsid w:val="00FB7B63"/>
    <w:rsid w:val="00FB7C6D"/>
    <w:rsid w:val="00FB7C73"/>
    <w:rsid w:val="00FB7CD0"/>
    <w:rsid w:val="00FB7DB3"/>
    <w:rsid w:val="00FB7E13"/>
    <w:rsid w:val="00FB7E45"/>
    <w:rsid w:val="00FB7ED6"/>
    <w:rsid w:val="00FB7F28"/>
    <w:rsid w:val="00FB7F5E"/>
    <w:rsid w:val="00FB7F65"/>
    <w:rsid w:val="00FB7F82"/>
    <w:rsid w:val="00FB7F93"/>
    <w:rsid w:val="00FB7F9A"/>
    <w:rsid w:val="00FB7FB4"/>
    <w:rsid w:val="00FB7FC0"/>
    <w:rsid w:val="00FB7FE6"/>
    <w:rsid w:val="00FB7FF2"/>
    <w:rsid w:val="00FC0014"/>
    <w:rsid w:val="00FC0032"/>
    <w:rsid w:val="00FC0061"/>
    <w:rsid w:val="00FC0148"/>
    <w:rsid w:val="00FC0155"/>
    <w:rsid w:val="00FC0239"/>
    <w:rsid w:val="00FC0241"/>
    <w:rsid w:val="00FC0261"/>
    <w:rsid w:val="00FC02C4"/>
    <w:rsid w:val="00FC02EC"/>
    <w:rsid w:val="00FC0303"/>
    <w:rsid w:val="00FC0382"/>
    <w:rsid w:val="00FC03AB"/>
    <w:rsid w:val="00FC03AD"/>
    <w:rsid w:val="00FC03B5"/>
    <w:rsid w:val="00FC0448"/>
    <w:rsid w:val="00FC045E"/>
    <w:rsid w:val="00FC0498"/>
    <w:rsid w:val="00FC04C6"/>
    <w:rsid w:val="00FC0569"/>
    <w:rsid w:val="00FC0599"/>
    <w:rsid w:val="00FC05C1"/>
    <w:rsid w:val="00FC05DA"/>
    <w:rsid w:val="00FC0629"/>
    <w:rsid w:val="00FC063F"/>
    <w:rsid w:val="00FC0656"/>
    <w:rsid w:val="00FC0688"/>
    <w:rsid w:val="00FC0696"/>
    <w:rsid w:val="00FC0804"/>
    <w:rsid w:val="00FC097B"/>
    <w:rsid w:val="00FC09D6"/>
    <w:rsid w:val="00FC09D7"/>
    <w:rsid w:val="00FC0AE8"/>
    <w:rsid w:val="00FC0BFF"/>
    <w:rsid w:val="00FC0C09"/>
    <w:rsid w:val="00FC0C4D"/>
    <w:rsid w:val="00FC0D78"/>
    <w:rsid w:val="00FC0F6F"/>
    <w:rsid w:val="00FC0FE8"/>
    <w:rsid w:val="00FC1001"/>
    <w:rsid w:val="00FC1015"/>
    <w:rsid w:val="00FC10F2"/>
    <w:rsid w:val="00FC11DB"/>
    <w:rsid w:val="00FC129F"/>
    <w:rsid w:val="00FC1327"/>
    <w:rsid w:val="00FC1344"/>
    <w:rsid w:val="00FC136B"/>
    <w:rsid w:val="00FC1379"/>
    <w:rsid w:val="00FC13E5"/>
    <w:rsid w:val="00FC1443"/>
    <w:rsid w:val="00FC1450"/>
    <w:rsid w:val="00FC14C2"/>
    <w:rsid w:val="00FC157C"/>
    <w:rsid w:val="00FC15B5"/>
    <w:rsid w:val="00FC1621"/>
    <w:rsid w:val="00FC1632"/>
    <w:rsid w:val="00FC163E"/>
    <w:rsid w:val="00FC1702"/>
    <w:rsid w:val="00FC1731"/>
    <w:rsid w:val="00FC17EA"/>
    <w:rsid w:val="00FC17FC"/>
    <w:rsid w:val="00FC180D"/>
    <w:rsid w:val="00FC1962"/>
    <w:rsid w:val="00FC19F2"/>
    <w:rsid w:val="00FC1A61"/>
    <w:rsid w:val="00FC1A6A"/>
    <w:rsid w:val="00FC1AC1"/>
    <w:rsid w:val="00FC1ACB"/>
    <w:rsid w:val="00FC1B25"/>
    <w:rsid w:val="00FC1BD3"/>
    <w:rsid w:val="00FC1BE7"/>
    <w:rsid w:val="00FC1BF5"/>
    <w:rsid w:val="00FC1D8F"/>
    <w:rsid w:val="00FC1DB7"/>
    <w:rsid w:val="00FC1DC4"/>
    <w:rsid w:val="00FC1E87"/>
    <w:rsid w:val="00FC1E89"/>
    <w:rsid w:val="00FC1F6C"/>
    <w:rsid w:val="00FC1FCF"/>
    <w:rsid w:val="00FC2011"/>
    <w:rsid w:val="00FC2067"/>
    <w:rsid w:val="00FC20FF"/>
    <w:rsid w:val="00FC21F6"/>
    <w:rsid w:val="00FC222E"/>
    <w:rsid w:val="00FC229F"/>
    <w:rsid w:val="00FC22B0"/>
    <w:rsid w:val="00FC2322"/>
    <w:rsid w:val="00FC232C"/>
    <w:rsid w:val="00FC23D1"/>
    <w:rsid w:val="00FC23E4"/>
    <w:rsid w:val="00FC2422"/>
    <w:rsid w:val="00FC2430"/>
    <w:rsid w:val="00FC2458"/>
    <w:rsid w:val="00FC2618"/>
    <w:rsid w:val="00FC2639"/>
    <w:rsid w:val="00FC268C"/>
    <w:rsid w:val="00FC2703"/>
    <w:rsid w:val="00FC2773"/>
    <w:rsid w:val="00FC27E9"/>
    <w:rsid w:val="00FC27F3"/>
    <w:rsid w:val="00FC28F2"/>
    <w:rsid w:val="00FC2907"/>
    <w:rsid w:val="00FC2A70"/>
    <w:rsid w:val="00FC2AE0"/>
    <w:rsid w:val="00FC2B96"/>
    <w:rsid w:val="00FC2C11"/>
    <w:rsid w:val="00FC2C3F"/>
    <w:rsid w:val="00FC2C48"/>
    <w:rsid w:val="00FC2C56"/>
    <w:rsid w:val="00FC2CB7"/>
    <w:rsid w:val="00FC2DE9"/>
    <w:rsid w:val="00FC2EC5"/>
    <w:rsid w:val="00FC3073"/>
    <w:rsid w:val="00FC308B"/>
    <w:rsid w:val="00FC30E2"/>
    <w:rsid w:val="00FC3118"/>
    <w:rsid w:val="00FC3237"/>
    <w:rsid w:val="00FC3363"/>
    <w:rsid w:val="00FC33A1"/>
    <w:rsid w:val="00FC346A"/>
    <w:rsid w:val="00FC346D"/>
    <w:rsid w:val="00FC351C"/>
    <w:rsid w:val="00FC3528"/>
    <w:rsid w:val="00FC3594"/>
    <w:rsid w:val="00FC35C4"/>
    <w:rsid w:val="00FC36D4"/>
    <w:rsid w:val="00FC371D"/>
    <w:rsid w:val="00FC385F"/>
    <w:rsid w:val="00FC3868"/>
    <w:rsid w:val="00FC3878"/>
    <w:rsid w:val="00FC38C8"/>
    <w:rsid w:val="00FC394D"/>
    <w:rsid w:val="00FC3979"/>
    <w:rsid w:val="00FC3A0D"/>
    <w:rsid w:val="00FC3A60"/>
    <w:rsid w:val="00FC3AC5"/>
    <w:rsid w:val="00FC3ADE"/>
    <w:rsid w:val="00FC3B35"/>
    <w:rsid w:val="00FC3B97"/>
    <w:rsid w:val="00FC3C0C"/>
    <w:rsid w:val="00FC3C38"/>
    <w:rsid w:val="00FC3C3F"/>
    <w:rsid w:val="00FC3C4F"/>
    <w:rsid w:val="00FC3C76"/>
    <w:rsid w:val="00FC3CF2"/>
    <w:rsid w:val="00FC3E91"/>
    <w:rsid w:val="00FC3F54"/>
    <w:rsid w:val="00FC3FDD"/>
    <w:rsid w:val="00FC4065"/>
    <w:rsid w:val="00FC4099"/>
    <w:rsid w:val="00FC40D6"/>
    <w:rsid w:val="00FC4112"/>
    <w:rsid w:val="00FC412C"/>
    <w:rsid w:val="00FC41F0"/>
    <w:rsid w:val="00FC42BA"/>
    <w:rsid w:val="00FC4300"/>
    <w:rsid w:val="00FC4372"/>
    <w:rsid w:val="00FC439F"/>
    <w:rsid w:val="00FC43AE"/>
    <w:rsid w:val="00FC4458"/>
    <w:rsid w:val="00FC4499"/>
    <w:rsid w:val="00FC453E"/>
    <w:rsid w:val="00FC455A"/>
    <w:rsid w:val="00FC45E9"/>
    <w:rsid w:val="00FC4612"/>
    <w:rsid w:val="00FC46DA"/>
    <w:rsid w:val="00FC47C4"/>
    <w:rsid w:val="00FC47E8"/>
    <w:rsid w:val="00FC4843"/>
    <w:rsid w:val="00FC4876"/>
    <w:rsid w:val="00FC4930"/>
    <w:rsid w:val="00FC4A4B"/>
    <w:rsid w:val="00FC4AB5"/>
    <w:rsid w:val="00FC4B01"/>
    <w:rsid w:val="00FC4B48"/>
    <w:rsid w:val="00FC4B67"/>
    <w:rsid w:val="00FC4D37"/>
    <w:rsid w:val="00FC4D64"/>
    <w:rsid w:val="00FC4D9A"/>
    <w:rsid w:val="00FC4DB0"/>
    <w:rsid w:val="00FC4F35"/>
    <w:rsid w:val="00FC4FCB"/>
    <w:rsid w:val="00FC4FF5"/>
    <w:rsid w:val="00FC5038"/>
    <w:rsid w:val="00FC5152"/>
    <w:rsid w:val="00FC5220"/>
    <w:rsid w:val="00FC5329"/>
    <w:rsid w:val="00FC543C"/>
    <w:rsid w:val="00FC546F"/>
    <w:rsid w:val="00FC547C"/>
    <w:rsid w:val="00FC5484"/>
    <w:rsid w:val="00FC5496"/>
    <w:rsid w:val="00FC550D"/>
    <w:rsid w:val="00FC55D8"/>
    <w:rsid w:val="00FC55E4"/>
    <w:rsid w:val="00FC5615"/>
    <w:rsid w:val="00FC5625"/>
    <w:rsid w:val="00FC5692"/>
    <w:rsid w:val="00FC570E"/>
    <w:rsid w:val="00FC5794"/>
    <w:rsid w:val="00FC57F6"/>
    <w:rsid w:val="00FC5886"/>
    <w:rsid w:val="00FC58CC"/>
    <w:rsid w:val="00FC58E2"/>
    <w:rsid w:val="00FC5972"/>
    <w:rsid w:val="00FC59A3"/>
    <w:rsid w:val="00FC5A08"/>
    <w:rsid w:val="00FC5B4B"/>
    <w:rsid w:val="00FC5BDD"/>
    <w:rsid w:val="00FC5D4B"/>
    <w:rsid w:val="00FC5E59"/>
    <w:rsid w:val="00FC5E9C"/>
    <w:rsid w:val="00FC5EB2"/>
    <w:rsid w:val="00FC5ED7"/>
    <w:rsid w:val="00FC5F1F"/>
    <w:rsid w:val="00FC5F62"/>
    <w:rsid w:val="00FC602A"/>
    <w:rsid w:val="00FC60C1"/>
    <w:rsid w:val="00FC614D"/>
    <w:rsid w:val="00FC6151"/>
    <w:rsid w:val="00FC6204"/>
    <w:rsid w:val="00FC6350"/>
    <w:rsid w:val="00FC641A"/>
    <w:rsid w:val="00FC642A"/>
    <w:rsid w:val="00FC6450"/>
    <w:rsid w:val="00FC654E"/>
    <w:rsid w:val="00FC656D"/>
    <w:rsid w:val="00FC65A5"/>
    <w:rsid w:val="00FC65DD"/>
    <w:rsid w:val="00FC660D"/>
    <w:rsid w:val="00FC663C"/>
    <w:rsid w:val="00FC66FA"/>
    <w:rsid w:val="00FC68D1"/>
    <w:rsid w:val="00FC694A"/>
    <w:rsid w:val="00FC6966"/>
    <w:rsid w:val="00FC696B"/>
    <w:rsid w:val="00FC6977"/>
    <w:rsid w:val="00FC699E"/>
    <w:rsid w:val="00FC69D4"/>
    <w:rsid w:val="00FC6A93"/>
    <w:rsid w:val="00FC6B45"/>
    <w:rsid w:val="00FC6B9B"/>
    <w:rsid w:val="00FC6C40"/>
    <w:rsid w:val="00FC6C51"/>
    <w:rsid w:val="00FC6CEE"/>
    <w:rsid w:val="00FC6E91"/>
    <w:rsid w:val="00FC6F93"/>
    <w:rsid w:val="00FC6FC4"/>
    <w:rsid w:val="00FC7007"/>
    <w:rsid w:val="00FC701C"/>
    <w:rsid w:val="00FC7024"/>
    <w:rsid w:val="00FC7054"/>
    <w:rsid w:val="00FC7133"/>
    <w:rsid w:val="00FC7194"/>
    <w:rsid w:val="00FC72C6"/>
    <w:rsid w:val="00FC72EC"/>
    <w:rsid w:val="00FC72FA"/>
    <w:rsid w:val="00FC7307"/>
    <w:rsid w:val="00FC730D"/>
    <w:rsid w:val="00FC732C"/>
    <w:rsid w:val="00FC7354"/>
    <w:rsid w:val="00FC7379"/>
    <w:rsid w:val="00FC73D9"/>
    <w:rsid w:val="00FC73FB"/>
    <w:rsid w:val="00FC740E"/>
    <w:rsid w:val="00FC743B"/>
    <w:rsid w:val="00FC7637"/>
    <w:rsid w:val="00FC768F"/>
    <w:rsid w:val="00FC769F"/>
    <w:rsid w:val="00FC7786"/>
    <w:rsid w:val="00FC778C"/>
    <w:rsid w:val="00FC77E5"/>
    <w:rsid w:val="00FC7817"/>
    <w:rsid w:val="00FC7859"/>
    <w:rsid w:val="00FC7895"/>
    <w:rsid w:val="00FC78C4"/>
    <w:rsid w:val="00FC78E5"/>
    <w:rsid w:val="00FC790F"/>
    <w:rsid w:val="00FC792D"/>
    <w:rsid w:val="00FC7984"/>
    <w:rsid w:val="00FC79BA"/>
    <w:rsid w:val="00FC79BD"/>
    <w:rsid w:val="00FC7AAC"/>
    <w:rsid w:val="00FC7AC3"/>
    <w:rsid w:val="00FC7AF1"/>
    <w:rsid w:val="00FC7B9F"/>
    <w:rsid w:val="00FC7BBF"/>
    <w:rsid w:val="00FC7BF4"/>
    <w:rsid w:val="00FC7C12"/>
    <w:rsid w:val="00FC7C2A"/>
    <w:rsid w:val="00FC7C57"/>
    <w:rsid w:val="00FC7CA0"/>
    <w:rsid w:val="00FC7DE7"/>
    <w:rsid w:val="00FC7E00"/>
    <w:rsid w:val="00FC7E4F"/>
    <w:rsid w:val="00FC7E68"/>
    <w:rsid w:val="00FC7EEF"/>
    <w:rsid w:val="00FC7F07"/>
    <w:rsid w:val="00FC7F30"/>
    <w:rsid w:val="00FD0047"/>
    <w:rsid w:val="00FD0098"/>
    <w:rsid w:val="00FD0129"/>
    <w:rsid w:val="00FD0290"/>
    <w:rsid w:val="00FD02D7"/>
    <w:rsid w:val="00FD02FB"/>
    <w:rsid w:val="00FD0304"/>
    <w:rsid w:val="00FD0397"/>
    <w:rsid w:val="00FD03D0"/>
    <w:rsid w:val="00FD0481"/>
    <w:rsid w:val="00FD04B9"/>
    <w:rsid w:val="00FD053C"/>
    <w:rsid w:val="00FD06B4"/>
    <w:rsid w:val="00FD0714"/>
    <w:rsid w:val="00FD0732"/>
    <w:rsid w:val="00FD0743"/>
    <w:rsid w:val="00FD07D8"/>
    <w:rsid w:val="00FD088B"/>
    <w:rsid w:val="00FD08C6"/>
    <w:rsid w:val="00FD08CC"/>
    <w:rsid w:val="00FD0994"/>
    <w:rsid w:val="00FD09CB"/>
    <w:rsid w:val="00FD09D7"/>
    <w:rsid w:val="00FD09DC"/>
    <w:rsid w:val="00FD0A8E"/>
    <w:rsid w:val="00FD0B3C"/>
    <w:rsid w:val="00FD0B56"/>
    <w:rsid w:val="00FD0BF1"/>
    <w:rsid w:val="00FD0C83"/>
    <w:rsid w:val="00FD0CE9"/>
    <w:rsid w:val="00FD0D5E"/>
    <w:rsid w:val="00FD0D77"/>
    <w:rsid w:val="00FD0DB4"/>
    <w:rsid w:val="00FD0E53"/>
    <w:rsid w:val="00FD0EC4"/>
    <w:rsid w:val="00FD0EDC"/>
    <w:rsid w:val="00FD0F16"/>
    <w:rsid w:val="00FD0F52"/>
    <w:rsid w:val="00FD0F73"/>
    <w:rsid w:val="00FD0FEB"/>
    <w:rsid w:val="00FD104E"/>
    <w:rsid w:val="00FD10CC"/>
    <w:rsid w:val="00FD1215"/>
    <w:rsid w:val="00FD125D"/>
    <w:rsid w:val="00FD12D5"/>
    <w:rsid w:val="00FD12E3"/>
    <w:rsid w:val="00FD130B"/>
    <w:rsid w:val="00FD133F"/>
    <w:rsid w:val="00FD135A"/>
    <w:rsid w:val="00FD141F"/>
    <w:rsid w:val="00FD14A9"/>
    <w:rsid w:val="00FD14AC"/>
    <w:rsid w:val="00FD14B6"/>
    <w:rsid w:val="00FD1630"/>
    <w:rsid w:val="00FD1767"/>
    <w:rsid w:val="00FD17C4"/>
    <w:rsid w:val="00FD17C9"/>
    <w:rsid w:val="00FD17E6"/>
    <w:rsid w:val="00FD189C"/>
    <w:rsid w:val="00FD1A6A"/>
    <w:rsid w:val="00FD1A7E"/>
    <w:rsid w:val="00FD1AA0"/>
    <w:rsid w:val="00FD1B8D"/>
    <w:rsid w:val="00FD1BF9"/>
    <w:rsid w:val="00FD1DC1"/>
    <w:rsid w:val="00FD1DE1"/>
    <w:rsid w:val="00FD1E00"/>
    <w:rsid w:val="00FD1ED6"/>
    <w:rsid w:val="00FD1EE2"/>
    <w:rsid w:val="00FD1F41"/>
    <w:rsid w:val="00FD1F7A"/>
    <w:rsid w:val="00FD1F7C"/>
    <w:rsid w:val="00FD1F8B"/>
    <w:rsid w:val="00FD1FAD"/>
    <w:rsid w:val="00FD1FC1"/>
    <w:rsid w:val="00FD2016"/>
    <w:rsid w:val="00FD2123"/>
    <w:rsid w:val="00FD217E"/>
    <w:rsid w:val="00FD21A6"/>
    <w:rsid w:val="00FD21D5"/>
    <w:rsid w:val="00FD21FD"/>
    <w:rsid w:val="00FD232E"/>
    <w:rsid w:val="00FD2347"/>
    <w:rsid w:val="00FD2364"/>
    <w:rsid w:val="00FD2385"/>
    <w:rsid w:val="00FD23DC"/>
    <w:rsid w:val="00FD24D2"/>
    <w:rsid w:val="00FD24EB"/>
    <w:rsid w:val="00FD2531"/>
    <w:rsid w:val="00FD2602"/>
    <w:rsid w:val="00FD267B"/>
    <w:rsid w:val="00FD26FA"/>
    <w:rsid w:val="00FD27B4"/>
    <w:rsid w:val="00FD293A"/>
    <w:rsid w:val="00FD295B"/>
    <w:rsid w:val="00FD2992"/>
    <w:rsid w:val="00FD29DE"/>
    <w:rsid w:val="00FD29FE"/>
    <w:rsid w:val="00FD2ADF"/>
    <w:rsid w:val="00FD2AF0"/>
    <w:rsid w:val="00FD2B57"/>
    <w:rsid w:val="00FD2B77"/>
    <w:rsid w:val="00FD2B9B"/>
    <w:rsid w:val="00FD2BAB"/>
    <w:rsid w:val="00FD2C39"/>
    <w:rsid w:val="00FD2ECD"/>
    <w:rsid w:val="00FD30A1"/>
    <w:rsid w:val="00FD3179"/>
    <w:rsid w:val="00FD319D"/>
    <w:rsid w:val="00FD3214"/>
    <w:rsid w:val="00FD335A"/>
    <w:rsid w:val="00FD3440"/>
    <w:rsid w:val="00FD347E"/>
    <w:rsid w:val="00FD349B"/>
    <w:rsid w:val="00FD34C5"/>
    <w:rsid w:val="00FD3504"/>
    <w:rsid w:val="00FD3586"/>
    <w:rsid w:val="00FD3590"/>
    <w:rsid w:val="00FD35D7"/>
    <w:rsid w:val="00FD3623"/>
    <w:rsid w:val="00FD3765"/>
    <w:rsid w:val="00FD37BF"/>
    <w:rsid w:val="00FD37C4"/>
    <w:rsid w:val="00FD386F"/>
    <w:rsid w:val="00FD38B9"/>
    <w:rsid w:val="00FD38C4"/>
    <w:rsid w:val="00FD39AC"/>
    <w:rsid w:val="00FD3A41"/>
    <w:rsid w:val="00FD3A44"/>
    <w:rsid w:val="00FD3A86"/>
    <w:rsid w:val="00FD3BFD"/>
    <w:rsid w:val="00FD3C15"/>
    <w:rsid w:val="00FD3C8E"/>
    <w:rsid w:val="00FD3DB1"/>
    <w:rsid w:val="00FD3E18"/>
    <w:rsid w:val="00FD3E92"/>
    <w:rsid w:val="00FD3EEE"/>
    <w:rsid w:val="00FD3EF2"/>
    <w:rsid w:val="00FD3FC8"/>
    <w:rsid w:val="00FD402C"/>
    <w:rsid w:val="00FD403B"/>
    <w:rsid w:val="00FD404C"/>
    <w:rsid w:val="00FD40DF"/>
    <w:rsid w:val="00FD427F"/>
    <w:rsid w:val="00FD441D"/>
    <w:rsid w:val="00FD442A"/>
    <w:rsid w:val="00FD44D6"/>
    <w:rsid w:val="00FD4580"/>
    <w:rsid w:val="00FD45FE"/>
    <w:rsid w:val="00FD4624"/>
    <w:rsid w:val="00FD470A"/>
    <w:rsid w:val="00FD4849"/>
    <w:rsid w:val="00FD4858"/>
    <w:rsid w:val="00FD485B"/>
    <w:rsid w:val="00FD490B"/>
    <w:rsid w:val="00FD4929"/>
    <w:rsid w:val="00FD4952"/>
    <w:rsid w:val="00FD4A6C"/>
    <w:rsid w:val="00FD4AC2"/>
    <w:rsid w:val="00FD4BB6"/>
    <w:rsid w:val="00FD4BD3"/>
    <w:rsid w:val="00FD4BFA"/>
    <w:rsid w:val="00FD4C2B"/>
    <w:rsid w:val="00FD4C6D"/>
    <w:rsid w:val="00FD4C7F"/>
    <w:rsid w:val="00FD4D01"/>
    <w:rsid w:val="00FD4D08"/>
    <w:rsid w:val="00FD4D57"/>
    <w:rsid w:val="00FD4DCC"/>
    <w:rsid w:val="00FD4E34"/>
    <w:rsid w:val="00FD4EA9"/>
    <w:rsid w:val="00FD4F1C"/>
    <w:rsid w:val="00FD4F6E"/>
    <w:rsid w:val="00FD4FFC"/>
    <w:rsid w:val="00FD504F"/>
    <w:rsid w:val="00FD5075"/>
    <w:rsid w:val="00FD5091"/>
    <w:rsid w:val="00FD50F7"/>
    <w:rsid w:val="00FD52CB"/>
    <w:rsid w:val="00FD5313"/>
    <w:rsid w:val="00FD536E"/>
    <w:rsid w:val="00FD537B"/>
    <w:rsid w:val="00FD540C"/>
    <w:rsid w:val="00FD5447"/>
    <w:rsid w:val="00FD5487"/>
    <w:rsid w:val="00FD5498"/>
    <w:rsid w:val="00FD54D7"/>
    <w:rsid w:val="00FD54E5"/>
    <w:rsid w:val="00FD55A5"/>
    <w:rsid w:val="00FD562A"/>
    <w:rsid w:val="00FD56C8"/>
    <w:rsid w:val="00FD572C"/>
    <w:rsid w:val="00FD57F7"/>
    <w:rsid w:val="00FD5827"/>
    <w:rsid w:val="00FD5881"/>
    <w:rsid w:val="00FD58AB"/>
    <w:rsid w:val="00FD58B3"/>
    <w:rsid w:val="00FD5930"/>
    <w:rsid w:val="00FD598B"/>
    <w:rsid w:val="00FD59F4"/>
    <w:rsid w:val="00FD5A55"/>
    <w:rsid w:val="00FD5ABE"/>
    <w:rsid w:val="00FD5AE7"/>
    <w:rsid w:val="00FD5D07"/>
    <w:rsid w:val="00FD5E3A"/>
    <w:rsid w:val="00FD5EF7"/>
    <w:rsid w:val="00FD5F5C"/>
    <w:rsid w:val="00FD5FB8"/>
    <w:rsid w:val="00FD600F"/>
    <w:rsid w:val="00FD6155"/>
    <w:rsid w:val="00FD61B1"/>
    <w:rsid w:val="00FD6207"/>
    <w:rsid w:val="00FD621A"/>
    <w:rsid w:val="00FD6234"/>
    <w:rsid w:val="00FD628C"/>
    <w:rsid w:val="00FD62A7"/>
    <w:rsid w:val="00FD63BB"/>
    <w:rsid w:val="00FD64A9"/>
    <w:rsid w:val="00FD6508"/>
    <w:rsid w:val="00FD6524"/>
    <w:rsid w:val="00FD6526"/>
    <w:rsid w:val="00FD6617"/>
    <w:rsid w:val="00FD6633"/>
    <w:rsid w:val="00FD6711"/>
    <w:rsid w:val="00FD67AA"/>
    <w:rsid w:val="00FD67B7"/>
    <w:rsid w:val="00FD67BD"/>
    <w:rsid w:val="00FD6955"/>
    <w:rsid w:val="00FD6994"/>
    <w:rsid w:val="00FD6AA2"/>
    <w:rsid w:val="00FD6AB5"/>
    <w:rsid w:val="00FD6AC3"/>
    <w:rsid w:val="00FD6B2A"/>
    <w:rsid w:val="00FD6BDA"/>
    <w:rsid w:val="00FD6BDE"/>
    <w:rsid w:val="00FD6C37"/>
    <w:rsid w:val="00FD6C3F"/>
    <w:rsid w:val="00FD6C44"/>
    <w:rsid w:val="00FD6C7D"/>
    <w:rsid w:val="00FD6C9F"/>
    <w:rsid w:val="00FD6CFA"/>
    <w:rsid w:val="00FD6D25"/>
    <w:rsid w:val="00FD6D26"/>
    <w:rsid w:val="00FD6D6E"/>
    <w:rsid w:val="00FD6DA4"/>
    <w:rsid w:val="00FD6DE5"/>
    <w:rsid w:val="00FD6EB0"/>
    <w:rsid w:val="00FD6EBA"/>
    <w:rsid w:val="00FD6ED1"/>
    <w:rsid w:val="00FD6F27"/>
    <w:rsid w:val="00FD6F28"/>
    <w:rsid w:val="00FD6FAB"/>
    <w:rsid w:val="00FD6FDA"/>
    <w:rsid w:val="00FD6FFE"/>
    <w:rsid w:val="00FD70BD"/>
    <w:rsid w:val="00FD70C8"/>
    <w:rsid w:val="00FD70F3"/>
    <w:rsid w:val="00FD7126"/>
    <w:rsid w:val="00FD7178"/>
    <w:rsid w:val="00FD71D9"/>
    <w:rsid w:val="00FD7229"/>
    <w:rsid w:val="00FD724B"/>
    <w:rsid w:val="00FD7276"/>
    <w:rsid w:val="00FD727F"/>
    <w:rsid w:val="00FD730F"/>
    <w:rsid w:val="00FD7367"/>
    <w:rsid w:val="00FD73A0"/>
    <w:rsid w:val="00FD73BE"/>
    <w:rsid w:val="00FD73D4"/>
    <w:rsid w:val="00FD7400"/>
    <w:rsid w:val="00FD7416"/>
    <w:rsid w:val="00FD7569"/>
    <w:rsid w:val="00FD756D"/>
    <w:rsid w:val="00FD75B8"/>
    <w:rsid w:val="00FD75D3"/>
    <w:rsid w:val="00FD75E7"/>
    <w:rsid w:val="00FD760F"/>
    <w:rsid w:val="00FD77A2"/>
    <w:rsid w:val="00FD77B6"/>
    <w:rsid w:val="00FD77F3"/>
    <w:rsid w:val="00FD77FC"/>
    <w:rsid w:val="00FD784B"/>
    <w:rsid w:val="00FD786C"/>
    <w:rsid w:val="00FD78C1"/>
    <w:rsid w:val="00FD79CC"/>
    <w:rsid w:val="00FD79D0"/>
    <w:rsid w:val="00FD7C18"/>
    <w:rsid w:val="00FD7C5E"/>
    <w:rsid w:val="00FD7C6E"/>
    <w:rsid w:val="00FD7C75"/>
    <w:rsid w:val="00FD7CEB"/>
    <w:rsid w:val="00FD7CF1"/>
    <w:rsid w:val="00FD7D2D"/>
    <w:rsid w:val="00FD7D63"/>
    <w:rsid w:val="00FD7DC4"/>
    <w:rsid w:val="00FD7E0B"/>
    <w:rsid w:val="00FD7F3D"/>
    <w:rsid w:val="00FD7FB9"/>
    <w:rsid w:val="00FE000C"/>
    <w:rsid w:val="00FE003B"/>
    <w:rsid w:val="00FE0049"/>
    <w:rsid w:val="00FE005E"/>
    <w:rsid w:val="00FE009A"/>
    <w:rsid w:val="00FE00D8"/>
    <w:rsid w:val="00FE0136"/>
    <w:rsid w:val="00FE015D"/>
    <w:rsid w:val="00FE01C6"/>
    <w:rsid w:val="00FE01E2"/>
    <w:rsid w:val="00FE027C"/>
    <w:rsid w:val="00FE029D"/>
    <w:rsid w:val="00FE02DA"/>
    <w:rsid w:val="00FE0336"/>
    <w:rsid w:val="00FE03FE"/>
    <w:rsid w:val="00FE04A6"/>
    <w:rsid w:val="00FE04BC"/>
    <w:rsid w:val="00FE04FA"/>
    <w:rsid w:val="00FE0556"/>
    <w:rsid w:val="00FE059D"/>
    <w:rsid w:val="00FE05E8"/>
    <w:rsid w:val="00FE060B"/>
    <w:rsid w:val="00FE06F3"/>
    <w:rsid w:val="00FE0736"/>
    <w:rsid w:val="00FE0768"/>
    <w:rsid w:val="00FE080B"/>
    <w:rsid w:val="00FE08C0"/>
    <w:rsid w:val="00FE09D9"/>
    <w:rsid w:val="00FE0A31"/>
    <w:rsid w:val="00FE0A3B"/>
    <w:rsid w:val="00FE0AC1"/>
    <w:rsid w:val="00FE0ADB"/>
    <w:rsid w:val="00FE0B0E"/>
    <w:rsid w:val="00FE0B2B"/>
    <w:rsid w:val="00FE0B53"/>
    <w:rsid w:val="00FE0B9A"/>
    <w:rsid w:val="00FE0B9E"/>
    <w:rsid w:val="00FE0BA4"/>
    <w:rsid w:val="00FE0BEB"/>
    <w:rsid w:val="00FE0C7B"/>
    <w:rsid w:val="00FE0CB1"/>
    <w:rsid w:val="00FE0CFA"/>
    <w:rsid w:val="00FE0DDE"/>
    <w:rsid w:val="00FE0EF9"/>
    <w:rsid w:val="00FE0FC9"/>
    <w:rsid w:val="00FE1115"/>
    <w:rsid w:val="00FE11F7"/>
    <w:rsid w:val="00FE1233"/>
    <w:rsid w:val="00FE1318"/>
    <w:rsid w:val="00FE132F"/>
    <w:rsid w:val="00FE138B"/>
    <w:rsid w:val="00FE13CA"/>
    <w:rsid w:val="00FE13E7"/>
    <w:rsid w:val="00FE141A"/>
    <w:rsid w:val="00FE14CD"/>
    <w:rsid w:val="00FE1594"/>
    <w:rsid w:val="00FE168E"/>
    <w:rsid w:val="00FE16CD"/>
    <w:rsid w:val="00FE1781"/>
    <w:rsid w:val="00FE1790"/>
    <w:rsid w:val="00FE17A7"/>
    <w:rsid w:val="00FE17C2"/>
    <w:rsid w:val="00FE1898"/>
    <w:rsid w:val="00FE1910"/>
    <w:rsid w:val="00FE194C"/>
    <w:rsid w:val="00FE1982"/>
    <w:rsid w:val="00FE1A75"/>
    <w:rsid w:val="00FE1AC0"/>
    <w:rsid w:val="00FE1AC1"/>
    <w:rsid w:val="00FE1BA2"/>
    <w:rsid w:val="00FE1C01"/>
    <w:rsid w:val="00FE1C35"/>
    <w:rsid w:val="00FE1CAE"/>
    <w:rsid w:val="00FE1CFE"/>
    <w:rsid w:val="00FE1D37"/>
    <w:rsid w:val="00FE1DAA"/>
    <w:rsid w:val="00FE1EEB"/>
    <w:rsid w:val="00FE1F4D"/>
    <w:rsid w:val="00FE2026"/>
    <w:rsid w:val="00FE209F"/>
    <w:rsid w:val="00FE214A"/>
    <w:rsid w:val="00FE219C"/>
    <w:rsid w:val="00FE21D9"/>
    <w:rsid w:val="00FE21DD"/>
    <w:rsid w:val="00FE2221"/>
    <w:rsid w:val="00FE226B"/>
    <w:rsid w:val="00FE231E"/>
    <w:rsid w:val="00FE233B"/>
    <w:rsid w:val="00FE238C"/>
    <w:rsid w:val="00FE23C2"/>
    <w:rsid w:val="00FE23D7"/>
    <w:rsid w:val="00FE248B"/>
    <w:rsid w:val="00FE2490"/>
    <w:rsid w:val="00FE24BC"/>
    <w:rsid w:val="00FE24CC"/>
    <w:rsid w:val="00FE2567"/>
    <w:rsid w:val="00FE258E"/>
    <w:rsid w:val="00FE25B7"/>
    <w:rsid w:val="00FE25CB"/>
    <w:rsid w:val="00FE264E"/>
    <w:rsid w:val="00FE265C"/>
    <w:rsid w:val="00FE2666"/>
    <w:rsid w:val="00FE2788"/>
    <w:rsid w:val="00FE27D6"/>
    <w:rsid w:val="00FE27F1"/>
    <w:rsid w:val="00FE28F3"/>
    <w:rsid w:val="00FE292E"/>
    <w:rsid w:val="00FE2A43"/>
    <w:rsid w:val="00FE2A7C"/>
    <w:rsid w:val="00FE2A9A"/>
    <w:rsid w:val="00FE2ACA"/>
    <w:rsid w:val="00FE2AD7"/>
    <w:rsid w:val="00FE2AFF"/>
    <w:rsid w:val="00FE2B2E"/>
    <w:rsid w:val="00FE2C0A"/>
    <w:rsid w:val="00FE2C5C"/>
    <w:rsid w:val="00FE2C93"/>
    <w:rsid w:val="00FE2CC5"/>
    <w:rsid w:val="00FE2D00"/>
    <w:rsid w:val="00FE2DBF"/>
    <w:rsid w:val="00FE2E41"/>
    <w:rsid w:val="00FE2E58"/>
    <w:rsid w:val="00FE2E91"/>
    <w:rsid w:val="00FE2F17"/>
    <w:rsid w:val="00FE2FE7"/>
    <w:rsid w:val="00FE3066"/>
    <w:rsid w:val="00FE3157"/>
    <w:rsid w:val="00FE318A"/>
    <w:rsid w:val="00FE320D"/>
    <w:rsid w:val="00FE327E"/>
    <w:rsid w:val="00FE332E"/>
    <w:rsid w:val="00FE33ED"/>
    <w:rsid w:val="00FE3441"/>
    <w:rsid w:val="00FE347B"/>
    <w:rsid w:val="00FE34B5"/>
    <w:rsid w:val="00FE353F"/>
    <w:rsid w:val="00FE3646"/>
    <w:rsid w:val="00FE364F"/>
    <w:rsid w:val="00FE3661"/>
    <w:rsid w:val="00FE366F"/>
    <w:rsid w:val="00FE36FF"/>
    <w:rsid w:val="00FE3703"/>
    <w:rsid w:val="00FE3725"/>
    <w:rsid w:val="00FE372E"/>
    <w:rsid w:val="00FE3798"/>
    <w:rsid w:val="00FE37DC"/>
    <w:rsid w:val="00FE380C"/>
    <w:rsid w:val="00FE387E"/>
    <w:rsid w:val="00FE388A"/>
    <w:rsid w:val="00FE3920"/>
    <w:rsid w:val="00FE397E"/>
    <w:rsid w:val="00FE3A3D"/>
    <w:rsid w:val="00FE3A76"/>
    <w:rsid w:val="00FE3B3E"/>
    <w:rsid w:val="00FE3B88"/>
    <w:rsid w:val="00FE3BD6"/>
    <w:rsid w:val="00FE3C0B"/>
    <w:rsid w:val="00FE3C5E"/>
    <w:rsid w:val="00FE3D89"/>
    <w:rsid w:val="00FE3DF0"/>
    <w:rsid w:val="00FE3ED3"/>
    <w:rsid w:val="00FE3F5F"/>
    <w:rsid w:val="00FE3F77"/>
    <w:rsid w:val="00FE409F"/>
    <w:rsid w:val="00FE412C"/>
    <w:rsid w:val="00FE4195"/>
    <w:rsid w:val="00FE4268"/>
    <w:rsid w:val="00FE42C1"/>
    <w:rsid w:val="00FE42C4"/>
    <w:rsid w:val="00FE43A8"/>
    <w:rsid w:val="00FE4421"/>
    <w:rsid w:val="00FE44B7"/>
    <w:rsid w:val="00FE44F5"/>
    <w:rsid w:val="00FE45CB"/>
    <w:rsid w:val="00FE45FC"/>
    <w:rsid w:val="00FE463C"/>
    <w:rsid w:val="00FE4668"/>
    <w:rsid w:val="00FE46C9"/>
    <w:rsid w:val="00FE46ED"/>
    <w:rsid w:val="00FE47CF"/>
    <w:rsid w:val="00FE4826"/>
    <w:rsid w:val="00FE4A08"/>
    <w:rsid w:val="00FE4A19"/>
    <w:rsid w:val="00FE4A59"/>
    <w:rsid w:val="00FE4B31"/>
    <w:rsid w:val="00FE4B96"/>
    <w:rsid w:val="00FE4C66"/>
    <w:rsid w:val="00FE4C93"/>
    <w:rsid w:val="00FE4D5A"/>
    <w:rsid w:val="00FE4D79"/>
    <w:rsid w:val="00FE4D88"/>
    <w:rsid w:val="00FE4E99"/>
    <w:rsid w:val="00FE5010"/>
    <w:rsid w:val="00FE5098"/>
    <w:rsid w:val="00FE5136"/>
    <w:rsid w:val="00FE518A"/>
    <w:rsid w:val="00FE5217"/>
    <w:rsid w:val="00FE5227"/>
    <w:rsid w:val="00FE522E"/>
    <w:rsid w:val="00FE527F"/>
    <w:rsid w:val="00FE5320"/>
    <w:rsid w:val="00FE5392"/>
    <w:rsid w:val="00FE5416"/>
    <w:rsid w:val="00FE5437"/>
    <w:rsid w:val="00FE5458"/>
    <w:rsid w:val="00FE54EF"/>
    <w:rsid w:val="00FE5547"/>
    <w:rsid w:val="00FE5613"/>
    <w:rsid w:val="00FE56C5"/>
    <w:rsid w:val="00FE56FC"/>
    <w:rsid w:val="00FE5758"/>
    <w:rsid w:val="00FE5783"/>
    <w:rsid w:val="00FE578C"/>
    <w:rsid w:val="00FE58FA"/>
    <w:rsid w:val="00FE5951"/>
    <w:rsid w:val="00FE59A4"/>
    <w:rsid w:val="00FE5A35"/>
    <w:rsid w:val="00FE5B06"/>
    <w:rsid w:val="00FE5BE5"/>
    <w:rsid w:val="00FE5C83"/>
    <w:rsid w:val="00FE5C89"/>
    <w:rsid w:val="00FE5CDF"/>
    <w:rsid w:val="00FE5D25"/>
    <w:rsid w:val="00FE5D86"/>
    <w:rsid w:val="00FE5D89"/>
    <w:rsid w:val="00FE5EDF"/>
    <w:rsid w:val="00FE5F52"/>
    <w:rsid w:val="00FE6045"/>
    <w:rsid w:val="00FE60B2"/>
    <w:rsid w:val="00FE6125"/>
    <w:rsid w:val="00FE61CF"/>
    <w:rsid w:val="00FE6224"/>
    <w:rsid w:val="00FE629B"/>
    <w:rsid w:val="00FE6354"/>
    <w:rsid w:val="00FE638E"/>
    <w:rsid w:val="00FE63B3"/>
    <w:rsid w:val="00FE63CF"/>
    <w:rsid w:val="00FE6549"/>
    <w:rsid w:val="00FE6694"/>
    <w:rsid w:val="00FE66D5"/>
    <w:rsid w:val="00FE679F"/>
    <w:rsid w:val="00FE67BC"/>
    <w:rsid w:val="00FE67FE"/>
    <w:rsid w:val="00FE6823"/>
    <w:rsid w:val="00FE68E3"/>
    <w:rsid w:val="00FE6934"/>
    <w:rsid w:val="00FE6954"/>
    <w:rsid w:val="00FE695F"/>
    <w:rsid w:val="00FE6970"/>
    <w:rsid w:val="00FE69BB"/>
    <w:rsid w:val="00FE6A61"/>
    <w:rsid w:val="00FE6A9C"/>
    <w:rsid w:val="00FE6AAE"/>
    <w:rsid w:val="00FE6B08"/>
    <w:rsid w:val="00FE6B14"/>
    <w:rsid w:val="00FE6BE6"/>
    <w:rsid w:val="00FE6BE8"/>
    <w:rsid w:val="00FE6BF1"/>
    <w:rsid w:val="00FE6C15"/>
    <w:rsid w:val="00FE6C1A"/>
    <w:rsid w:val="00FE6CE3"/>
    <w:rsid w:val="00FE6CFF"/>
    <w:rsid w:val="00FE6D1A"/>
    <w:rsid w:val="00FE6D20"/>
    <w:rsid w:val="00FE6DD3"/>
    <w:rsid w:val="00FE6E41"/>
    <w:rsid w:val="00FE6F58"/>
    <w:rsid w:val="00FE6FB9"/>
    <w:rsid w:val="00FE6FE3"/>
    <w:rsid w:val="00FE7019"/>
    <w:rsid w:val="00FE70E8"/>
    <w:rsid w:val="00FE7119"/>
    <w:rsid w:val="00FE71B8"/>
    <w:rsid w:val="00FE71F2"/>
    <w:rsid w:val="00FE7220"/>
    <w:rsid w:val="00FE72B3"/>
    <w:rsid w:val="00FE7377"/>
    <w:rsid w:val="00FE7490"/>
    <w:rsid w:val="00FE7497"/>
    <w:rsid w:val="00FE749B"/>
    <w:rsid w:val="00FE74AE"/>
    <w:rsid w:val="00FE7542"/>
    <w:rsid w:val="00FE75DC"/>
    <w:rsid w:val="00FE75E4"/>
    <w:rsid w:val="00FE7634"/>
    <w:rsid w:val="00FE765A"/>
    <w:rsid w:val="00FE7682"/>
    <w:rsid w:val="00FE7755"/>
    <w:rsid w:val="00FE7786"/>
    <w:rsid w:val="00FE77A4"/>
    <w:rsid w:val="00FE77F3"/>
    <w:rsid w:val="00FE7809"/>
    <w:rsid w:val="00FE7815"/>
    <w:rsid w:val="00FE782E"/>
    <w:rsid w:val="00FE789F"/>
    <w:rsid w:val="00FE78BA"/>
    <w:rsid w:val="00FE7967"/>
    <w:rsid w:val="00FE7A53"/>
    <w:rsid w:val="00FE7A9F"/>
    <w:rsid w:val="00FE7ADD"/>
    <w:rsid w:val="00FE7BB8"/>
    <w:rsid w:val="00FE7C3C"/>
    <w:rsid w:val="00FE7C84"/>
    <w:rsid w:val="00FE7C93"/>
    <w:rsid w:val="00FE7DEB"/>
    <w:rsid w:val="00FE7E2E"/>
    <w:rsid w:val="00FE7E32"/>
    <w:rsid w:val="00FE7E41"/>
    <w:rsid w:val="00FE7E72"/>
    <w:rsid w:val="00FE7E92"/>
    <w:rsid w:val="00FE7F3E"/>
    <w:rsid w:val="00FE7F59"/>
    <w:rsid w:val="00FE7F98"/>
    <w:rsid w:val="00FF0013"/>
    <w:rsid w:val="00FF0173"/>
    <w:rsid w:val="00FF0183"/>
    <w:rsid w:val="00FF01F3"/>
    <w:rsid w:val="00FF023D"/>
    <w:rsid w:val="00FF0277"/>
    <w:rsid w:val="00FF0296"/>
    <w:rsid w:val="00FF02EE"/>
    <w:rsid w:val="00FF0326"/>
    <w:rsid w:val="00FF0353"/>
    <w:rsid w:val="00FF0371"/>
    <w:rsid w:val="00FF039C"/>
    <w:rsid w:val="00FF0608"/>
    <w:rsid w:val="00FF0644"/>
    <w:rsid w:val="00FF0680"/>
    <w:rsid w:val="00FF06DA"/>
    <w:rsid w:val="00FF09A7"/>
    <w:rsid w:val="00FF09B7"/>
    <w:rsid w:val="00FF09DA"/>
    <w:rsid w:val="00FF0B3B"/>
    <w:rsid w:val="00FF0BCF"/>
    <w:rsid w:val="00FF0BE4"/>
    <w:rsid w:val="00FF0BF2"/>
    <w:rsid w:val="00FF0C59"/>
    <w:rsid w:val="00FF0C68"/>
    <w:rsid w:val="00FF0D43"/>
    <w:rsid w:val="00FF0DB5"/>
    <w:rsid w:val="00FF0F79"/>
    <w:rsid w:val="00FF0FFF"/>
    <w:rsid w:val="00FF100A"/>
    <w:rsid w:val="00FF107F"/>
    <w:rsid w:val="00FF1092"/>
    <w:rsid w:val="00FF1199"/>
    <w:rsid w:val="00FF12E3"/>
    <w:rsid w:val="00FF1415"/>
    <w:rsid w:val="00FF144D"/>
    <w:rsid w:val="00FF1490"/>
    <w:rsid w:val="00FF14DD"/>
    <w:rsid w:val="00FF15D5"/>
    <w:rsid w:val="00FF15E2"/>
    <w:rsid w:val="00FF1630"/>
    <w:rsid w:val="00FF1712"/>
    <w:rsid w:val="00FF179B"/>
    <w:rsid w:val="00FF1804"/>
    <w:rsid w:val="00FF180D"/>
    <w:rsid w:val="00FF183F"/>
    <w:rsid w:val="00FF189C"/>
    <w:rsid w:val="00FF18B1"/>
    <w:rsid w:val="00FF191E"/>
    <w:rsid w:val="00FF1B0E"/>
    <w:rsid w:val="00FF1B9F"/>
    <w:rsid w:val="00FF1C2D"/>
    <w:rsid w:val="00FF1CB4"/>
    <w:rsid w:val="00FF1D43"/>
    <w:rsid w:val="00FF1D89"/>
    <w:rsid w:val="00FF1D8A"/>
    <w:rsid w:val="00FF1E49"/>
    <w:rsid w:val="00FF1EE1"/>
    <w:rsid w:val="00FF1F65"/>
    <w:rsid w:val="00FF1F8C"/>
    <w:rsid w:val="00FF1F8D"/>
    <w:rsid w:val="00FF2025"/>
    <w:rsid w:val="00FF2033"/>
    <w:rsid w:val="00FF204A"/>
    <w:rsid w:val="00FF205F"/>
    <w:rsid w:val="00FF211D"/>
    <w:rsid w:val="00FF2185"/>
    <w:rsid w:val="00FF2206"/>
    <w:rsid w:val="00FF22BE"/>
    <w:rsid w:val="00FF22F1"/>
    <w:rsid w:val="00FF232B"/>
    <w:rsid w:val="00FF2336"/>
    <w:rsid w:val="00FF2351"/>
    <w:rsid w:val="00FF239B"/>
    <w:rsid w:val="00FF23DA"/>
    <w:rsid w:val="00FF2545"/>
    <w:rsid w:val="00FF257F"/>
    <w:rsid w:val="00FF265F"/>
    <w:rsid w:val="00FF2675"/>
    <w:rsid w:val="00FF26B0"/>
    <w:rsid w:val="00FF2787"/>
    <w:rsid w:val="00FF27C8"/>
    <w:rsid w:val="00FF2862"/>
    <w:rsid w:val="00FF2863"/>
    <w:rsid w:val="00FF2894"/>
    <w:rsid w:val="00FF28FA"/>
    <w:rsid w:val="00FF2903"/>
    <w:rsid w:val="00FF2907"/>
    <w:rsid w:val="00FF29F0"/>
    <w:rsid w:val="00FF2A01"/>
    <w:rsid w:val="00FF2A0D"/>
    <w:rsid w:val="00FF2A30"/>
    <w:rsid w:val="00FF2B05"/>
    <w:rsid w:val="00FF2B39"/>
    <w:rsid w:val="00FF2B6F"/>
    <w:rsid w:val="00FF2BA8"/>
    <w:rsid w:val="00FF2BC3"/>
    <w:rsid w:val="00FF2C93"/>
    <w:rsid w:val="00FF2CE0"/>
    <w:rsid w:val="00FF2D8E"/>
    <w:rsid w:val="00FF2E9C"/>
    <w:rsid w:val="00FF2ECE"/>
    <w:rsid w:val="00FF303F"/>
    <w:rsid w:val="00FF3085"/>
    <w:rsid w:val="00FF30B2"/>
    <w:rsid w:val="00FF30E9"/>
    <w:rsid w:val="00FF3190"/>
    <w:rsid w:val="00FF31B4"/>
    <w:rsid w:val="00FF31DF"/>
    <w:rsid w:val="00FF321E"/>
    <w:rsid w:val="00FF3253"/>
    <w:rsid w:val="00FF32BC"/>
    <w:rsid w:val="00FF335D"/>
    <w:rsid w:val="00FF342B"/>
    <w:rsid w:val="00FF343F"/>
    <w:rsid w:val="00FF352E"/>
    <w:rsid w:val="00FF353B"/>
    <w:rsid w:val="00FF3564"/>
    <w:rsid w:val="00FF357B"/>
    <w:rsid w:val="00FF3591"/>
    <w:rsid w:val="00FF35AF"/>
    <w:rsid w:val="00FF3638"/>
    <w:rsid w:val="00FF3703"/>
    <w:rsid w:val="00FF3768"/>
    <w:rsid w:val="00FF377C"/>
    <w:rsid w:val="00FF3806"/>
    <w:rsid w:val="00FF3807"/>
    <w:rsid w:val="00FF38D0"/>
    <w:rsid w:val="00FF394A"/>
    <w:rsid w:val="00FF3A71"/>
    <w:rsid w:val="00FF3B08"/>
    <w:rsid w:val="00FF3B3B"/>
    <w:rsid w:val="00FF3BA0"/>
    <w:rsid w:val="00FF3C08"/>
    <w:rsid w:val="00FF3C83"/>
    <w:rsid w:val="00FF3DB8"/>
    <w:rsid w:val="00FF3E42"/>
    <w:rsid w:val="00FF3E47"/>
    <w:rsid w:val="00FF3EF2"/>
    <w:rsid w:val="00FF3EF7"/>
    <w:rsid w:val="00FF3F64"/>
    <w:rsid w:val="00FF3F9D"/>
    <w:rsid w:val="00FF3FF9"/>
    <w:rsid w:val="00FF404A"/>
    <w:rsid w:val="00FF4162"/>
    <w:rsid w:val="00FF41B3"/>
    <w:rsid w:val="00FF41C9"/>
    <w:rsid w:val="00FF41FE"/>
    <w:rsid w:val="00FF4225"/>
    <w:rsid w:val="00FF4272"/>
    <w:rsid w:val="00FF42AA"/>
    <w:rsid w:val="00FF4342"/>
    <w:rsid w:val="00FF436B"/>
    <w:rsid w:val="00FF4388"/>
    <w:rsid w:val="00FF43A8"/>
    <w:rsid w:val="00FF4438"/>
    <w:rsid w:val="00FF456C"/>
    <w:rsid w:val="00FF4575"/>
    <w:rsid w:val="00FF460D"/>
    <w:rsid w:val="00FF467B"/>
    <w:rsid w:val="00FF4695"/>
    <w:rsid w:val="00FF46BB"/>
    <w:rsid w:val="00FF46EF"/>
    <w:rsid w:val="00FF473B"/>
    <w:rsid w:val="00FF4763"/>
    <w:rsid w:val="00FF47EF"/>
    <w:rsid w:val="00FF47FF"/>
    <w:rsid w:val="00FF4817"/>
    <w:rsid w:val="00FF486D"/>
    <w:rsid w:val="00FF48C5"/>
    <w:rsid w:val="00FF48DA"/>
    <w:rsid w:val="00FF4993"/>
    <w:rsid w:val="00FF4ACB"/>
    <w:rsid w:val="00FF4B31"/>
    <w:rsid w:val="00FF4B41"/>
    <w:rsid w:val="00FF4CE2"/>
    <w:rsid w:val="00FF4D57"/>
    <w:rsid w:val="00FF4DC2"/>
    <w:rsid w:val="00FF4DDB"/>
    <w:rsid w:val="00FF4E18"/>
    <w:rsid w:val="00FF4E96"/>
    <w:rsid w:val="00FF4EC2"/>
    <w:rsid w:val="00FF4EC6"/>
    <w:rsid w:val="00FF4ED9"/>
    <w:rsid w:val="00FF4EEF"/>
    <w:rsid w:val="00FF4F0C"/>
    <w:rsid w:val="00FF4F15"/>
    <w:rsid w:val="00FF5066"/>
    <w:rsid w:val="00FF50B6"/>
    <w:rsid w:val="00FF50BF"/>
    <w:rsid w:val="00FF50C3"/>
    <w:rsid w:val="00FF5178"/>
    <w:rsid w:val="00FF51BA"/>
    <w:rsid w:val="00FF5200"/>
    <w:rsid w:val="00FF5251"/>
    <w:rsid w:val="00FF52FD"/>
    <w:rsid w:val="00FF539B"/>
    <w:rsid w:val="00FF541B"/>
    <w:rsid w:val="00FF5563"/>
    <w:rsid w:val="00FF55A4"/>
    <w:rsid w:val="00FF5613"/>
    <w:rsid w:val="00FF56AC"/>
    <w:rsid w:val="00FF5710"/>
    <w:rsid w:val="00FF5861"/>
    <w:rsid w:val="00FF597B"/>
    <w:rsid w:val="00FF59CC"/>
    <w:rsid w:val="00FF59D6"/>
    <w:rsid w:val="00FF5A04"/>
    <w:rsid w:val="00FF5A7B"/>
    <w:rsid w:val="00FF5A90"/>
    <w:rsid w:val="00FF5B91"/>
    <w:rsid w:val="00FF5BA4"/>
    <w:rsid w:val="00FF5BF3"/>
    <w:rsid w:val="00FF5C2C"/>
    <w:rsid w:val="00FF5C56"/>
    <w:rsid w:val="00FF5CC2"/>
    <w:rsid w:val="00FF5D12"/>
    <w:rsid w:val="00FF5D2D"/>
    <w:rsid w:val="00FF5D5E"/>
    <w:rsid w:val="00FF5DA4"/>
    <w:rsid w:val="00FF6006"/>
    <w:rsid w:val="00FF6059"/>
    <w:rsid w:val="00FF6068"/>
    <w:rsid w:val="00FF60B1"/>
    <w:rsid w:val="00FF6137"/>
    <w:rsid w:val="00FF6165"/>
    <w:rsid w:val="00FF6190"/>
    <w:rsid w:val="00FF61B8"/>
    <w:rsid w:val="00FF6238"/>
    <w:rsid w:val="00FF6248"/>
    <w:rsid w:val="00FF6297"/>
    <w:rsid w:val="00FF629F"/>
    <w:rsid w:val="00FF62EB"/>
    <w:rsid w:val="00FF639D"/>
    <w:rsid w:val="00FF63A7"/>
    <w:rsid w:val="00FF63CF"/>
    <w:rsid w:val="00FF647E"/>
    <w:rsid w:val="00FF649D"/>
    <w:rsid w:val="00FF65B3"/>
    <w:rsid w:val="00FF65E4"/>
    <w:rsid w:val="00FF65E7"/>
    <w:rsid w:val="00FF66A1"/>
    <w:rsid w:val="00FF6708"/>
    <w:rsid w:val="00FF6744"/>
    <w:rsid w:val="00FF68EC"/>
    <w:rsid w:val="00FF6955"/>
    <w:rsid w:val="00FF69B7"/>
    <w:rsid w:val="00FF6A3E"/>
    <w:rsid w:val="00FF6A5B"/>
    <w:rsid w:val="00FF6A82"/>
    <w:rsid w:val="00FF6A8E"/>
    <w:rsid w:val="00FF6ABD"/>
    <w:rsid w:val="00FF6ABF"/>
    <w:rsid w:val="00FF6AFA"/>
    <w:rsid w:val="00FF6B52"/>
    <w:rsid w:val="00FF6BCF"/>
    <w:rsid w:val="00FF6C16"/>
    <w:rsid w:val="00FF6C1F"/>
    <w:rsid w:val="00FF6CF7"/>
    <w:rsid w:val="00FF6D28"/>
    <w:rsid w:val="00FF6D36"/>
    <w:rsid w:val="00FF6D3E"/>
    <w:rsid w:val="00FF6D58"/>
    <w:rsid w:val="00FF6D6C"/>
    <w:rsid w:val="00FF6DAB"/>
    <w:rsid w:val="00FF6E1D"/>
    <w:rsid w:val="00FF6FA4"/>
    <w:rsid w:val="00FF7045"/>
    <w:rsid w:val="00FF70CC"/>
    <w:rsid w:val="00FF72F9"/>
    <w:rsid w:val="00FF732F"/>
    <w:rsid w:val="00FF737D"/>
    <w:rsid w:val="00FF7390"/>
    <w:rsid w:val="00FF746A"/>
    <w:rsid w:val="00FF74BB"/>
    <w:rsid w:val="00FF74EF"/>
    <w:rsid w:val="00FF7815"/>
    <w:rsid w:val="00FF78BF"/>
    <w:rsid w:val="00FF791D"/>
    <w:rsid w:val="00FF795E"/>
    <w:rsid w:val="00FF7972"/>
    <w:rsid w:val="00FF7A0D"/>
    <w:rsid w:val="00FF7A13"/>
    <w:rsid w:val="00FF7AD4"/>
    <w:rsid w:val="00FF7CAC"/>
    <w:rsid w:val="00FF7CDF"/>
    <w:rsid w:val="00FF7D6D"/>
    <w:rsid w:val="00FF7DCC"/>
    <w:rsid w:val="00FF7DD8"/>
    <w:rsid w:val="00FF7DE8"/>
    <w:rsid w:val="00FF7E54"/>
    <w:rsid w:val="00FF7EDE"/>
    <w:rsid w:val="00FF7F05"/>
  </w:rsids>
  <m:mathPr>
    <m:mathFont m:val="Cambria Math"/>
    <m:brkBin m:val="before"/>
    <m:brkBinSub m:val="--"/>
    <m:smallFrac/>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66C38AC4"/>
  <w15:docId w15:val="{BB710B1B-F6BE-4EA6-A95E-549F0A0F9F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Batang"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uiPriority="99"/>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C09A7"/>
    <w:pPr>
      <w:suppressAutoHyphens/>
      <w:spacing w:after="200" w:line="276" w:lineRule="auto"/>
    </w:pPr>
    <w:rPr>
      <w:rFonts w:ascii="Calibri" w:eastAsia="Calibri" w:hAnsi="Calibri"/>
      <w:sz w:val="22"/>
      <w:szCs w:val="22"/>
      <w:lang w:eastAsia="ar-SA"/>
    </w:rPr>
  </w:style>
  <w:style w:type="paragraph" w:styleId="Ttulo1">
    <w:name w:val="heading 1"/>
    <w:basedOn w:val="Normal"/>
    <w:next w:val="Normal"/>
    <w:link w:val="Ttulo1Car"/>
    <w:uiPriority w:val="9"/>
    <w:qFormat/>
    <w:rsid w:val="00091EB4"/>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ar"/>
    <w:uiPriority w:val="9"/>
    <w:qFormat/>
    <w:rsid w:val="00091EB4"/>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ar"/>
    <w:uiPriority w:val="9"/>
    <w:qFormat/>
    <w:rsid w:val="00091EB4"/>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ar"/>
    <w:uiPriority w:val="9"/>
    <w:qFormat/>
    <w:rsid w:val="00687904"/>
    <w:pPr>
      <w:keepNext/>
      <w:keepLines/>
      <w:spacing w:before="200" w:after="0"/>
      <w:outlineLvl w:val="3"/>
    </w:pPr>
    <w:rPr>
      <w:rFonts w:ascii="Cambria" w:eastAsia="Times New Roman" w:hAnsi="Cambria"/>
      <w:b/>
      <w:bCs/>
      <w:i/>
      <w:iCs/>
      <w:color w:val="4F81BD"/>
    </w:rPr>
  </w:style>
  <w:style w:type="paragraph" w:styleId="Ttulo5">
    <w:name w:val="heading 5"/>
    <w:basedOn w:val="Normal"/>
    <w:next w:val="Normal"/>
    <w:link w:val="Ttulo5Car"/>
    <w:uiPriority w:val="9"/>
    <w:qFormat/>
    <w:rsid w:val="00687904"/>
    <w:pPr>
      <w:keepNext/>
      <w:keepLines/>
      <w:spacing w:before="200" w:after="0"/>
      <w:outlineLvl w:val="4"/>
    </w:pPr>
    <w:rPr>
      <w:rFonts w:ascii="Cambria" w:eastAsia="Times New Roman" w:hAnsi="Cambria"/>
      <w:color w:val="243F60"/>
    </w:rPr>
  </w:style>
  <w:style w:type="paragraph" w:styleId="Ttulo6">
    <w:name w:val="heading 6"/>
    <w:basedOn w:val="Normal"/>
    <w:next w:val="Normal"/>
    <w:link w:val="Ttulo6Car"/>
    <w:uiPriority w:val="9"/>
    <w:qFormat/>
    <w:rsid w:val="00687904"/>
    <w:pPr>
      <w:keepNext/>
      <w:keepLines/>
      <w:spacing w:before="200" w:after="0"/>
      <w:outlineLvl w:val="5"/>
    </w:pPr>
    <w:rPr>
      <w:rFonts w:ascii="Cambria" w:eastAsia="Times New Roman" w:hAnsi="Cambria"/>
      <w:i/>
      <w:iCs/>
      <w:color w:val="243F60"/>
    </w:rPr>
  </w:style>
  <w:style w:type="paragraph" w:styleId="Ttulo7">
    <w:name w:val="heading 7"/>
    <w:basedOn w:val="Normal"/>
    <w:next w:val="Normal"/>
    <w:link w:val="Ttulo7Car"/>
    <w:uiPriority w:val="9"/>
    <w:semiHidden/>
    <w:unhideWhenUsed/>
    <w:qFormat/>
    <w:rsid w:val="003647D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rsid w:val="0019127E"/>
    <w:rPr>
      <w:rFonts w:ascii="Symbol" w:hAnsi="Symbol" w:cs="Symbol"/>
      <w:spacing w:val="8"/>
      <w:sz w:val="22"/>
      <w:szCs w:val="22"/>
    </w:rPr>
  </w:style>
  <w:style w:type="character" w:customStyle="1" w:styleId="WW8Num2z0">
    <w:name w:val="WW8Num2z0"/>
    <w:rsid w:val="0019127E"/>
    <w:rPr>
      <w:sz w:val="26"/>
      <w:szCs w:val="26"/>
    </w:rPr>
  </w:style>
  <w:style w:type="character" w:customStyle="1" w:styleId="WW8Num3z0">
    <w:name w:val="WW8Num3z0"/>
    <w:rsid w:val="0019127E"/>
    <w:rPr>
      <w:rFonts w:ascii="Garamond" w:hAnsi="Garamond" w:cs="Garamond"/>
      <w:color w:val="1E1B22"/>
      <w:spacing w:val="3"/>
      <w:sz w:val="24"/>
      <w:szCs w:val="24"/>
    </w:rPr>
  </w:style>
  <w:style w:type="character" w:customStyle="1" w:styleId="WW8Num4z0">
    <w:name w:val="WW8Num4z0"/>
    <w:rsid w:val="0019127E"/>
    <w:rPr>
      <w:spacing w:val="-13"/>
      <w:sz w:val="24"/>
      <w:szCs w:val="24"/>
    </w:rPr>
  </w:style>
  <w:style w:type="character" w:customStyle="1" w:styleId="WW8Num5z0">
    <w:name w:val="WW8Num5z0"/>
    <w:rsid w:val="0019127E"/>
    <w:rPr>
      <w:rFonts w:ascii="Symbol" w:hAnsi="Symbol" w:cs="Symbol"/>
      <w:b/>
      <w:bCs/>
      <w:sz w:val="20"/>
      <w:szCs w:val="20"/>
    </w:rPr>
  </w:style>
  <w:style w:type="character" w:customStyle="1" w:styleId="WW8Num6z0">
    <w:name w:val="WW8Num6z0"/>
    <w:rsid w:val="0019127E"/>
    <w:rPr>
      <w:rFonts w:ascii="Symbol" w:hAnsi="Symbol" w:cs="Symbol"/>
      <w:b/>
      <w:bCs/>
      <w:sz w:val="18"/>
      <w:szCs w:val="18"/>
    </w:rPr>
  </w:style>
  <w:style w:type="character" w:customStyle="1" w:styleId="WW8Num7z0">
    <w:name w:val="WW8Num7z0"/>
    <w:rsid w:val="0019127E"/>
    <w:rPr>
      <w:rFonts w:ascii="Symbol" w:hAnsi="Symbol" w:cs="Symbol"/>
      <w:spacing w:val="-1"/>
      <w:sz w:val="18"/>
      <w:szCs w:val="18"/>
    </w:rPr>
  </w:style>
  <w:style w:type="character" w:customStyle="1" w:styleId="WW8Num8z0">
    <w:name w:val="WW8Num8z0"/>
    <w:rsid w:val="0019127E"/>
    <w:rPr>
      <w:rFonts w:ascii="Symbol" w:hAnsi="Symbol" w:cs="Symbol"/>
      <w:sz w:val="22"/>
      <w:szCs w:val="22"/>
    </w:rPr>
  </w:style>
  <w:style w:type="character" w:customStyle="1" w:styleId="WW8Num9z0">
    <w:name w:val="WW8Num9z0"/>
    <w:rsid w:val="0019127E"/>
    <w:rPr>
      <w:rFonts w:ascii="Tahoma" w:hAnsi="Tahoma" w:cs="Tahoma"/>
      <w:sz w:val="24"/>
      <w:szCs w:val="24"/>
    </w:rPr>
  </w:style>
  <w:style w:type="character" w:customStyle="1" w:styleId="WW8Num10z0">
    <w:name w:val="WW8Num10z0"/>
    <w:rsid w:val="0019127E"/>
    <w:rPr>
      <w:rFonts w:ascii="Wingdings" w:hAnsi="Wingdings" w:cs="Wingdings"/>
      <w:b/>
      <w:bCs/>
      <w:sz w:val="18"/>
      <w:szCs w:val="18"/>
    </w:rPr>
  </w:style>
  <w:style w:type="character" w:customStyle="1" w:styleId="WW8Num11z0">
    <w:name w:val="WW8Num11z0"/>
    <w:rsid w:val="0019127E"/>
    <w:rPr>
      <w:rFonts w:ascii="Courier New" w:hAnsi="Courier New" w:cs="Courier New"/>
      <w:b/>
      <w:bCs/>
      <w:sz w:val="18"/>
      <w:szCs w:val="18"/>
    </w:rPr>
  </w:style>
  <w:style w:type="character" w:customStyle="1" w:styleId="WW8Num12z0">
    <w:name w:val="WW8Num12z0"/>
    <w:rsid w:val="0019127E"/>
    <w:rPr>
      <w:sz w:val="26"/>
      <w:szCs w:val="26"/>
    </w:rPr>
  </w:style>
  <w:style w:type="character" w:customStyle="1" w:styleId="WW8Num13z0">
    <w:name w:val="WW8Num13z0"/>
    <w:rsid w:val="0019127E"/>
    <w:rPr>
      <w:rFonts w:ascii="Symbol" w:hAnsi="Symbol"/>
    </w:rPr>
  </w:style>
  <w:style w:type="character" w:customStyle="1" w:styleId="WW8Num13z1">
    <w:name w:val="WW8Num13z1"/>
    <w:rsid w:val="0019127E"/>
    <w:rPr>
      <w:rFonts w:ascii="Courier New" w:hAnsi="Courier New" w:cs="Courier New"/>
    </w:rPr>
  </w:style>
  <w:style w:type="character" w:customStyle="1" w:styleId="WW8Num13z2">
    <w:name w:val="WW8Num13z2"/>
    <w:rsid w:val="0019127E"/>
    <w:rPr>
      <w:rFonts w:ascii="Wingdings" w:hAnsi="Wingdings"/>
    </w:rPr>
  </w:style>
  <w:style w:type="character" w:customStyle="1" w:styleId="WW8Num14z0">
    <w:name w:val="WW8Num14z0"/>
    <w:rsid w:val="0019127E"/>
    <w:rPr>
      <w:rFonts w:ascii="Symbol" w:hAnsi="Symbol"/>
    </w:rPr>
  </w:style>
  <w:style w:type="character" w:customStyle="1" w:styleId="WW8Num14z1">
    <w:name w:val="WW8Num14z1"/>
    <w:rsid w:val="0019127E"/>
    <w:rPr>
      <w:rFonts w:ascii="Courier New" w:hAnsi="Courier New" w:cs="Courier New"/>
    </w:rPr>
  </w:style>
  <w:style w:type="character" w:customStyle="1" w:styleId="WW8Num14z2">
    <w:name w:val="WW8Num14z2"/>
    <w:rsid w:val="0019127E"/>
    <w:rPr>
      <w:rFonts w:ascii="Wingdings" w:hAnsi="Wingdings"/>
    </w:rPr>
  </w:style>
  <w:style w:type="character" w:customStyle="1" w:styleId="WW8Num15z0">
    <w:name w:val="WW8Num15z0"/>
    <w:rsid w:val="0019127E"/>
    <w:rPr>
      <w:rFonts w:ascii="Symbol" w:hAnsi="Symbol"/>
    </w:rPr>
  </w:style>
  <w:style w:type="character" w:customStyle="1" w:styleId="WW8Num15z1">
    <w:name w:val="WW8Num15z1"/>
    <w:rsid w:val="0019127E"/>
    <w:rPr>
      <w:rFonts w:ascii="Courier New" w:hAnsi="Courier New" w:cs="Courier New"/>
    </w:rPr>
  </w:style>
  <w:style w:type="character" w:customStyle="1" w:styleId="WW8Num15z2">
    <w:name w:val="WW8Num15z2"/>
    <w:rsid w:val="0019127E"/>
    <w:rPr>
      <w:rFonts w:ascii="Wingdings" w:hAnsi="Wingdings"/>
    </w:rPr>
  </w:style>
  <w:style w:type="character" w:customStyle="1" w:styleId="WW8Num18z0">
    <w:name w:val="WW8Num18z0"/>
    <w:rsid w:val="0019127E"/>
    <w:rPr>
      <w:rFonts w:ascii="Symbol" w:hAnsi="Symbol"/>
    </w:rPr>
  </w:style>
  <w:style w:type="character" w:customStyle="1" w:styleId="WW8Num18z1">
    <w:name w:val="WW8Num18z1"/>
    <w:rsid w:val="0019127E"/>
    <w:rPr>
      <w:rFonts w:ascii="Courier New" w:hAnsi="Courier New" w:cs="Courier New"/>
    </w:rPr>
  </w:style>
  <w:style w:type="character" w:customStyle="1" w:styleId="WW8Num18z2">
    <w:name w:val="WW8Num18z2"/>
    <w:rsid w:val="0019127E"/>
    <w:rPr>
      <w:rFonts w:ascii="Wingdings" w:hAnsi="Wingdings"/>
    </w:rPr>
  </w:style>
  <w:style w:type="character" w:customStyle="1" w:styleId="WW8Num19z0">
    <w:name w:val="WW8Num19z0"/>
    <w:rsid w:val="0019127E"/>
    <w:rPr>
      <w:rFonts w:ascii="Symbol" w:hAnsi="Symbol"/>
    </w:rPr>
  </w:style>
  <w:style w:type="character" w:customStyle="1" w:styleId="WW8Num19z1">
    <w:name w:val="WW8Num19z1"/>
    <w:rsid w:val="0019127E"/>
    <w:rPr>
      <w:rFonts w:ascii="Courier New" w:hAnsi="Courier New" w:cs="Courier New"/>
    </w:rPr>
  </w:style>
  <w:style w:type="character" w:customStyle="1" w:styleId="WW8Num19z2">
    <w:name w:val="WW8Num19z2"/>
    <w:rsid w:val="0019127E"/>
    <w:rPr>
      <w:rFonts w:ascii="Wingdings" w:hAnsi="Wingdings"/>
    </w:rPr>
  </w:style>
  <w:style w:type="character" w:customStyle="1" w:styleId="WW8Num20z0">
    <w:name w:val="WW8Num20z0"/>
    <w:rsid w:val="0019127E"/>
    <w:rPr>
      <w:rFonts w:ascii="Symbol" w:hAnsi="Symbol"/>
    </w:rPr>
  </w:style>
  <w:style w:type="character" w:customStyle="1" w:styleId="WW8Num20z1">
    <w:name w:val="WW8Num20z1"/>
    <w:rsid w:val="0019127E"/>
    <w:rPr>
      <w:rFonts w:ascii="Courier New" w:hAnsi="Courier New" w:cs="Courier New"/>
    </w:rPr>
  </w:style>
  <w:style w:type="character" w:customStyle="1" w:styleId="WW8Num20z2">
    <w:name w:val="WW8Num20z2"/>
    <w:rsid w:val="0019127E"/>
    <w:rPr>
      <w:rFonts w:ascii="Wingdings" w:hAnsi="Wingdings"/>
    </w:rPr>
  </w:style>
  <w:style w:type="character" w:customStyle="1" w:styleId="WW8Num22z0">
    <w:name w:val="WW8Num22z0"/>
    <w:rsid w:val="0019127E"/>
    <w:rPr>
      <w:rFonts w:ascii="Symbol" w:hAnsi="Symbol"/>
    </w:rPr>
  </w:style>
  <w:style w:type="character" w:customStyle="1" w:styleId="WW8Num22z1">
    <w:name w:val="WW8Num22z1"/>
    <w:rsid w:val="0019127E"/>
    <w:rPr>
      <w:rFonts w:ascii="Courier New" w:hAnsi="Courier New" w:cs="Courier New"/>
    </w:rPr>
  </w:style>
  <w:style w:type="character" w:customStyle="1" w:styleId="WW8Num22z2">
    <w:name w:val="WW8Num22z2"/>
    <w:rsid w:val="0019127E"/>
    <w:rPr>
      <w:rFonts w:ascii="Wingdings" w:hAnsi="Wingdings"/>
    </w:rPr>
  </w:style>
  <w:style w:type="character" w:customStyle="1" w:styleId="WW8Num23z0">
    <w:name w:val="WW8Num23z0"/>
    <w:rsid w:val="0019127E"/>
    <w:rPr>
      <w:rFonts w:ascii="Symbol" w:hAnsi="Symbol"/>
    </w:rPr>
  </w:style>
  <w:style w:type="character" w:customStyle="1" w:styleId="WW8Num23z1">
    <w:name w:val="WW8Num23z1"/>
    <w:rsid w:val="0019127E"/>
    <w:rPr>
      <w:rFonts w:ascii="Courier New" w:hAnsi="Courier New" w:cs="Courier New"/>
    </w:rPr>
  </w:style>
  <w:style w:type="character" w:customStyle="1" w:styleId="WW8Num23z2">
    <w:name w:val="WW8Num23z2"/>
    <w:rsid w:val="0019127E"/>
    <w:rPr>
      <w:rFonts w:ascii="Wingdings" w:hAnsi="Wingdings"/>
    </w:rPr>
  </w:style>
  <w:style w:type="character" w:customStyle="1" w:styleId="WW8NumSt7z0">
    <w:name w:val="WW8NumSt7z0"/>
    <w:rsid w:val="0019127E"/>
    <w:rPr>
      <w:spacing w:val="-5"/>
      <w:sz w:val="24"/>
      <w:szCs w:val="24"/>
    </w:rPr>
  </w:style>
  <w:style w:type="character" w:customStyle="1" w:styleId="WW8NumSt8z0">
    <w:name w:val="WW8NumSt8z0"/>
    <w:rsid w:val="0019127E"/>
    <w:rPr>
      <w:b/>
      <w:bCs/>
      <w:spacing w:val="-7"/>
      <w:sz w:val="24"/>
      <w:szCs w:val="24"/>
    </w:rPr>
  </w:style>
  <w:style w:type="character" w:customStyle="1" w:styleId="WW8NumSt14z0">
    <w:name w:val="WW8NumSt14z0"/>
    <w:rsid w:val="0019127E"/>
    <w:rPr>
      <w:rFonts w:ascii="Symbol" w:hAnsi="Symbol" w:cs="Symbol"/>
      <w:b/>
      <w:bCs/>
      <w:sz w:val="20"/>
      <w:szCs w:val="20"/>
    </w:rPr>
  </w:style>
  <w:style w:type="character" w:customStyle="1" w:styleId="WW8NumSt19z0">
    <w:name w:val="WW8NumSt19z0"/>
    <w:rsid w:val="0019127E"/>
    <w:rPr>
      <w:rFonts w:ascii="Symbol" w:hAnsi="Symbol" w:cs="Symbol"/>
      <w:b/>
      <w:bCs/>
      <w:sz w:val="18"/>
      <w:szCs w:val="18"/>
    </w:rPr>
  </w:style>
  <w:style w:type="character" w:customStyle="1" w:styleId="Fuentedeprrafopredeter1">
    <w:name w:val="Fuente de párrafo predeter.1"/>
    <w:rsid w:val="0019127E"/>
  </w:style>
  <w:style w:type="character" w:customStyle="1" w:styleId="TextonotapieCar">
    <w:name w:val="Texto nota pie Car"/>
    <w:uiPriority w:val="99"/>
    <w:rsid w:val="0019127E"/>
    <w:rPr>
      <w:lang w:val="es-ES" w:eastAsia="ar-SA" w:bidi="ar-SA"/>
    </w:rPr>
  </w:style>
  <w:style w:type="character" w:customStyle="1" w:styleId="FootnoteCharacters">
    <w:name w:val="Footnote Characters"/>
    <w:rsid w:val="0019127E"/>
    <w:rPr>
      <w:vertAlign w:val="superscript"/>
    </w:rPr>
  </w:style>
  <w:style w:type="character" w:styleId="Nmerodepgina">
    <w:name w:val="page number"/>
    <w:basedOn w:val="Fuentedeprrafopredeter1"/>
    <w:rsid w:val="0019127E"/>
  </w:style>
  <w:style w:type="paragraph" w:customStyle="1" w:styleId="Heading">
    <w:name w:val="Heading"/>
    <w:basedOn w:val="Normal"/>
    <w:next w:val="Textoindependiente"/>
    <w:rsid w:val="0019127E"/>
    <w:pPr>
      <w:keepNext/>
      <w:spacing w:before="240" w:after="120"/>
    </w:pPr>
    <w:rPr>
      <w:rFonts w:ascii="Liberation Sans" w:eastAsia="DejaVu Sans" w:hAnsi="Liberation Sans" w:cs="Tahoma"/>
      <w:sz w:val="28"/>
      <w:szCs w:val="28"/>
    </w:rPr>
  </w:style>
  <w:style w:type="paragraph" w:styleId="Textoindependiente">
    <w:name w:val="Body Text"/>
    <w:basedOn w:val="Normal"/>
    <w:link w:val="TextoindependienteCar"/>
    <w:rsid w:val="0019127E"/>
    <w:pPr>
      <w:spacing w:after="120"/>
    </w:pPr>
  </w:style>
  <w:style w:type="paragraph" w:styleId="Lista">
    <w:name w:val="List"/>
    <w:basedOn w:val="Textoindependiente"/>
    <w:rsid w:val="0019127E"/>
    <w:rPr>
      <w:rFonts w:cs="Tahoma"/>
    </w:rPr>
  </w:style>
  <w:style w:type="paragraph" w:customStyle="1" w:styleId="Epgrafe1">
    <w:name w:val="Epígrafe1"/>
    <w:basedOn w:val="Normal"/>
    <w:rsid w:val="0019127E"/>
    <w:pPr>
      <w:suppressLineNumbers/>
      <w:spacing w:before="120" w:after="120"/>
    </w:pPr>
    <w:rPr>
      <w:rFonts w:cs="Tahoma"/>
      <w:i/>
      <w:iCs/>
      <w:sz w:val="24"/>
      <w:szCs w:val="24"/>
    </w:rPr>
  </w:style>
  <w:style w:type="paragraph" w:customStyle="1" w:styleId="Index">
    <w:name w:val="Index"/>
    <w:basedOn w:val="Normal"/>
    <w:rsid w:val="0019127E"/>
    <w:pPr>
      <w:suppressLineNumbers/>
    </w:pPr>
    <w:rPr>
      <w:rFonts w:cs="Tahoma"/>
    </w:rPr>
  </w:style>
  <w:style w:type="paragraph" w:styleId="Textonotapie">
    <w:name w:val="footnote text"/>
    <w:basedOn w:val="Normal"/>
    <w:link w:val="TextonotapieCar1"/>
    <w:uiPriority w:val="99"/>
    <w:rsid w:val="0019127E"/>
    <w:pPr>
      <w:spacing w:after="0" w:line="240" w:lineRule="auto"/>
    </w:pPr>
    <w:rPr>
      <w:rFonts w:ascii="Times New Roman" w:eastAsia="Times New Roman" w:hAnsi="Times New Roman"/>
      <w:sz w:val="20"/>
      <w:szCs w:val="20"/>
      <w:lang w:val="es-ES"/>
    </w:rPr>
  </w:style>
  <w:style w:type="paragraph" w:styleId="Prrafodelista">
    <w:name w:val="List Paragraph"/>
    <w:basedOn w:val="Normal"/>
    <w:uiPriority w:val="34"/>
    <w:qFormat/>
    <w:rsid w:val="0019127E"/>
    <w:pPr>
      <w:spacing w:after="0" w:line="240" w:lineRule="auto"/>
      <w:ind w:left="708"/>
    </w:pPr>
    <w:rPr>
      <w:rFonts w:ascii="Times New Roman" w:eastAsia="Times New Roman" w:hAnsi="Times New Roman"/>
      <w:sz w:val="24"/>
      <w:szCs w:val="24"/>
      <w:lang w:val="es-ES"/>
    </w:rPr>
  </w:style>
  <w:style w:type="paragraph" w:styleId="Encabezado">
    <w:name w:val="header"/>
    <w:basedOn w:val="Normal"/>
    <w:link w:val="EncabezadoCar"/>
    <w:uiPriority w:val="99"/>
    <w:rsid w:val="0019127E"/>
    <w:pPr>
      <w:tabs>
        <w:tab w:val="center" w:pos="4252"/>
        <w:tab w:val="right" w:pos="8504"/>
      </w:tabs>
    </w:pPr>
  </w:style>
  <w:style w:type="paragraph" w:styleId="Piedepgina">
    <w:name w:val="footer"/>
    <w:basedOn w:val="Normal"/>
    <w:link w:val="PiedepginaCar"/>
    <w:uiPriority w:val="99"/>
    <w:rsid w:val="0019127E"/>
    <w:pPr>
      <w:tabs>
        <w:tab w:val="center" w:pos="4252"/>
        <w:tab w:val="right" w:pos="8504"/>
      </w:tabs>
    </w:pPr>
  </w:style>
  <w:style w:type="paragraph" w:styleId="Textodeglobo">
    <w:name w:val="Balloon Text"/>
    <w:basedOn w:val="Normal"/>
    <w:link w:val="TextodegloboCar"/>
    <w:uiPriority w:val="99"/>
    <w:rsid w:val="0019127E"/>
    <w:rPr>
      <w:rFonts w:ascii="Tahoma" w:hAnsi="Tahoma" w:cs="Tahoma"/>
      <w:sz w:val="16"/>
      <w:szCs w:val="16"/>
    </w:rPr>
  </w:style>
  <w:style w:type="paragraph" w:customStyle="1" w:styleId="Mapadeldocumento1">
    <w:name w:val="Mapa del documento1"/>
    <w:basedOn w:val="Normal"/>
    <w:rsid w:val="0019127E"/>
    <w:pPr>
      <w:shd w:val="clear" w:color="auto" w:fill="000080"/>
    </w:pPr>
    <w:rPr>
      <w:rFonts w:ascii="Tahoma" w:hAnsi="Tahoma" w:cs="Tahoma"/>
      <w:sz w:val="20"/>
      <w:szCs w:val="20"/>
    </w:rPr>
  </w:style>
  <w:style w:type="paragraph" w:customStyle="1" w:styleId="TableContents">
    <w:name w:val="Table Contents"/>
    <w:basedOn w:val="Normal"/>
    <w:rsid w:val="0019127E"/>
    <w:pPr>
      <w:suppressLineNumbers/>
    </w:pPr>
  </w:style>
  <w:style w:type="paragraph" w:customStyle="1" w:styleId="TableHeading">
    <w:name w:val="Table Heading"/>
    <w:basedOn w:val="TableContents"/>
    <w:rsid w:val="0019127E"/>
    <w:pPr>
      <w:jc w:val="center"/>
    </w:pPr>
    <w:rPr>
      <w:b/>
      <w:bCs/>
    </w:rPr>
  </w:style>
  <w:style w:type="paragraph" w:customStyle="1" w:styleId="Framecontents">
    <w:name w:val="Frame contents"/>
    <w:basedOn w:val="Textoindependiente"/>
    <w:rsid w:val="0019127E"/>
  </w:style>
  <w:style w:type="paragraph" w:styleId="Listaconvietas">
    <w:name w:val="List Bullet"/>
    <w:basedOn w:val="Normal"/>
    <w:rsid w:val="00157802"/>
    <w:pPr>
      <w:numPr>
        <w:numId w:val="1"/>
      </w:numPr>
      <w:suppressAutoHyphens w:val="0"/>
      <w:spacing w:after="0" w:line="240" w:lineRule="auto"/>
    </w:pPr>
    <w:rPr>
      <w:rFonts w:ascii="Times New Roman" w:eastAsia="Times New Roman" w:hAnsi="Times New Roman"/>
      <w:sz w:val="24"/>
      <w:szCs w:val="24"/>
      <w:lang w:val="es-ES" w:eastAsia="es-ES"/>
    </w:rPr>
  </w:style>
  <w:style w:type="table" w:styleId="Tablaconcuadrcula">
    <w:name w:val="Table Grid"/>
    <w:basedOn w:val="Tablanormal"/>
    <w:uiPriority w:val="59"/>
    <w:rsid w:val="004C6B35"/>
    <w:pPr>
      <w:suppressAutoHyphens/>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091EB4"/>
    <w:rPr>
      <w:rFonts w:ascii="Cambria" w:eastAsia="Times New Roman" w:hAnsi="Cambria" w:cs="Times New Roman"/>
      <w:b/>
      <w:bCs/>
      <w:kern w:val="32"/>
      <w:sz w:val="32"/>
      <w:szCs w:val="32"/>
      <w:lang w:val="es-ES_tradnl" w:eastAsia="ar-SA"/>
    </w:rPr>
  </w:style>
  <w:style w:type="character" w:customStyle="1" w:styleId="Ttulo2Car">
    <w:name w:val="Título 2 Car"/>
    <w:basedOn w:val="Fuentedeprrafopredeter"/>
    <w:link w:val="Ttulo2"/>
    <w:uiPriority w:val="9"/>
    <w:rsid w:val="00091EB4"/>
    <w:rPr>
      <w:rFonts w:ascii="Cambria" w:eastAsia="Times New Roman" w:hAnsi="Cambria" w:cs="Times New Roman"/>
      <w:b/>
      <w:bCs/>
      <w:i/>
      <w:iCs/>
      <w:sz w:val="28"/>
      <w:szCs w:val="28"/>
      <w:lang w:val="es-ES_tradnl" w:eastAsia="ar-SA"/>
    </w:rPr>
  </w:style>
  <w:style w:type="character" w:customStyle="1" w:styleId="Ttulo3Car">
    <w:name w:val="Título 3 Car"/>
    <w:basedOn w:val="Fuentedeprrafopredeter"/>
    <w:link w:val="Ttulo3"/>
    <w:uiPriority w:val="9"/>
    <w:rsid w:val="00091EB4"/>
    <w:rPr>
      <w:rFonts w:ascii="Cambria" w:eastAsia="Times New Roman" w:hAnsi="Cambria" w:cs="Times New Roman"/>
      <w:b/>
      <w:bCs/>
      <w:sz w:val="26"/>
      <w:szCs w:val="26"/>
      <w:lang w:val="es-ES_tradnl" w:eastAsia="ar-SA"/>
    </w:rPr>
  </w:style>
  <w:style w:type="paragraph" w:styleId="Lista2">
    <w:name w:val="List 2"/>
    <w:basedOn w:val="Normal"/>
    <w:rsid w:val="00091EB4"/>
    <w:pPr>
      <w:ind w:left="566" w:hanging="283"/>
      <w:contextualSpacing/>
    </w:pPr>
  </w:style>
  <w:style w:type="paragraph" w:styleId="Encabezadodemensaje">
    <w:name w:val="Message Header"/>
    <w:basedOn w:val="Normal"/>
    <w:link w:val="EncabezadodemensajeCar"/>
    <w:rsid w:val="00091EB4"/>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Times New Roman" w:hAnsi="Cambria"/>
      <w:sz w:val="24"/>
      <w:szCs w:val="24"/>
    </w:rPr>
  </w:style>
  <w:style w:type="character" w:customStyle="1" w:styleId="EncabezadodemensajeCar">
    <w:name w:val="Encabezado de mensaje Car"/>
    <w:basedOn w:val="Fuentedeprrafopredeter"/>
    <w:link w:val="Encabezadodemensaje"/>
    <w:rsid w:val="00091EB4"/>
    <w:rPr>
      <w:rFonts w:ascii="Cambria" w:eastAsia="Times New Roman" w:hAnsi="Cambria" w:cs="Times New Roman"/>
      <w:sz w:val="24"/>
      <w:szCs w:val="24"/>
      <w:shd w:val="pct20" w:color="auto" w:fill="auto"/>
      <w:lang w:val="es-ES_tradnl" w:eastAsia="ar-SA"/>
    </w:rPr>
  </w:style>
  <w:style w:type="paragraph" w:styleId="Saludo">
    <w:name w:val="Salutation"/>
    <w:basedOn w:val="Normal"/>
    <w:next w:val="Normal"/>
    <w:link w:val="SaludoCar"/>
    <w:uiPriority w:val="99"/>
    <w:rsid w:val="00091EB4"/>
  </w:style>
  <w:style w:type="character" w:customStyle="1" w:styleId="SaludoCar">
    <w:name w:val="Saludo Car"/>
    <w:basedOn w:val="Fuentedeprrafopredeter"/>
    <w:link w:val="Saludo"/>
    <w:uiPriority w:val="99"/>
    <w:rsid w:val="00091EB4"/>
    <w:rPr>
      <w:rFonts w:ascii="Calibri" w:eastAsia="Calibri" w:hAnsi="Calibri"/>
      <w:sz w:val="22"/>
      <w:szCs w:val="22"/>
      <w:lang w:val="es-ES_tradnl" w:eastAsia="ar-SA"/>
    </w:rPr>
  </w:style>
  <w:style w:type="paragraph" w:styleId="Listaconvietas2">
    <w:name w:val="List Bullet 2"/>
    <w:basedOn w:val="Normal"/>
    <w:rsid w:val="00091EB4"/>
    <w:pPr>
      <w:numPr>
        <w:numId w:val="2"/>
      </w:numPr>
      <w:contextualSpacing/>
    </w:pPr>
  </w:style>
  <w:style w:type="paragraph" w:customStyle="1" w:styleId="ListaCC">
    <w:name w:val="Lista CC."/>
    <w:basedOn w:val="Normal"/>
    <w:rsid w:val="00091EB4"/>
  </w:style>
  <w:style w:type="paragraph" w:styleId="Continuarlista">
    <w:name w:val="List Continue"/>
    <w:basedOn w:val="Normal"/>
    <w:rsid w:val="00091EB4"/>
    <w:pPr>
      <w:spacing w:after="120"/>
      <w:ind w:left="283"/>
      <w:contextualSpacing/>
    </w:pPr>
  </w:style>
  <w:style w:type="paragraph" w:styleId="Sangradetextonormal">
    <w:name w:val="Body Text Indent"/>
    <w:basedOn w:val="Normal"/>
    <w:link w:val="SangradetextonormalCar"/>
    <w:uiPriority w:val="99"/>
    <w:rsid w:val="00091EB4"/>
    <w:pPr>
      <w:spacing w:after="120"/>
      <w:ind w:left="283"/>
    </w:pPr>
  </w:style>
  <w:style w:type="character" w:customStyle="1" w:styleId="SangradetextonormalCar">
    <w:name w:val="Sangría de texto normal Car"/>
    <w:basedOn w:val="Fuentedeprrafopredeter"/>
    <w:link w:val="Sangradetextonormal"/>
    <w:uiPriority w:val="99"/>
    <w:rsid w:val="00091EB4"/>
    <w:rPr>
      <w:rFonts w:ascii="Calibri" w:eastAsia="Calibri" w:hAnsi="Calibri"/>
      <w:sz w:val="22"/>
      <w:szCs w:val="22"/>
      <w:lang w:val="es-ES_tradnl" w:eastAsia="ar-SA"/>
    </w:rPr>
  </w:style>
  <w:style w:type="paragraph" w:customStyle="1" w:styleId="Instruccionesenvocorreo">
    <w:name w:val="Instrucciones envío correo"/>
    <w:basedOn w:val="Normal"/>
    <w:rsid w:val="00091EB4"/>
  </w:style>
  <w:style w:type="paragraph" w:styleId="Textoindependienteprimerasangra">
    <w:name w:val="Body Text First Indent"/>
    <w:basedOn w:val="Textoindependiente"/>
    <w:link w:val="TextoindependienteprimerasangraCar"/>
    <w:rsid w:val="00091EB4"/>
    <w:pPr>
      <w:ind w:firstLine="210"/>
    </w:pPr>
  </w:style>
  <w:style w:type="character" w:customStyle="1" w:styleId="TextoindependienteCar">
    <w:name w:val="Texto independiente Car"/>
    <w:basedOn w:val="Fuentedeprrafopredeter"/>
    <w:link w:val="Textoindependiente"/>
    <w:rsid w:val="00091EB4"/>
    <w:rPr>
      <w:rFonts w:ascii="Calibri" w:eastAsia="Calibri" w:hAnsi="Calibri"/>
      <w:sz w:val="22"/>
      <w:szCs w:val="22"/>
      <w:lang w:val="es-ES_tradnl" w:eastAsia="ar-SA"/>
    </w:rPr>
  </w:style>
  <w:style w:type="character" w:customStyle="1" w:styleId="TextoindependienteprimerasangraCar">
    <w:name w:val="Texto independiente primera sangría Car"/>
    <w:basedOn w:val="TextoindependienteCar"/>
    <w:link w:val="Textoindependienteprimerasangra"/>
    <w:rsid w:val="00091EB4"/>
    <w:rPr>
      <w:rFonts w:ascii="Calibri" w:eastAsia="Calibri" w:hAnsi="Calibri"/>
      <w:sz w:val="22"/>
      <w:szCs w:val="22"/>
      <w:lang w:val="es-ES_tradnl" w:eastAsia="ar-SA"/>
    </w:rPr>
  </w:style>
  <w:style w:type="paragraph" w:styleId="Textoindependienteprimerasangra2">
    <w:name w:val="Body Text First Indent 2"/>
    <w:basedOn w:val="Sangradetextonormal"/>
    <w:link w:val="Textoindependienteprimerasangra2Car"/>
    <w:rsid w:val="00091EB4"/>
    <w:pPr>
      <w:ind w:firstLine="210"/>
    </w:pPr>
  </w:style>
  <w:style w:type="character" w:customStyle="1" w:styleId="Textoindependienteprimerasangra2Car">
    <w:name w:val="Texto independiente primera sangría 2 Car"/>
    <w:basedOn w:val="SangradetextonormalCar"/>
    <w:link w:val="Textoindependienteprimerasangra2"/>
    <w:rsid w:val="00091EB4"/>
    <w:rPr>
      <w:rFonts w:ascii="Calibri" w:eastAsia="Calibri" w:hAnsi="Calibri"/>
      <w:sz w:val="22"/>
      <w:szCs w:val="22"/>
      <w:lang w:val="es-ES_tradnl" w:eastAsia="ar-SA"/>
    </w:rPr>
  </w:style>
  <w:style w:type="character" w:styleId="nfasis">
    <w:name w:val="Emphasis"/>
    <w:basedOn w:val="Fuentedeprrafopredeter"/>
    <w:uiPriority w:val="20"/>
    <w:qFormat/>
    <w:rsid w:val="008E2B97"/>
    <w:rPr>
      <w:i/>
      <w:iCs/>
    </w:rPr>
  </w:style>
  <w:style w:type="paragraph" w:styleId="Sinespaciado">
    <w:name w:val="No Spacing"/>
    <w:link w:val="SinespaciadoCar"/>
    <w:uiPriority w:val="1"/>
    <w:qFormat/>
    <w:rsid w:val="00F01261"/>
    <w:pPr>
      <w:suppressAutoHyphens/>
    </w:pPr>
    <w:rPr>
      <w:rFonts w:ascii="Calibri" w:eastAsia="Calibri" w:hAnsi="Calibri"/>
      <w:sz w:val="22"/>
      <w:szCs w:val="22"/>
      <w:lang w:val="es-ES_tradnl" w:eastAsia="ar-SA"/>
    </w:rPr>
  </w:style>
  <w:style w:type="character" w:customStyle="1" w:styleId="Ttulo4Car">
    <w:name w:val="Título 4 Car"/>
    <w:basedOn w:val="Fuentedeprrafopredeter"/>
    <w:link w:val="Ttulo4"/>
    <w:uiPriority w:val="9"/>
    <w:rsid w:val="00687904"/>
    <w:rPr>
      <w:rFonts w:ascii="Cambria" w:eastAsia="Times New Roman" w:hAnsi="Cambria" w:cs="Times New Roman"/>
      <w:b/>
      <w:bCs/>
      <w:i/>
      <w:iCs/>
      <w:color w:val="4F81BD"/>
      <w:sz w:val="22"/>
      <w:szCs w:val="22"/>
      <w:lang w:val="es-ES_tradnl" w:eastAsia="ar-SA"/>
    </w:rPr>
  </w:style>
  <w:style w:type="character" w:customStyle="1" w:styleId="Ttulo5Car">
    <w:name w:val="Título 5 Car"/>
    <w:basedOn w:val="Fuentedeprrafopredeter"/>
    <w:link w:val="Ttulo5"/>
    <w:uiPriority w:val="9"/>
    <w:rsid w:val="00687904"/>
    <w:rPr>
      <w:rFonts w:ascii="Cambria" w:eastAsia="Times New Roman" w:hAnsi="Cambria" w:cs="Times New Roman"/>
      <w:color w:val="243F60"/>
      <w:sz w:val="22"/>
      <w:szCs w:val="22"/>
      <w:lang w:val="es-ES_tradnl" w:eastAsia="ar-SA"/>
    </w:rPr>
  </w:style>
  <w:style w:type="character" w:customStyle="1" w:styleId="Ttulo6Car">
    <w:name w:val="Título 6 Car"/>
    <w:basedOn w:val="Fuentedeprrafopredeter"/>
    <w:link w:val="Ttulo6"/>
    <w:uiPriority w:val="9"/>
    <w:rsid w:val="00687904"/>
    <w:rPr>
      <w:rFonts w:ascii="Cambria" w:eastAsia="Times New Roman" w:hAnsi="Cambria" w:cs="Times New Roman"/>
      <w:i/>
      <w:iCs/>
      <w:color w:val="243F60"/>
      <w:sz w:val="22"/>
      <w:szCs w:val="22"/>
      <w:lang w:val="es-ES_tradnl" w:eastAsia="ar-SA"/>
    </w:rPr>
  </w:style>
  <w:style w:type="paragraph" w:styleId="Lista3">
    <w:name w:val="List 3"/>
    <w:basedOn w:val="Normal"/>
    <w:rsid w:val="00687904"/>
    <w:pPr>
      <w:ind w:left="849" w:hanging="283"/>
      <w:contextualSpacing/>
    </w:pPr>
  </w:style>
  <w:style w:type="paragraph" w:styleId="Descripcin">
    <w:name w:val="caption"/>
    <w:basedOn w:val="Normal"/>
    <w:next w:val="Normal"/>
    <w:uiPriority w:val="35"/>
    <w:qFormat/>
    <w:rsid w:val="00687904"/>
    <w:pPr>
      <w:spacing w:line="240" w:lineRule="auto"/>
    </w:pPr>
    <w:rPr>
      <w:b/>
      <w:bCs/>
      <w:color w:val="4F81BD"/>
      <w:sz w:val="18"/>
      <w:szCs w:val="18"/>
    </w:rPr>
  </w:style>
  <w:style w:type="paragraph" w:customStyle="1" w:styleId="Default">
    <w:name w:val="Default"/>
    <w:rsid w:val="00D25835"/>
    <w:pPr>
      <w:autoSpaceDE w:val="0"/>
      <w:autoSpaceDN w:val="0"/>
      <w:adjustRightInd w:val="0"/>
    </w:pPr>
    <w:rPr>
      <w:rFonts w:ascii="Arial" w:hAnsi="Arial" w:cs="Arial"/>
      <w:color w:val="000000"/>
      <w:sz w:val="24"/>
      <w:szCs w:val="24"/>
    </w:rPr>
  </w:style>
  <w:style w:type="character" w:customStyle="1" w:styleId="efcompleja">
    <w:name w:val="efcompleja"/>
    <w:basedOn w:val="Fuentedeprrafopredeter"/>
    <w:rsid w:val="00CB6AEB"/>
  </w:style>
  <w:style w:type="character" w:customStyle="1" w:styleId="elema">
    <w:name w:val="elema"/>
    <w:basedOn w:val="Fuentedeprrafopredeter"/>
    <w:rsid w:val="00B517C7"/>
  </w:style>
  <w:style w:type="paragraph" w:styleId="NormalWeb">
    <w:name w:val="Normal (Web)"/>
    <w:basedOn w:val="Normal"/>
    <w:uiPriority w:val="99"/>
    <w:rsid w:val="001347D5"/>
    <w:pPr>
      <w:suppressAutoHyphens w:val="0"/>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eacep1">
    <w:name w:val="eacep1"/>
    <w:basedOn w:val="Fuentedeprrafopredeter"/>
    <w:rsid w:val="001347D5"/>
    <w:rPr>
      <w:color w:val="000000"/>
    </w:rPr>
  </w:style>
  <w:style w:type="character" w:customStyle="1" w:styleId="eabrvnoedit1">
    <w:name w:val="eabrvnoedit1"/>
    <w:basedOn w:val="Fuentedeprrafopredeter"/>
    <w:rsid w:val="001347D5"/>
    <w:rPr>
      <w:color w:val="B3B3B3"/>
    </w:rPr>
  </w:style>
  <w:style w:type="character" w:customStyle="1" w:styleId="eordenaceplema">
    <w:name w:val="eordenaceplema"/>
    <w:basedOn w:val="Fuentedeprrafopredeter"/>
    <w:rsid w:val="001347D5"/>
  </w:style>
  <w:style w:type="character" w:customStyle="1" w:styleId="eacep">
    <w:name w:val="eacep"/>
    <w:basedOn w:val="Fuentedeprrafopredeter"/>
    <w:rsid w:val="001347D5"/>
  </w:style>
  <w:style w:type="paragraph" w:customStyle="1" w:styleId="yiv1144862164msonormal">
    <w:name w:val="yiv1144862164msonormal"/>
    <w:basedOn w:val="Normal"/>
    <w:rsid w:val="00497667"/>
    <w:pPr>
      <w:suppressAutoHyphens w:val="0"/>
      <w:spacing w:before="100" w:beforeAutospacing="1" w:after="100" w:afterAutospacing="1" w:line="240" w:lineRule="auto"/>
    </w:pPr>
    <w:rPr>
      <w:rFonts w:ascii="Times New Roman" w:eastAsia="Times New Roman" w:hAnsi="Times New Roman"/>
      <w:sz w:val="24"/>
      <w:szCs w:val="24"/>
      <w:lang w:val="es-ES" w:eastAsia="es-ES"/>
    </w:rPr>
  </w:style>
  <w:style w:type="paragraph" w:styleId="Subttulo">
    <w:name w:val="Subtitle"/>
    <w:basedOn w:val="Normal"/>
    <w:next w:val="Normal"/>
    <w:link w:val="SubttuloCar"/>
    <w:qFormat/>
    <w:rsid w:val="009D4D3E"/>
    <w:pPr>
      <w:spacing w:after="60"/>
      <w:jc w:val="center"/>
      <w:outlineLvl w:val="1"/>
    </w:pPr>
    <w:rPr>
      <w:rFonts w:ascii="Cambria" w:eastAsia="Times New Roman" w:hAnsi="Cambria"/>
      <w:sz w:val="24"/>
      <w:szCs w:val="24"/>
    </w:rPr>
  </w:style>
  <w:style w:type="character" w:customStyle="1" w:styleId="SubttuloCar">
    <w:name w:val="Subtítulo Car"/>
    <w:basedOn w:val="Fuentedeprrafopredeter"/>
    <w:link w:val="Subttulo"/>
    <w:rsid w:val="009D4D3E"/>
    <w:rPr>
      <w:rFonts w:ascii="Cambria" w:eastAsia="Times New Roman" w:hAnsi="Cambria" w:cs="Times New Roman"/>
      <w:sz w:val="24"/>
      <w:szCs w:val="24"/>
      <w:lang w:val="es-ES_tradnl" w:eastAsia="ar-SA"/>
    </w:rPr>
  </w:style>
  <w:style w:type="character" w:customStyle="1" w:styleId="hw">
    <w:name w:val="hw"/>
    <w:basedOn w:val="Fuentedeprrafopredeter"/>
    <w:rsid w:val="00FD77F3"/>
  </w:style>
  <w:style w:type="character" w:styleId="Refdecomentario">
    <w:name w:val="annotation reference"/>
    <w:basedOn w:val="Fuentedeprrafopredeter"/>
    <w:uiPriority w:val="99"/>
    <w:rsid w:val="000553AA"/>
    <w:rPr>
      <w:sz w:val="16"/>
      <w:szCs w:val="16"/>
    </w:rPr>
  </w:style>
  <w:style w:type="paragraph" w:styleId="Textocomentario">
    <w:name w:val="annotation text"/>
    <w:basedOn w:val="Normal"/>
    <w:link w:val="TextocomentarioCar"/>
    <w:uiPriority w:val="99"/>
    <w:rsid w:val="000553AA"/>
    <w:rPr>
      <w:sz w:val="20"/>
      <w:szCs w:val="20"/>
    </w:rPr>
  </w:style>
  <w:style w:type="character" w:customStyle="1" w:styleId="TextocomentarioCar">
    <w:name w:val="Texto comentario Car"/>
    <w:basedOn w:val="Fuentedeprrafopredeter"/>
    <w:link w:val="Textocomentario"/>
    <w:uiPriority w:val="99"/>
    <w:rsid w:val="000553AA"/>
    <w:rPr>
      <w:rFonts w:ascii="Calibri" w:eastAsia="Calibri" w:hAnsi="Calibri"/>
      <w:lang w:val="es-ES_tradnl" w:eastAsia="ar-SA"/>
    </w:rPr>
  </w:style>
  <w:style w:type="paragraph" w:styleId="Asuntodelcomentario">
    <w:name w:val="annotation subject"/>
    <w:basedOn w:val="Textocomentario"/>
    <w:next w:val="Textocomentario"/>
    <w:link w:val="AsuntodelcomentarioCar"/>
    <w:uiPriority w:val="99"/>
    <w:rsid w:val="000553AA"/>
    <w:rPr>
      <w:b/>
      <w:bCs/>
    </w:rPr>
  </w:style>
  <w:style w:type="character" w:customStyle="1" w:styleId="AsuntodelcomentarioCar">
    <w:name w:val="Asunto del comentario Car"/>
    <w:basedOn w:val="TextocomentarioCar"/>
    <w:link w:val="Asuntodelcomentario"/>
    <w:uiPriority w:val="99"/>
    <w:rsid w:val="000553AA"/>
    <w:rPr>
      <w:rFonts w:ascii="Calibri" w:eastAsia="Calibri" w:hAnsi="Calibri"/>
      <w:b/>
      <w:bCs/>
      <w:lang w:val="es-ES_tradnl" w:eastAsia="ar-SA"/>
    </w:rPr>
  </w:style>
  <w:style w:type="character" w:styleId="Hipervnculo">
    <w:name w:val="Hyperlink"/>
    <w:basedOn w:val="Fuentedeprrafopredeter"/>
    <w:uiPriority w:val="99"/>
    <w:rsid w:val="009D4F1B"/>
    <w:rPr>
      <w:color w:val="0000FF"/>
      <w:u w:val="single"/>
    </w:rPr>
  </w:style>
  <w:style w:type="character" w:customStyle="1" w:styleId="estilo8">
    <w:name w:val="estilo8"/>
    <w:basedOn w:val="Fuentedeprrafopredeter"/>
    <w:rsid w:val="00AA2FB8"/>
  </w:style>
  <w:style w:type="character" w:styleId="Textoennegrita">
    <w:name w:val="Strong"/>
    <w:basedOn w:val="Fuentedeprrafopredeter"/>
    <w:uiPriority w:val="22"/>
    <w:qFormat/>
    <w:rsid w:val="00AA2FB8"/>
    <w:rPr>
      <w:b/>
      <w:bCs/>
    </w:rPr>
  </w:style>
  <w:style w:type="character" w:styleId="Refdenotaalpie">
    <w:name w:val="footnote reference"/>
    <w:uiPriority w:val="99"/>
    <w:qFormat/>
    <w:rsid w:val="00A30A1F"/>
    <w:rPr>
      <w:vertAlign w:val="superscript"/>
    </w:rPr>
  </w:style>
  <w:style w:type="paragraph" w:styleId="Ttulo">
    <w:name w:val="Title"/>
    <w:basedOn w:val="Normal"/>
    <w:next w:val="Normal"/>
    <w:link w:val="TtuloCar"/>
    <w:qFormat/>
    <w:rsid w:val="00A30A1F"/>
    <w:pPr>
      <w:suppressAutoHyphens w:val="0"/>
      <w:spacing w:before="240" w:after="60" w:line="240" w:lineRule="auto"/>
      <w:jc w:val="center"/>
      <w:outlineLvl w:val="0"/>
    </w:pPr>
    <w:rPr>
      <w:rFonts w:ascii="Cambria" w:eastAsia="Times New Roman" w:hAnsi="Cambria"/>
      <w:b/>
      <w:bCs/>
      <w:kern w:val="28"/>
      <w:sz w:val="32"/>
      <w:szCs w:val="32"/>
      <w:lang w:eastAsia="es-ES"/>
    </w:rPr>
  </w:style>
  <w:style w:type="character" w:customStyle="1" w:styleId="TtuloCar">
    <w:name w:val="Título Car"/>
    <w:basedOn w:val="Fuentedeprrafopredeter"/>
    <w:link w:val="Ttulo"/>
    <w:rsid w:val="00A30A1F"/>
    <w:rPr>
      <w:rFonts w:ascii="Cambria" w:hAnsi="Cambria"/>
      <w:b/>
      <w:bCs/>
      <w:kern w:val="28"/>
      <w:sz w:val="32"/>
      <w:szCs w:val="32"/>
      <w:lang w:eastAsia="es-ES"/>
    </w:rPr>
  </w:style>
  <w:style w:type="paragraph" w:customStyle="1" w:styleId="ecxmsonormal">
    <w:name w:val="ecxmsonormal"/>
    <w:basedOn w:val="Normal"/>
    <w:rsid w:val="001A6DCB"/>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blockname">
    <w:name w:val="blockname"/>
    <w:basedOn w:val="Fuentedeprrafopredeter"/>
    <w:rsid w:val="0009182C"/>
  </w:style>
  <w:style w:type="paragraph" w:styleId="Textoindependiente3">
    <w:name w:val="Body Text 3"/>
    <w:basedOn w:val="Normal"/>
    <w:link w:val="Textoindependiente3Car"/>
    <w:uiPriority w:val="99"/>
    <w:rsid w:val="000C16FD"/>
    <w:pPr>
      <w:spacing w:after="120"/>
    </w:pPr>
    <w:rPr>
      <w:sz w:val="16"/>
      <w:szCs w:val="16"/>
    </w:rPr>
  </w:style>
  <w:style w:type="character" w:customStyle="1" w:styleId="Textoindependiente3Car">
    <w:name w:val="Texto independiente 3 Car"/>
    <w:basedOn w:val="Fuentedeprrafopredeter"/>
    <w:link w:val="Textoindependiente3"/>
    <w:uiPriority w:val="99"/>
    <w:rsid w:val="000C16FD"/>
    <w:rPr>
      <w:rFonts w:ascii="Calibri" w:eastAsia="Calibri" w:hAnsi="Calibri"/>
      <w:sz w:val="16"/>
      <w:szCs w:val="16"/>
      <w:lang w:val="es-ES_tradnl" w:eastAsia="ar-SA"/>
    </w:rPr>
  </w:style>
  <w:style w:type="character" w:customStyle="1" w:styleId="EncabezadoCar">
    <w:name w:val="Encabezado Car"/>
    <w:basedOn w:val="Fuentedeprrafopredeter"/>
    <w:link w:val="Encabezado"/>
    <w:uiPriority w:val="99"/>
    <w:rsid w:val="000C16FD"/>
    <w:rPr>
      <w:rFonts w:ascii="Calibri" w:eastAsia="Calibri" w:hAnsi="Calibri"/>
      <w:sz w:val="22"/>
      <w:szCs w:val="22"/>
      <w:lang w:val="es-ES_tradnl" w:eastAsia="ar-SA"/>
    </w:rPr>
  </w:style>
  <w:style w:type="character" w:customStyle="1" w:styleId="spelle">
    <w:name w:val="spelle"/>
    <w:basedOn w:val="Fuentedeprrafopredeter"/>
    <w:rsid w:val="00A40846"/>
  </w:style>
  <w:style w:type="character" w:customStyle="1" w:styleId="SinespaciadoCar">
    <w:name w:val="Sin espaciado Car"/>
    <w:basedOn w:val="Fuentedeprrafopredeter"/>
    <w:link w:val="Sinespaciado"/>
    <w:uiPriority w:val="1"/>
    <w:rsid w:val="00234E7C"/>
    <w:rPr>
      <w:rFonts w:ascii="Calibri" w:eastAsia="Calibri" w:hAnsi="Calibri"/>
      <w:sz w:val="22"/>
      <w:szCs w:val="22"/>
      <w:lang w:val="es-ES_tradnl" w:eastAsia="ar-SA"/>
    </w:rPr>
  </w:style>
  <w:style w:type="character" w:customStyle="1" w:styleId="apple-converted-space">
    <w:name w:val="apple-converted-space"/>
    <w:basedOn w:val="Fuentedeprrafopredeter"/>
    <w:rsid w:val="00EC5D6A"/>
  </w:style>
  <w:style w:type="paragraph" w:customStyle="1" w:styleId="Style3">
    <w:name w:val="Style 3"/>
    <w:uiPriority w:val="99"/>
    <w:rsid w:val="0051791E"/>
    <w:pPr>
      <w:widowControl w:val="0"/>
      <w:autoSpaceDE w:val="0"/>
      <w:autoSpaceDN w:val="0"/>
      <w:spacing w:line="196" w:lineRule="auto"/>
    </w:pPr>
    <w:rPr>
      <w:rFonts w:ascii="Verdana" w:eastAsiaTheme="minorEastAsia" w:hAnsi="Verdana" w:cs="Verdana"/>
      <w:lang w:val="en-US" w:eastAsia="es-ES"/>
    </w:rPr>
  </w:style>
  <w:style w:type="character" w:customStyle="1" w:styleId="CharacterStyle2">
    <w:name w:val="Character Style 2"/>
    <w:uiPriority w:val="99"/>
    <w:rsid w:val="0051791E"/>
    <w:rPr>
      <w:rFonts w:ascii="Verdana" w:hAnsi="Verdana" w:cs="Verdana"/>
      <w:sz w:val="20"/>
      <w:szCs w:val="20"/>
    </w:rPr>
  </w:style>
  <w:style w:type="paragraph" w:customStyle="1" w:styleId="Style1">
    <w:name w:val="Style 1"/>
    <w:uiPriority w:val="99"/>
    <w:rsid w:val="00CC7A45"/>
    <w:pPr>
      <w:widowControl w:val="0"/>
      <w:autoSpaceDE w:val="0"/>
      <w:autoSpaceDN w:val="0"/>
      <w:adjustRightInd w:val="0"/>
    </w:pPr>
    <w:rPr>
      <w:rFonts w:eastAsiaTheme="minorEastAsia"/>
      <w:lang w:val="en-US" w:eastAsia="es-ES"/>
    </w:rPr>
  </w:style>
  <w:style w:type="character" w:customStyle="1" w:styleId="PiedepginaCar">
    <w:name w:val="Pie de página Car"/>
    <w:basedOn w:val="Fuentedeprrafopredeter"/>
    <w:link w:val="Piedepgina"/>
    <w:uiPriority w:val="99"/>
    <w:rsid w:val="00061677"/>
    <w:rPr>
      <w:rFonts w:ascii="Calibri" w:eastAsia="Calibri" w:hAnsi="Calibri"/>
      <w:sz w:val="22"/>
      <w:szCs w:val="22"/>
      <w:lang w:val="es-ES_tradnl" w:eastAsia="ar-SA"/>
    </w:rPr>
  </w:style>
  <w:style w:type="character" w:customStyle="1" w:styleId="grame">
    <w:name w:val="grame"/>
    <w:basedOn w:val="Fuentedeprrafopredeter"/>
    <w:rsid w:val="00320ACC"/>
  </w:style>
  <w:style w:type="character" w:customStyle="1" w:styleId="st">
    <w:name w:val="st"/>
    <w:basedOn w:val="Fuentedeprrafopredeter"/>
    <w:rsid w:val="005043C8"/>
  </w:style>
  <w:style w:type="character" w:styleId="Hipervnculovisitado">
    <w:name w:val="FollowedHyperlink"/>
    <w:basedOn w:val="Fuentedeprrafopredeter"/>
    <w:rsid w:val="00ED10C1"/>
    <w:rPr>
      <w:color w:val="800080" w:themeColor="followedHyperlink"/>
      <w:u w:val="single"/>
    </w:rPr>
  </w:style>
  <w:style w:type="character" w:customStyle="1" w:styleId="Bodytext">
    <w:name w:val="Body text_"/>
    <w:basedOn w:val="Fuentedeprrafopredeter"/>
    <w:link w:val="Textoindependiente1"/>
    <w:rsid w:val="003128C8"/>
    <w:rPr>
      <w:rFonts w:ascii="Arial" w:eastAsia="Arial" w:hAnsi="Arial" w:cs="Arial"/>
      <w:sz w:val="22"/>
      <w:szCs w:val="22"/>
      <w:shd w:val="clear" w:color="auto" w:fill="FFFFFF"/>
    </w:rPr>
  </w:style>
  <w:style w:type="paragraph" w:customStyle="1" w:styleId="Textoindependiente1">
    <w:name w:val="Texto independiente1"/>
    <w:basedOn w:val="Normal"/>
    <w:link w:val="Bodytext"/>
    <w:rsid w:val="003128C8"/>
    <w:pPr>
      <w:shd w:val="clear" w:color="auto" w:fill="FFFFFF"/>
      <w:suppressAutoHyphens w:val="0"/>
      <w:spacing w:after="60" w:line="0" w:lineRule="atLeast"/>
    </w:pPr>
    <w:rPr>
      <w:rFonts w:ascii="Arial" w:eastAsia="Arial" w:hAnsi="Arial" w:cs="Arial"/>
      <w:lang w:eastAsia="es-CR"/>
    </w:rPr>
  </w:style>
  <w:style w:type="numbering" w:customStyle="1" w:styleId="Sinlista1">
    <w:name w:val="Sin lista1"/>
    <w:next w:val="Sinlista"/>
    <w:uiPriority w:val="99"/>
    <w:semiHidden/>
    <w:unhideWhenUsed/>
    <w:rsid w:val="007B2E20"/>
  </w:style>
  <w:style w:type="character" w:customStyle="1" w:styleId="TextodegloboCar">
    <w:name w:val="Texto de globo Car"/>
    <w:link w:val="Textodeglobo"/>
    <w:uiPriority w:val="99"/>
    <w:rsid w:val="007B2E20"/>
    <w:rPr>
      <w:rFonts w:ascii="Tahoma" w:eastAsia="Calibri" w:hAnsi="Tahoma" w:cs="Tahoma"/>
      <w:sz w:val="16"/>
      <w:szCs w:val="16"/>
      <w:lang w:val="es-ES_tradnl" w:eastAsia="ar-SA"/>
    </w:rPr>
  </w:style>
  <w:style w:type="character" w:customStyle="1" w:styleId="Heading2">
    <w:name w:val="Heading #2_"/>
    <w:basedOn w:val="Fuentedeprrafopredeter"/>
    <w:link w:val="Heading20"/>
    <w:rsid w:val="00F933B6"/>
    <w:rPr>
      <w:rFonts w:eastAsia="Times New Roman"/>
      <w:spacing w:val="7"/>
      <w:sz w:val="19"/>
      <w:szCs w:val="19"/>
      <w:shd w:val="clear" w:color="auto" w:fill="FFFFFF"/>
    </w:rPr>
  </w:style>
  <w:style w:type="paragraph" w:customStyle="1" w:styleId="Heading20">
    <w:name w:val="Heading #2"/>
    <w:basedOn w:val="Normal"/>
    <w:link w:val="Heading2"/>
    <w:rsid w:val="00F933B6"/>
    <w:pPr>
      <w:shd w:val="clear" w:color="auto" w:fill="FFFFFF"/>
      <w:suppressAutoHyphens w:val="0"/>
      <w:spacing w:after="0" w:line="264" w:lineRule="exact"/>
      <w:jc w:val="both"/>
      <w:outlineLvl w:val="1"/>
    </w:pPr>
    <w:rPr>
      <w:rFonts w:ascii="Times New Roman" w:eastAsia="Times New Roman" w:hAnsi="Times New Roman"/>
      <w:spacing w:val="7"/>
      <w:sz w:val="19"/>
      <w:szCs w:val="19"/>
      <w:lang w:eastAsia="es-CR"/>
    </w:rPr>
  </w:style>
  <w:style w:type="table" w:customStyle="1" w:styleId="Tablaconcuadrcula1">
    <w:name w:val="Tabla con cuadrícula1"/>
    <w:basedOn w:val="Tablanormal"/>
    <w:next w:val="Tablaconcuadrcula"/>
    <w:uiPriority w:val="59"/>
    <w:rsid w:val="00C51F4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4">
    <w:name w:val="Body text (4)_"/>
    <w:basedOn w:val="Fuentedeprrafopredeter"/>
    <w:link w:val="Bodytext40"/>
    <w:rsid w:val="00995C87"/>
    <w:rPr>
      <w:rFonts w:eastAsia="Times New Roman"/>
      <w:spacing w:val="-1"/>
      <w:sz w:val="18"/>
      <w:szCs w:val="18"/>
      <w:shd w:val="clear" w:color="auto" w:fill="FFFFFF"/>
    </w:rPr>
  </w:style>
  <w:style w:type="paragraph" w:customStyle="1" w:styleId="Bodytext40">
    <w:name w:val="Body text (4)"/>
    <w:basedOn w:val="Normal"/>
    <w:link w:val="Bodytext4"/>
    <w:rsid w:val="00995C87"/>
    <w:pPr>
      <w:shd w:val="clear" w:color="auto" w:fill="FFFFFF"/>
      <w:suppressAutoHyphens w:val="0"/>
      <w:spacing w:before="1500" w:after="0" w:line="0" w:lineRule="atLeast"/>
    </w:pPr>
    <w:rPr>
      <w:rFonts w:ascii="Times New Roman" w:eastAsia="Times New Roman" w:hAnsi="Times New Roman"/>
      <w:spacing w:val="-1"/>
      <w:sz w:val="18"/>
      <w:szCs w:val="18"/>
      <w:lang w:eastAsia="es-CR"/>
    </w:rPr>
  </w:style>
  <w:style w:type="paragraph" w:customStyle="1" w:styleId="Textoindependiente4">
    <w:name w:val="Texto independiente4"/>
    <w:basedOn w:val="Normal"/>
    <w:rsid w:val="0027017A"/>
    <w:pPr>
      <w:shd w:val="clear" w:color="auto" w:fill="FFFFFF"/>
      <w:suppressAutoHyphens w:val="0"/>
      <w:spacing w:after="0" w:line="0" w:lineRule="atLeast"/>
      <w:ind w:hanging="640"/>
    </w:pPr>
    <w:rPr>
      <w:rFonts w:ascii="Times New Roman" w:eastAsia="Times New Roman" w:hAnsi="Times New Roman"/>
      <w:color w:val="000000"/>
      <w:spacing w:val="4"/>
      <w:sz w:val="21"/>
      <w:szCs w:val="21"/>
      <w:lang w:val="es" w:eastAsia="es-CR"/>
    </w:rPr>
  </w:style>
  <w:style w:type="character" w:customStyle="1" w:styleId="gi">
    <w:name w:val="gi"/>
    <w:basedOn w:val="Fuentedeprrafopredeter"/>
    <w:rsid w:val="00E278BB"/>
  </w:style>
  <w:style w:type="character" w:customStyle="1" w:styleId="gd">
    <w:name w:val="gd"/>
    <w:basedOn w:val="Fuentedeprrafopredeter"/>
    <w:rsid w:val="00E278BB"/>
  </w:style>
  <w:style w:type="character" w:customStyle="1" w:styleId="go">
    <w:name w:val="go"/>
    <w:basedOn w:val="Fuentedeprrafopredeter"/>
    <w:rsid w:val="00E278BB"/>
  </w:style>
  <w:style w:type="paragraph" w:customStyle="1" w:styleId="Textoindependiente2">
    <w:name w:val="Texto independiente2"/>
    <w:basedOn w:val="Normal"/>
    <w:rsid w:val="005B4C0D"/>
    <w:pPr>
      <w:shd w:val="clear" w:color="auto" w:fill="FFFFFF"/>
      <w:suppressAutoHyphens w:val="0"/>
      <w:spacing w:after="0" w:line="379" w:lineRule="exact"/>
      <w:ind w:hanging="740"/>
    </w:pPr>
    <w:rPr>
      <w:rFonts w:ascii="Times New Roman" w:eastAsia="Times New Roman" w:hAnsi="Times New Roman"/>
      <w:color w:val="000000"/>
      <w:spacing w:val="1"/>
      <w:lang w:val="es" w:eastAsia="es-CR"/>
    </w:rPr>
  </w:style>
  <w:style w:type="character" w:customStyle="1" w:styleId="Bodytext2">
    <w:name w:val="Body text (2)_"/>
    <w:basedOn w:val="Fuentedeprrafopredeter"/>
    <w:link w:val="Bodytext20"/>
    <w:rsid w:val="00A80A0C"/>
    <w:rPr>
      <w:rFonts w:ascii="Franklin Gothic Medium" w:eastAsia="Franklin Gothic Medium" w:hAnsi="Franklin Gothic Medium" w:cs="Franklin Gothic Medium"/>
      <w:sz w:val="23"/>
      <w:szCs w:val="23"/>
      <w:shd w:val="clear" w:color="auto" w:fill="FFFFFF"/>
    </w:rPr>
  </w:style>
  <w:style w:type="paragraph" w:customStyle="1" w:styleId="Bodytext20">
    <w:name w:val="Body text (2)"/>
    <w:basedOn w:val="Normal"/>
    <w:link w:val="Bodytext2"/>
    <w:rsid w:val="00A80A0C"/>
    <w:pPr>
      <w:shd w:val="clear" w:color="auto" w:fill="FFFFFF"/>
      <w:suppressAutoHyphens w:val="0"/>
      <w:spacing w:after="0" w:line="259" w:lineRule="exact"/>
      <w:jc w:val="center"/>
    </w:pPr>
    <w:rPr>
      <w:rFonts w:ascii="Franklin Gothic Medium" w:eastAsia="Franklin Gothic Medium" w:hAnsi="Franklin Gothic Medium" w:cs="Franklin Gothic Medium"/>
      <w:sz w:val="23"/>
      <w:szCs w:val="23"/>
      <w:lang w:eastAsia="es-CR"/>
    </w:rPr>
  </w:style>
  <w:style w:type="table" w:customStyle="1" w:styleId="Tablaconcuadrcula2">
    <w:name w:val="Tabla con cuadrícula2"/>
    <w:basedOn w:val="Tablanormal"/>
    <w:next w:val="Tablaconcuadrcula"/>
    <w:uiPriority w:val="39"/>
    <w:rsid w:val="00AE2B5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Bold">
    <w:name w:val="Body text + Bold"/>
    <w:aliases w:val="Italic"/>
    <w:basedOn w:val="Bodytext"/>
    <w:rsid w:val="001F7377"/>
    <w:rPr>
      <w:rFonts w:ascii="Calibri" w:eastAsia="Calibri" w:hAnsi="Calibri" w:cs="Calibri"/>
      <w:b/>
      <w:bCs/>
      <w:i w:val="0"/>
      <w:iCs w:val="0"/>
      <w:smallCaps w:val="0"/>
      <w:strike w:val="0"/>
      <w:spacing w:val="0"/>
      <w:sz w:val="21"/>
      <w:szCs w:val="21"/>
      <w:shd w:val="clear" w:color="auto" w:fill="FFFFFF"/>
    </w:rPr>
  </w:style>
  <w:style w:type="character" w:customStyle="1" w:styleId="Bodytext5">
    <w:name w:val="Body text (5)_"/>
    <w:basedOn w:val="Fuentedeprrafopredeter"/>
    <w:link w:val="Bodytext50"/>
    <w:rsid w:val="00C26FE5"/>
    <w:rPr>
      <w:rFonts w:ascii="Tahoma" w:eastAsia="Tahoma" w:hAnsi="Tahoma" w:cs="Tahoma"/>
      <w:spacing w:val="6"/>
      <w:shd w:val="clear" w:color="auto" w:fill="FFFFFF"/>
    </w:rPr>
  </w:style>
  <w:style w:type="paragraph" w:customStyle="1" w:styleId="Bodytext50">
    <w:name w:val="Body text (5)"/>
    <w:basedOn w:val="Normal"/>
    <w:link w:val="Bodytext5"/>
    <w:rsid w:val="00C26FE5"/>
    <w:pPr>
      <w:shd w:val="clear" w:color="auto" w:fill="FFFFFF"/>
      <w:suppressAutoHyphens w:val="0"/>
      <w:spacing w:before="660" w:after="240" w:line="0" w:lineRule="atLeast"/>
    </w:pPr>
    <w:rPr>
      <w:rFonts w:ascii="Tahoma" w:eastAsia="Tahoma" w:hAnsi="Tahoma" w:cs="Tahoma"/>
      <w:spacing w:val="6"/>
      <w:sz w:val="20"/>
      <w:szCs w:val="20"/>
      <w:lang w:eastAsia="es-CR"/>
    </w:rPr>
  </w:style>
  <w:style w:type="character" w:customStyle="1" w:styleId="Heading1">
    <w:name w:val="Heading #1_"/>
    <w:basedOn w:val="Fuentedeprrafopredeter"/>
    <w:link w:val="Heading10"/>
    <w:rsid w:val="00761F74"/>
    <w:rPr>
      <w:rFonts w:ascii="Tahoma" w:eastAsia="Tahoma" w:hAnsi="Tahoma" w:cs="Tahoma"/>
      <w:spacing w:val="6"/>
      <w:shd w:val="clear" w:color="auto" w:fill="FFFFFF"/>
    </w:rPr>
  </w:style>
  <w:style w:type="paragraph" w:customStyle="1" w:styleId="Heading10">
    <w:name w:val="Heading #1"/>
    <w:basedOn w:val="Normal"/>
    <w:link w:val="Heading1"/>
    <w:rsid w:val="00761F74"/>
    <w:pPr>
      <w:shd w:val="clear" w:color="auto" w:fill="FFFFFF"/>
      <w:suppressAutoHyphens w:val="0"/>
      <w:spacing w:before="720" w:after="660" w:line="288" w:lineRule="exact"/>
      <w:ind w:hanging="460"/>
      <w:jc w:val="center"/>
      <w:outlineLvl w:val="0"/>
    </w:pPr>
    <w:rPr>
      <w:rFonts w:ascii="Tahoma" w:eastAsia="Tahoma" w:hAnsi="Tahoma" w:cs="Tahoma"/>
      <w:spacing w:val="6"/>
      <w:sz w:val="20"/>
      <w:szCs w:val="20"/>
      <w:lang w:eastAsia="es-CR"/>
    </w:rPr>
  </w:style>
  <w:style w:type="character" w:customStyle="1" w:styleId="Heading4">
    <w:name w:val="Heading #4_"/>
    <w:basedOn w:val="Fuentedeprrafopredeter"/>
    <w:link w:val="Heading40"/>
    <w:rsid w:val="001B220F"/>
    <w:rPr>
      <w:rFonts w:ascii="Arial" w:eastAsia="Arial" w:hAnsi="Arial" w:cs="Arial"/>
      <w:spacing w:val="2"/>
      <w:sz w:val="19"/>
      <w:szCs w:val="19"/>
      <w:shd w:val="clear" w:color="auto" w:fill="FFFFFF"/>
    </w:rPr>
  </w:style>
  <w:style w:type="paragraph" w:customStyle="1" w:styleId="Heading40">
    <w:name w:val="Heading #4"/>
    <w:basedOn w:val="Normal"/>
    <w:link w:val="Heading4"/>
    <w:rsid w:val="001B220F"/>
    <w:pPr>
      <w:shd w:val="clear" w:color="auto" w:fill="FFFFFF"/>
      <w:suppressAutoHyphens w:val="0"/>
      <w:spacing w:before="480" w:after="180" w:line="0" w:lineRule="atLeast"/>
      <w:outlineLvl w:val="3"/>
    </w:pPr>
    <w:rPr>
      <w:rFonts w:ascii="Arial" w:eastAsia="Arial" w:hAnsi="Arial" w:cs="Arial"/>
      <w:spacing w:val="2"/>
      <w:sz w:val="19"/>
      <w:szCs w:val="19"/>
      <w:lang w:eastAsia="es-CR"/>
    </w:rPr>
  </w:style>
  <w:style w:type="character" w:customStyle="1" w:styleId="Heading42">
    <w:name w:val="Heading #4 (2)_"/>
    <w:basedOn w:val="Fuentedeprrafopredeter"/>
    <w:link w:val="Heading420"/>
    <w:rsid w:val="001B220F"/>
    <w:rPr>
      <w:rFonts w:ascii="Verdana" w:eastAsia="Verdana" w:hAnsi="Verdana" w:cs="Verdana"/>
      <w:spacing w:val="1"/>
      <w:sz w:val="18"/>
      <w:szCs w:val="18"/>
      <w:shd w:val="clear" w:color="auto" w:fill="FFFFFF"/>
    </w:rPr>
  </w:style>
  <w:style w:type="character" w:customStyle="1" w:styleId="Heading42Arial">
    <w:name w:val="Heading #4 (2) + Arial"/>
    <w:aliases w:val="10,5 pt,Bold,Body text + Arial,Body text + 12,Body text + 13,Spacing 0 pt,Body text + Candara,Body text + 11,Small Caps,Body text (13) + 6,Not Small Caps,Body text (13) + Times New Roman,6 pt,Body text (12) + Calibri,8 pt"/>
    <w:basedOn w:val="Heading42"/>
    <w:rsid w:val="001B220F"/>
    <w:rPr>
      <w:rFonts w:ascii="Arial" w:eastAsia="Arial" w:hAnsi="Arial" w:cs="Arial"/>
      <w:b/>
      <w:bCs/>
      <w:spacing w:val="2"/>
      <w:sz w:val="19"/>
      <w:szCs w:val="19"/>
      <w:shd w:val="clear" w:color="auto" w:fill="FFFFFF"/>
    </w:rPr>
  </w:style>
  <w:style w:type="paragraph" w:customStyle="1" w:styleId="Heading420">
    <w:name w:val="Heading #4 (2)"/>
    <w:basedOn w:val="Normal"/>
    <w:link w:val="Heading42"/>
    <w:rsid w:val="001B220F"/>
    <w:pPr>
      <w:shd w:val="clear" w:color="auto" w:fill="FFFFFF"/>
      <w:suppressAutoHyphens w:val="0"/>
      <w:spacing w:after="0" w:line="250" w:lineRule="exact"/>
      <w:outlineLvl w:val="3"/>
    </w:pPr>
    <w:rPr>
      <w:rFonts w:ascii="Verdana" w:eastAsia="Verdana" w:hAnsi="Verdana" w:cs="Verdana"/>
      <w:spacing w:val="1"/>
      <w:sz w:val="18"/>
      <w:szCs w:val="18"/>
      <w:lang w:eastAsia="es-CR"/>
    </w:rPr>
  </w:style>
  <w:style w:type="character" w:customStyle="1" w:styleId="Heading417pt">
    <w:name w:val="Heading #4 + 17 pt"/>
    <w:basedOn w:val="Heading4"/>
    <w:rsid w:val="001B220F"/>
    <w:rPr>
      <w:rFonts w:ascii="Arial" w:eastAsia="Arial" w:hAnsi="Arial" w:cs="Arial"/>
      <w:b w:val="0"/>
      <w:bCs w:val="0"/>
      <w:i w:val="0"/>
      <w:iCs w:val="0"/>
      <w:smallCaps w:val="0"/>
      <w:strike w:val="0"/>
      <w:spacing w:val="6"/>
      <w:sz w:val="32"/>
      <w:szCs w:val="32"/>
      <w:shd w:val="clear" w:color="auto" w:fill="FFFFFF"/>
    </w:rPr>
  </w:style>
  <w:style w:type="character" w:customStyle="1" w:styleId="Bodytext3">
    <w:name w:val="Body text (3)_"/>
    <w:basedOn w:val="Fuentedeprrafopredeter"/>
    <w:link w:val="Bodytext30"/>
    <w:rsid w:val="008F6D5C"/>
    <w:rPr>
      <w:spacing w:val="2"/>
      <w:sz w:val="17"/>
      <w:szCs w:val="17"/>
      <w:shd w:val="clear" w:color="auto" w:fill="FFFFFF"/>
    </w:rPr>
  </w:style>
  <w:style w:type="paragraph" w:customStyle="1" w:styleId="Bodytext30">
    <w:name w:val="Body text (3)"/>
    <w:basedOn w:val="Normal"/>
    <w:link w:val="Bodytext3"/>
    <w:rsid w:val="008F6D5C"/>
    <w:pPr>
      <w:shd w:val="clear" w:color="auto" w:fill="FFFFFF"/>
      <w:suppressAutoHyphens w:val="0"/>
      <w:spacing w:after="0" w:line="0" w:lineRule="atLeast"/>
      <w:ind w:hanging="260"/>
    </w:pPr>
    <w:rPr>
      <w:rFonts w:ascii="Times New Roman" w:eastAsia="Batang" w:hAnsi="Times New Roman"/>
      <w:spacing w:val="2"/>
      <w:sz w:val="17"/>
      <w:szCs w:val="17"/>
      <w:lang w:eastAsia="es-CR"/>
    </w:rPr>
  </w:style>
  <w:style w:type="numbering" w:customStyle="1" w:styleId="Sinlista2">
    <w:name w:val="Sin lista2"/>
    <w:next w:val="Sinlista"/>
    <w:uiPriority w:val="99"/>
    <w:semiHidden/>
    <w:unhideWhenUsed/>
    <w:rsid w:val="00495E24"/>
  </w:style>
  <w:style w:type="paragraph" w:customStyle="1" w:styleId="noparagraphstyle">
    <w:name w:val="noparagraphstyle"/>
    <w:basedOn w:val="Normal"/>
    <w:rsid w:val="00495E24"/>
    <w:pPr>
      <w:suppressAutoHyphens w:val="0"/>
      <w:spacing w:before="100" w:beforeAutospacing="1" w:after="100" w:afterAutospacing="1" w:line="240" w:lineRule="auto"/>
    </w:pPr>
    <w:rPr>
      <w:rFonts w:ascii="Times New Roman" w:eastAsia="Times New Roman" w:hAnsi="Times New Roman"/>
      <w:sz w:val="24"/>
      <w:szCs w:val="24"/>
      <w:lang w:val="en-US" w:eastAsia="en-US"/>
    </w:rPr>
  </w:style>
  <w:style w:type="table" w:customStyle="1" w:styleId="Tablaconcuadrcula3">
    <w:name w:val="Tabla con cuadrícula3"/>
    <w:basedOn w:val="Tablanormal"/>
    <w:next w:val="Tablaconcuadrcula"/>
    <w:uiPriority w:val="39"/>
    <w:rsid w:val="00495E24"/>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164F23"/>
    <w:rPr>
      <w:color w:val="808080"/>
    </w:rPr>
  </w:style>
  <w:style w:type="table" w:customStyle="1" w:styleId="TableGrid">
    <w:name w:val="TableGrid"/>
    <w:rsid w:val="00853E16"/>
    <w:rPr>
      <w:rFonts w:ascii="Calibri" w:eastAsia="Times New Roman" w:hAnsi="Calibri"/>
      <w:sz w:val="22"/>
      <w:szCs w:val="22"/>
    </w:rPr>
    <w:tblPr>
      <w:tblCellMar>
        <w:top w:w="0" w:type="dxa"/>
        <w:left w:w="0" w:type="dxa"/>
        <w:bottom w:w="0" w:type="dxa"/>
        <w:right w:w="0" w:type="dxa"/>
      </w:tblCellMar>
    </w:tblPr>
  </w:style>
  <w:style w:type="table" w:customStyle="1" w:styleId="Tablaconcuadrcula4">
    <w:name w:val="Tabla con cuadrícula4"/>
    <w:basedOn w:val="Tablanormal"/>
    <w:next w:val="Tablaconcuadrcula"/>
    <w:uiPriority w:val="39"/>
    <w:rsid w:val="00853E16"/>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5NotItalic">
    <w:name w:val="Body text (5) + Not Italic"/>
    <w:basedOn w:val="Bodytext5"/>
    <w:rsid w:val="00A57739"/>
    <w:rPr>
      <w:rFonts w:ascii="Verdana" w:eastAsia="Verdana" w:hAnsi="Verdana" w:cs="Verdana"/>
      <w:b w:val="0"/>
      <w:bCs w:val="0"/>
      <w:i/>
      <w:iCs/>
      <w:smallCaps w:val="0"/>
      <w:strike w:val="0"/>
      <w:spacing w:val="0"/>
      <w:sz w:val="18"/>
      <w:szCs w:val="18"/>
      <w:shd w:val="clear" w:color="auto" w:fill="FFFFFF"/>
    </w:rPr>
  </w:style>
  <w:style w:type="character" w:customStyle="1" w:styleId="Heading2Bold">
    <w:name w:val="Heading #2 + Bold"/>
    <w:basedOn w:val="Heading2"/>
    <w:rsid w:val="00BC7DBD"/>
    <w:rPr>
      <w:rFonts w:ascii="Calibri" w:eastAsia="Calibri" w:hAnsi="Calibri" w:cs="Calibri"/>
      <w:b/>
      <w:bCs/>
      <w:i w:val="0"/>
      <w:iCs w:val="0"/>
      <w:smallCaps w:val="0"/>
      <w:strike w:val="0"/>
      <w:spacing w:val="0"/>
      <w:sz w:val="25"/>
      <w:szCs w:val="25"/>
      <w:shd w:val="clear" w:color="auto" w:fill="FFFFFF"/>
    </w:rPr>
  </w:style>
  <w:style w:type="character" w:customStyle="1" w:styleId="Bodytext12pt">
    <w:name w:val="Body text + 12 pt"/>
    <w:basedOn w:val="Bodytext"/>
    <w:rsid w:val="002C1A82"/>
    <w:rPr>
      <w:rFonts w:ascii="Calibri" w:eastAsia="Calibri" w:hAnsi="Calibri" w:cs="Calibri"/>
      <w:b w:val="0"/>
      <w:bCs w:val="0"/>
      <w:i w:val="0"/>
      <w:iCs w:val="0"/>
      <w:smallCaps w:val="0"/>
      <w:strike w:val="0"/>
      <w:spacing w:val="0"/>
      <w:sz w:val="24"/>
      <w:szCs w:val="24"/>
      <w:shd w:val="clear" w:color="auto" w:fill="FFFFFF"/>
    </w:rPr>
  </w:style>
  <w:style w:type="table" w:customStyle="1" w:styleId="Tablaconcuadrcula5">
    <w:name w:val="Tabla con cuadrícula5"/>
    <w:basedOn w:val="Tablanormal"/>
    <w:next w:val="Tablaconcuadrcula"/>
    <w:rsid w:val="007522BC"/>
    <w:rPr>
      <w:rFonts w:eastAsia="Times New Roman"/>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
    <w:name w:val="Cuerpo del texto_"/>
    <w:basedOn w:val="Fuentedeprrafopredeter"/>
    <w:link w:val="Cuerpodeltexto0"/>
    <w:locked/>
    <w:rsid w:val="005A31FA"/>
    <w:rPr>
      <w:rFonts w:eastAsia="Times New Roman"/>
      <w:sz w:val="19"/>
      <w:szCs w:val="19"/>
      <w:shd w:val="clear" w:color="auto" w:fill="FFFFFF"/>
    </w:rPr>
  </w:style>
  <w:style w:type="paragraph" w:customStyle="1" w:styleId="Cuerpodeltexto0">
    <w:name w:val="Cuerpo del texto"/>
    <w:basedOn w:val="Normal"/>
    <w:link w:val="Cuerpodeltexto"/>
    <w:rsid w:val="005A31FA"/>
    <w:pPr>
      <w:widowControl w:val="0"/>
      <w:shd w:val="clear" w:color="auto" w:fill="FFFFFF"/>
      <w:suppressAutoHyphens w:val="0"/>
      <w:spacing w:after="180" w:line="226" w:lineRule="exact"/>
      <w:jc w:val="both"/>
    </w:pPr>
    <w:rPr>
      <w:rFonts w:ascii="Times New Roman" w:eastAsia="Times New Roman" w:hAnsi="Times New Roman"/>
      <w:sz w:val="19"/>
      <w:szCs w:val="19"/>
      <w:lang w:eastAsia="es-CR"/>
    </w:rPr>
  </w:style>
  <w:style w:type="character" w:customStyle="1" w:styleId="CuerpodeltextoCursiva">
    <w:name w:val="Cuerpo del texto + Cursiva"/>
    <w:basedOn w:val="Cuerpodeltexto"/>
    <w:rsid w:val="005A31FA"/>
    <w:rPr>
      <w:rFonts w:eastAsia="Times New Roman"/>
      <w:i/>
      <w:iCs/>
      <w:color w:val="000000"/>
      <w:spacing w:val="0"/>
      <w:w w:val="100"/>
      <w:position w:val="0"/>
      <w:sz w:val="19"/>
      <w:szCs w:val="19"/>
      <w:shd w:val="clear" w:color="auto" w:fill="FFFFFF"/>
      <w:lang w:val="es-ES" w:eastAsia="es-ES" w:bidi="es-ES"/>
    </w:rPr>
  </w:style>
  <w:style w:type="character" w:customStyle="1" w:styleId="Bodytext7">
    <w:name w:val="Body text (7)_"/>
    <w:basedOn w:val="Fuentedeprrafopredeter"/>
    <w:link w:val="Bodytext70"/>
    <w:rsid w:val="00F02642"/>
    <w:rPr>
      <w:rFonts w:ascii="Calibri" w:eastAsia="Calibri" w:hAnsi="Calibri" w:cs="Calibri"/>
      <w:sz w:val="22"/>
      <w:szCs w:val="22"/>
      <w:shd w:val="clear" w:color="auto" w:fill="FFFFFF"/>
    </w:rPr>
  </w:style>
  <w:style w:type="character" w:customStyle="1" w:styleId="Bodytext12">
    <w:name w:val="Body text (12)_"/>
    <w:basedOn w:val="Fuentedeprrafopredeter"/>
    <w:link w:val="Bodytext120"/>
    <w:rsid w:val="00F02642"/>
    <w:rPr>
      <w:rFonts w:eastAsia="Times New Roman"/>
      <w:sz w:val="12"/>
      <w:szCs w:val="12"/>
      <w:shd w:val="clear" w:color="auto" w:fill="FFFFFF"/>
    </w:rPr>
  </w:style>
  <w:style w:type="character" w:customStyle="1" w:styleId="Bodytext13">
    <w:name w:val="Body text (13)_"/>
    <w:basedOn w:val="Fuentedeprrafopredeter"/>
    <w:link w:val="Bodytext130"/>
    <w:rsid w:val="00F02642"/>
    <w:rPr>
      <w:rFonts w:ascii="Calibri" w:eastAsia="Calibri" w:hAnsi="Calibri" w:cs="Calibri"/>
      <w:sz w:val="16"/>
      <w:szCs w:val="16"/>
      <w:shd w:val="clear" w:color="auto" w:fill="FFFFFF"/>
    </w:rPr>
  </w:style>
  <w:style w:type="character" w:customStyle="1" w:styleId="Bodytext15">
    <w:name w:val="Body text (15)_"/>
    <w:basedOn w:val="Fuentedeprrafopredeter"/>
    <w:link w:val="Bodytext150"/>
    <w:rsid w:val="00F02642"/>
    <w:rPr>
      <w:rFonts w:ascii="MS Gothic" w:eastAsia="MS Gothic" w:hAnsi="MS Gothic" w:cs="MS Gothic"/>
      <w:sz w:val="8"/>
      <w:szCs w:val="8"/>
      <w:shd w:val="clear" w:color="auto" w:fill="FFFFFF"/>
    </w:rPr>
  </w:style>
  <w:style w:type="character" w:customStyle="1" w:styleId="Bodytext14">
    <w:name w:val="Body text (14)_"/>
    <w:basedOn w:val="Fuentedeprrafopredeter"/>
    <w:link w:val="Bodytext140"/>
    <w:rsid w:val="00F02642"/>
    <w:rPr>
      <w:rFonts w:ascii="MS Gothic" w:eastAsia="MS Gothic" w:hAnsi="MS Gothic" w:cs="MS Gothic"/>
      <w:sz w:val="16"/>
      <w:szCs w:val="16"/>
      <w:shd w:val="clear" w:color="auto" w:fill="FFFFFF"/>
    </w:rPr>
  </w:style>
  <w:style w:type="character" w:customStyle="1" w:styleId="Bodytext74pt">
    <w:name w:val="Body text (7) + 4 pt"/>
    <w:aliases w:val="Not Italic"/>
    <w:basedOn w:val="Bodytext7"/>
    <w:rsid w:val="00F02642"/>
    <w:rPr>
      <w:rFonts w:ascii="Calibri" w:eastAsia="Calibri" w:hAnsi="Calibri" w:cs="Calibri"/>
      <w:i/>
      <w:iCs/>
      <w:sz w:val="8"/>
      <w:szCs w:val="8"/>
      <w:shd w:val="clear" w:color="auto" w:fill="FFFFFF"/>
    </w:rPr>
  </w:style>
  <w:style w:type="paragraph" w:customStyle="1" w:styleId="Bodytext70">
    <w:name w:val="Body text (7)"/>
    <w:basedOn w:val="Normal"/>
    <w:link w:val="Bodytext7"/>
    <w:rsid w:val="00F02642"/>
    <w:pPr>
      <w:shd w:val="clear" w:color="auto" w:fill="FFFFFF"/>
      <w:suppressAutoHyphens w:val="0"/>
      <w:spacing w:before="60" w:after="0" w:line="0" w:lineRule="atLeast"/>
    </w:pPr>
    <w:rPr>
      <w:rFonts w:cs="Calibri"/>
      <w:lang w:eastAsia="es-CR"/>
    </w:rPr>
  </w:style>
  <w:style w:type="paragraph" w:customStyle="1" w:styleId="Bodytext120">
    <w:name w:val="Body text (12)"/>
    <w:basedOn w:val="Normal"/>
    <w:link w:val="Bodytext12"/>
    <w:rsid w:val="00F02642"/>
    <w:pPr>
      <w:shd w:val="clear" w:color="auto" w:fill="FFFFFF"/>
      <w:suppressAutoHyphens w:val="0"/>
      <w:spacing w:after="0" w:line="0" w:lineRule="atLeast"/>
    </w:pPr>
    <w:rPr>
      <w:rFonts w:ascii="Times New Roman" w:eastAsia="Times New Roman" w:hAnsi="Times New Roman"/>
      <w:sz w:val="12"/>
      <w:szCs w:val="12"/>
      <w:lang w:eastAsia="es-CR"/>
    </w:rPr>
  </w:style>
  <w:style w:type="paragraph" w:customStyle="1" w:styleId="Bodytext130">
    <w:name w:val="Body text (13)"/>
    <w:basedOn w:val="Normal"/>
    <w:link w:val="Bodytext13"/>
    <w:rsid w:val="00F02642"/>
    <w:pPr>
      <w:shd w:val="clear" w:color="auto" w:fill="FFFFFF"/>
      <w:suppressAutoHyphens w:val="0"/>
      <w:spacing w:after="0" w:line="0" w:lineRule="atLeast"/>
    </w:pPr>
    <w:rPr>
      <w:rFonts w:cs="Calibri"/>
      <w:sz w:val="16"/>
      <w:szCs w:val="16"/>
      <w:lang w:eastAsia="es-CR"/>
    </w:rPr>
  </w:style>
  <w:style w:type="paragraph" w:customStyle="1" w:styleId="Bodytext150">
    <w:name w:val="Body text (15)"/>
    <w:basedOn w:val="Normal"/>
    <w:link w:val="Bodytext15"/>
    <w:rsid w:val="00F02642"/>
    <w:pPr>
      <w:shd w:val="clear" w:color="auto" w:fill="FFFFFF"/>
      <w:suppressAutoHyphens w:val="0"/>
      <w:spacing w:after="0" w:line="0" w:lineRule="atLeast"/>
    </w:pPr>
    <w:rPr>
      <w:rFonts w:ascii="MS Gothic" w:eastAsia="MS Gothic" w:hAnsi="MS Gothic" w:cs="MS Gothic"/>
      <w:sz w:val="8"/>
      <w:szCs w:val="8"/>
      <w:lang w:eastAsia="es-CR"/>
    </w:rPr>
  </w:style>
  <w:style w:type="paragraph" w:customStyle="1" w:styleId="Bodytext140">
    <w:name w:val="Body text (14)"/>
    <w:basedOn w:val="Normal"/>
    <w:link w:val="Bodytext14"/>
    <w:rsid w:val="00F02642"/>
    <w:pPr>
      <w:shd w:val="clear" w:color="auto" w:fill="FFFFFF"/>
      <w:suppressAutoHyphens w:val="0"/>
      <w:spacing w:after="0" w:line="0" w:lineRule="atLeast"/>
    </w:pPr>
    <w:rPr>
      <w:rFonts w:ascii="MS Gothic" w:eastAsia="MS Gothic" w:hAnsi="MS Gothic" w:cs="MS Gothic"/>
      <w:sz w:val="16"/>
      <w:szCs w:val="16"/>
      <w:lang w:eastAsia="es-CR"/>
    </w:rPr>
  </w:style>
  <w:style w:type="character" w:customStyle="1" w:styleId="Footnote">
    <w:name w:val="Footnote_"/>
    <w:basedOn w:val="Fuentedeprrafopredeter"/>
    <w:link w:val="Footnote0"/>
    <w:rsid w:val="0089145E"/>
    <w:rPr>
      <w:rFonts w:ascii="Calibri" w:eastAsia="Calibri" w:hAnsi="Calibri" w:cs="Calibri"/>
      <w:sz w:val="8"/>
      <w:szCs w:val="8"/>
      <w:shd w:val="clear" w:color="auto" w:fill="FFFFFF"/>
    </w:rPr>
  </w:style>
  <w:style w:type="character" w:customStyle="1" w:styleId="FootnoteItalic">
    <w:name w:val="Footnote + Italic"/>
    <w:basedOn w:val="Footnote"/>
    <w:rsid w:val="0089145E"/>
    <w:rPr>
      <w:rFonts w:ascii="Calibri" w:eastAsia="Calibri" w:hAnsi="Calibri" w:cs="Calibri"/>
      <w:i/>
      <w:iCs/>
      <w:sz w:val="8"/>
      <w:szCs w:val="8"/>
      <w:shd w:val="clear" w:color="auto" w:fill="FFFFFF"/>
    </w:rPr>
  </w:style>
  <w:style w:type="paragraph" w:customStyle="1" w:styleId="Footnote0">
    <w:name w:val="Footnote"/>
    <w:basedOn w:val="Normal"/>
    <w:link w:val="Footnote"/>
    <w:rsid w:val="0089145E"/>
    <w:pPr>
      <w:shd w:val="clear" w:color="auto" w:fill="FFFFFF"/>
      <w:suppressAutoHyphens w:val="0"/>
      <w:spacing w:after="0" w:line="0" w:lineRule="atLeast"/>
      <w:jc w:val="right"/>
    </w:pPr>
    <w:rPr>
      <w:rFonts w:cs="Calibri"/>
      <w:sz w:val="8"/>
      <w:szCs w:val="8"/>
      <w:lang w:eastAsia="es-CR"/>
    </w:rPr>
  </w:style>
  <w:style w:type="paragraph" w:customStyle="1" w:styleId="Direccininterior">
    <w:name w:val="Dirección interior"/>
    <w:basedOn w:val="Normal"/>
    <w:rsid w:val="008E1F13"/>
    <w:pPr>
      <w:suppressAutoHyphens w:val="0"/>
      <w:spacing w:after="0" w:line="240" w:lineRule="auto"/>
    </w:pPr>
    <w:rPr>
      <w:rFonts w:ascii="Times New Roman" w:eastAsia="Times New Roman" w:hAnsi="Times New Roman"/>
      <w:sz w:val="24"/>
      <w:szCs w:val="24"/>
      <w:lang w:val="es-ES" w:eastAsia="es-ES"/>
    </w:rPr>
  </w:style>
  <w:style w:type="paragraph" w:customStyle="1" w:styleId="Lneadeasunto">
    <w:name w:val="Línea de asunto"/>
    <w:basedOn w:val="Normal"/>
    <w:rsid w:val="008E1F13"/>
    <w:pPr>
      <w:suppressAutoHyphens w:val="0"/>
      <w:spacing w:after="0" w:line="240" w:lineRule="auto"/>
    </w:pPr>
    <w:rPr>
      <w:rFonts w:ascii="Times New Roman" w:eastAsia="Times New Roman" w:hAnsi="Times New Roman"/>
      <w:sz w:val="24"/>
      <w:szCs w:val="24"/>
      <w:lang w:val="es-ES" w:eastAsia="es-ES"/>
    </w:rPr>
  </w:style>
  <w:style w:type="paragraph" w:customStyle="1" w:styleId="Informacindecontacto">
    <w:name w:val="Información de contacto"/>
    <w:basedOn w:val="Normal"/>
    <w:uiPriority w:val="4"/>
    <w:qFormat/>
    <w:rsid w:val="000C234E"/>
    <w:pPr>
      <w:suppressAutoHyphens w:val="0"/>
      <w:spacing w:after="0" w:line="240" w:lineRule="auto"/>
      <w:ind w:left="101" w:right="101"/>
    </w:pPr>
    <w:rPr>
      <w:rFonts w:ascii="Candara" w:eastAsia="Candara" w:hAnsi="Candara"/>
      <w:smallCaps/>
      <w:color w:val="572111"/>
      <w:sz w:val="24"/>
      <w:szCs w:val="20"/>
      <w:lang w:val="es-ES" w:eastAsia="es-ES"/>
    </w:rPr>
  </w:style>
  <w:style w:type="table" w:customStyle="1" w:styleId="Tablaconcuadrcula6">
    <w:name w:val="Tabla con cuadrícula6"/>
    <w:basedOn w:val="Tablanormal"/>
    <w:next w:val="Tablaconcuadrcula"/>
    <w:uiPriority w:val="39"/>
    <w:rsid w:val="000E784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orfooter">
    <w:name w:val="Header or footer_"/>
    <w:basedOn w:val="Fuentedeprrafopredeter"/>
    <w:link w:val="Headerorfooter0"/>
    <w:rsid w:val="00D32845"/>
    <w:rPr>
      <w:rFonts w:eastAsia="Times New Roman"/>
      <w:shd w:val="clear" w:color="auto" w:fill="FFFFFF"/>
    </w:rPr>
  </w:style>
  <w:style w:type="character" w:customStyle="1" w:styleId="HeaderorfooterFranklinGothicMedium">
    <w:name w:val="Header or footer + Franklin Gothic Medium"/>
    <w:aliases w:val="11 pt,Scaling 350%"/>
    <w:basedOn w:val="Headerorfooter"/>
    <w:rsid w:val="00D32845"/>
    <w:rPr>
      <w:rFonts w:ascii="Franklin Gothic Medium" w:eastAsia="Franklin Gothic Medium" w:hAnsi="Franklin Gothic Medium" w:cs="Franklin Gothic Medium"/>
      <w:w w:val="350"/>
      <w:sz w:val="22"/>
      <w:szCs w:val="22"/>
      <w:shd w:val="clear" w:color="auto" w:fill="FFFFFF"/>
    </w:rPr>
  </w:style>
  <w:style w:type="character" w:customStyle="1" w:styleId="Heading22">
    <w:name w:val="Heading #2 (2)_"/>
    <w:basedOn w:val="Fuentedeprrafopredeter"/>
    <w:link w:val="Heading220"/>
    <w:rsid w:val="00D32845"/>
    <w:rPr>
      <w:rFonts w:ascii="Bookman Old Style" w:eastAsia="Bookman Old Style" w:hAnsi="Bookman Old Style" w:cs="Bookman Old Style"/>
      <w:sz w:val="17"/>
      <w:szCs w:val="17"/>
      <w:shd w:val="clear" w:color="auto" w:fill="FFFFFF"/>
    </w:rPr>
  </w:style>
  <w:style w:type="paragraph" w:customStyle="1" w:styleId="Headerorfooter0">
    <w:name w:val="Header or footer"/>
    <w:basedOn w:val="Normal"/>
    <w:link w:val="Headerorfooter"/>
    <w:rsid w:val="00D32845"/>
    <w:pPr>
      <w:shd w:val="clear" w:color="auto" w:fill="FFFFFF"/>
      <w:suppressAutoHyphens w:val="0"/>
      <w:spacing w:after="0" w:line="240" w:lineRule="auto"/>
    </w:pPr>
    <w:rPr>
      <w:rFonts w:ascii="Times New Roman" w:eastAsia="Times New Roman" w:hAnsi="Times New Roman"/>
      <w:sz w:val="20"/>
      <w:szCs w:val="20"/>
      <w:lang w:eastAsia="es-CR"/>
    </w:rPr>
  </w:style>
  <w:style w:type="paragraph" w:customStyle="1" w:styleId="Heading220">
    <w:name w:val="Heading #2 (2)"/>
    <w:basedOn w:val="Normal"/>
    <w:link w:val="Heading22"/>
    <w:rsid w:val="00D32845"/>
    <w:pPr>
      <w:shd w:val="clear" w:color="auto" w:fill="FFFFFF"/>
      <w:suppressAutoHyphens w:val="0"/>
      <w:spacing w:before="480" w:after="300" w:line="0" w:lineRule="atLeast"/>
      <w:jc w:val="both"/>
      <w:outlineLvl w:val="1"/>
    </w:pPr>
    <w:rPr>
      <w:rFonts w:ascii="Bookman Old Style" w:eastAsia="Bookman Old Style" w:hAnsi="Bookman Old Style" w:cs="Bookman Old Style"/>
      <w:sz w:val="17"/>
      <w:szCs w:val="17"/>
      <w:lang w:eastAsia="es-CR"/>
    </w:rPr>
  </w:style>
  <w:style w:type="paragraph" w:customStyle="1" w:styleId="Textoindependiente30">
    <w:name w:val="Texto independiente3"/>
    <w:basedOn w:val="Normal"/>
    <w:rsid w:val="00F857F4"/>
    <w:pPr>
      <w:shd w:val="clear" w:color="auto" w:fill="FFFFFF"/>
      <w:suppressAutoHyphens w:val="0"/>
      <w:spacing w:after="0" w:line="250" w:lineRule="exact"/>
      <w:jc w:val="center"/>
    </w:pPr>
    <w:rPr>
      <w:rFonts w:ascii="Arial" w:eastAsia="Arial" w:hAnsi="Arial" w:cs="Arial"/>
      <w:color w:val="000000"/>
      <w:sz w:val="17"/>
      <w:szCs w:val="17"/>
      <w:lang w:val="es" w:eastAsia="es-CR"/>
    </w:rPr>
  </w:style>
  <w:style w:type="table" w:customStyle="1" w:styleId="Tablaconcuadrcula7">
    <w:name w:val="Tabla con cuadrícula7"/>
    <w:basedOn w:val="Tablanormal"/>
    <w:next w:val="Tablaconcuadrcula"/>
    <w:uiPriority w:val="39"/>
    <w:rsid w:val="003F700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92A97"/>
  </w:style>
  <w:style w:type="table" w:customStyle="1" w:styleId="TableGrid1">
    <w:name w:val="TableGrid1"/>
    <w:rsid w:val="006B4536"/>
    <w:rPr>
      <w:rFonts w:ascii="Calibri" w:eastAsia="Times New Roman" w:hAnsi="Calibri"/>
      <w:sz w:val="22"/>
      <w:szCs w:val="22"/>
    </w:rPr>
    <w:tblPr>
      <w:tblCellMar>
        <w:top w:w="0" w:type="dxa"/>
        <w:left w:w="0" w:type="dxa"/>
        <w:bottom w:w="0" w:type="dxa"/>
        <w:right w:w="0" w:type="dxa"/>
      </w:tblCellMar>
    </w:tblPr>
  </w:style>
  <w:style w:type="paragraph" w:customStyle="1" w:styleId="Nombredireccininterior">
    <w:name w:val="Nombre dirección interior"/>
    <w:basedOn w:val="Normal"/>
    <w:next w:val="Normal"/>
    <w:rsid w:val="007048C9"/>
    <w:pPr>
      <w:suppressAutoHyphens w:val="0"/>
      <w:spacing w:before="220" w:after="0" w:line="240" w:lineRule="atLeast"/>
      <w:jc w:val="both"/>
    </w:pPr>
    <w:rPr>
      <w:rFonts w:ascii="Arial" w:eastAsia="Batang" w:hAnsi="Arial"/>
      <w:kern w:val="18"/>
      <w:sz w:val="24"/>
      <w:szCs w:val="20"/>
      <w:lang w:val="es-ES" w:eastAsia="en-US"/>
    </w:rPr>
  </w:style>
  <w:style w:type="character" w:customStyle="1" w:styleId="Bodytext6">
    <w:name w:val="Body text (6)_"/>
    <w:basedOn w:val="Fuentedeprrafopredeter"/>
    <w:link w:val="Bodytext60"/>
    <w:rsid w:val="00DC20D3"/>
    <w:rPr>
      <w:rFonts w:ascii="Arial" w:eastAsia="Arial" w:hAnsi="Arial" w:cs="Arial"/>
      <w:spacing w:val="12"/>
      <w:shd w:val="clear" w:color="auto" w:fill="FFFFFF"/>
    </w:rPr>
  </w:style>
  <w:style w:type="paragraph" w:customStyle="1" w:styleId="Bodytext60">
    <w:name w:val="Body text (6)"/>
    <w:basedOn w:val="Normal"/>
    <w:link w:val="Bodytext6"/>
    <w:rsid w:val="00DC20D3"/>
    <w:pPr>
      <w:shd w:val="clear" w:color="auto" w:fill="FFFFFF"/>
      <w:suppressAutoHyphens w:val="0"/>
      <w:spacing w:after="0" w:line="317" w:lineRule="exact"/>
      <w:jc w:val="both"/>
    </w:pPr>
    <w:rPr>
      <w:rFonts w:ascii="Arial" w:eastAsia="Arial" w:hAnsi="Arial" w:cs="Arial"/>
      <w:spacing w:val="12"/>
      <w:sz w:val="20"/>
      <w:szCs w:val="20"/>
      <w:lang w:eastAsia="es-CR"/>
    </w:rPr>
  </w:style>
  <w:style w:type="table" w:customStyle="1" w:styleId="Tablaconcuadrcula8">
    <w:name w:val="Tabla con cuadrícula8"/>
    <w:basedOn w:val="Tablanormal"/>
    <w:next w:val="Tablaconcuadrcula"/>
    <w:uiPriority w:val="39"/>
    <w:rsid w:val="0075339D"/>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2">
    <w:name w:val="Footnote (2)_"/>
    <w:basedOn w:val="Fuentedeprrafopredeter"/>
    <w:rsid w:val="00837C11"/>
    <w:rPr>
      <w:rFonts w:ascii="Arial" w:eastAsia="Arial" w:hAnsi="Arial" w:cs="Arial"/>
      <w:b w:val="0"/>
      <w:bCs w:val="0"/>
      <w:i w:val="0"/>
      <w:iCs w:val="0"/>
      <w:smallCaps w:val="0"/>
      <w:strike w:val="0"/>
      <w:spacing w:val="0"/>
      <w:sz w:val="13"/>
      <w:szCs w:val="13"/>
    </w:rPr>
  </w:style>
  <w:style w:type="character" w:customStyle="1" w:styleId="Footnote20">
    <w:name w:val="Footnote (2)"/>
    <w:basedOn w:val="Footnote2"/>
    <w:rsid w:val="00837C11"/>
    <w:rPr>
      <w:rFonts w:ascii="Arial" w:eastAsia="Arial" w:hAnsi="Arial" w:cs="Arial"/>
      <w:b w:val="0"/>
      <w:bCs w:val="0"/>
      <w:i w:val="0"/>
      <w:iCs w:val="0"/>
      <w:smallCaps w:val="0"/>
      <w:strike w:val="0"/>
      <w:spacing w:val="0"/>
      <w:sz w:val="13"/>
      <w:szCs w:val="13"/>
    </w:rPr>
  </w:style>
  <w:style w:type="character" w:customStyle="1" w:styleId="Footnote3">
    <w:name w:val="Footnote (3)_"/>
    <w:basedOn w:val="Fuentedeprrafopredeter"/>
    <w:rsid w:val="00837C11"/>
    <w:rPr>
      <w:rFonts w:ascii="Century Gothic" w:eastAsia="Century Gothic" w:hAnsi="Century Gothic" w:cs="Century Gothic"/>
      <w:b w:val="0"/>
      <w:bCs w:val="0"/>
      <w:i w:val="0"/>
      <w:iCs w:val="0"/>
      <w:smallCaps w:val="0"/>
      <w:strike w:val="0"/>
      <w:spacing w:val="0"/>
      <w:sz w:val="12"/>
      <w:szCs w:val="12"/>
    </w:rPr>
  </w:style>
  <w:style w:type="character" w:customStyle="1" w:styleId="Footnote30">
    <w:name w:val="Footnote (3)"/>
    <w:basedOn w:val="Footnote3"/>
    <w:rsid w:val="00837C11"/>
    <w:rPr>
      <w:rFonts w:ascii="Century Gothic" w:eastAsia="Century Gothic" w:hAnsi="Century Gothic" w:cs="Century Gothic"/>
      <w:b w:val="0"/>
      <w:bCs w:val="0"/>
      <w:i w:val="0"/>
      <w:iCs w:val="0"/>
      <w:smallCaps w:val="0"/>
      <w:strike w:val="0"/>
      <w:spacing w:val="0"/>
      <w:sz w:val="12"/>
      <w:szCs w:val="12"/>
    </w:rPr>
  </w:style>
  <w:style w:type="paragraph" w:customStyle="1" w:styleId="m1134661363213520881xmsonormal">
    <w:name w:val="m_1134661363213520881x_msonormal"/>
    <w:basedOn w:val="Normal"/>
    <w:rsid w:val="00F038AC"/>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paragraph" w:customStyle="1" w:styleId="Bodytext41">
    <w:name w:val="Body text (4)1"/>
    <w:basedOn w:val="Normal"/>
    <w:uiPriority w:val="99"/>
    <w:rsid w:val="00834BED"/>
    <w:pPr>
      <w:shd w:val="clear" w:color="auto" w:fill="FFFFFF"/>
      <w:suppressAutoHyphens w:val="0"/>
      <w:spacing w:before="180" w:after="180" w:line="259" w:lineRule="exact"/>
      <w:jc w:val="both"/>
    </w:pPr>
    <w:rPr>
      <w:rFonts w:ascii="Arial" w:eastAsia="Arial Unicode MS" w:hAnsi="Arial" w:cs="Arial"/>
      <w:i/>
      <w:iCs/>
      <w:lang w:val="en-US" w:eastAsia="es-CR"/>
    </w:rPr>
  </w:style>
  <w:style w:type="paragraph" w:styleId="Textoindependiente20">
    <w:name w:val="Body Text 2"/>
    <w:basedOn w:val="Normal"/>
    <w:link w:val="Textoindependiente2Car"/>
    <w:uiPriority w:val="99"/>
    <w:semiHidden/>
    <w:unhideWhenUsed/>
    <w:rsid w:val="008B2B72"/>
    <w:pPr>
      <w:spacing w:after="120" w:line="480" w:lineRule="auto"/>
    </w:pPr>
  </w:style>
  <w:style w:type="character" w:customStyle="1" w:styleId="Textoindependiente2Car">
    <w:name w:val="Texto independiente 2 Car"/>
    <w:basedOn w:val="Fuentedeprrafopredeter"/>
    <w:link w:val="Textoindependiente20"/>
    <w:uiPriority w:val="99"/>
    <w:semiHidden/>
    <w:rsid w:val="008B2B72"/>
    <w:rPr>
      <w:rFonts w:ascii="Calibri" w:eastAsia="Calibri" w:hAnsi="Calibri"/>
      <w:sz w:val="22"/>
      <w:szCs w:val="22"/>
      <w:lang w:eastAsia="ar-SA"/>
    </w:rPr>
  </w:style>
  <w:style w:type="character" w:customStyle="1" w:styleId="Ttulo7Car">
    <w:name w:val="Título 7 Car"/>
    <w:basedOn w:val="Fuentedeprrafopredeter"/>
    <w:link w:val="Ttulo7"/>
    <w:uiPriority w:val="9"/>
    <w:semiHidden/>
    <w:rsid w:val="003647D8"/>
    <w:rPr>
      <w:rFonts w:asciiTheme="majorHAnsi" w:eastAsiaTheme="majorEastAsia" w:hAnsiTheme="majorHAnsi" w:cstheme="majorBidi"/>
      <w:i/>
      <w:iCs/>
      <w:color w:val="243F60" w:themeColor="accent1" w:themeShade="7F"/>
      <w:sz w:val="22"/>
      <w:szCs w:val="22"/>
      <w:lang w:eastAsia="ar-SA"/>
    </w:rPr>
  </w:style>
  <w:style w:type="table" w:customStyle="1" w:styleId="Tablaconcuadrcula9">
    <w:name w:val="Tabla con cuadrícula9"/>
    <w:basedOn w:val="Tablanormal"/>
    <w:next w:val="Tablaconcuadrcula"/>
    <w:uiPriority w:val="39"/>
    <w:rsid w:val="00965E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59"/>
    <w:rsid w:val="00F66333"/>
    <w:rPr>
      <w:rFonts w:ascii="Calibri" w:eastAsia="Calibri" w:hAnsi="Calibr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5">
    <w:name w:val="Texto independiente5"/>
    <w:basedOn w:val="Normal"/>
    <w:rsid w:val="00C61398"/>
    <w:pPr>
      <w:shd w:val="clear" w:color="auto" w:fill="FFFFFF"/>
      <w:suppressAutoHyphens w:val="0"/>
      <w:spacing w:after="0" w:line="331" w:lineRule="exact"/>
      <w:ind w:hanging="340"/>
    </w:pPr>
    <w:rPr>
      <w:rFonts w:ascii="Times New Roman" w:eastAsia="Times New Roman" w:hAnsi="Times New Roman"/>
      <w:i/>
      <w:iCs/>
      <w:color w:val="000000"/>
      <w:sz w:val="21"/>
      <w:szCs w:val="21"/>
      <w:lang w:val="en-US" w:eastAsia="es-CR"/>
    </w:rPr>
  </w:style>
  <w:style w:type="table" w:customStyle="1" w:styleId="Tablaconcuadrcula10">
    <w:name w:val="Tabla con cuadrícula10"/>
    <w:basedOn w:val="Tablanormal"/>
    <w:next w:val="Tablaconcuadrcula"/>
    <w:uiPriority w:val="59"/>
    <w:rsid w:val="00C56E9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86416102107831089xxxxxxxxxxxxxxxxxxxxxxxxxxxxxxxxxxxxxxxxxxxxxxxxxxxxxxxxxxxxxxxxxxxxxxxxxxxxxxxxxxxxmsonormal">
    <w:name w:val="m_-886416102107831089x_x_x_x_x_x_x_x_x_x_x_x_x_x_x_x_x_x_x_x_x_x_x_x_x_x_x_x_x_x_x_x_x_x_x_x_x_x_x_x_x_x_x_x_x_x_x_x_x_x_x_x_x_x_x_x_x_x_x_x_x_x_x_x_x_x_x_x_x_x_x_x_x_x_x_x_x_x_x_x_x_x_x_x_msonormal"/>
    <w:basedOn w:val="Normal"/>
    <w:rsid w:val="008C711C"/>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Bodytext5Bold">
    <w:name w:val="Body text (5) + Bold"/>
    <w:basedOn w:val="Bodytext5"/>
    <w:rsid w:val="00EE542D"/>
    <w:rPr>
      <w:rFonts w:ascii="Tahoma" w:eastAsia="Tahoma" w:hAnsi="Tahoma" w:cs="Tahoma"/>
      <w:b/>
      <w:bCs/>
      <w:i w:val="0"/>
      <w:iCs w:val="0"/>
      <w:smallCaps w:val="0"/>
      <w:strike w:val="0"/>
      <w:spacing w:val="0"/>
      <w:sz w:val="17"/>
      <w:szCs w:val="17"/>
      <w:shd w:val="clear" w:color="auto" w:fill="FFFFFF"/>
    </w:rPr>
  </w:style>
  <w:style w:type="character" w:customStyle="1" w:styleId="Picturecaption5">
    <w:name w:val="Picture caption (5)_"/>
    <w:basedOn w:val="Fuentedeprrafopredeter"/>
    <w:link w:val="Picturecaption50"/>
    <w:rsid w:val="002D044D"/>
    <w:rPr>
      <w:rFonts w:ascii="Arial" w:eastAsia="Arial" w:hAnsi="Arial" w:cs="Arial"/>
      <w:sz w:val="21"/>
      <w:szCs w:val="21"/>
      <w:shd w:val="clear" w:color="auto" w:fill="FFFFFF"/>
    </w:rPr>
  </w:style>
  <w:style w:type="character" w:customStyle="1" w:styleId="Heading3">
    <w:name w:val="Heading #3_"/>
    <w:basedOn w:val="Fuentedeprrafopredeter"/>
    <w:link w:val="Heading30"/>
    <w:rsid w:val="002D044D"/>
    <w:rPr>
      <w:rFonts w:ascii="Arial" w:eastAsia="Arial" w:hAnsi="Arial" w:cs="Arial"/>
      <w:sz w:val="21"/>
      <w:szCs w:val="21"/>
      <w:shd w:val="clear" w:color="auto" w:fill="FFFFFF"/>
    </w:rPr>
  </w:style>
  <w:style w:type="character" w:customStyle="1" w:styleId="Picturecaption6">
    <w:name w:val="Picture caption (6)_"/>
    <w:basedOn w:val="Fuentedeprrafopredeter"/>
    <w:link w:val="Picturecaption60"/>
    <w:rsid w:val="002D044D"/>
    <w:rPr>
      <w:rFonts w:ascii="Arial" w:eastAsia="Arial" w:hAnsi="Arial" w:cs="Arial"/>
      <w:sz w:val="21"/>
      <w:szCs w:val="21"/>
      <w:shd w:val="clear" w:color="auto" w:fill="FFFFFF"/>
    </w:rPr>
  </w:style>
  <w:style w:type="paragraph" w:customStyle="1" w:styleId="Picturecaption50">
    <w:name w:val="Picture caption (5)"/>
    <w:basedOn w:val="Normal"/>
    <w:link w:val="Picturecaption5"/>
    <w:rsid w:val="002D044D"/>
    <w:pPr>
      <w:shd w:val="clear" w:color="auto" w:fill="FFFFFF"/>
      <w:suppressAutoHyphens w:val="0"/>
      <w:spacing w:after="0" w:line="266" w:lineRule="exact"/>
      <w:jc w:val="both"/>
    </w:pPr>
    <w:rPr>
      <w:rFonts w:ascii="Arial" w:eastAsia="Arial" w:hAnsi="Arial" w:cs="Arial"/>
      <w:sz w:val="21"/>
      <w:szCs w:val="21"/>
      <w:lang w:eastAsia="es-CR"/>
    </w:rPr>
  </w:style>
  <w:style w:type="paragraph" w:customStyle="1" w:styleId="Heading30">
    <w:name w:val="Heading #3"/>
    <w:basedOn w:val="Normal"/>
    <w:link w:val="Heading3"/>
    <w:rsid w:val="002D044D"/>
    <w:pPr>
      <w:shd w:val="clear" w:color="auto" w:fill="FFFFFF"/>
      <w:suppressAutoHyphens w:val="0"/>
      <w:spacing w:before="300" w:after="300" w:line="0" w:lineRule="atLeast"/>
      <w:jc w:val="both"/>
      <w:outlineLvl w:val="2"/>
    </w:pPr>
    <w:rPr>
      <w:rFonts w:ascii="Arial" w:eastAsia="Arial" w:hAnsi="Arial" w:cs="Arial"/>
      <w:sz w:val="21"/>
      <w:szCs w:val="21"/>
      <w:lang w:eastAsia="es-CR"/>
    </w:rPr>
  </w:style>
  <w:style w:type="paragraph" w:customStyle="1" w:styleId="Picturecaption60">
    <w:name w:val="Picture caption (6)"/>
    <w:basedOn w:val="Normal"/>
    <w:link w:val="Picturecaption6"/>
    <w:rsid w:val="002D044D"/>
    <w:pPr>
      <w:shd w:val="clear" w:color="auto" w:fill="FFFFFF"/>
      <w:suppressAutoHyphens w:val="0"/>
      <w:spacing w:after="0" w:line="270" w:lineRule="exact"/>
      <w:jc w:val="both"/>
    </w:pPr>
    <w:rPr>
      <w:rFonts w:ascii="Arial" w:eastAsia="Arial" w:hAnsi="Arial" w:cs="Arial"/>
      <w:sz w:val="21"/>
      <w:szCs w:val="21"/>
      <w:lang w:eastAsia="es-CR"/>
    </w:rPr>
  </w:style>
  <w:style w:type="character" w:customStyle="1" w:styleId="BodytextItalic">
    <w:name w:val="Body text + Italic"/>
    <w:basedOn w:val="Bodytext"/>
    <w:rsid w:val="000C5314"/>
    <w:rPr>
      <w:rFonts w:ascii="Arial" w:eastAsia="Arial" w:hAnsi="Arial" w:cs="Arial"/>
      <w:b w:val="0"/>
      <w:bCs w:val="0"/>
      <w:i/>
      <w:iCs/>
      <w:smallCaps w:val="0"/>
      <w:strike w:val="0"/>
      <w:spacing w:val="0"/>
      <w:sz w:val="20"/>
      <w:szCs w:val="20"/>
      <w:shd w:val="clear" w:color="auto" w:fill="FFFFFF"/>
    </w:rPr>
  </w:style>
  <w:style w:type="character" w:customStyle="1" w:styleId="BodytextSpacing-1pt">
    <w:name w:val="Body text + Spacing -1 pt"/>
    <w:basedOn w:val="Bodytext"/>
    <w:rsid w:val="0063578E"/>
    <w:rPr>
      <w:rFonts w:ascii="Times New Roman" w:eastAsia="Times New Roman" w:hAnsi="Times New Roman" w:cs="Times New Roman"/>
      <w:spacing w:val="-20"/>
      <w:sz w:val="23"/>
      <w:szCs w:val="23"/>
      <w:shd w:val="clear" w:color="auto" w:fill="FFFFFF"/>
    </w:rPr>
  </w:style>
  <w:style w:type="character" w:customStyle="1" w:styleId="il">
    <w:name w:val="il"/>
    <w:basedOn w:val="Fuentedeprrafopredeter"/>
    <w:rsid w:val="005A066D"/>
  </w:style>
  <w:style w:type="numbering" w:customStyle="1" w:styleId="Sinlista4">
    <w:name w:val="Sin lista4"/>
    <w:next w:val="Sinlista"/>
    <w:uiPriority w:val="99"/>
    <w:semiHidden/>
    <w:unhideWhenUsed/>
    <w:rsid w:val="00881A8D"/>
  </w:style>
  <w:style w:type="table" w:customStyle="1" w:styleId="Tablaconcuadrcula11">
    <w:name w:val="Tabla con cuadrícula11"/>
    <w:basedOn w:val="Tablanormal"/>
    <w:next w:val="Tablaconcuadrcula"/>
    <w:uiPriority w:val="39"/>
    <w:rsid w:val="00881A8D"/>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11">
    <w:name w:val="f11"/>
    <w:basedOn w:val="Fuentedeprrafopredeter"/>
    <w:rsid w:val="00881A8D"/>
    <w:rPr>
      <w:rFonts w:ascii="Times New Roman" w:hAnsi="Times New Roman" w:cs="Times New Roman" w:hint="default"/>
      <w:color w:val="000000"/>
      <w:sz w:val="20"/>
      <w:szCs w:val="20"/>
    </w:rPr>
  </w:style>
  <w:style w:type="numbering" w:customStyle="1" w:styleId="Sinlista5">
    <w:name w:val="Sin lista5"/>
    <w:next w:val="Sinlista"/>
    <w:uiPriority w:val="99"/>
    <w:semiHidden/>
    <w:unhideWhenUsed/>
    <w:rsid w:val="00A44993"/>
  </w:style>
  <w:style w:type="character" w:customStyle="1" w:styleId="Heading117pt">
    <w:name w:val="Heading #1 + 17 pt"/>
    <w:basedOn w:val="Heading1"/>
    <w:rsid w:val="003A7934"/>
    <w:rPr>
      <w:rFonts w:ascii="Arial" w:eastAsia="Arial" w:hAnsi="Arial" w:cs="Arial"/>
      <w:b w:val="0"/>
      <w:bCs w:val="0"/>
      <w:i w:val="0"/>
      <w:iCs w:val="0"/>
      <w:smallCaps w:val="0"/>
      <w:strike w:val="0"/>
      <w:spacing w:val="0"/>
      <w:sz w:val="34"/>
      <w:szCs w:val="34"/>
      <w:shd w:val="clear" w:color="auto" w:fill="FFFFFF"/>
    </w:rPr>
  </w:style>
  <w:style w:type="numbering" w:customStyle="1" w:styleId="Sinlista6">
    <w:name w:val="Sin lista6"/>
    <w:next w:val="Sinlista"/>
    <w:uiPriority w:val="99"/>
    <w:semiHidden/>
    <w:unhideWhenUsed/>
    <w:rsid w:val="00023D30"/>
  </w:style>
  <w:style w:type="table" w:customStyle="1" w:styleId="Tablaconcuadrcula12">
    <w:name w:val="Tabla con cuadrícula12"/>
    <w:basedOn w:val="Tablanormal"/>
    <w:next w:val="Tablaconcuadrcula"/>
    <w:uiPriority w:val="1"/>
    <w:rsid w:val="00023D30"/>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DC1">
    <w:name w:val="toc 1"/>
    <w:basedOn w:val="Normal"/>
    <w:next w:val="Normal"/>
    <w:autoRedefine/>
    <w:uiPriority w:val="39"/>
    <w:unhideWhenUsed/>
    <w:qFormat/>
    <w:rsid w:val="00023D30"/>
    <w:pPr>
      <w:suppressAutoHyphens w:val="0"/>
    </w:pPr>
    <w:rPr>
      <w:lang w:val="es-ES" w:eastAsia="en-US"/>
    </w:rPr>
  </w:style>
  <w:style w:type="paragraph" w:styleId="TDC2">
    <w:name w:val="toc 2"/>
    <w:basedOn w:val="Normal"/>
    <w:next w:val="Normal"/>
    <w:autoRedefine/>
    <w:uiPriority w:val="39"/>
    <w:unhideWhenUsed/>
    <w:qFormat/>
    <w:rsid w:val="00023D30"/>
    <w:pPr>
      <w:suppressAutoHyphens w:val="0"/>
      <w:ind w:left="220"/>
    </w:pPr>
    <w:rPr>
      <w:lang w:val="es-ES" w:eastAsia="en-US"/>
    </w:rPr>
  </w:style>
  <w:style w:type="paragraph" w:styleId="TDC3">
    <w:name w:val="toc 3"/>
    <w:basedOn w:val="Normal"/>
    <w:next w:val="Normal"/>
    <w:autoRedefine/>
    <w:uiPriority w:val="39"/>
    <w:unhideWhenUsed/>
    <w:qFormat/>
    <w:rsid w:val="00023D30"/>
    <w:pPr>
      <w:suppressAutoHyphens w:val="0"/>
      <w:ind w:left="440"/>
    </w:pPr>
    <w:rPr>
      <w:lang w:val="es-ES" w:eastAsia="en-US"/>
    </w:rPr>
  </w:style>
  <w:style w:type="paragraph" w:styleId="TDC4">
    <w:name w:val="toc 4"/>
    <w:basedOn w:val="Normal"/>
    <w:next w:val="Normal"/>
    <w:autoRedefine/>
    <w:uiPriority w:val="39"/>
    <w:unhideWhenUsed/>
    <w:rsid w:val="00023D30"/>
    <w:pPr>
      <w:suppressAutoHyphens w:val="0"/>
      <w:ind w:left="660"/>
    </w:pPr>
    <w:rPr>
      <w:lang w:val="es-ES" w:eastAsia="en-US"/>
    </w:rPr>
  </w:style>
  <w:style w:type="paragraph" w:styleId="TDC5">
    <w:name w:val="toc 5"/>
    <w:basedOn w:val="Normal"/>
    <w:next w:val="Normal"/>
    <w:autoRedefine/>
    <w:uiPriority w:val="39"/>
    <w:unhideWhenUsed/>
    <w:rsid w:val="00023D30"/>
    <w:pPr>
      <w:suppressAutoHyphens w:val="0"/>
      <w:ind w:left="880"/>
    </w:pPr>
    <w:rPr>
      <w:lang w:val="es-ES" w:eastAsia="en-US"/>
    </w:rPr>
  </w:style>
  <w:style w:type="paragraph" w:styleId="TDC6">
    <w:name w:val="toc 6"/>
    <w:basedOn w:val="Normal"/>
    <w:next w:val="Normal"/>
    <w:autoRedefine/>
    <w:uiPriority w:val="39"/>
    <w:unhideWhenUsed/>
    <w:rsid w:val="00023D30"/>
    <w:pPr>
      <w:suppressAutoHyphens w:val="0"/>
      <w:ind w:left="1100"/>
    </w:pPr>
    <w:rPr>
      <w:lang w:val="es-ES" w:eastAsia="en-US"/>
    </w:rPr>
  </w:style>
  <w:style w:type="paragraph" w:styleId="TDC7">
    <w:name w:val="toc 7"/>
    <w:basedOn w:val="Normal"/>
    <w:next w:val="Normal"/>
    <w:autoRedefine/>
    <w:uiPriority w:val="39"/>
    <w:unhideWhenUsed/>
    <w:rsid w:val="00023D30"/>
    <w:pPr>
      <w:suppressAutoHyphens w:val="0"/>
      <w:ind w:left="1320"/>
    </w:pPr>
    <w:rPr>
      <w:lang w:val="es-ES" w:eastAsia="en-US"/>
    </w:rPr>
  </w:style>
  <w:style w:type="paragraph" w:styleId="TDC8">
    <w:name w:val="toc 8"/>
    <w:basedOn w:val="Normal"/>
    <w:next w:val="Normal"/>
    <w:autoRedefine/>
    <w:uiPriority w:val="39"/>
    <w:unhideWhenUsed/>
    <w:rsid w:val="00023D30"/>
    <w:pPr>
      <w:suppressAutoHyphens w:val="0"/>
      <w:ind w:left="1540"/>
    </w:pPr>
    <w:rPr>
      <w:lang w:val="es-ES" w:eastAsia="en-US"/>
    </w:rPr>
  </w:style>
  <w:style w:type="paragraph" w:styleId="TDC9">
    <w:name w:val="toc 9"/>
    <w:basedOn w:val="Normal"/>
    <w:next w:val="Normal"/>
    <w:autoRedefine/>
    <w:uiPriority w:val="39"/>
    <w:unhideWhenUsed/>
    <w:rsid w:val="00023D30"/>
    <w:pPr>
      <w:suppressAutoHyphens w:val="0"/>
      <w:ind w:left="1760"/>
    </w:pPr>
    <w:rPr>
      <w:lang w:val="es-ES" w:eastAsia="en-US"/>
    </w:rPr>
  </w:style>
  <w:style w:type="character" w:customStyle="1" w:styleId="z-PrincipiodelformularioCar">
    <w:name w:val="z-Principio del formulario Car"/>
    <w:link w:val="z-Principiodelformulario"/>
    <w:uiPriority w:val="99"/>
    <w:semiHidden/>
    <w:rsid w:val="00023D30"/>
    <w:rPr>
      <w:rFonts w:ascii="Arial" w:eastAsia="Times New Roman" w:hAnsi="Arial" w:cs="Arial"/>
      <w:vanish/>
      <w:sz w:val="16"/>
      <w:szCs w:val="16"/>
    </w:rPr>
  </w:style>
  <w:style w:type="paragraph" w:styleId="z-Principiodelformulario">
    <w:name w:val="HTML Top of Form"/>
    <w:basedOn w:val="Normal"/>
    <w:next w:val="Normal"/>
    <w:link w:val="z-PrincipiodelformularioCar"/>
    <w:hidden/>
    <w:uiPriority w:val="99"/>
    <w:semiHidden/>
    <w:unhideWhenUsed/>
    <w:rsid w:val="00023D30"/>
    <w:pPr>
      <w:pBdr>
        <w:bottom w:val="single" w:sz="6" w:space="1" w:color="auto"/>
      </w:pBdr>
      <w:suppressAutoHyphens w:val="0"/>
      <w:spacing w:after="0" w:line="240" w:lineRule="auto"/>
      <w:jc w:val="center"/>
    </w:pPr>
    <w:rPr>
      <w:rFonts w:ascii="Arial" w:eastAsia="Times New Roman" w:hAnsi="Arial" w:cs="Arial"/>
      <w:vanish/>
      <w:sz w:val="16"/>
      <w:szCs w:val="16"/>
      <w:lang w:eastAsia="es-CR"/>
    </w:rPr>
  </w:style>
  <w:style w:type="character" w:customStyle="1" w:styleId="z-PrincipiodelformularioCar1">
    <w:name w:val="z-Principio del formulario Car1"/>
    <w:basedOn w:val="Fuentedeprrafopredeter"/>
    <w:uiPriority w:val="99"/>
    <w:semiHidden/>
    <w:rsid w:val="00023D30"/>
    <w:rPr>
      <w:rFonts w:ascii="Arial" w:eastAsia="Calibri" w:hAnsi="Arial" w:cs="Arial"/>
      <w:vanish/>
      <w:sz w:val="16"/>
      <w:szCs w:val="16"/>
      <w:lang w:eastAsia="ar-SA"/>
    </w:rPr>
  </w:style>
  <w:style w:type="character" w:customStyle="1" w:styleId="z-FinaldelformularioCar">
    <w:name w:val="z-Final del formulario Car"/>
    <w:link w:val="z-Finaldelformulario"/>
    <w:uiPriority w:val="99"/>
    <w:semiHidden/>
    <w:rsid w:val="00023D30"/>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023D30"/>
    <w:pPr>
      <w:pBdr>
        <w:top w:val="single" w:sz="6" w:space="1" w:color="auto"/>
      </w:pBdr>
      <w:suppressAutoHyphens w:val="0"/>
      <w:spacing w:after="0" w:line="240" w:lineRule="auto"/>
      <w:jc w:val="center"/>
    </w:pPr>
    <w:rPr>
      <w:rFonts w:ascii="Arial" w:eastAsia="Times New Roman" w:hAnsi="Arial" w:cs="Arial"/>
      <w:vanish/>
      <w:sz w:val="16"/>
      <w:szCs w:val="16"/>
      <w:lang w:eastAsia="es-CR"/>
    </w:rPr>
  </w:style>
  <w:style w:type="character" w:customStyle="1" w:styleId="z-FinaldelformularioCar1">
    <w:name w:val="z-Final del formulario Car1"/>
    <w:basedOn w:val="Fuentedeprrafopredeter"/>
    <w:uiPriority w:val="99"/>
    <w:semiHidden/>
    <w:rsid w:val="00023D30"/>
    <w:rPr>
      <w:rFonts w:ascii="Arial" w:eastAsia="Calibri" w:hAnsi="Arial" w:cs="Arial"/>
      <w:vanish/>
      <w:sz w:val="16"/>
      <w:szCs w:val="16"/>
      <w:lang w:eastAsia="ar-SA"/>
    </w:rPr>
  </w:style>
  <w:style w:type="paragraph" w:customStyle="1" w:styleId="default0">
    <w:name w:val="default"/>
    <w:basedOn w:val="Normal"/>
    <w:rsid w:val="00023D30"/>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table" w:customStyle="1" w:styleId="Tablaconcuadrcula13">
    <w:name w:val="Tabla con cuadrícula13"/>
    <w:basedOn w:val="Tablanormal"/>
    <w:next w:val="Tablaconcuadrcula"/>
    <w:uiPriority w:val="39"/>
    <w:rsid w:val="00263BB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65E62"/>
    <w:pPr>
      <w:keepLines/>
      <w:spacing w:after="0"/>
      <w:outlineLvl w:val="9"/>
    </w:pPr>
    <w:rPr>
      <w:rFonts w:asciiTheme="majorHAnsi" w:eastAsiaTheme="majorEastAsia" w:hAnsiTheme="majorHAnsi" w:cstheme="majorBidi"/>
      <w:b w:val="0"/>
      <w:bCs w:val="0"/>
      <w:color w:val="365F91" w:themeColor="accent1" w:themeShade="BF"/>
      <w:kern w:val="0"/>
    </w:rPr>
  </w:style>
  <w:style w:type="numbering" w:customStyle="1" w:styleId="Sinlista7">
    <w:name w:val="Sin lista7"/>
    <w:next w:val="Sinlista"/>
    <w:uiPriority w:val="99"/>
    <w:semiHidden/>
    <w:unhideWhenUsed/>
    <w:rsid w:val="00C65E62"/>
  </w:style>
  <w:style w:type="table" w:customStyle="1" w:styleId="Listaclara-nfasis51">
    <w:name w:val="Lista clara - Énfasis 51"/>
    <w:basedOn w:val="Tablanormal"/>
    <w:next w:val="Listaclara-nfasis5"/>
    <w:uiPriority w:val="61"/>
    <w:rsid w:val="00C65E62"/>
    <w:rPr>
      <w:rFonts w:ascii="Calibri" w:eastAsia="Calibri" w:hAnsi="Calibri"/>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staclara-nfasis11">
    <w:name w:val="Lista clara - Énfasis 11"/>
    <w:basedOn w:val="Tablanormal"/>
    <w:next w:val="Listaclara-nfasis1"/>
    <w:uiPriority w:val="61"/>
    <w:rsid w:val="00C65E62"/>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domedio2-nfasis11">
    <w:name w:val="Sombreado medio 2 - Énfasis 11"/>
    <w:basedOn w:val="Tablanormal"/>
    <w:next w:val="Sombreadomedio2-nfasis1"/>
    <w:uiPriority w:val="64"/>
    <w:rsid w:val="00C65E62"/>
    <w:rPr>
      <w:rFonts w:ascii="Calibri" w:eastAsia="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11">
    <w:name w:val="Sombreado medio 1 - Énfasis 11"/>
    <w:basedOn w:val="Tablanormal"/>
    <w:next w:val="Sombreadomedio1-nfasis1"/>
    <w:uiPriority w:val="63"/>
    <w:rsid w:val="00C65E62"/>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stamedia2-nfasis11">
    <w:name w:val="Lista media 2 - Énfasis 11"/>
    <w:basedOn w:val="Tablanormal"/>
    <w:next w:val="Listamedia2-nfasis1"/>
    <w:uiPriority w:val="66"/>
    <w:rsid w:val="00C65E62"/>
    <w:rPr>
      <w:rFonts w:ascii="Cambria" w:eastAsia="Times New Roman" w:hAnsi="Cambria"/>
      <w:color w:val="000000"/>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Cuadrculamedia3-nfasis11">
    <w:name w:val="Cuadrícula media 3 - Énfasis 11"/>
    <w:basedOn w:val="Tablanormal"/>
    <w:next w:val="Cuadrculamedia3-nfasis1"/>
    <w:uiPriority w:val="69"/>
    <w:rsid w:val="00C65E62"/>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Listamedia2-nfasis51">
    <w:name w:val="Lista media 2 - Énfasis 51"/>
    <w:basedOn w:val="Tablanormal"/>
    <w:next w:val="Listamedia2-nfasis5"/>
    <w:uiPriority w:val="66"/>
    <w:rsid w:val="00C65E62"/>
    <w:rPr>
      <w:rFonts w:ascii="Cambria" w:eastAsia="Times New Roman" w:hAnsi="Cambria"/>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Sombreadoclaro-nfasis11">
    <w:name w:val="Sombreado claro - Énfasis 11"/>
    <w:basedOn w:val="Tablanormal"/>
    <w:next w:val="Sombreadoclaro-nfasis1"/>
    <w:uiPriority w:val="60"/>
    <w:rsid w:val="00C65E62"/>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extoindependiente21">
    <w:name w:val="Texto independiente 21"/>
    <w:basedOn w:val="Normal"/>
    <w:rsid w:val="00C65E62"/>
    <w:pPr>
      <w:widowControl w:val="0"/>
      <w:overflowPunct w:val="0"/>
      <w:autoSpaceDE w:val="0"/>
      <w:autoSpaceDN w:val="0"/>
      <w:adjustRightInd w:val="0"/>
      <w:spacing w:before="120" w:after="240" w:line="360" w:lineRule="atLeast"/>
      <w:ind w:left="360"/>
      <w:jc w:val="both"/>
      <w:textAlignment w:val="baseline"/>
    </w:pPr>
    <w:rPr>
      <w:rFonts w:ascii="Times New Roman" w:eastAsia="Times New Roman" w:hAnsi="Times New Roman"/>
      <w:spacing w:val="-3"/>
      <w:sz w:val="24"/>
      <w:szCs w:val="20"/>
      <w:lang w:val="es-ES_tradnl" w:eastAsia="es-ES"/>
    </w:rPr>
  </w:style>
  <w:style w:type="character" w:customStyle="1" w:styleId="GrficoCar">
    <w:name w:val="Gráfico Car"/>
    <w:basedOn w:val="Fuentedeprrafopredeter"/>
    <w:link w:val="Grfico"/>
    <w:uiPriority w:val="99"/>
    <w:locked/>
    <w:rsid w:val="00C65E62"/>
    <w:rPr>
      <w:rFonts w:ascii="Arial" w:eastAsia="Times New Roman" w:hAnsi="Arial" w:cs="Arial"/>
      <w:bCs/>
      <w:sz w:val="18"/>
      <w:szCs w:val="18"/>
      <w:lang w:val="es-ES" w:eastAsia="es-ES"/>
    </w:rPr>
  </w:style>
  <w:style w:type="paragraph" w:customStyle="1" w:styleId="Grfico">
    <w:name w:val="Gráfico"/>
    <w:basedOn w:val="Normal"/>
    <w:link w:val="GrficoCar"/>
    <w:autoRedefine/>
    <w:uiPriority w:val="99"/>
    <w:qFormat/>
    <w:rsid w:val="00C65E62"/>
    <w:pPr>
      <w:suppressAutoHyphens w:val="0"/>
      <w:spacing w:before="120" w:after="100" w:afterAutospacing="1" w:line="240" w:lineRule="auto"/>
      <w:ind w:left="567"/>
      <w:contextualSpacing/>
      <w:mirrorIndents/>
      <w:jc w:val="center"/>
    </w:pPr>
    <w:rPr>
      <w:rFonts w:ascii="Arial" w:eastAsia="Times New Roman" w:hAnsi="Arial" w:cs="Arial"/>
      <w:bCs/>
      <w:sz w:val="18"/>
      <w:szCs w:val="18"/>
      <w:lang w:val="es-ES" w:eastAsia="es-ES"/>
    </w:rPr>
  </w:style>
  <w:style w:type="character" w:customStyle="1" w:styleId="normalCar">
    <w:name w:val="normal Car"/>
    <w:basedOn w:val="Fuentedeprrafopredeter"/>
    <w:link w:val="Normal1"/>
    <w:locked/>
    <w:rsid w:val="00C65E62"/>
    <w:rPr>
      <w:rFonts w:ascii="Century Gothic" w:eastAsia="Calibri" w:hAnsi="Century Gothic"/>
      <w:color w:val="000000"/>
      <w:lang w:val="es-HN"/>
    </w:rPr>
  </w:style>
  <w:style w:type="paragraph" w:customStyle="1" w:styleId="Normal1">
    <w:name w:val="Normal1"/>
    <w:basedOn w:val="Normal"/>
    <w:link w:val="normalCar"/>
    <w:qFormat/>
    <w:rsid w:val="00C65E62"/>
    <w:pPr>
      <w:suppressAutoHyphens w:val="0"/>
      <w:spacing w:before="120" w:after="120" w:line="240" w:lineRule="atLeast"/>
      <w:jc w:val="both"/>
    </w:pPr>
    <w:rPr>
      <w:rFonts w:ascii="Century Gothic" w:hAnsi="Century Gothic"/>
      <w:color w:val="000000"/>
      <w:sz w:val="20"/>
      <w:szCs w:val="20"/>
      <w:lang w:val="es-HN" w:eastAsia="es-CR"/>
    </w:rPr>
  </w:style>
  <w:style w:type="character" w:customStyle="1" w:styleId="TablaCar">
    <w:name w:val="Tabla Car"/>
    <w:basedOn w:val="Fuentedeprrafopredeter"/>
    <w:link w:val="Tabla"/>
    <w:uiPriority w:val="99"/>
    <w:locked/>
    <w:rsid w:val="00C65E62"/>
    <w:rPr>
      <w:rFonts w:ascii="Arial Unicode MS" w:eastAsia="Arial Unicode MS" w:hAnsi="Arial Unicode MS" w:cs="Calibri"/>
      <w:bCs/>
      <w:sz w:val="16"/>
      <w:szCs w:val="16"/>
      <w:lang w:val="es-HN"/>
    </w:rPr>
  </w:style>
  <w:style w:type="paragraph" w:customStyle="1" w:styleId="Tabla">
    <w:name w:val="Tabla"/>
    <w:link w:val="TablaCar"/>
    <w:autoRedefine/>
    <w:uiPriority w:val="99"/>
    <w:qFormat/>
    <w:rsid w:val="00C65E62"/>
    <w:pPr>
      <w:jc w:val="center"/>
    </w:pPr>
    <w:rPr>
      <w:rFonts w:ascii="Arial Unicode MS" w:eastAsia="Arial Unicode MS" w:hAnsi="Arial Unicode MS" w:cs="Calibri"/>
      <w:bCs/>
      <w:sz w:val="16"/>
      <w:szCs w:val="16"/>
      <w:lang w:val="es-HN"/>
    </w:rPr>
  </w:style>
  <w:style w:type="table" w:customStyle="1" w:styleId="Cuadrculamedia2-nfasis51">
    <w:name w:val="Cuadrícula media 2 - Énfasis 51"/>
    <w:basedOn w:val="Tablanormal"/>
    <w:next w:val="Cuadrculamedia2-nfasis5"/>
    <w:uiPriority w:val="68"/>
    <w:unhideWhenUsed/>
    <w:rsid w:val="00C65E62"/>
    <w:rPr>
      <w:rFonts w:ascii="Cambria" w:eastAsia="Times New Roman" w:hAnsi="Cambria"/>
      <w:color w:val="000000"/>
      <w:sz w:val="22"/>
      <w:szCs w:val="22"/>
      <w:lang w:eastAsia="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Tabladecuadrcula2-nfasis11">
    <w:name w:val="Tabla de cuadrícula 2 - Énfasis 11"/>
    <w:basedOn w:val="Tablanormal"/>
    <w:uiPriority w:val="47"/>
    <w:rsid w:val="00C65E62"/>
    <w:rPr>
      <w:rFonts w:ascii="Calibri" w:eastAsia="Times New Roman" w:hAnsi="Calibri"/>
      <w:sz w:val="22"/>
      <w:szCs w:val="22"/>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amedia1-nfasis51">
    <w:name w:val="Lista media 1 - Énfasis 51"/>
    <w:basedOn w:val="Tablanormal"/>
    <w:next w:val="Listamedia1-nfasis5"/>
    <w:uiPriority w:val="65"/>
    <w:unhideWhenUsed/>
    <w:rsid w:val="00C65E62"/>
    <w:rPr>
      <w:rFonts w:ascii="Calibri" w:eastAsia="Calibri" w:hAnsi="Calibri"/>
      <w:color w:val="000000"/>
      <w:sz w:val="22"/>
      <w:szCs w:val="22"/>
      <w:lang w:eastAsia="en-US"/>
    </w:rPr>
    <w:tblPr>
      <w:tblStyleRowBandSize w:val="1"/>
      <w:tblStyleColBandSize w:val="1"/>
      <w:tblBorders>
        <w:top w:val="single" w:sz="8" w:space="0" w:color="4BACC6"/>
        <w:bottom w:val="single" w:sz="8" w:space="0" w:color="4BACC6"/>
      </w:tblBorders>
    </w:tblPr>
    <w:tblStylePr w:type="firstRow">
      <w:rPr>
        <w:rFonts w:ascii="Bahnschrift" w:eastAsia="Times New Roman" w:hAnsi="Bahnschrift"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character" w:customStyle="1" w:styleId="FuenteIlustracinCar">
    <w:name w:val="FuenteIlustración Car"/>
    <w:basedOn w:val="Fuentedeprrafopredeter"/>
    <w:link w:val="FuenteIlustracin"/>
    <w:uiPriority w:val="99"/>
    <w:locked/>
    <w:rsid w:val="00C65E62"/>
    <w:rPr>
      <w:rFonts w:ascii="Arial Unicode MS" w:eastAsia="Arial Unicode MS" w:hAnsi="Arial Unicode MS" w:cs="Calibri"/>
      <w:sz w:val="16"/>
      <w:szCs w:val="16"/>
      <w:lang w:val="es-MX" w:eastAsia="es-ES"/>
    </w:rPr>
  </w:style>
  <w:style w:type="paragraph" w:customStyle="1" w:styleId="FuenteIlustracin">
    <w:name w:val="FuenteIlustración"/>
    <w:basedOn w:val="Normal"/>
    <w:link w:val="FuenteIlustracinCar"/>
    <w:autoRedefine/>
    <w:uiPriority w:val="99"/>
    <w:qFormat/>
    <w:rsid w:val="00C65E62"/>
    <w:pPr>
      <w:tabs>
        <w:tab w:val="left" w:pos="0"/>
      </w:tabs>
      <w:suppressAutoHyphens w:val="0"/>
      <w:spacing w:after="120" w:line="240" w:lineRule="auto"/>
      <w:ind w:left="708"/>
      <w:outlineLvl w:val="0"/>
    </w:pPr>
    <w:rPr>
      <w:rFonts w:ascii="Arial Unicode MS" w:eastAsia="Arial Unicode MS" w:hAnsi="Arial Unicode MS" w:cs="Calibri"/>
      <w:sz w:val="16"/>
      <w:szCs w:val="16"/>
      <w:lang w:val="es-MX" w:eastAsia="es-ES"/>
    </w:rPr>
  </w:style>
  <w:style w:type="table" w:customStyle="1" w:styleId="Tabladecuadrcula31">
    <w:name w:val="Tabla de cuadrícula 31"/>
    <w:basedOn w:val="Tablanormal"/>
    <w:uiPriority w:val="48"/>
    <w:rsid w:val="00C65E62"/>
    <w:rPr>
      <w:rFonts w:ascii="Calibri" w:eastAsia="Times New Roman" w:hAnsi="Calibri"/>
      <w:sz w:val="22"/>
      <w:szCs w:val="22"/>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14">
    <w:name w:val="Tabla con cuadrícula14"/>
    <w:basedOn w:val="Tablanormal"/>
    <w:next w:val="Tablaconcuadrcula"/>
    <w:uiPriority w:val="59"/>
    <w:rsid w:val="00C65E62"/>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31">
    <w:name w:val="Tabla normal 31"/>
    <w:basedOn w:val="Tablanormal"/>
    <w:next w:val="Tablanormal32"/>
    <w:uiPriority w:val="43"/>
    <w:rsid w:val="00C65E62"/>
    <w:rPr>
      <w:rFonts w:ascii="Calibri" w:eastAsia="Calibri" w:hAnsi="Calibri"/>
      <w:sz w:val="22"/>
      <w:szCs w:val="22"/>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decuadrcula5oscura-nfasis11">
    <w:name w:val="Tabla de cuadrícula 5 oscura - Énfasis 11"/>
    <w:basedOn w:val="Tablanormal"/>
    <w:next w:val="Tabladecuadrcula5oscura-nfasis12"/>
    <w:uiPriority w:val="50"/>
    <w:rsid w:val="00C65E62"/>
    <w:rPr>
      <w:rFonts w:ascii="Calibri" w:eastAsia="Calibri" w:hAnsi="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Tabladelista7concolores-nfasis51">
    <w:name w:val="Tabla de lista 7 con colores - Énfasis 51"/>
    <w:basedOn w:val="Tablanormal"/>
    <w:next w:val="Tabladelista7concolores-nfasis52"/>
    <w:uiPriority w:val="52"/>
    <w:rsid w:val="00C65E62"/>
    <w:rPr>
      <w:rFonts w:ascii="Calibri" w:eastAsia="Calibri" w:hAnsi="Calibri"/>
      <w:color w:val="31849B"/>
      <w:sz w:val="22"/>
      <w:szCs w:val="22"/>
      <w:lang w:eastAsia="en-US"/>
    </w:rPr>
    <w:tblPr>
      <w:tblStyleRowBandSize w:val="1"/>
      <w:tblStyleColBandSize w:val="1"/>
    </w:tblPr>
    <w:tblStylePr w:type="firstRow">
      <w:rPr>
        <w:rFonts w:ascii="Bahnschrift" w:eastAsia="Times New Roman" w:hAnsi="Bahnschrift" w:cs="Times New Roman"/>
        <w:i/>
        <w:iCs/>
        <w:sz w:val="26"/>
      </w:rPr>
      <w:tblPr/>
      <w:tcPr>
        <w:tcBorders>
          <w:bottom w:val="single" w:sz="4" w:space="0" w:color="4BACC6"/>
        </w:tcBorders>
        <w:shd w:val="clear" w:color="auto" w:fill="FFFFFF"/>
      </w:tcPr>
    </w:tblStylePr>
    <w:tblStylePr w:type="lastRow">
      <w:rPr>
        <w:rFonts w:ascii="Bahnschrift" w:eastAsia="Times New Roman" w:hAnsi="Bahnschrift" w:cs="Times New Roman"/>
        <w:i/>
        <w:iCs/>
        <w:sz w:val="26"/>
      </w:rPr>
      <w:tblPr/>
      <w:tcPr>
        <w:tcBorders>
          <w:top w:val="single" w:sz="4" w:space="0" w:color="4BACC6"/>
        </w:tcBorders>
        <w:shd w:val="clear" w:color="auto" w:fill="FFFFFF"/>
      </w:tcPr>
    </w:tblStylePr>
    <w:tblStylePr w:type="firstCol">
      <w:pPr>
        <w:jc w:val="right"/>
      </w:pPr>
      <w:rPr>
        <w:rFonts w:ascii="Bahnschrift" w:eastAsia="Times New Roman" w:hAnsi="Bahnschrift" w:cs="Times New Roman"/>
        <w:i/>
        <w:iCs/>
        <w:sz w:val="26"/>
      </w:rPr>
      <w:tblPr/>
      <w:tcPr>
        <w:tcBorders>
          <w:right w:val="single" w:sz="4" w:space="0" w:color="4BACC6"/>
        </w:tcBorders>
        <w:shd w:val="clear" w:color="auto" w:fill="FFFFFF"/>
      </w:tcPr>
    </w:tblStylePr>
    <w:tblStylePr w:type="lastCol">
      <w:rPr>
        <w:rFonts w:ascii="Bahnschrift" w:eastAsia="Times New Roman" w:hAnsi="Bahnschrift"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11">
    <w:name w:val="Tabla de lista 7 con colores - Énfasis 11"/>
    <w:basedOn w:val="Tablanormal"/>
    <w:next w:val="Tabladelista7concolores-nfasis12"/>
    <w:uiPriority w:val="52"/>
    <w:rsid w:val="00C65E62"/>
    <w:rPr>
      <w:rFonts w:ascii="Calibri" w:eastAsia="Calibri" w:hAnsi="Calibri"/>
      <w:color w:val="365F91"/>
      <w:sz w:val="22"/>
      <w:szCs w:val="22"/>
      <w:lang w:eastAsia="en-US"/>
    </w:rPr>
    <w:tblPr>
      <w:tblStyleRowBandSize w:val="1"/>
      <w:tblStyleColBandSize w:val="1"/>
    </w:tblPr>
    <w:tblStylePr w:type="firstRow">
      <w:rPr>
        <w:rFonts w:ascii="Bahnschrift" w:eastAsia="Times New Roman" w:hAnsi="Bahnschrift" w:cs="Times New Roman"/>
        <w:i/>
        <w:iCs/>
        <w:sz w:val="26"/>
      </w:rPr>
      <w:tblPr/>
      <w:tcPr>
        <w:tcBorders>
          <w:bottom w:val="single" w:sz="4" w:space="0" w:color="4F81BD"/>
        </w:tcBorders>
        <w:shd w:val="clear" w:color="auto" w:fill="FFFFFF"/>
      </w:tcPr>
    </w:tblStylePr>
    <w:tblStylePr w:type="lastRow">
      <w:rPr>
        <w:rFonts w:ascii="Bahnschrift" w:eastAsia="Times New Roman" w:hAnsi="Bahnschrift" w:cs="Times New Roman"/>
        <w:i/>
        <w:iCs/>
        <w:sz w:val="26"/>
      </w:rPr>
      <w:tblPr/>
      <w:tcPr>
        <w:tcBorders>
          <w:top w:val="single" w:sz="4" w:space="0" w:color="4F81BD"/>
        </w:tcBorders>
        <w:shd w:val="clear" w:color="auto" w:fill="FFFFFF"/>
      </w:tcPr>
    </w:tblStylePr>
    <w:tblStylePr w:type="firstCol">
      <w:pPr>
        <w:jc w:val="right"/>
      </w:pPr>
      <w:rPr>
        <w:rFonts w:ascii="Bahnschrift" w:eastAsia="Times New Roman" w:hAnsi="Bahnschrift" w:cs="Times New Roman"/>
        <w:i/>
        <w:iCs/>
        <w:sz w:val="26"/>
      </w:rPr>
      <w:tblPr/>
      <w:tcPr>
        <w:tcBorders>
          <w:right w:val="single" w:sz="4" w:space="0" w:color="4F81BD"/>
        </w:tcBorders>
        <w:shd w:val="clear" w:color="auto" w:fill="FFFFFF"/>
      </w:tcPr>
    </w:tblStylePr>
    <w:tblStylePr w:type="lastCol">
      <w:rPr>
        <w:rFonts w:ascii="Bahnschrift" w:eastAsia="Times New Roman" w:hAnsi="Bahnschrift" w:cs="Times New Roman"/>
        <w:i/>
        <w:iCs/>
        <w:sz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1">
    <w:name w:val="Tabla de lista 7 con colores1"/>
    <w:basedOn w:val="Tablanormal"/>
    <w:next w:val="Tabladelista7concolores2"/>
    <w:uiPriority w:val="52"/>
    <w:rsid w:val="00C65E62"/>
    <w:rPr>
      <w:rFonts w:ascii="Calibri" w:eastAsia="Calibri" w:hAnsi="Calibri"/>
      <w:color w:val="000000"/>
      <w:sz w:val="22"/>
      <w:szCs w:val="22"/>
      <w:lang w:eastAsia="en-US"/>
    </w:rPr>
    <w:tblPr>
      <w:tblStyleRowBandSize w:val="1"/>
      <w:tblStyleColBandSize w:val="1"/>
    </w:tblPr>
    <w:tblStylePr w:type="firstRow">
      <w:rPr>
        <w:rFonts w:ascii="Bahnschrift" w:eastAsia="Times New Roman" w:hAnsi="Bahnschrift" w:cs="Times New Roman"/>
        <w:i/>
        <w:iCs/>
        <w:sz w:val="26"/>
      </w:rPr>
      <w:tblPr/>
      <w:tcPr>
        <w:tcBorders>
          <w:bottom w:val="single" w:sz="4" w:space="0" w:color="000000"/>
        </w:tcBorders>
        <w:shd w:val="clear" w:color="auto" w:fill="FFFFFF"/>
      </w:tcPr>
    </w:tblStylePr>
    <w:tblStylePr w:type="lastRow">
      <w:rPr>
        <w:rFonts w:ascii="Bahnschrift" w:eastAsia="Times New Roman" w:hAnsi="Bahnschrift" w:cs="Times New Roman"/>
        <w:i/>
        <w:iCs/>
        <w:sz w:val="26"/>
      </w:rPr>
      <w:tblPr/>
      <w:tcPr>
        <w:tcBorders>
          <w:top w:val="single" w:sz="4" w:space="0" w:color="000000"/>
        </w:tcBorders>
        <w:shd w:val="clear" w:color="auto" w:fill="FFFFFF"/>
      </w:tcPr>
    </w:tblStylePr>
    <w:tblStylePr w:type="firstCol">
      <w:pPr>
        <w:jc w:val="right"/>
      </w:pPr>
      <w:rPr>
        <w:rFonts w:ascii="Bahnschrift" w:eastAsia="Times New Roman" w:hAnsi="Bahnschrift" w:cs="Times New Roman"/>
        <w:i/>
        <w:iCs/>
        <w:sz w:val="26"/>
      </w:rPr>
      <w:tblPr/>
      <w:tcPr>
        <w:tcBorders>
          <w:right w:val="single" w:sz="4" w:space="0" w:color="000000"/>
        </w:tcBorders>
        <w:shd w:val="clear" w:color="auto" w:fill="FFFFFF"/>
      </w:tcPr>
    </w:tblStylePr>
    <w:tblStylePr w:type="lastCol">
      <w:rPr>
        <w:rFonts w:ascii="Bahnschrift" w:eastAsia="Times New Roman" w:hAnsi="Bahnschrif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31">
    <w:name w:val="Tabla de lista 6 con colores - Énfasis 31"/>
    <w:basedOn w:val="Tablanormal"/>
    <w:next w:val="Tabladelista6concolores-nfasis32"/>
    <w:uiPriority w:val="51"/>
    <w:rsid w:val="00C65E62"/>
    <w:rPr>
      <w:rFonts w:ascii="Calibri" w:eastAsia="Calibri" w:hAnsi="Calibri"/>
      <w:color w:val="76923C"/>
      <w:sz w:val="22"/>
      <w:szCs w:val="22"/>
      <w:lang w:eastAsia="en-US"/>
    </w:rPr>
    <w:tblPr>
      <w:tblStyleRowBandSize w:val="1"/>
      <w:tblStyleColBandSize w:val="1"/>
      <w:tblBorders>
        <w:top w:val="single" w:sz="4" w:space="0" w:color="9BBB59"/>
        <w:bottom w:val="single" w:sz="4" w:space="0" w:color="9BBB59"/>
      </w:tblBorders>
    </w:tblPr>
    <w:tblStylePr w:type="firstRow">
      <w:rPr>
        <w:b/>
        <w:bCs/>
      </w:rPr>
      <w:tblPr/>
      <w:tcPr>
        <w:tcBorders>
          <w:bottom w:val="single" w:sz="4" w:space="0" w:color="9BBB59"/>
        </w:tcBorders>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7concolores-nfasis31">
    <w:name w:val="Tabla de lista 7 con colores - Énfasis 31"/>
    <w:basedOn w:val="Tablanormal"/>
    <w:next w:val="Tabladelista7concolores-nfasis32"/>
    <w:uiPriority w:val="52"/>
    <w:rsid w:val="00C65E62"/>
    <w:rPr>
      <w:rFonts w:ascii="Calibri" w:eastAsia="Calibri" w:hAnsi="Calibri"/>
      <w:color w:val="76923C"/>
      <w:sz w:val="22"/>
      <w:szCs w:val="22"/>
      <w:lang w:eastAsia="en-US"/>
    </w:rPr>
    <w:tblPr>
      <w:tblStyleRowBandSize w:val="1"/>
      <w:tblStyleColBandSize w:val="1"/>
    </w:tblPr>
    <w:tblStylePr w:type="firstRow">
      <w:rPr>
        <w:rFonts w:ascii="Bahnschrift" w:eastAsia="Times New Roman" w:hAnsi="Bahnschrift" w:cs="Times New Roman"/>
        <w:i/>
        <w:iCs/>
        <w:sz w:val="26"/>
      </w:rPr>
      <w:tblPr/>
      <w:tcPr>
        <w:tcBorders>
          <w:bottom w:val="single" w:sz="4" w:space="0" w:color="9BBB59"/>
        </w:tcBorders>
        <w:shd w:val="clear" w:color="auto" w:fill="FFFFFF"/>
      </w:tcPr>
    </w:tblStylePr>
    <w:tblStylePr w:type="lastRow">
      <w:rPr>
        <w:rFonts w:ascii="Bahnschrift" w:eastAsia="Times New Roman" w:hAnsi="Bahnschrift" w:cs="Times New Roman"/>
        <w:i/>
        <w:iCs/>
        <w:sz w:val="26"/>
      </w:rPr>
      <w:tblPr/>
      <w:tcPr>
        <w:tcBorders>
          <w:top w:val="single" w:sz="4" w:space="0" w:color="9BBB59"/>
        </w:tcBorders>
        <w:shd w:val="clear" w:color="auto" w:fill="FFFFFF"/>
      </w:tcPr>
    </w:tblStylePr>
    <w:tblStylePr w:type="firstCol">
      <w:pPr>
        <w:jc w:val="right"/>
      </w:pPr>
      <w:rPr>
        <w:rFonts w:ascii="Bahnschrift" w:eastAsia="Times New Roman" w:hAnsi="Bahnschrift" w:cs="Times New Roman"/>
        <w:i/>
        <w:iCs/>
        <w:sz w:val="26"/>
      </w:rPr>
      <w:tblPr/>
      <w:tcPr>
        <w:tcBorders>
          <w:right w:val="single" w:sz="4" w:space="0" w:color="9BBB59"/>
        </w:tcBorders>
        <w:shd w:val="clear" w:color="auto" w:fill="FFFFFF"/>
      </w:tcPr>
    </w:tblStylePr>
    <w:tblStylePr w:type="lastCol">
      <w:rPr>
        <w:rFonts w:ascii="Bahnschrift" w:eastAsia="Times New Roman" w:hAnsi="Bahnschrift" w:cs="Times New Roman"/>
        <w:i/>
        <w:iCs/>
        <w:sz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3-nfasis31">
    <w:name w:val="Tabla de lista 3 - Énfasis 31"/>
    <w:basedOn w:val="Tablanormal"/>
    <w:next w:val="Tabladelista3-nfasis32"/>
    <w:uiPriority w:val="48"/>
    <w:rsid w:val="00C65E62"/>
    <w:rPr>
      <w:rFonts w:ascii="Calibri" w:eastAsia="Calibri" w:hAnsi="Calibri"/>
      <w:sz w:val="22"/>
      <w:szCs w:val="22"/>
      <w:lang w:eastAsia="en-US"/>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customStyle="1" w:styleId="Tabladecuadrcula7concolores-nfasis31">
    <w:name w:val="Tabla de cuadrícula 7 con colores - Énfasis 31"/>
    <w:basedOn w:val="Tablanormal"/>
    <w:next w:val="Tabladecuadrcula7concolores-nfasis32"/>
    <w:uiPriority w:val="52"/>
    <w:rsid w:val="00C65E62"/>
    <w:rPr>
      <w:rFonts w:ascii="Calibri" w:eastAsia="Calibri" w:hAnsi="Calibri"/>
      <w:color w:val="76923C"/>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Tabladelista1clara-nfasis31">
    <w:name w:val="Tabla de lista 1 clara - Énfasis 31"/>
    <w:basedOn w:val="Tablanormal"/>
    <w:next w:val="Tabladelista1clara-nfasis32"/>
    <w:uiPriority w:val="46"/>
    <w:rsid w:val="00C65E62"/>
    <w:rPr>
      <w:rFonts w:ascii="Calibri" w:eastAsia="Calibri" w:hAnsi="Calibri"/>
      <w:sz w:val="22"/>
      <w:szCs w:val="22"/>
      <w:lang w:eastAsia="en-US"/>
    </w:rPr>
    <w:tblPr>
      <w:tblStyleRowBandSize w:val="1"/>
      <w:tblStyleColBandSize w:val="1"/>
    </w:tblPr>
    <w:tblStylePr w:type="firstRow">
      <w:rPr>
        <w:b/>
        <w:bCs/>
      </w:rPr>
      <w:tblPr/>
      <w:tcPr>
        <w:tcBorders>
          <w:bottom w:val="single" w:sz="4" w:space="0" w:color="C2D69B"/>
        </w:tcBorders>
      </w:tcPr>
    </w:tblStylePr>
    <w:tblStylePr w:type="lastRow">
      <w:rPr>
        <w:b/>
        <w:bCs/>
      </w:rPr>
      <w:tblPr/>
      <w:tcPr>
        <w:tcBorders>
          <w:top w:val="sing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4-nfasis31">
    <w:name w:val="Tabla de lista 4 - Énfasis 31"/>
    <w:basedOn w:val="Tablanormal"/>
    <w:next w:val="Tabladelista4-nfasis34"/>
    <w:uiPriority w:val="49"/>
    <w:rsid w:val="00C65E62"/>
    <w:rPr>
      <w:rFonts w:ascii="Calibri" w:eastAsia="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7concolores-nfasis51">
    <w:name w:val="Tabla de cuadrícula 7 con colores - Énfasis 51"/>
    <w:basedOn w:val="Tablanormal"/>
    <w:next w:val="Tabladecuadrcula7concolores-nfasis52"/>
    <w:uiPriority w:val="52"/>
    <w:rsid w:val="00C65E62"/>
    <w:rPr>
      <w:rFonts w:ascii="Calibri" w:eastAsia="Calibri" w:hAnsi="Calibri"/>
      <w:color w:val="31849B"/>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Tabladelista2-nfasis31">
    <w:name w:val="Tabla de lista 2 - Énfasis 31"/>
    <w:basedOn w:val="Tablanormal"/>
    <w:next w:val="Tabladelista2-nfasis32"/>
    <w:uiPriority w:val="47"/>
    <w:rsid w:val="00C65E62"/>
    <w:rPr>
      <w:rFonts w:ascii="Calibri" w:eastAsia="Calibri" w:hAnsi="Calibri"/>
      <w:sz w:val="22"/>
      <w:szCs w:val="22"/>
      <w:lang w:eastAsia="en-US"/>
    </w:rPr>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1clara-nfasis31">
    <w:name w:val="Tabla de cuadrícula 1 clara - Énfasis 31"/>
    <w:basedOn w:val="Tablanormal"/>
    <w:next w:val="Tabladecuadrcula1clara-nfasis32"/>
    <w:uiPriority w:val="46"/>
    <w:rsid w:val="00C65E62"/>
    <w:rPr>
      <w:rFonts w:ascii="Calibri" w:eastAsia="Calibri" w:hAnsi="Calibri"/>
      <w:sz w:val="22"/>
      <w:szCs w:val="22"/>
      <w:lang w:eastAsia="en-US"/>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Tabladecuadrcula1clara1">
    <w:name w:val="Tabla de cuadrícula 1 clara1"/>
    <w:basedOn w:val="Tablanormal"/>
    <w:next w:val="Tabladecuadrcula1clara2"/>
    <w:uiPriority w:val="46"/>
    <w:rsid w:val="00C65E62"/>
    <w:rPr>
      <w:rFonts w:ascii="Calibri" w:eastAsia="Calibri"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C65E62"/>
    <w:rPr>
      <w:color w:val="605E5C"/>
      <w:shd w:val="clear" w:color="auto" w:fill="E1DFDD"/>
    </w:rPr>
  </w:style>
  <w:style w:type="table" w:customStyle="1" w:styleId="Tabladelista4-nfasis11">
    <w:name w:val="Tabla de lista 4 - Énfasis 11"/>
    <w:basedOn w:val="Tablanormal"/>
    <w:next w:val="Tabladelista4-nfasis12"/>
    <w:uiPriority w:val="49"/>
    <w:rsid w:val="00C65E62"/>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4-nfasis32">
    <w:name w:val="Tabla de lista 4 - Énfasis 32"/>
    <w:basedOn w:val="Tablanormal"/>
    <w:next w:val="Tabladelista4-nfasis34"/>
    <w:uiPriority w:val="49"/>
    <w:rsid w:val="00C65E62"/>
    <w:rPr>
      <w:rFonts w:ascii="Calibri" w:eastAsia="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cuadrcula3-nfasis11">
    <w:name w:val="Tabla de cuadrícula 3 - Énfasis 11"/>
    <w:basedOn w:val="Tablanormal"/>
    <w:next w:val="Tabladecuadrcula3-nfasis12"/>
    <w:uiPriority w:val="48"/>
    <w:rsid w:val="00C65E62"/>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decuadrcula4-nfasis11">
    <w:name w:val="Tabla de cuadrícula 4 - Énfasis 11"/>
    <w:basedOn w:val="Tablanormal"/>
    <w:next w:val="Tabladecuadrcula4-nfasis12"/>
    <w:uiPriority w:val="49"/>
    <w:rsid w:val="00C65E62"/>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amedia1-nfasis11">
    <w:name w:val="Lista media 1 - Énfasis 11"/>
    <w:basedOn w:val="Tablanormal"/>
    <w:next w:val="Listamedia1-nfasis1"/>
    <w:uiPriority w:val="65"/>
    <w:rsid w:val="00C65E62"/>
    <w:rPr>
      <w:rFonts w:ascii="Calibri" w:eastAsia="Calibri" w:hAnsi="Calibri"/>
      <w:color w:val="000000"/>
      <w:sz w:val="22"/>
      <w:szCs w:val="22"/>
      <w:lang w:eastAsia="en-US"/>
    </w:rPr>
    <w:tblPr>
      <w:tblStyleRowBandSize w:val="1"/>
      <w:tblStyleColBandSize w:val="1"/>
      <w:tblBorders>
        <w:top w:val="single" w:sz="8" w:space="0" w:color="4F81BD"/>
        <w:bottom w:val="single" w:sz="8" w:space="0" w:color="4F81BD"/>
      </w:tblBorders>
    </w:tblPr>
    <w:tblStylePr w:type="firstRow">
      <w:rPr>
        <w:rFonts w:ascii="Bahnschrift" w:eastAsia="Times New Roman" w:hAnsi="Bahnschrif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character" w:customStyle="1" w:styleId="Mencinsinresolver2">
    <w:name w:val="Mención sin resolver2"/>
    <w:basedOn w:val="Fuentedeprrafopredeter"/>
    <w:uiPriority w:val="99"/>
    <w:semiHidden/>
    <w:unhideWhenUsed/>
    <w:rsid w:val="00C65E62"/>
    <w:rPr>
      <w:color w:val="605E5C"/>
      <w:shd w:val="clear" w:color="auto" w:fill="E1DFDD"/>
    </w:rPr>
  </w:style>
  <w:style w:type="table" w:customStyle="1" w:styleId="Tabladelista4-nfasis33">
    <w:name w:val="Tabla de lista 4 - Énfasis 33"/>
    <w:basedOn w:val="Tablanormal"/>
    <w:next w:val="Tabladelista4-nfasis34"/>
    <w:uiPriority w:val="49"/>
    <w:rsid w:val="00C65E62"/>
    <w:rPr>
      <w:rFonts w:ascii="Calibri" w:eastAsia="Calibri" w:hAnsi="Calibri"/>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tcBorders>
        <w:shd w:val="clear" w:color="auto" w:fill="9BBB59"/>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delista3-nfasis11">
    <w:name w:val="Tabla de lista 3 - Énfasis 11"/>
    <w:basedOn w:val="Tablanormal"/>
    <w:next w:val="Tabladelista3-nfasis12"/>
    <w:uiPriority w:val="48"/>
    <w:rsid w:val="00C65E62"/>
    <w:rPr>
      <w:rFonts w:ascii="Calibri" w:eastAsia="Calibri" w:hAnsi="Calibri"/>
      <w:sz w:val="22"/>
      <w:szCs w:val="22"/>
      <w:lang w:eastAsia="en-US"/>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styleId="Listaclara-nfasis5">
    <w:name w:val="Light List Accent 5"/>
    <w:basedOn w:val="Tablanormal"/>
    <w:uiPriority w:val="61"/>
    <w:semiHidden/>
    <w:unhideWhenUsed/>
    <w:rsid w:val="00C65E62"/>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aclara-nfasis1">
    <w:name w:val="Light List Accent 1"/>
    <w:basedOn w:val="Tablanormal"/>
    <w:uiPriority w:val="61"/>
    <w:semiHidden/>
    <w:unhideWhenUsed/>
    <w:rsid w:val="00C65E62"/>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Sombreadomedio2-nfasis1">
    <w:name w:val="Medium Shading 2 Accent 1"/>
    <w:basedOn w:val="Tablanormal"/>
    <w:uiPriority w:val="64"/>
    <w:semiHidden/>
    <w:unhideWhenUsed/>
    <w:rsid w:val="00C65E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Sombreadomedio1-nfasis1">
    <w:name w:val="Medium Shading 1 Accent 1"/>
    <w:basedOn w:val="Tablanormal"/>
    <w:uiPriority w:val="63"/>
    <w:semiHidden/>
    <w:unhideWhenUsed/>
    <w:rsid w:val="00C65E62"/>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stamedia2-nfasis1">
    <w:name w:val="Medium List 2 Accent 1"/>
    <w:basedOn w:val="Tablanormal"/>
    <w:uiPriority w:val="66"/>
    <w:semiHidden/>
    <w:unhideWhenUsed/>
    <w:rsid w:val="00C65E62"/>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Cuadrculamedia3-nfasis1">
    <w:name w:val="Medium Grid 3 Accent 1"/>
    <w:basedOn w:val="Tablanormal"/>
    <w:uiPriority w:val="69"/>
    <w:semiHidden/>
    <w:unhideWhenUsed/>
    <w:rsid w:val="00C65E6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Listamedia2-nfasis5">
    <w:name w:val="Medium List 2 Accent 5"/>
    <w:basedOn w:val="Tablanormal"/>
    <w:uiPriority w:val="66"/>
    <w:semiHidden/>
    <w:unhideWhenUsed/>
    <w:rsid w:val="00C65E62"/>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nfasis1">
    <w:name w:val="Light Shading Accent 1"/>
    <w:basedOn w:val="Tablanormal"/>
    <w:uiPriority w:val="60"/>
    <w:semiHidden/>
    <w:unhideWhenUsed/>
    <w:rsid w:val="00C65E6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Cuadrculamedia2-nfasis5">
    <w:name w:val="Medium Grid 2 Accent 5"/>
    <w:basedOn w:val="Tablanormal"/>
    <w:uiPriority w:val="68"/>
    <w:semiHidden/>
    <w:unhideWhenUsed/>
    <w:rsid w:val="00C65E62"/>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stamedia1-nfasis5">
    <w:name w:val="Medium List 1 Accent 5"/>
    <w:basedOn w:val="Tablanormal"/>
    <w:uiPriority w:val="65"/>
    <w:semiHidden/>
    <w:unhideWhenUsed/>
    <w:rsid w:val="00C65E62"/>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Tablanormal32">
    <w:name w:val="Tabla normal 32"/>
    <w:basedOn w:val="Tablanormal"/>
    <w:uiPriority w:val="43"/>
    <w:rsid w:val="00C65E6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decuadrcula5oscura-nfasis12">
    <w:name w:val="Tabla de cuadrícula 5 oscura - Énfasis 12"/>
    <w:basedOn w:val="Tablanormal"/>
    <w:uiPriority w:val="50"/>
    <w:rsid w:val="00C65E6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lista7concolores-nfasis52">
    <w:name w:val="Tabla de lista 7 con colores - Énfasis 52"/>
    <w:basedOn w:val="Tablanormal"/>
    <w:uiPriority w:val="52"/>
    <w:rsid w:val="00C65E62"/>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12">
    <w:name w:val="Tabla de lista 7 con colores - Énfasis 12"/>
    <w:basedOn w:val="Tablanormal"/>
    <w:uiPriority w:val="52"/>
    <w:rsid w:val="00C65E62"/>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2">
    <w:name w:val="Tabla de lista 7 con colores2"/>
    <w:basedOn w:val="Tablanormal"/>
    <w:uiPriority w:val="52"/>
    <w:rsid w:val="00C65E62"/>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32">
    <w:name w:val="Tabla de lista 6 con colores - Énfasis 32"/>
    <w:basedOn w:val="Tablanormal"/>
    <w:uiPriority w:val="51"/>
    <w:rsid w:val="00C65E62"/>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7concolores-nfasis32">
    <w:name w:val="Tabla de lista 7 con colores - Énfasis 32"/>
    <w:basedOn w:val="Tablanormal"/>
    <w:uiPriority w:val="52"/>
    <w:rsid w:val="00C65E62"/>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3-nfasis32">
    <w:name w:val="Tabla de lista 3 - Énfasis 32"/>
    <w:basedOn w:val="Tablanormal"/>
    <w:uiPriority w:val="48"/>
    <w:rsid w:val="00C65E62"/>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ladecuadrcula7concolores-nfasis32">
    <w:name w:val="Tabla de cuadrícula 7 con colores - Énfasis 32"/>
    <w:basedOn w:val="Tablanormal"/>
    <w:uiPriority w:val="52"/>
    <w:rsid w:val="00C65E62"/>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Tabladelista1clara-nfasis32">
    <w:name w:val="Tabla de lista 1 clara - Énfasis 32"/>
    <w:basedOn w:val="Tablanormal"/>
    <w:uiPriority w:val="46"/>
    <w:rsid w:val="00C65E62"/>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4-nfasis34">
    <w:name w:val="Tabla de lista 4 - Énfasis 34"/>
    <w:basedOn w:val="Tablanormal"/>
    <w:uiPriority w:val="49"/>
    <w:rsid w:val="00C65E62"/>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7concolores-nfasis52">
    <w:name w:val="Tabla de cuadrícula 7 con colores - Énfasis 52"/>
    <w:basedOn w:val="Tablanormal"/>
    <w:uiPriority w:val="52"/>
    <w:rsid w:val="00C65E62"/>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Tabladelista2-nfasis32">
    <w:name w:val="Tabla de lista 2 - Énfasis 32"/>
    <w:basedOn w:val="Tablanormal"/>
    <w:uiPriority w:val="47"/>
    <w:rsid w:val="00C65E62"/>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1clara-nfasis32">
    <w:name w:val="Tabla de cuadrícula 1 clara - Énfasis 32"/>
    <w:basedOn w:val="Tablanormal"/>
    <w:uiPriority w:val="46"/>
    <w:rsid w:val="00C65E62"/>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adecuadrcula1clara2">
    <w:name w:val="Tabla de cuadrícula 1 clara2"/>
    <w:basedOn w:val="Tablanormal"/>
    <w:uiPriority w:val="46"/>
    <w:rsid w:val="00C65E6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4-nfasis12">
    <w:name w:val="Tabla de lista 4 - Énfasis 12"/>
    <w:basedOn w:val="Tablanormal"/>
    <w:uiPriority w:val="49"/>
    <w:rsid w:val="00C65E6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3-nfasis12">
    <w:name w:val="Tabla de cuadrícula 3 - Énfasis 12"/>
    <w:basedOn w:val="Tablanormal"/>
    <w:uiPriority w:val="48"/>
    <w:rsid w:val="00C65E6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ladecuadrcula4-nfasis12">
    <w:name w:val="Tabla de cuadrícula 4 - Énfasis 12"/>
    <w:basedOn w:val="Tablanormal"/>
    <w:uiPriority w:val="49"/>
    <w:rsid w:val="00C65E6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amedia1-nfasis1">
    <w:name w:val="Medium List 1 Accent 1"/>
    <w:basedOn w:val="Tablanormal"/>
    <w:uiPriority w:val="65"/>
    <w:semiHidden/>
    <w:unhideWhenUsed/>
    <w:rsid w:val="00C65E62"/>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Tabladelista3-nfasis12">
    <w:name w:val="Tabla de lista 3 - Énfasis 12"/>
    <w:basedOn w:val="Tablanormal"/>
    <w:uiPriority w:val="48"/>
    <w:rsid w:val="00C65E62"/>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numbering" w:customStyle="1" w:styleId="Sinlista8">
    <w:name w:val="Sin lista8"/>
    <w:next w:val="Sinlista"/>
    <w:uiPriority w:val="99"/>
    <w:semiHidden/>
    <w:unhideWhenUsed/>
    <w:rsid w:val="004743BD"/>
  </w:style>
  <w:style w:type="table" w:customStyle="1" w:styleId="Tablaconcuadrcula15">
    <w:name w:val="Tabla con cuadrícula15"/>
    <w:basedOn w:val="Tablanormal"/>
    <w:next w:val="Tablaconcuadrcula"/>
    <w:uiPriority w:val="39"/>
    <w:rsid w:val="004743BD"/>
    <w:rPr>
      <w:rFonts w:ascii="Calibri" w:eastAsia="Times New Roman"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1">
    <w:name w:val="Sin lista11"/>
    <w:next w:val="Sinlista"/>
    <w:uiPriority w:val="99"/>
    <w:semiHidden/>
    <w:unhideWhenUsed/>
    <w:rsid w:val="004743BD"/>
  </w:style>
  <w:style w:type="character" w:customStyle="1" w:styleId="Bodytext39pt">
    <w:name w:val="Body text (3) + 9 pt"/>
    <w:basedOn w:val="Bodytext3"/>
    <w:rsid w:val="00141CB5"/>
    <w:rPr>
      <w:rFonts w:ascii="Batang" w:eastAsia="Batang" w:hAnsi="Batang" w:cs="Batang"/>
      <w:spacing w:val="2"/>
      <w:sz w:val="18"/>
      <w:szCs w:val="18"/>
      <w:shd w:val="clear" w:color="auto" w:fill="FFFFFF"/>
    </w:rPr>
  </w:style>
  <w:style w:type="numbering" w:customStyle="1" w:styleId="Sinlista9">
    <w:name w:val="Sin lista9"/>
    <w:next w:val="Sinlista"/>
    <w:uiPriority w:val="99"/>
    <w:semiHidden/>
    <w:unhideWhenUsed/>
    <w:rsid w:val="00EB4BC7"/>
  </w:style>
  <w:style w:type="paragraph" w:customStyle="1" w:styleId="xxxxmsonormal">
    <w:name w:val="x_x_x_xmsonormal"/>
    <w:basedOn w:val="Normal"/>
    <w:rsid w:val="00EB4BC7"/>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paragraph" w:customStyle="1" w:styleId="xl72">
    <w:name w:val="xl72"/>
    <w:basedOn w:val="Normal"/>
    <w:rsid w:val="00EB4BC7"/>
    <w:pPr>
      <w:suppressAutoHyphens w:val="0"/>
      <w:spacing w:before="100" w:beforeAutospacing="1" w:after="100" w:afterAutospacing="1" w:line="240" w:lineRule="auto"/>
    </w:pPr>
    <w:rPr>
      <w:rFonts w:ascii="Arial" w:eastAsia="Times New Roman" w:hAnsi="Arial" w:cs="Arial"/>
      <w:sz w:val="24"/>
      <w:szCs w:val="24"/>
      <w:lang w:eastAsia="es-CR"/>
    </w:rPr>
  </w:style>
  <w:style w:type="paragraph" w:customStyle="1" w:styleId="xl73">
    <w:name w:val="xl73"/>
    <w:basedOn w:val="Normal"/>
    <w:rsid w:val="00EB4BC7"/>
    <w:pPr>
      <w:pBdr>
        <w:left w:val="single" w:sz="8" w:space="0" w:color="auto"/>
        <w:right w:val="single" w:sz="8" w:space="0" w:color="auto"/>
      </w:pBdr>
      <w:shd w:val="clear" w:color="000000" w:fill="A6CAF0"/>
      <w:suppressAutoHyphens w:val="0"/>
      <w:spacing w:before="100" w:beforeAutospacing="1" w:after="100" w:afterAutospacing="1" w:line="240" w:lineRule="auto"/>
    </w:pPr>
    <w:rPr>
      <w:rFonts w:ascii="Arial" w:eastAsia="Times New Roman" w:hAnsi="Arial" w:cs="Arial"/>
      <w:b/>
      <w:bCs/>
      <w:sz w:val="18"/>
      <w:szCs w:val="18"/>
      <w:u w:val="single"/>
      <w:lang w:eastAsia="es-CR"/>
    </w:rPr>
  </w:style>
  <w:style w:type="paragraph" w:customStyle="1" w:styleId="xl74">
    <w:name w:val="xl74"/>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b/>
      <w:bCs/>
      <w:sz w:val="18"/>
      <w:szCs w:val="18"/>
      <w:u w:val="single"/>
      <w:lang w:eastAsia="es-CR"/>
    </w:rPr>
  </w:style>
  <w:style w:type="paragraph" w:customStyle="1" w:styleId="xl75">
    <w:name w:val="xl75"/>
    <w:basedOn w:val="Normal"/>
    <w:rsid w:val="00EB4BC7"/>
    <w:pPr>
      <w:pBdr>
        <w:right w:val="single" w:sz="8" w:space="0" w:color="auto"/>
      </w:pBdr>
      <w:suppressAutoHyphens w:val="0"/>
      <w:spacing w:before="100" w:beforeAutospacing="1" w:after="100" w:afterAutospacing="1" w:line="240" w:lineRule="auto"/>
      <w:jc w:val="center"/>
      <w:textAlignment w:val="center"/>
    </w:pPr>
    <w:rPr>
      <w:rFonts w:ascii="Arial,Bold" w:eastAsia="Times New Roman" w:hAnsi="Arial,Bold"/>
      <w:sz w:val="18"/>
      <w:szCs w:val="18"/>
      <w:lang w:eastAsia="es-CR"/>
    </w:rPr>
  </w:style>
  <w:style w:type="paragraph" w:customStyle="1" w:styleId="xl76">
    <w:name w:val="xl76"/>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77">
    <w:name w:val="xl77"/>
    <w:basedOn w:val="Normal"/>
    <w:rsid w:val="00EB4BC7"/>
    <w:pPr>
      <w:pBdr>
        <w:right w:val="single" w:sz="8" w:space="0" w:color="auto"/>
      </w:pBdr>
      <w:shd w:val="clear" w:color="000000" w:fill="808080"/>
      <w:suppressAutoHyphens w:val="0"/>
      <w:spacing w:before="100" w:beforeAutospacing="1" w:after="100" w:afterAutospacing="1" w:line="240" w:lineRule="auto"/>
      <w:jc w:val="center"/>
      <w:textAlignment w:val="center"/>
    </w:pPr>
    <w:rPr>
      <w:rFonts w:ascii="Arial,Bold" w:eastAsia="Times New Roman" w:hAnsi="Arial,Bold"/>
      <w:sz w:val="18"/>
      <w:szCs w:val="18"/>
      <w:lang w:eastAsia="es-CR"/>
    </w:rPr>
  </w:style>
  <w:style w:type="paragraph" w:customStyle="1" w:styleId="xl78">
    <w:name w:val="xl78"/>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b/>
      <w:bCs/>
      <w:color w:val="000000"/>
      <w:sz w:val="18"/>
      <w:szCs w:val="18"/>
      <w:lang w:eastAsia="es-CR"/>
    </w:rPr>
  </w:style>
  <w:style w:type="paragraph" w:customStyle="1" w:styleId="xl79">
    <w:name w:val="xl79"/>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b/>
      <w:bCs/>
      <w:sz w:val="18"/>
      <w:szCs w:val="18"/>
      <w:u w:val="single"/>
      <w:lang w:eastAsia="es-CR"/>
    </w:rPr>
  </w:style>
  <w:style w:type="paragraph" w:customStyle="1" w:styleId="xl80">
    <w:name w:val="xl80"/>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81">
    <w:name w:val="xl81"/>
    <w:basedOn w:val="Normal"/>
    <w:rsid w:val="00EB4BC7"/>
    <w:pPr>
      <w:pBdr>
        <w:right w:val="single" w:sz="8" w:space="0" w:color="auto"/>
      </w:pBdr>
      <w:shd w:val="clear" w:color="000000" w:fill="FFFFFF"/>
      <w:suppressAutoHyphens w:val="0"/>
      <w:spacing w:before="100" w:beforeAutospacing="1" w:after="100" w:afterAutospacing="1" w:line="240" w:lineRule="auto"/>
      <w:jc w:val="center"/>
      <w:textAlignment w:val="center"/>
    </w:pPr>
    <w:rPr>
      <w:rFonts w:ascii="Arial,Bold" w:eastAsia="Times New Roman" w:hAnsi="Arial,Bold"/>
      <w:sz w:val="18"/>
      <w:szCs w:val="18"/>
      <w:lang w:eastAsia="es-CR"/>
    </w:rPr>
  </w:style>
  <w:style w:type="paragraph" w:customStyle="1" w:styleId="xl82">
    <w:name w:val="xl82"/>
    <w:basedOn w:val="Normal"/>
    <w:rsid w:val="00EB4BC7"/>
    <w:pPr>
      <w:pBdr>
        <w:left w:val="single" w:sz="8" w:space="0" w:color="auto"/>
        <w:right w:val="single" w:sz="8" w:space="0" w:color="auto"/>
      </w:pBdr>
      <w:suppressAutoHyphens w:val="0"/>
      <w:spacing w:before="100" w:beforeAutospacing="1" w:after="100" w:afterAutospacing="1" w:line="240" w:lineRule="auto"/>
      <w:jc w:val="both"/>
    </w:pPr>
    <w:rPr>
      <w:rFonts w:ascii="Arial" w:eastAsia="Times New Roman" w:hAnsi="Arial" w:cs="Arial"/>
      <w:b/>
      <w:bCs/>
      <w:sz w:val="18"/>
      <w:szCs w:val="18"/>
      <w:u w:val="single"/>
      <w:lang w:eastAsia="es-CR"/>
    </w:rPr>
  </w:style>
  <w:style w:type="paragraph" w:customStyle="1" w:styleId="xl83">
    <w:name w:val="xl83"/>
    <w:basedOn w:val="Normal"/>
    <w:rsid w:val="00EB4BC7"/>
    <w:pPr>
      <w:pBdr>
        <w:left w:val="single" w:sz="8" w:space="0" w:color="auto"/>
        <w:right w:val="single" w:sz="8" w:space="0" w:color="auto"/>
      </w:pBdr>
      <w:shd w:val="clear" w:color="000000" w:fill="A6CAF0"/>
      <w:suppressAutoHyphens w:val="0"/>
      <w:spacing w:before="100" w:beforeAutospacing="1" w:after="100" w:afterAutospacing="1" w:line="240" w:lineRule="auto"/>
    </w:pPr>
    <w:rPr>
      <w:rFonts w:ascii="Arial" w:eastAsia="Times New Roman" w:hAnsi="Arial" w:cs="Arial"/>
      <w:b/>
      <w:bCs/>
      <w:sz w:val="18"/>
      <w:szCs w:val="18"/>
      <w:lang w:eastAsia="es-CR"/>
    </w:rPr>
  </w:style>
  <w:style w:type="paragraph" w:customStyle="1" w:styleId="xl84">
    <w:name w:val="xl84"/>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sz w:val="18"/>
      <w:szCs w:val="18"/>
      <w:lang w:eastAsia="es-CR"/>
    </w:rPr>
  </w:style>
  <w:style w:type="paragraph" w:customStyle="1" w:styleId="xl85">
    <w:name w:val="xl85"/>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86">
    <w:name w:val="xl86"/>
    <w:basedOn w:val="Normal"/>
    <w:rsid w:val="00EB4BC7"/>
    <w:pPr>
      <w:suppressAutoHyphens w:val="0"/>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87">
    <w:name w:val="xl87"/>
    <w:basedOn w:val="Normal"/>
    <w:rsid w:val="00EB4BC7"/>
    <w:pPr>
      <w:pBdr>
        <w:left w:val="single" w:sz="8" w:space="0" w:color="auto"/>
        <w:right w:val="single" w:sz="8" w:space="0" w:color="auto"/>
      </w:pBdr>
      <w:shd w:val="clear" w:color="000000" w:fill="A6CAF0"/>
      <w:suppressAutoHyphens w:val="0"/>
      <w:spacing w:before="100" w:beforeAutospacing="1" w:after="100" w:afterAutospacing="1" w:line="240" w:lineRule="auto"/>
      <w:jc w:val="right"/>
      <w:textAlignment w:val="center"/>
    </w:pPr>
    <w:rPr>
      <w:rFonts w:ascii="Arial" w:eastAsia="Times New Roman" w:hAnsi="Arial" w:cs="Arial"/>
      <w:b/>
      <w:bCs/>
      <w:sz w:val="18"/>
      <w:szCs w:val="18"/>
      <w:lang w:eastAsia="es-CR"/>
    </w:rPr>
  </w:style>
  <w:style w:type="paragraph" w:customStyle="1" w:styleId="xl88">
    <w:name w:val="xl88"/>
    <w:basedOn w:val="Normal"/>
    <w:rsid w:val="00EB4BC7"/>
    <w:pPr>
      <w:pBdr>
        <w:right w:val="single" w:sz="8" w:space="0" w:color="auto"/>
      </w:pBdr>
      <w:shd w:val="clear" w:color="000000" w:fill="A6CAF0"/>
      <w:suppressAutoHyphens w:val="0"/>
      <w:spacing w:before="100" w:beforeAutospacing="1" w:after="100" w:afterAutospacing="1" w:line="240" w:lineRule="auto"/>
      <w:textAlignment w:val="center"/>
    </w:pPr>
    <w:rPr>
      <w:rFonts w:ascii="Arial" w:eastAsia="Times New Roman" w:hAnsi="Arial" w:cs="Arial"/>
      <w:b/>
      <w:bCs/>
      <w:sz w:val="18"/>
      <w:szCs w:val="18"/>
      <w:lang w:eastAsia="es-CR"/>
    </w:rPr>
  </w:style>
  <w:style w:type="paragraph" w:customStyle="1" w:styleId="xl89">
    <w:name w:val="xl89"/>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b/>
      <w:bCs/>
      <w:sz w:val="18"/>
      <w:szCs w:val="18"/>
      <w:lang w:eastAsia="es-CR"/>
    </w:rPr>
  </w:style>
  <w:style w:type="paragraph" w:customStyle="1" w:styleId="xl90">
    <w:name w:val="xl90"/>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sz w:val="18"/>
      <w:szCs w:val="18"/>
      <w:lang w:eastAsia="es-CR"/>
    </w:rPr>
  </w:style>
  <w:style w:type="paragraph" w:customStyle="1" w:styleId="xl91">
    <w:name w:val="xl91"/>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92">
    <w:name w:val="xl92"/>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color w:val="000000"/>
      <w:sz w:val="18"/>
      <w:szCs w:val="18"/>
      <w:lang w:eastAsia="es-CR"/>
    </w:rPr>
  </w:style>
  <w:style w:type="paragraph" w:customStyle="1" w:styleId="xl93">
    <w:name w:val="xl93"/>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sz w:val="18"/>
      <w:szCs w:val="18"/>
      <w:lang w:eastAsia="es-CR"/>
    </w:rPr>
  </w:style>
  <w:style w:type="paragraph" w:customStyle="1" w:styleId="xl94">
    <w:name w:val="xl94"/>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95">
    <w:name w:val="xl95"/>
    <w:basedOn w:val="Normal"/>
    <w:rsid w:val="00EB4BC7"/>
    <w:pPr>
      <w:pBdr>
        <w:right w:val="single" w:sz="8" w:space="0" w:color="auto"/>
      </w:pBdr>
      <w:shd w:val="clear" w:color="000000" w:fill="A6A6A6"/>
      <w:suppressAutoHyphens w:val="0"/>
      <w:spacing w:before="100" w:beforeAutospacing="1" w:after="100" w:afterAutospacing="1" w:line="240" w:lineRule="auto"/>
      <w:jc w:val="center"/>
      <w:textAlignment w:val="center"/>
    </w:pPr>
    <w:rPr>
      <w:rFonts w:ascii="Arial,Bold" w:eastAsia="Times New Roman" w:hAnsi="Arial,Bold"/>
      <w:sz w:val="18"/>
      <w:szCs w:val="18"/>
      <w:lang w:eastAsia="es-CR"/>
    </w:rPr>
  </w:style>
  <w:style w:type="paragraph" w:customStyle="1" w:styleId="xl96">
    <w:name w:val="xl96"/>
    <w:basedOn w:val="Normal"/>
    <w:rsid w:val="00EB4BC7"/>
    <w:pPr>
      <w:pBdr>
        <w:right w:val="single" w:sz="8" w:space="0" w:color="auto"/>
      </w:pBdr>
      <w:suppressAutoHyphens w:val="0"/>
      <w:spacing w:before="100" w:beforeAutospacing="1" w:after="100" w:afterAutospacing="1" w:line="240" w:lineRule="auto"/>
      <w:jc w:val="center"/>
      <w:textAlignment w:val="center"/>
    </w:pPr>
    <w:rPr>
      <w:rFonts w:ascii="Arial,Bold" w:eastAsia="Times New Roman" w:hAnsi="Arial,Bold"/>
      <w:sz w:val="18"/>
      <w:szCs w:val="18"/>
      <w:lang w:eastAsia="es-CR"/>
    </w:rPr>
  </w:style>
  <w:style w:type="paragraph" w:customStyle="1" w:styleId="xl97">
    <w:name w:val="xl97"/>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color w:val="000000"/>
      <w:sz w:val="18"/>
      <w:szCs w:val="18"/>
      <w:lang w:eastAsia="es-CR"/>
    </w:rPr>
  </w:style>
  <w:style w:type="paragraph" w:customStyle="1" w:styleId="xl98">
    <w:name w:val="xl98"/>
    <w:basedOn w:val="Normal"/>
    <w:rsid w:val="00EB4BC7"/>
    <w:pPr>
      <w:suppressAutoHyphens w:val="0"/>
      <w:spacing w:before="100" w:beforeAutospacing="1" w:after="100" w:afterAutospacing="1" w:line="240" w:lineRule="auto"/>
      <w:textAlignment w:val="center"/>
    </w:pPr>
    <w:rPr>
      <w:rFonts w:eastAsia="Times New Roman"/>
      <w:color w:val="000000"/>
      <w:lang w:eastAsia="es-CR"/>
    </w:rPr>
  </w:style>
  <w:style w:type="paragraph" w:customStyle="1" w:styleId="xl99">
    <w:name w:val="xl99"/>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color w:val="000000"/>
      <w:sz w:val="18"/>
      <w:szCs w:val="18"/>
      <w:lang w:eastAsia="es-CR"/>
    </w:rPr>
  </w:style>
  <w:style w:type="paragraph" w:customStyle="1" w:styleId="xl100">
    <w:name w:val="xl100"/>
    <w:basedOn w:val="Normal"/>
    <w:rsid w:val="00EB4BC7"/>
    <w:pPr>
      <w:pBdr>
        <w:left w:val="single" w:sz="8" w:space="0" w:color="auto"/>
        <w:right w:val="single" w:sz="8" w:space="0" w:color="auto"/>
      </w:pBdr>
      <w:shd w:val="clear" w:color="000000" w:fill="A6CAF0"/>
      <w:suppressAutoHyphens w:val="0"/>
      <w:spacing w:before="100" w:beforeAutospacing="1" w:after="100" w:afterAutospacing="1" w:line="240" w:lineRule="auto"/>
      <w:textAlignment w:val="center"/>
    </w:pPr>
    <w:rPr>
      <w:rFonts w:ascii="Arial" w:eastAsia="Times New Roman" w:hAnsi="Arial" w:cs="Arial"/>
      <w:b/>
      <w:bCs/>
      <w:sz w:val="18"/>
      <w:szCs w:val="18"/>
      <w:lang w:eastAsia="es-CR"/>
    </w:rPr>
  </w:style>
  <w:style w:type="paragraph" w:customStyle="1" w:styleId="xl101">
    <w:name w:val="xl101"/>
    <w:basedOn w:val="Normal"/>
    <w:rsid w:val="00EB4BC7"/>
    <w:pPr>
      <w:pBdr>
        <w:right w:val="single" w:sz="8" w:space="0" w:color="auto"/>
      </w:pBdr>
      <w:suppressAutoHyphens w:val="0"/>
      <w:spacing w:before="100" w:beforeAutospacing="1" w:after="100" w:afterAutospacing="1" w:line="240" w:lineRule="auto"/>
      <w:textAlignment w:val="center"/>
    </w:pPr>
    <w:rPr>
      <w:rFonts w:ascii="Arial" w:eastAsia="Times New Roman" w:hAnsi="Arial" w:cs="Arial"/>
      <w:b/>
      <w:bCs/>
      <w:sz w:val="18"/>
      <w:szCs w:val="18"/>
      <w:lang w:eastAsia="es-CR"/>
    </w:rPr>
  </w:style>
  <w:style w:type="paragraph" w:customStyle="1" w:styleId="xl102">
    <w:name w:val="xl102"/>
    <w:basedOn w:val="Normal"/>
    <w:rsid w:val="00EB4BC7"/>
    <w:pPr>
      <w:pBdr>
        <w:right w:val="single" w:sz="8" w:space="0" w:color="auto"/>
      </w:pBdr>
      <w:shd w:val="clear" w:color="000000" w:fill="808080"/>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3">
    <w:name w:val="xl103"/>
    <w:basedOn w:val="Normal"/>
    <w:rsid w:val="00EB4BC7"/>
    <w:pPr>
      <w:pBdr>
        <w:right w:val="single" w:sz="8" w:space="0" w:color="auto"/>
      </w:pBdr>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4">
    <w:name w:val="xl104"/>
    <w:basedOn w:val="Normal"/>
    <w:rsid w:val="00EB4BC7"/>
    <w:pPr>
      <w:pBdr>
        <w:right w:val="single" w:sz="8" w:space="0" w:color="auto"/>
      </w:pBdr>
      <w:shd w:val="clear" w:color="000000" w:fill="FFFFFF"/>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5">
    <w:name w:val="xl105"/>
    <w:basedOn w:val="Normal"/>
    <w:rsid w:val="00EB4BC7"/>
    <w:pPr>
      <w:pBdr>
        <w:left w:val="single" w:sz="8" w:space="0" w:color="auto"/>
        <w:right w:val="single" w:sz="8" w:space="0" w:color="auto"/>
      </w:pBdr>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6">
    <w:name w:val="xl106"/>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textAlignment w:val="center"/>
    </w:pPr>
    <w:rPr>
      <w:rFonts w:ascii="Arial" w:eastAsia="Times New Roman" w:hAnsi="Arial" w:cs="Arial"/>
      <w:color w:val="000000"/>
      <w:sz w:val="18"/>
      <w:szCs w:val="18"/>
      <w:lang w:eastAsia="es-CR"/>
    </w:rPr>
  </w:style>
  <w:style w:type="paragraph" w:customStyle="1" w:styleId="xl107">
    <w:name w:val="xl107"/>
    <w:basedOn w:val="Normal"/>
    <w:rsid w:val="00EB4BC7"/>
    <w:pPr>
      <w:pBdr>
        <w:right w:val="single" w:sz="8" w:space="0" w:color="auto"/>
      </w:pBdr>
      <w:shd w:val="clear" w:color="000000" w:fill="FFFFFF"/>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8">
    <w:name w:val="xl108"/>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textAlignment w:val="center"/>
    </w:pPr>
    <w:rPr>
      <w:rFonts w:ascii="Arial" w:eastAsia="Times New Roman" w:hAnsi="Arial" w:cs="Arial"/>
      <w:sz w:val="18"/>
      <w:szCs w:val="18"/>
      <w:lang w:eastAsia="es-CR"/>
    </w:rPr>
  </w:style>
  <w:style w:type="paragraph" w:customStyle="1" w:styleId="xl109">
    <w:name w:val="xl109"/>
    <w:basedOn w:val="Normal"/>
    <w:rsid w:val="00EB4BC7"/>
    <w:pPr>
      <w:pBdr>
        <w:left w:val="single" w:sz="8" w:space="0" w:color="auto"/>
        <w:right w:val="single" w:sz="8" w:space="0" w:color="auto"/>
      </w:pBdr>
      <w:suppressAutoHyphens w:val="0"/>
      <w:spacing w:before="100" w:beforeAutospacing="1" w:after="100" w:afterAutospacing="1" w:line="240" w:lineRule="auto"/>
    </w:pPr>
    <w:rPr>
      <w:rFonts w:ascii="Arial" w:eastAsia="Times New Roman" w:hAnsi="Arial" w:cs="Arial"/>
      <w:b/>
      <w:bCs/>
      <w:sz w:val="18"/>
      <w:szCs w:val="18"/>
      <w:lang w:eastAsia="es-CR"/>
    </w:rPr>
  </w:style>
  <w:style w:type="paragraph" w:customStyle="1" w:styleId="xl110">
    <w:name w:val="xl110"/>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sz w:val="18"/>
      <w:szCs w:val="18"/>
      <w:lang w:eastAsia="es-CR"/>
    </w:rPr>
  </w:style>
  <w:style w:type="paragraph" w:customStyle="1" w:styleId="xl111">
    <w:name w:val="xl111"/>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pPr>
    <w:rPr>
      <w:rFonts w:ascii="Arial" w:eastAsia="Times New Roman" w:hAnsi="Arial" w:cs="Arial"/>
      <w:sz w:val="18"/>
      <w:szCs w:val="18"/>
      <w:lang w:eastAsia="es-CR"/>
    </w:rPr>
  </w:style>
  <w:style w:type="paragraph" w:customStyle="1" w:styleId="xl112">
    <w:name w:val="xl112"/>
    <w:basedOn w:val="Normal"/>
    <w:rsid w:val="00EB4BC7"/>
    <w:pPr>
      <w:pBdr>
        <w:left w:val="single" w:sz="8" w:space="0" w:color="auto"/>
        <w:right w:val="single" w:sz="8" w:space="0" w:color="auto"/>
      </w:pBdr>
      <w:shd w:val="clear" w:color="000000" w:fill="FFFFFF"/>
      <w:suppressAutoHyphens w:val="0"/>
      <w:spacing w:before="100" w:beforeAutospacing="1" w:after="100" w:afterAutospacing="1" w:line="240" w:lineRule="auto"/>
      <w:jc w:val="right"/>
      <w:textAlignment w:val="center"/>
    </w:pPr>
    <w:rPr>
      <w:rFonts w:ascii="Arial" w:eastAsia="Times New Roman" w:hAnsi="Arial" w:cs="Arial"/>
      <w:sz w:val="18"/>
      <w:szCs w:val="18"/>
      <w:lang w:eastAsia="es-CR"/>
    </w:rPr>
  </w:style>
  <w:style w:type="table" w:customStyle="1" w:styleId="Tablaconcuadrcula16">
    <w:name w:val="Tabla con cuadrícula16"/>
    <w:basedOn w:val="Tablanormal"/>
    <w:next w:val="Tablaconcuadrcula"/>
    <w:uiPriority w:val="39"/>
    <w:rsid w:val="00C5620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3NotBold">
    <w:name w:val="Body text (3) + Not Bold"/>
    <w:basedOn w:val="Bodytext3"/>
    <w:rsid w:val="00CE5C45"/>
    <w:rPr>
      <w:rFonts w:ascii="Times New Roman" w:eastAsia="Times New Roman" w:hAnsi="Times New Roman" w:cs="Times New Roman"/>
      <w:b/>
      <w:bCs/>
      <w:i w:val="0"/>
      <w:iCs w:val="0"/>
      <w:smallCaps w:val="0"/>
      <w:strike w:val="0"/>
      <w:spacing w:val="0"/>
      <w:sz w:val="24"/>
      <w:szCs w:val="24"/>
      <w:shd w:val="clear" w:color="auto" w:fill="FFFFFF"/>
    </w:rPr>
  </w:style>
  <w:style w:type="character" w:customStyle="1" w:styleId="Picturecaption">
    <w:name w:val="Picture caption_"/>
    <w:basedOn w:val="Fuentedeprrafopredeter"/>
    <w:link w:val="Picturecaption0"/>
    <w:rsid w:val="00CE5C45"/>
    <w:rPr>
      <w:rFonts w:eastAsia="Times New Roman"/>
      <w:sz w:val="24"/>
      <w:szCs w:val="24"/>
      <w:shd w:val="clear" w:color="auto" w:fill="FFFFFF"/>
    </w:rPr>
  </w:style>
  <w:style w:type="paragraph" w:customStyle="1" w:styleId="Picturecaption0">
    <w:name w:val="Picture caption"/>
    <w:basedOn w:val="Normal"/>
    <w:link w:val="Picturecaption"/>
    <w:rsid w:val="00CE5C45"/>
    <w:pPr>
      <w:shd w:val="clear" w:color="auto" w:fill="FFFFFF"/>
      <w:suppressAutoHyphens w:val="0"/>
      <w:spacing w:after="0" w:line="306" w:lineRule="exact"/>
      <w:jc w:val="both"/>
    </w:pPr>
    <w:rPr>
      <w:rFonts w:ascii="Times New Roman" w:eastAsia="Times New Roman" w:hAnsi="Times New Roman"/>
      <w:sz w:val="24"/>
      <w:szCs w:val="24"/>
      <w:lang w:eastAsia="es-CR"/>
    </w:rPr>
  </w:style>
  <w:style w:type="paragraph" w:customStyle="1" w:styleId="CLAU">
    <w:name w:val="CLAU"/>
    <w:basedOn w:val="Normal"/>
    <w:rsid w:val="00A00C8A"/>
    <w:pPr>
      <w:suppressAutoHyphens w:val="0"/>
      <w:spacing w:before="120" w:after="120" w:line="360" w:lineRule="auto"/>
    </w:pPr>
    <w:rPr>
      <w:rFonts w:ascii="Arial" w:eastAsia="Times New Roman" w:hAnsi="Arial" w:cs="Arial"/>
      <w:sz w:val="24"/>
      <w:szCs w:val="24"/>
      <w:lang w:val="es-ES" w:eastAsia="es-ES"/>
    </w:rPr>
  </w:style>
  <w:style w:type="numbering" w:customStyle="1" w:styleId="Sinlista10">
    <w:name w:val="Sin lista10"/>
    <w:next w:val="Sinlista"/>
    <w:uiPriority w:val="99"/>
    <w:semiHidden/>
    <w:unhideWhenUsed/>
    <w:rsid w:val="000D4210"/>
  </w:style>
  <w:style w:type="table" w:customStyle="1" w:styleId="Tablaconcuadrcula17">
    <w:name w:val="Tabla con cuadrícula17"/>
    <w:basedOn w:val="Tablanormal"/>
    <w:next w:val="Tablaconcuadrcula"/>
    <w:uiPriority w:val="59"/>
    <w:rsid w:val="000D421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39"/>
    <w:rsid w:val="000D421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merodelnea">
    <w:name w:val="line number"/>
    <w:basedOn w:val="Fuentedeprrafopredeter"/>
    <w:semiHidden/>
    <w:unhideWhenUsed/>
    <w:rsid w:val="000E0782"/>
  </w:style>
  <w:style w:type="paragraph" w:customStyle="1" w:styleId="m8167241670067940324xmsonormal">
    <w:name w:val="m_8167241670067940324xmsonormal"/>
    <w:basedOn w:val="Normal"/>
    <w:rsid w:val="00C64BA6"/>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numbering" w:customStyle="1" w:styleId="Sinlista12">
    <w:name w:val="Sin lista12"/>
    <w:next w:val="Sinlista"/>
    <w:uiPriority w:val="99"/>
    <w:semiHidden/>
    <w:unhideWhenUsed/>
    <w:rsid w:val="001A0908"/>
  </w:style>
  <w:style w:type="numbering" w:customStyle="1" w:styleId="Sinlista13">
    <w:name w:val="Sin lista13"/>
    <w:next w:val="Sinlista"/>
    <w:uiPriority w:val="99"/>
    <w:semiHidden/>
    <w:unhideWhenUsed/>
    <w:rsid w:val="00C72C2A"/>
  </w:style>
  <w:style w:type="character" w:customStyle="1" w:styleId="normaltextrun">
    <w:name w:val="normaltextrun"/>
    <w:basedOn w:val="Fuentedeprrafopredeter"/>
    <w:rsid w:val="00B10226"/>
  </w:style>
  <w:style w:type="character" w:customStyle="1" w:styleId="eop">
    <w:name w:val="eop"/>
    <w:basedOn w:val="Fuentedeprrafopredeter"/>
    <w:rsid w:val="004A638D"/>
  </w:style>
  <w:style w:type="table" w:customStyle="1" w:styleId="Tablaconcuadrcula19">
    <w:name w:val="Tabla con cuadrícula19"/>
    <w:basedOn w:val="Tablanormal"/>
    <w:next w:val="Tablaconcuadrcula"/>
    <w:uiPriority w:val="59"/>
    <w:rsid w:val="00EA350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F9614B"/>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BodytextFranklinGothicHeavy">
    <w:name w:val="Body text + Franklin Gothic Heavy"/>
    <w:aliases w:val="9 pt"/>
    <w:basedOn w:val="Bodytext"/>
    <w:rsid w:val="00587334"/>
    <w:rPr>
      <w:rFonts w:ascii="Franklin Gothic Heavy" w:eastAsia="Franklin Gothic Heavy" w:hAnsi="Franklin Gothic Heavy" w:cs="Franklin Gothic Heavy"/>
      <w:b w:val="0"/>
      <w:bCs w:val="0"/>
      <w:i w:val="0"/>
      <w:iCs w:val="0"/>
      <w:smallCaps w:val="0"/>
      <w:strike w:val="0"/>
      <w:spacing w:val="0"/>
      <w:sz w:val="18"/>
      <w:szCs w:val="18"/>
      <w:shd w:val="clear" w:color="auto" w:fill="FFFFFF"/>
    </w:rPr>
  </w:style>
  <w:style w:type="numbering" w:customStyle="1" w:styleId="Sinlista14">
    <w:name w:val="Sin lista14"/>
    <w:next w:val="Sinlista"/>
    <w:uiPriority w:val="99"/>
    <w:semiHidden/>
    <w:unhideWhenUsed/>
    <w:rsid w:val="0089016C"/>
  </w:style>
  <w:style w:type="numbering" w:customStyle="1" w:styleId="Sinlista15">
    <w:name w:val="Sin lista15"/>
    <w:next w:val="Sinlista"/>
    <w:uiPriority w:val="99"/>
    <w:semiHidden/>
    <w:unhideWhenUsed/>
    <w:rsid w:val="00E9300B"/>
  </w:style>
  <w:style w:type="paragraph" w:customStyle="1" w:styleId="m-7611133509895853763default">
    <w:name w:val="m_-7611133509895853763default"/>
    <w:basedOn w:val="Normal"/>
    <w:rsid w:val="00325326"/>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paragraph" w:customStyle="1" w:styleId="m4892613594381167489xmsonormal">
    <w:name w:val="m_4892613594381167489xmsonormal"/>
    <w:basedOn w:val="Normal"/>
    <w:rsid w:val="00C30B6F"/>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character" w:styleId="nfasissutil">
    <w:name w:val="Subtle Emphasis"/>
    <w:basedOn w:val="Fuentedeprrafopredeter"/>
    <w:uiPriority w:val="19"/>
    <w:qFormat/>
    <w:rsid w:val="002474F9"/>
    <w:rPr>
      <w:i/>
      <w:iCs/>
      <w:color w:val="404040" w:themeColor="text1" w:themeTint="BF"/>
    </w:rPr>
  </w:style>
  <w:style w:type="table" w:customStyle="1" w:styleId="Tablaconcuadrcula110">
    <w:name w:val="Tabla con cuadrícula110"/>
    <w:basedOn w:val="Tablanormal"/>
    <w:next w:val="Tablaconcuadrcula"/>
    <w:uiPriority w:val="59"/>
    <w:rsid w:val="00D3424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3703515252638845045xmsonormal">
    <w:name w:val="m_-3703515252638845045xmsonormal"/>
    <w:basedOn w:val="Normal"/>
    <w:rsid w:val="00EE2FC8"/>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paragraph" w:styleId="Revisin">
    <w:name w:val="Revision"/>
    <w:hidden/>
    <w:uiPriority w:val="99"/>
    <w:semiHidden/>
    <w:rsid w:val="002F7D95"/>
    <w:rPr>
      <w:rFonts w:ascii="Calibri" w:eastAsia="Calibri" w:hAnsi="Calibri"/>
      <w:sz w:val="22"/>
      <w:szCs w:val="22"/>
      <w:lang w:eastAsia="ar-SA"/>
    </w:rPr>
  </w:style>
  <w:style w:type="paragraph" w:customStyle="1" w:styleId="xxxm7973181899694678568msonospacing">
    <w:name w:val="x_x_x_m_7973181899694678568msonospacing"/>
    <w:basedOn w:val="Normal"/>
    <w:rsid w:val="001B7FF4"/>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paragraph" w:customStyle="1" w:styleId="xxmsonormal">
    <w:name w:val="x_x_msonormal"/>
    <w:basedOn w:val="Normal"/>
    <w:rsid w:val="00B95912"/>
    <w:pPr>
      <w:suppressAutoHyphens w:val="0"/>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Mencinsinresolver3">
    <w:name w:val="Mención sin resolver3"/>
    <w:basedOn w:val="Fuentedeprrafopredeter"/>
    <w:uiPriority w:val="99"/>
    <w:semiHidden/>
    <w:unhideWhenUsed/>
    <w:rsid w:val="00E17F6F"/>
    <w:rPr>
      <w:color w:val="605E5C"/>
      <w:shd w:val="clear" w:color="auto" w:fill="E1DFDD"/>
    </w:rPr>
  </w:style>
  <w:style w:type="table" w:customStyle="1" w:styleId="Tablaconcuadrcula20">
    <w:name w:val="Tabla con cuadrícula20"/>
    <w:basedOn w:val="Tablanormal"/>
    <w:next w:val="Tablaconcuadrcula"/>
    <w:rsid w:val="00E55B22"/>
    <w:rPr>
      <w:rFonts w:eastAsia="Times New Roman"/>
      <w:lang w:val="es-CO"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pieCar1">
    <w:name w:val="Texto nota pie Car1"/>
    <w:basedOn w:val="Fuentedeprrafopredeter"/>
    <w:link w:val="Textonotapie"/>
    <w:uiPriority w:val="99"/>
    <w:rsid w:val="00B66E89"/>
    <w:rPr>
      <w:rFonts w:eastAsia="Times New Roman"/>
      <w:lang w:val="es-ES" w:eastAsia="ar-SA"/>
    </w:rPr>
  </w:style>
  <w:style w:type="table" w:customStyle="1" w:styleId="Listamedia1-nfasis511">
    <w:name w:val="Lista media 1 - Énfasis 511"/>
    <w:basedOn w:val="Tablanormal"/>
    <w:next w:val="Listamedia1-nfasis5"/>
    <w:uiPriority w:val="65"/>
    <w:unhideWhenUsed/>
    <w:rsid w:val="00B66E89"/>
    <w:rPr>
      <w:rFonts w:ascii="Calibri" w:eastAsia="Calibri" w:hAnsi="Calibri"/>
      <w:color w:val="000000"/>
      <w:sz w:val="22"/>
      <w:szCs w:val="22"/>
      <w:lang w:eastAsia="en-US"/>
    </w:rPr>
    <w:tblPr>
      <w:tblStyleRowBandSize w:val="1"/>
      <w:tblStyleColBandSize w:val="1"/>
      <w:tblBorders>
        <w:top w:val="single" w:sz="8" w:space="0" w:color="4BACC6"/>
        <w:bottom w:val="single" w:sz="8" w:space="0" w:color="4BACC6"/>
      </w:tblBorders>
    </w:tblPr>
    <w:tblStylePr w:type="firstRow">
      <w:rPr>
        <w:rFonts w:ascii="Bahnschrift SemiLight SemiConde" w:eastAsia="Times New Roman" w:hAnsi="Bahnschrift SemiLight SemiConde" w:cs="Times New Roman" w:hint="default"/>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Tabladelista7concolores-nfasis511">
    <w:name w:val="Tabla de lista 7 con colores - Énfasis 511"/>
    <w:basedOn w:val="Tablanormal"/>
    <w:next w:val="Tabladelista7concolores-nfasis52"/>
    <w:uiPriority w:val="52"/>
    <w:rsid w:val="00B66E89"/>
    <w:rPr>
      <w:rFonts w:ascii="Calibri" w:eastAsia="Calibri" w:hAnsi="Calibri"/>
      <w:color w:val="31849B"/>
      <w:sz w:val="22"/>
      <w:szCs w:val="22"/>
      <w:lang w:eastAsia="en-US"/>
    </w:rPr>
    <w:tblPr>
      <w:tblStyleRowBandSize w:val="1"/>
      <w:tblStyleColBandSize w:val="1"/>
    </w:tblPr>
    <w:tblStylePr w:type="firstRow">
      <w:rPr>
        <w:rFonts w:ascii="Bahnschrift SemiLight SemiConde" w:eastAsia="Times New Roman" w:hAnsi="Bahnschrift SemiLight SemiConde" w:cs="Times New Roman"/>
        <w:i/>
        <w:iCs/>
        <w:sz w:val="26"/>
      </w:rPr>
      <w:tblPr/>
      <w:tcPr>
        <w:tcBorders>
          <w:bottom w:val="single" w:sz="4" w:space="0" w:color="4BACC6"/>
        </w:tcBorders>
        <w:shd w:val="clear" w:color="auto" w:fill="FFFFFF"/>
      </w:tcPr>
    </w:tblStylePr>
    <w:tblStylePr w:type="lastRow">
      <w:rPr>
        <w:rFonts w:ascii="Bahnschrift SemiLight SemiConde" w:eastAsia="Times New Roman" w:hAnsi="Bahnschrift SemiLight SemiConde" w:cs="Times New Roman"/>
        <w:i/>
        <w:iCs/>
        <w:sz w:val="26"/>
      </w:rPr>
      <w:tblPr/>
      <w:tcPr>
        <w:tcBorders>
          <w:top w:val="single" w:sz="4" w:space="0" w:color="4BACC6"/>
        </w:tcBorders>
        <w:shd w:val="clear" w:color="auto" w:fill="FFFFFF"/>
      </w:tcPr>
    </w:tblStylePr>
    <w:tblStylePr w:type="firstCol">
      <w:pPr>
        <w:jc w:val="right"/>
      </w:pPr>
      <w:rPr>
        <w:rFonts w:ascii="Bahnschrift SemiLight SemiConde" w:eastAsia="Times New Roman" w:hAnsi="Bahnschrift SemiLight SemiConde" w:cs="Times New Roman"/>
        <w:i/>
        <w:iCs/>
        <w:sz w:val="26"/>
      </w:rPr>
      <w:tblPr/>
      <w:tcPr>
        <w:tcBorders>
          <w:right w:val="single" w:sz="4" w:space="0" w:color="4BACC6"/>
        </w:tcBorders>
        <w:shd w:val="clear" w:color="auto" w:fill="FFFFFF"/>
      </w:tcPr>
    </w:tblStylePr>
    <w:tblStylePr w:type="lastCol">
      <w:rPr>
        <w:rFonts w:ascii="Bahnschrift SemiLight SemiConde" w:eastAsia="Times New Roman" w:hAnsi="Bahnschrift SemiLight SemiConde"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111">
    <w:name w:val="Tabla de lista 7 con colores - Énfasis 111"/>
    <w:basedOn w:val="Tablanormal"/>
    <w:next w:val="Tabladelista7concolores-nfasis12"/>
    <w:uiPriority w:val="52"/>
    <w:rsid w:val="00B66E89"/>
    <w:rPr>
      <w:rFonts w:ascii="Calibri" w:eastAsia="Calibri" w:hAnsi="Calibri"/>
      <w:color w:val="365F91"/>
      <w:sz w:val="22"/>
      <w:szCs w:val="22"/>
      <w:lang w:eastAsia="en-US"/>
    </w:rPr>
    <w:tblPr>
      <w:tblStyleRowBandSize w:val="1"/>
      <w:tblStyleColBandSize w:val="1"/>
    </w:tblPr>
    <w:tblStylePr w:type="firstRow">
      <w:rPr>
        <w:rFonts w:ascii="Bahnschrift SemiLight SemiConde" w:eastAsia="Times New Roman" w:hAnsi="Bahnschrift SemiLight SemiConde" w:cs="Times New Roman"/>
        <w:i/>
        <w:iCs/>
        <w:sz w:val="26"/>
      </w:rPr>
      <w:tblPr/>
      <w:tcPr>
        <w:tcBorders>
          <w:bottom w:val="single" w:sz="4" w:space="0" w:color="4F81BD"/>
        </w:tcBorders>
        <w:shd w:val="clear" w:color="auto" w:fill="FFFFFF"/>
      </w:tcPr>
    </w:tblStylePr>
    <w:tblStylePr w:type="lastRow">
      <w:rPr>
        <w:rFonts w:ascii="Bahnschrift SemiLight SemiConde" w:eastAsia="Times New Roman" w:hAnsi="Bahnschrift SemiLight SemiConde" w:cs="Times New Roman"/>
        <w:i/>
        <w:iCs/>
        <w:sz w:val="26"/>
      </w:rPr>
      <w:tblPr/>
      <w:tcPr>
        <w:tcBorders>
          <w:top w:val="single" w:sz="4" w:space="0" w:color="4F81BD"/>
        </w:tcBorders>
        <w:shd w:val="clear" w:color="auto" w:fill="FFFFFF"/>
      </w:tcPr>
    </w:tblStylePr>
    <w:tblStylePr w:type="firstCol">
      <w:pPr>
        <w:jc w:val="right"/>
      </w:pPr>
      <w:rPr>
        <w:rFonts w:ascii="Bahnschrift SemiLight SemiConde" w:eastAsia="Times New Roman" w:hAnsi="Bahnschrift SemiLight SemiConde" w:cs="Times New Roman"/>
        <w:i/>
        <w:iCs/>
        <w:sz w:val="26"/>
      </w:rPr>
      <w:tblPr/>
      <w:tcPr>
        <w:tcBorders>
          <w:right w:val="single" w:sz="4" w:space="0" w:color="4F81BD"/>
        </w:tcBorders>
        <w:shd w:val="clear" w:color="auto" w:fill="FFFFFF"/>
      </w:tcPr>
    </w:tblStylePr>
    <w:tblStylePr w:type="lastCol">
      <w:rPr>
        <w:rFonts w:ascii="Bahnschrift SemiLight SemiConde" w:eastAsia="Times New Roman" w:hAnsi="Bahnschrift SemiLight SemiConde" w:cs="Times New Roman"/>
        <w:i/>
        <w:iCs/>
        <w:sz w:val="26"/>
      </w:rPr>
      <w:tblPr/>
      <w:tcPr>
        <w:tcBorders>
          <w:left w:val="single" w:sz="4" w:space="0" w:color="4F81BD"/>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11">
    <w:name w:val="Tabla de lista 7 con colores11"/>
    <w:basedOn w:val="Tablanormal"/>
    <w:next w:val="Tabladelista7concolores2"/>
    <w:uiPriority w:val="52"/>
    <w:rsid w:val="00B66E89"/>
    <w:rPr>
      <w:rFonts w:ascii="Calibri" w:eastAsia="Calibri" w:hAnsi="Calibri"/>
      <w:color w:val="000000"/>
      <w:sz w:val="22"/>
      <w:szCs w:val="22"/>
      <w:lang w:eastAsia="en-US"/>
    </w:rPr>
    <w:tblPr>
      <w:tblStyleRowBandSize w:val="1"/>
      <w:tblStyleColBandSize w:val="1"/>
    </w:tblPr>
    <w:tblStylePr w:type="firstRow">
      <w:rPr>
        <w:rFonts w:ascii="Bahnschrift SemiLight SemiConde" w:eastAsia="Times New Roman" w:hAnsi="Bahnschrift SemiLight SemiConde" w:cs="Times New Roman"/>
        <w:i/>
        <w:iCs/>
        <w:sz w:val="26"/>
      </w:rPr>
      <w:tblPr/>
      <w:tcPr>
        <w:tcBorders>
          <w:bottom w:val="single" w:sz="4" w:space="0" w:color="000000"/>
        </w:tcBorders>
        <w:shd w:val="clear" w:color="auto" w:fill="FFFFFF"/>
      </w:tcPr>
    </w:tblStylePr>
    <w:tblStylePr w:type="lastRow">
      <w:rPr>
        <w:rFonts w:ascii="Bahnschrift SemiLight SemiConde" w:eastAsia="Times New Roman" w:hAnsi="Bahnschrift SemiLight SemiConde" w:cs="Times New Roman"/>
        <w:i/>
        <w:iCs/>
        <w:sz w:val="26"/>
      </w:rPr>
      <w:tblPr/>
      <w:tcPr>
        <w:tcBorders>
          <w:top w:val="single" w:sz="4" w:space="0" w:color="000000"/>
        </w:tcBorders>
        <w:shd w:val="clear" w:color="auto" w:fill="FFFFFF"/>
      </w:tcPr>
    </w:tblStylePr>
    <w:tblStylePr w:type="firstCol">
      <w:pPr>
        <w:jc w:val="right"/>
      </w:pPr>
      <w:rPr>
        <w:rFonts w:ascii="Bahnschrift SemiLight SemiConde" w:eastAsia="Times New Roman" w:hAnsi="Bahnschrift SemiLight SemiConde" w:cs="Times New Roman"/>
        <w:i/>
        <w:iCs/>
        <w:sz w:val="26"/>
      </w:rPr>
      <w:tblPr/>
      <w:tcPr>
        <w:tcBorders>
          <w:right w:val="single" w:sz="4" w:space="0" w:color="000000"/>
        </w:tcBorders>
        <w:shd w:val="clear" w:color="auto" w:fill="FFFFFF"/>
      </w:tcPr>
    </w:tblStylePr>
    <w:tblStylePr w:type="lastCol">
      <w:rPr>
        <w:rFonts w:ascii="Bahnschrift SemiLight SemiConde" w:eastAsia="Times New Roman" w:hAnsi="Bahnschrift SemiLight SemiConde"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7concolores-nfasis311">
    <w:name w:val="Tabla de lista 7 con colores - Énfasis 311"/>
    <w:basedOn w:val="Tablanormal"/>
    <w:next w:val="Tabladelista7concolores-nfasis32"/>
    <w:uiPriority w:val="52"/>
    <w:rsid w:val="00B66E89"/>
    <w:rPr>
      <w:rFonts w:ascii="Calibri" w:eastAsia="Calibri" w:hAnsi="Calibri"/>
      <w:color w:val="76923C"/>
      <w:sz w:val="22"/>
      <w:szCs w:val="22"/>
      <w:lang w:eastAsia="en-US"/>
    </w:rPr>
    <w:tblPr>
      <w:tblStyleRowBandSize w:val="1"/>
      <w:tblStyleColBandSize w:val="1"/>
    </w:tblPr>
    <w:tblStylePr w:type="firstRow">
      <w:rPr>
        <w:rFonts w:ascii="Bahnschrift SemiLight SemiConde" w:eastAsia="Times New Roman" w:hAnsi="Bahnschrift SemiLight SemiConde" w:cs="Times New Roman"/>
        <w:i/>
        <w:iCs/>
        <w:sz w:val="26"/>
      </w:rPr>
      <w:tblPr/>
      <w:tcPr>
        <w:tcBorders>
          <w:bottom w:val="single" w:sz="4" w:space="0" w:color="9BBB59"/>
        </w:tcBorders>
        <w:shd w:val="clear" w:color="auto" w:fill="FFFFFF"/>
      </w:tcPr>
    </w:tblStylePr>
    <w:tblStylePr w:type="lastRow">
      <w:rPr>
        <w:rFonts w:ascii="Bahnschrift SemiLight SemiConde" w:eastAsia="Times New Roman" w:hAnsi="Bahnschrift SemiLight SemiConde" w:cs="Times New Roman"/>
        <w:i/>
        <w:iCs/>
        <w:sz w:val="26"/>
      </w:rPr>
      <w:tblPr/>
      <w:tcPr>
        <w:tcBorders>
          <w:top w:val="single" w:sz="4" w:space="0" w:color="9BBB59"/>
        </w:tcBorders>
        <w:shd w:val="clear" w:color="auto" w:fill="FFFFFF"/>
      </w:tcPr>
    </w:tblStylePr>
    <w:tblStylePr w:type="firstCol">
      <w:pPr>
        <w:jc w:val="right"/>
      </w:pPr>
      <w:rPr>
        <w:rFonts w:ascii="Bahnschrift SemiLight SemiConde" w:eastAsia="Times New Roman" w:hAnsi="Bahnschrift SemiLight SemiConde" w:cs="Times New Roman"/>
        <w:i/>
        <w:iCs/>
        <w:sz w:val="26"/>
      </w:rPr>
      <w:tblPr/>
      <w:tcPr>
        <w:tcBorders>
          <w:right w:val="single" w:sz="4" w:space="0" w:color="9BBB59"/>
        </w:tcBorders>
        <w:shd w:val="clear" w:color="auto" w:fill="FFFFFF"/>
      </w:tcPr>
    </w:tblStylePr>
    <w:tblStylePr w:type="lastCol">
      <w:rPr>
        <w:rFonts w:ascii="Bahnschrift SemiLight SemiConde" w:eastAsia="Times New Roman" w:hAnsi="Bahnschrift SemiLight SemiConde" w:cs="Times New Roman"/>
        <w:i/>
        <w:iCs/>
        <w:sz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amedia1-nfasis111">
    <w:name w:val="Lista media 1 - Énfasis 111"/>
    <w:basedOn w:val="Tablanormal"/>
    <w:next w:val="Listamedia1-nfasis1"/>
    <w:uiPriority w:val="65"/>
    <w:rsid w:val="00B66E89"/>
    <w:rPr>
      <w:rFonts w:ascii="Calibri" w:eastAsia="Calibri" w:hAnsi="Calibri"/>
      <w:color w:val="000000"/>
      <w:sz w:val="22"/>
      <w:szCs w:val="22"/>
      <w:lang w:eastAsia="en-US"/>
    </w:rPr>
    <w:tblPr>
      <w:tblStyleRowBandSize w:val="1"/>
      <w:tblStyleColBandSize w:val="1"/>
      <w:tblBorders>
        <w:top w:val="single" w:sz="8" w:space="0" w:color="4F81BD"/>
        <w:bottom w:val="single" w:sz="8" w:space="0" w:color="4F81BD"/>
      </w:tblBorders>
    </w:tblPr>
    <w:tblStylePr w:type="firstRow">
      <w:rPr>
        <w:rFonts w:ascii="Bahnschrift SemiLight SemiConde" w:eastAsia="Times New Roman" w:hAnsi="Bahnschrift SemiLight SemiCond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Sinlista16">
    <w:name w:val="Sin lista16"/>
    <w:next w:val="Sinlista"/>
    <w:uiPriority w:val="99"/>
    <w:semiHidden/>
    <w:unhideWhenUsed/>
    <w:rsid w:val="00937F5E"/>
  </w:style>
  <w:style w:type="numbering" w:customStyle="1" w:styleId="Sinlista17">
    <w:name w:val="Sin lista17"/>
    <w:next w:val="Sinlista"/>
    <w:uiPriority w:val="99"/>
    <w:semiHidden/>
    <w:unhideWhenUsed/>
    <w:rsid w:val="004D15FB"/>
  </w:style>
  <w:style w:type="character" w:customStyle="1" w:styleId="whitespace-normal">
    <w:name w:val="whitespace-normal"/>
    <w:basedOn w:val="Fuentedeprrafopredeter"/>
    <w:rsid w:val="00C86E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16145">
      <w:bodyDiv w:val="1"/>
      <w:marLeft w:val="0"/>
      <w:marRight w:val="0"/>
      <w:marTop w:val="0"/>
      <w:marBottom w:val="0"/>
      <w:divBdr>
        <w:top w:val="none" w:sz="0" w:space="0" w:color="auto"/>
        <w:left w:val="none" w:sz="0" w:space="0" w:color="auto"/>
        <w:bottom w:val="none" w:sz="0" w:space="0" w:color="auto"/>
        <w:right w:val="none" w:sz="0" w:space="0" w:color="auto"/>
      </w:divBdr>
    </w:div>
    <w:div w:id="26414548">
      <w:bodyDiv w:val="1"/>
      <w:marLeft w:val="0"/>
      <w:marRight w:val="0"/>
      <w:marTop w:val="0"/>
      <w:marBottom w:val="0"/>
      <w:divBdr>
        <w:top w:val="none" w:sz="0" w:space="0" w:color="auto"/>
        <w:left w:val="none" w:sz="0" w:space="0" w:color="auto"/>
        <w:bottom w:val="none" w:sz="0" w:space="0" w:color="auto"/>
        <w:right w:val="none" w:sz="0" w:space="0" w:color="auto"/>
      </w:divBdr>
    </w:div>
    <w:div w:id="31850986">
      <w:bodyDiv w:val="1"/>
      <w:marLeft w:val="0"/>
      <w:marRight w:val="0"/>
      <w:marTop w:val="0"/>
      <w:marBottom w:val="0"/>
      <w:divBdr>
        <w:top w:val="none" w:sz="0" w:space="0" w:color="auto"/>
        <w:left w:val="none" w:sz="0" w:space="0" w:color="auto"/>
        <w:bottom w:val="none" w:sz="0" w:space="0" w:color="auto"/>
        <w:right w:val="none" w:sz="0" w:space="0" w:color="auto"/>
      </w:divBdr>
      <w:divsChild>
        <w:div w:id="1018701853">
          <w:marLeft w:val="0"/>
          <w:marRight w:val="0"/>
          <w:marTop w:val="0"/>
          <w:marBottom w:val="0"/>
          <w:divBdr>
            <w:top w:val="none" w:sz="0" w:space="0" w:color="auto"/>
            <w:left w:val="none" w:sz="0" w:space="0" w:color="auto"/>
            <w:bottom w:val="none" w:sz="0" w:space="0" w:color="auto"/>
            <w:right w:val="none" w:sz="0" w:space="0" w:color="auto"/>
          </w:divBdr>
          <w:divsChild>
            <w:div w:id="771054460">
              <w:marLeft w:val="0"/>
              <w:marRight w:val="0"/>
              <w:marTop w:val="0"/>
              <w:marBottom w:val="0"/>
              <w:divBdr>
                <w:top w:val="none" w:sz="0" w:space="0" w:color="auto"/>
                <w:left w:val="none" w:sz="0" w:space="0" w:color="auto"/>
                <w:bottom w:val="none" w:sz="0" w:space="0" w:color="auto"/>
                <w:right w:val="none" w:sz="0" w:space="0" w:color="auto"/>
              </w:divBdr>
              <w:divsChild>
                <w:div w:id="2029670884">
                  <w:marLeft w:val="0"/>
                  <w:marRight w:val="0"/>
                  <w:marTop w:val="0"/>
                  <w:marBottom w:val="0"/>
                  <w:divBdr>
                    <w:top w:val="none" w:sz="0" w:space="0" w:color="auto"/>
                    <w:left w:val="none" w:sz="0" w:space="0" w:color="auto"/>
                    <w:bottom w:val="none" w:sz="0" w:space="0" w:color="auto"/>
                    <w:right w:val="none" w:sz="0" w:space="0" w:color="auto"/>
                  </w:divBdr>
                  <w:divsChild>
                    <w:div w:id="524172719">
                      <w:marLeft w:val="0"/>
                      <w:marRight w:val="0"/>
                      <w:marTop w:val="0"/>
                      <w:marBottom w:val="0"/>
                      <w:divBdr>
                        <w:top w:val="none" w:sz="0" w:space="0" w:color="auto"/>
                        <w:left w:val="none" w:sz="0" w:space="0" w:color="auto"/>
                        <w:bottom w:val="none" w:sz="0" w:space="0" w:color="auto"/>
                        <w:right w:val="none" w:sz="0" w:space="0" w:color="auto"/>
                      </w:divBdr>
                      <w:divsChild>
                        <w:div w:id="1022512748">
                          <w:marLeft w:val="0"/>
                          <w:marRight w:val="0"/>
                          <w:marTop w:val="0"/>
                          <w:marBottom w:val="0"/>
                          <w:divBdr>
                            <w:top w:val="none" w:sz="0" w:space="0" w:color="auto"/>
                            <w:left w:val="none" w:sz="0" w:space="0" w:color="auto"/>
                            <w:bottom w:val="none" w:sz="0" w:space="0" w:color="auto"/>
                            <w:right w:val="none" w:sz="0" w:space="0" w:color="auto"/>
                          </w:divBdr>
                          <w:divsChild>
                            <w:div w:id="473108983">
                              <w:marLeft w:val="0"/>
                              <w:marRight w:val="0"/>
                              <w:marTop w:val="0"/>
                              <w:marBottom w:val="0"/>
                              <w:divBdr>
                                <w:top w:val="none" w:sz="0" w:space="0" w:color="auto"/>
                                <w:left w:val="none" w:sz="0" w:space="0" w:color="auto"/>
                                <w:bottom w:val="none" w:sz="0" w:space="0" w:color="auto"/>
                                <w:right w:val="none" w:sz="0" w:space="0" w:color="auto"/>
                              </w:divBdr>
                              <w:divsChild>
                                <w:div w:id="105670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479779">
      <w:bodyDiv w:val="1"/>
      <w:marLeft w:val="0"/>
      <w:marRight w:val="0"/>
      <w:marTop w:val="0"/>
      <w:marBottom w:val="0"/>
      <w:divBdr>
        <w:top w:val="none" w:sz="0" w:space="0" w:color="auto"/>
        <w:left w:val="none" w:sz="0" w:space="0" w:color="auto"/>
        <w:bottom w:val="none" w:sz="0" w:space="0" w:color="auto"/>
        <w:right w:val="none" w:sz="0" w:space="0" w:color="auto"/>
      </w:divBdr>
    </w:div>
    <w:div w:id="40448673">
      <w:bodyDiv w:val="1"/>
      <w:marLeft w:val="0"/>
      <w:marRight w:val="0"/>
      <w:marTop w:val="0"/>
      <w:marBottom w:val="0"/>
      <w:divBdr>
        <w:top w:val="none" w:sz="0" w:space="0" w:color="auto"/>
        <w:left w:val="none" w:sz="0" w:space="0" w:color="auto"/>
        <w:bottom w:val="none" w:sz="0" w:space="0" w:color="auto"/>
        <w:right w:val="none" w:sz="0" w:space="0" w:color="auto"/>
      </w:divBdr>
    </w:div>
    <w:div w:id="61177842">
      <w:bodyDiv w:val="1"/>
      <w:marLeft w:val="0"/>
      <w:marRight w:val="0"/>
      <w:marTop w:val="0"/>
      <w:marBottom w:val="0"/>
      <w:divBdr>
        <w:top w:val="none" w:sz="0" w:space="0" w:color="auto"/>
        <w:left w:val="none" w:sz="0" w:space="0" w:color="auto"/>
        <w:bottom w:val="none" w:sz="0" w:space="0" w:color="auto"/>
        <w:right w:val="none" w:sz="0" w:space="0" w:color="auto"/>
      </w:divBdr>
    </w:div>
    <w:div w:id="93290208">
      <w:bodyDiv w:val="1"/>
      <w:marLeft w:val="0"/>
      <w:marRight w:val="0"/>
      <w:marTop w:val="0"/>
      <w:marBottom w:val="0"/>
      <w:divBdr>
        <w:top w:val="none" w:sz="0" w:space="0" w:color="auto"/>
        <w:left w:val="none" w:sz="0" w:space="0" w:color="auto"/>
        <w:bottom w:val="none" w:sz="0" w:space="0" w:color="auto"/>
        <w:right w:val="none" w:sz="0" w:space="0" w:color="auto"/>
      </w:divBdr>
    </w:div>
    <w:div w:id="103159953">
      <w:bodyDiv w:val="1"/>
      <w:marLeft w:val="0"/>
      <w:marRight w:val="0"/>
      <w:marTop w:val="0"/>
      <w:marBottom w:val="0"/>
      <w:divBdr>
        <w:top w:val="none" w:sz="0" w:space="0" w:color="auto"/>
        <w:left w:val="none" w:sz="0" w:space="0" w:color="auto"/>
        <w:bottom w:val="none" w:sz="0" w:space="0" w:color="auto"/>
        <w:right w:val="none" w:sz="0" w:space="0" w:color="auto"/>
      </w:divBdr>
    </w:div>
    <w:div w:id="116723736">
      <w:bodyDiv w:val="1"/>
      <w:marLeft w:val="0"/>
      <w:marRight w:val="0"/>
      <w:marTop w:val="0"/>
      <w:marBottom w:val="0"/>
      <w:divBdr>
        <w:top w:val="none" w:sz="0" w:space="0" w:color="auto"/>
        <w:left w:val="none" w:sz="0" w:space="0" w:color="auto"/>
        <w:bottom w:val="none" w:sz="0" w:space="0" w:color="auto"/>
        <w:right w:val="none" w:sz="0" w:space="0" w:color="auto"/>
      </w:divBdr>
    </w:div>
    <w:div w:id="123545735">
      <w:bodyDiv w:val="1"/>
      <w:marLeft w:val="0"/>
      <w:marRight w:val="0"/>
      <w:marTop w:val="0"/>
      <w:marBottom w:val="0"/>
      <w:divBdr>
        <w:top w:val="none" w:sz="0" w:space="0" w:color="auto"/>
        <w:left w:val="none" w:sz="0" w:space="0" w:color="auto"/>
        <w:bottom w:val="none" w:sz="0" w:space="0" w:color="auto"/>
        <w:right w:val="none" w:sz="0" w:space="0" w:color="auto"/>
      </w:divBdr>
    </w:div>
    <w:div w:id="125857665">
      <w:bodyDiv w:val="1"/>
      <w:marLeft w:val="0"/>
      <w:marRight w:val="0"/>
      <w:marTop w:val="0"/>
      <w:marBottom w:val="0"/>
      <w:divBdr>
        <w:top w:val="none" w:sz="0" w:space="0" w:color="auto"/>
        <w:left w:val="none" w:sz="0" w:space="0" w:color="auto"/>
        <w:bottom w:val="none" w:sz="0" w:space="0" w:color="auto"/>
        <w:right w:val="none" w:sz="0" w:space="0" w:color="auto"/>
      </w:divBdr>
    </w:div>
    <w:div w:id="129179970">
      <w:bodyDiv w:val="1"/>
      <w:marLeft w:val="0"/>
      <w:marRight w:val="0"/>
      <w:marTop w:val="0"/>
      <w:marBottom w:val="0"/>
      <w:divBdr>
        <w:top w:val="none" w:sz="0" w:space="0" w:color="auto"/>
        <w:left w:val="none" w:sz="0" w:space="0" w:color="auto"/>
        <w:bottom w:val="none" w:sz="0" w:space="0" w:color="auto"/>
        <w:right w:val="none" w:sz="0" w:space="0" w:color="auto"/>
      </w:divBdr>
    </w:div>
    <w:div w:id="135225872">
      <w:bodyDiv w:val="1"/>
      <w:marLeft w:val="0"/>
      <w:marRight w:val="0"/>
      <w:marTop w:val="0"/>
      <w:marBottom w:val="0"/>
      <w:divBdr>
        <w:top w:val="none" w:sz="0" w:space="0" w:color="auto"/>
        <w:left w:val="none" w:sz="0" w:space="0" w:color="auto"/>
        <w:bottom w:val="none" w:sz="0" w:space="0" w:color="auto"/>
        <w:right w:val="none" w:sz="0" w:space="0" w:color="auto"/>
      </w:divBdr>
    </w:div>
    <w:div w:id="140390593">
      <w:bodyDiv w:val="1"/>
      <w:marLeft w:val="0"/>
      <w:marRight w:val="0"/>
      <w:marTop w:val="0"/>
      <w:marBottom w:val="0"/>
      <w:divBdr>
        <w:top w:val="none" w:sz="0" w:space="0" w:color="auto"/>
        <w:left w:val="none" w:sz="0" w:space="0" w:color="auto"/>
        <w:bottom w:val="none" w:sz="0" w:space="0" w:color="auto"/>
        <w:right w:val="none" w:sz="0" w:space="0" w:color="auto"/>
      </w:divBdr>
    </w:div>
    <w:div w:id="158666918">
      <w:bodyDiv w:val="1"/>
      <w:marLeft w:val="0"/>
      <w:marRight w:val="0"/>
      <w:marTop w:val="0"/>
      <w:marBottom w:val="0"/>
      <w:divBdr>
        <w:top w:val="none" w:sz="0" w:space="0" w:color="auto"/>
        <w:left w:val="none" w:sz="0" w:space="0" w:color="auto"/>
        <w:bottom w:val="none" w:sz="0" w:space="0" w:color="auto"/>
        <w:right w:val="none" w:sz="0" w:space="0" w:color="auto"/>
      </w:divBdr>
    </w:div>
    <w:div w:id="177162878">
      <w:bodyDiv w:val="1"/>
      <w:marLeft w:val="0"/>
      <w:marRight w:val="0"/>
      <w:marTop w:val="0"/>
      <w:marBottom w:val="0"/>
      <w:divBdr>
        <w:top w:val="none" w:sz="0" w:space="0" w:color="auto"/>
        <w:left w:val="none" w:sz="0" w:space="0" w:color="auto"/>
        <w:bottom w:val="none" w:sz="0" w:space="0" w:color="auto"/>
        <w:right w:val="none" w:sz="0" w:space="0" w:color="auto"/>
      </w:divBdr>
    </w:div>
    <w:div w:id="194738180">
      <w:bodyDiv w:val="1"/>
      <w:marLeft w:val="0"/>
      <w:marRight w:val="0"/>
      <w:marTop w:val="0"/>
      <w:marBottom w:val="0"/>
      <w:divBdr>
        <w:top w:val="none" w:sz="0" w:space="0" w:color="auto"/>
        <w:left w:val="none" w:sz="0" w:space="0" w:color="auto"/>
        <w:bottom w:val="none" w:sz="0" w:space="0" w:color="auto"/>
        <w:right w:val="none" w:sz="0" w:space="0" w:color="auto"/>
      </w:divBdr>
    </w:div>
    <w:div w:id="211616332">
      <w:bodyDiv w:val="1"/>
      <w:marLeft w:val="0"/>
      <w:marRight w:val="0"/>
      <w:marTop w:val="0"/>
      <w:marBottom w:val="0"/>
      <w:divBdr>
        <w:top w:val="none" w:sz="0" w:space="0" w:color="auto"/>
        <w:left w:val="none" w:sz="0" w:space="0" w:color="auto"/>
        <w:bottom w:val="none" w:sz="0" w:space="0" w:color="auto"/>
        <w:right w:val="none" w:sz="0" w:space="0" w:color="auto"/>
      </w:divBdr>
    </w:div>
    <w:div w:id="214582384">
      <w:bodyDiv w:val="1"/>
      <w:marLeft w:val="0"/>
      <w:marRight w:val="0"/>
      <w:marTop w:val="0"/>
      <w:marBottom w:val="0"/>
      <w:divBdr>
        <w:top w:val="none" w:sz="0" w:space="0" w:color="auto"/>
        <w:left w:val="none" w:sz="0" w:space="0" w:color="auto"/>
        <w:bottom w:val="none" w:sz="0" w:space="0" w:color="auto"/>
        <w:right w:val="none" w:sz="0" w:space="0" w:color="auto"/>
      </w:divBdr>
    </w:div>
    <w:div w:id="220019840">
      <w:bodyDiv w:val="1"/>
      <w:marLeft w:val="0"/>
      <w:marRight w:val="0"/>
      <w:marTop w:val="0"/>
      <w:marBottom w:val="0"/>
      <w:divBdr>
        <w:top w:val="none" w:sz="0" w:space="0" w:color="auto"/>
        <w:left w:val="none" w:sz="0" w:space="0" w:color="auto"/>
        <w:bottom w:val="none" w:sz="0" w:space="0" w:color="auto"/>
        <w:right w:val="none" w:sz="0" w:space="0" w:color="auto"/>
      </w:divBdr>
    </w:div>
    <w:div w:id="232278471">
      <w:bodyDiv w:val="1"/>
      <w:marLeft w:val="0"/>
      <w:marRight w:val="0"/>
      <w:marTop w:val="0"/>
      <w:marBottom w:val="0"/>
      <w:divBdr>
        <w:top w:val="none" w:sz="0" w:space="0" w:color="auto"/>
        <w:left w:val="none" w:sz="0" w:space="0" w:color="auto"/>
        <w:bottom w:val="none" w:sz="0" w:space="0" w:color="auto"/>
        <w:right w:val="none" w:sz="0" w:space="0" w:color="auto"/>
      </w:divBdr>
      <w:divsChild>
        <w:div w:id="731389908">
          <w:marLeft w:val="0"/>
          <w:marRight w:val="0"/>
          <w:marTop w:val="0"/>
          <w:marBottom w:val="0"/>
          <w:divBdr>
            <w:top w:val="none" w:sz="0" w:space="0" w:color="auto"/>
            <w:left w:val="none" w:sz="0" w:space="0" w:color="auto"/>
            <w:bottom w:val="none" w:sz="0" w:space="0" w:color="auto"/>
            <w:right w:val="none" w:sz="0" w:space="0" w:color="auto"/>
          </w:divBdr>
          <w:divsChild>
            <w:div w:id="1701012795">
              <w:marLeft w:val="0"/>
              <w:marRight w:val="0"/>
              <w:marTop w:val="0"/>
              <w:marBottom w:val="0"/>
              <w:divBdr>
                <w:top w:val="none" w:sz="0" w:space="0" w:color="auto"/>
                <w:left w:val="none" w:sz="0" w:space="0" w:color="auto"/>
                <w:bottom w:val="none" w:sz="0" w:space="0" w:color="auto"/>
                <w:right w:val="none" w:sz="0" w:space="0" w:color="auto"/>
              </w:divBdr>
              <w:divsChild>
                <w:div w:id="1204100217">
                  <w:marLeft w:val="0"/>
                  <w:marRight w:val="0"/>
                  <w:marTop w:val="0"/>
                  <w:marBottom w:val="0"/>
                  <w:divBdr>
                    <w:top w:val="none" w:sz="0" w:space="0" w:color="auto"/>
                    <w:left w:val="none" w:sz="0" w:space="0" w:color="auto"/>
                    <w:bottom w:val="none" w:sz="0" w:space="0" w:color="auto"/>
                    <w:right w:val="none" w:sz="0" w:space="0" w:color="auto"/>
                  </w:divBdr>
                  <w:divsChild>
                    <w:div w:id="571742635">
                      <w:marLeft w:val="0"/>
                      <w:marRight w:val="0"/>
                      <w:marTop w:val="0"/>
                      <w:marBottom w:val="0"/>
                      <w:divBdr>
                        <w:top w:val="none" w:sz="0" w:space="0" w:color="auto"/>
                        <w:left w:val="none" w:sz="0" w:space="0" w:color="auto"/>
                        <w:bottom w:val="none" w:sz="0" w:space="0" w:color="auto"/>
                        <w:right w:val="none" w:sz="0" w:space="0" w:color="auto"/>
                      </w:divBdr>
                      <w:divsChild>
                        <w:div w:id="135144748">
                          <w:marLeft w:val="0"/>
                          <w:marRight w:val="0"/>
                          <w:marTop w:val="0"/>
                          <w:marBottom w:val="0"/>
                          <w:divBdr>
                            <w:top w:val="none" w:sz="0" w:space="0" w:color="auto"/>
                            <w:left w:val="none" w:sz="0" w:space="0" w:color="auto"/>
                            <w:bottom w:val="none" w:sz="0" w:space="0" w:color="auto"/>
                            <w:right w:val="none" w:sz="0" w:space="0" w:color="auto"/>
                          </w:divBdr>
                          <w:divsChild>
                            <w:div w:id="1603223516">
                              <w:marLeft w:val="0"/>
                              <w:marRight w:val="0"/>
                              <w:marTop w:val="0"/>
                              <w:marBottom w:val="0"/>
                              <w:divBdr>
                                <w:top w:val="none" w:sz="0" w:space="0" w:color="auto"/>
                                <w:left w:val="none" w:sz="0" w:space="0" w:color="auto"/>
                                <w:bottom w:val="none" w:sz="0" w:space="0" w:color="auto"/>
                                <w:right w:val="none" w:sz="0" w:space="0" w:color="auto"/>
                              </w:divBdr>
                              <w:divsChild>
                                <w:div w:id="1389576889">
                                  <w:marLeft w:val="0"/>
                                  <w:marRight w:val="0"/>
                                  <w:marTop w:val="0"/>
                                  <w:marBottom w:val="0"/>
                                  <w:divBdr>
                                    <w:top w:val="none" w:sz="0" w:space="0" w:color="auto"/>
                                    <w:left w:val="none" w:sz="0" w:space="0" w:color="auto"/>
                                    <w:bottom w:val="none" w:sz="0" w:space="0" w:color="auto"/>
                                    <w:right w:val="none" w:sz="0" w:space="0" w:color="auto"/>
                                  </w:divBdr>
                                  <w:divsChild>
                                    <w:div w:id="1117484219">
                                      <w:marLeft w:val="0"/>
                                      <w:marRight w:val="0"/>
                                      <w:marTop w:val="0"/>
                                      <w:marBottom w:val="0"/>
                                      <w:divBdr>
                                        <w:top w:val="none" w:sz="0" w:space="0" w:color="auto"/>
                                        <w:left w:val="none" w:sz="0" w:space="0" w:color="auto"/>
                                        <w:bottom w:val="none" w:sz="0" w:space="0" w:color="auto"/>
                                        <w:right w:val="none" w:sz="0" w:space="0" w:color="auto"/>
                                      </w:divBdr>
                                      <w:divsChild>
                                        <w:div w:id="292252845">
                                          <w:marLeft w:val="0"/>
                                          <w:marRight w:val="0"/>
                                          <w:marTop w:val="0"/>
                                          <w:marBottom w:val="0"/>
                                          <w:divBdr>
                                            <w:top w:val="none" w:sz="0" w:space="0" w:color="auto"/>
                                            <w:left w:val="none" w:sz="0" w:space="0" w:color="auto"/>
                                            <w:bottom w:val="none" w:sz="0" w:space="0" w:color="auto"/>
                                            <w:right w:val="none" w:sz="0" w:space="0" w:color="auto"/>
                                          </w:divBdr>
                                          <w:divsChild>
                                            <w:div w:id="1377699097">
                                              <w:marLeft w:val="0"/>
                                              <w:marRight w:val="0"/>
                                              <w:marTop w:val="0"/>
                                              <w:marBottom w:val="0"/>
                                              <w:divBdr>
                                                <w:top w:val="none" w:sz="0" w:space="0" w:color="auto"/>
                                                <w:left w:val="none" w:sz="0" w:space="0" w:color="auto"/>
                                                <w:bottom w:val="none" w:sz="0" w:space="0" w:color="auto"/>
                                                <w:right w:val="none" w:sz="0" w:space="0" w:color="auto"/>
                                              </w:divBdr>
                                              <w:divsChild>
                                                <w:div w:id="240602249">
                                                  <w:marLeft w:val="0"/>
                                                  <w:marRight w:val="0"/>
                                                  <w:marTop w:val="0"/>
                                                  <w:marBottom w:val="0"/>
                                                  <w:divBdr>
                                                    <w:top w:val="none" w:sz="0" w:space="0" w:color="auto"/>
                                                    <w:left w:val="none" w:sz="0" w:space="0" w:color="auto"/>
                                                    <w:bottom w:val="none" w:sz="0" w:space="0" w:color="auto"/>
                                                    <w:right w:val="none" w:sz="0" w:space="0" w:color="auto"/>
                                                  </w:divBdr>
                                                  <w:divsChild>
                                                    <w:div w:id="154150408">
                                                      <w:marLeft w:val="0"/>
                                                      <w:marRight w:val="300"/>
                                                      <w:marTop w:val="0"/>
                                                      <w:marBottom w:val="0"/>
                                                      <w:divBdr>
                                                        <w:top w:val="none" w:sz="0" w:space="0" w:color="auto"/>
                                                        <w:left w:val="none" w:sz="0" w:space="0" w:color="auto"/>
                                                        <w:bottom w:val="none" w:sz="0" w:space="0" w:color="auto"/>
                                                        <w:right w:val="none" w:sz="0" w:space="0" w:color="auto"/>
                                                      </w:divBdr>
                                                      <w:divsChild>
                                                        <w:div w:id="1427530829">
                                                          <w:marLeft w:val="0"/>
                                                          <w:marRight w:val="0"/>
                                                          <w:marTop w:val="0"/>
                                                          <w:marBottom w:val="0"/>
                                                          <w:divBdr>
                                                            <w:top w:val="none" w:sz="0" w:space="0" w:color="auto"/>
                                                            <w:left w:val="none" w:sz="0" w:space="0" w:color="auto"/>
                                                            <w:bottom w:val="none" w:sz="0" w:space="0" w:color="auto"/>
                                                            <w:right w:val="none" w:sz="0" w:space="0" w:color="auto"/>
                                                          </w:divBdr>
                                                          <w:divsChild>
                                                            <w:div w:id="282074433">
                                                              <w:marLeft w:val="0"/>
                                                              <w:marRight w:val="0"/>
                                                              <w:marTop w:val="0"/>
                                                              <w:marBottom w:val="0"/>
                                                              <w:divBdr>
                                                                <w:top w:val="none" w:sz="0" w:space="0" w:color="auto"/>
                                                                <w:left w:val="none" w:sz="0" w:space="0" w:color="auto"/>
                                                                <w:bottom w:val="none" w:sz="0" w:space="0" w:color="auto"/>
                                                                <w:right w:val="none" w:sz="0" w:space="0" w:color="auto"/>
                                                              </w:divBdr>
                                                              <w:divsChild>
                                                                <w:div w:id="69163895">
                                                                  <w:marLeft w:val="0"/>
                                                                  <w:marRight w:val="0"/>
                                                                  <w:marTop w:val="0"/>
                                                                  <w:marBottom w:val="0"/>
                                                                  <w:divBdr>
                                                                    <w:top w:val="none" w:sz="0" w:space="0" w:color="auto"/>
                                                                    <w:left w:val="none" w:sz="0" w:space="0" w:color="auto"/>
                                                                    <w:bottom w:val="none" w:sz="0" w:space="0" w:color="auto"/>
                                                                    <w:right w:val="none" w:sz="0" w:space="0" w:color="auto"/>
                                                                  </w:divBdr>
                                                                  <w:divsChild>
                                                                    <w:div w:id="1266771461">
                                                                      <w:marLeft w:val="0"/>
                                                                      <w:marRight w:val="0"/>
                                                                      <w:marTop w:val="0"/>
                                                                      <w:marBottom w:val="360"/>
                                                                      <w:divBdr>
                                                                        <w:top w:val="single" w:sz="6" w:space="0" w:color="CCCCCC"/>
                                                                        <w:left w:val="none" w:sz="0" w:space="0" w:color="auto"/>
                                                                        <w:bottom w:val="none" w:sz="0" w:space="0" w:color="auto"/>
                                                                        <w:right w:val="none" w:sz="0" w:space="0" w:color="auto"/>
                                                                      </w:divBdr>
                                                                      <w:divsChild>
                                                                        <w:div w:id="811558371">
                                                                          <w:marLeft w:val="0"/>
                                                                          <w:marRight w:val="0"/>
                                                                          <w:marTop w:val="0"/>
                                                                          <w:marBottom w:val="0"/>
                                                                          <w:divBdr>
                                                                            <w:top w:val="none" w:sz="0" w:space="0" w:color="auto"/>
                                                                            <w:left w:val="none" w:sz="0" w:space="0" w:color="auto"/>
                                                                            <w:bottom w:val="none" w:sz="0" w:space="0" w:color="auto"/>
                                                                            <w:right w:val="none" w:sz="0" w:space="0" w:color="auto"/>
                                                                          </w:divBdr>
                                                                          <w:divsChild>
                                                                            <w:div w:id="1313831696">
                                                                              <w:marLeft w:val="0"/>
                                                                              <w:marRight w:val="0"/>
                                                                              <w:marTop w:val="0"/>
                                                                              <w:marBottom w:val="0"/>
                                                                              <w:divBdr>
                                                                                <w:top w:val="none" w:sz="0" w:space="0" w:color="auto"/>
                                                                                <w:left w:val="none" w:sz="0" w:space="0" w:color="auto"/>
                                                                                <w:bottom w:val="none" w:sz="0" w:space="0" w:color="auto"/>
                                                                                <w:right w:val="none" w:sz="0" w:space="0" w:color="auto"/>
                                                                              </w:divBdr>
                                                                              <w:divsChild>
                                                                                <w:div w:id="430247939">
                                                                                  <w:marLeft w:val="0"/>
                                                                                  <w:marRight w:val="0"/>
                                                                                  <w:marTop w:val="0"/>
                                                                                  <w:marBottom w:val="0"/>
                                                                                  <w:divBdr>
                                                                                    <w:top w:val="none" w:sz="0" w:space="0" w:color="auto"/>
                                                                                    <w:left w:val="none" w:sz="0" w:space="0" w:color="auto"/>
                                                                                    <w:bottom w:val="none" w:sz="0" w:space="0" w:color="auto"/>
                                                                                    <w:right w:val="none" w:sz="0" w:space="0" w:color="auto"/>
                                                                                  </w:divBdr>
                                                                                  <w:divsChild>
                                                                                    <w:div w:id="191767522">
                                                                                      <w:marLeft w:val="0"/>
                                                                                      <w:marRight w:val="0"/>
                                                                                      <w:marTop w:val="0"/>
                                                                                      <w:marBottom w:val="0"/>
                                                                                      <w:divBdr>
                                                                                        <w:top w:val="none" w:sz="0" w:space="0" w:color="auto"/>
                                                                                        <w:left w:val="none" w:sz="0" w:space="0" w:color="auto"/>
                                                                                        <w:bottom w:val="none" w:sz="0" w:space="0" w:color="auto"/>
                                                                                        <w:right w:val="none" w:sz="0" w:space="0" w:color="auto"/>
                                                                                      </w:divBdr>
                                                                                      <w:divsChild>
                                                                                        <w:div w:id="2120297739">
                                                                                          <w:marLeft w:val="0"/>
                                                                                          <w:marRight w:val="0"/>
                                                                                          <w:marTop w:val="0"/>
                                                                                          <w:marBottom w:val="0"/>
                                                                                          <w:divBdr>
                                                                                            <w:top w:val="none" w:sz="0" w:space="0" w:color="auto"/>
                                                                                            <w:left w:val="none" w:sz="0" w:space="0" w:color="auto"/>
                                                                                            <w:bottom w:val="none" w:sz="0" w:space="0" w:color="auto"/>
                                                                                            <w:right w:val="none" w:sz="0" w:space="0" w:color="auto"/>
                                                                                          </w:divBdr>
                                                                                          <w:divsChild>
                                                                                            <w:div w:id="1499226719">
                                                                                              <w:marLeft w:val="0"/>
                                                                                              <w:marRight w:val="0"/>
                                                                                              <w:marTop w:val="0"/>
                                                                                              <w:marBottom w:val="0"/>
                                                                                              <w:divBdr>
                                                                                                <w:top w:val="none" w:sz="0" w:space="0" w:color="auto"/>
                                                                                                <w:left w:val="none" w:sz="0" w:space="0" w:color="auto"/>
                                                                                                <w:bottom w:val="none" w:sz="0" w:space="0" w:color="auto"/>
                                                                                                <w:right w:val="none" w:sz="0" w:space="0" w:color="auto"/>
                                                                                              </w:divBdr>
                                                                                              <w:divsChild>
                                                                                                <w:div w:id="865145136">
                                                                                                  <w:marLeft w:val="0"/>
                                                                                                  <w:marRight w:val="0"/>
                                                                                                  <w:marTop w:val="0"/>
                                                                                                  <w:marBottom w:val="0"/>
                                                                                                  <w:divBdr>
                                                                                                    <w:top w:val="none" w:sz="0" w:space="0" w:color="auto"/>
                                                                                                    <w:left w:val="none" w:sz="0" w:space="0" w:color="auto"/>
                                                                                                    <w:bottom w:val="none" w:sz="0" w:space="0" w:color="auto"/>
                                                                                                    <w:right w:val="none" w:sz="0" w:space="0" w:color="auto"/>
                                                                                                  </w:divBdr>
                                                                                                  <w:divsChild>
                                                                                                    <w:div w:id="1329094310">
                                                                                                      <w:marLeft w:val="0"/>
                                                                                                      <w:marRight w:val="0"/>
                                                                                                      <w:marTop w:val="0"/>
                                                                                                      <w:marBottom w:val="0"/>
                                                                                                      <w:divBdr>
                                                                                                        <w:top w:val="none" w:sz="0" w:space="0" w:color="auto"/>
                                                                                                        <w:left w:val="none" w:sz="0" w:space="0" w:color="auto"/>
                                                                                                        <w:bottom w:val="none" w:sz="0" w:space="0" w:color="auto"/>
                                                                                                        <w:right w:val="none" w:sz="0" w:space="0" w:color="auto"/>
                                                                                                      </w:divBdr>
                                                                                                      <w:divsChild>
                                                                                                        <w:div w:id="1201362208">
                                                                                                          <w:marLeft w:val="0"/>
                                                                                                          <w:marRight w:val="0"/>
                                                                                                          <w:marTop w:val="0"/>
                                                                                                          <w:marBottom w:val="0"/>
                                                                                                          <w:divBdr>
                                                                                                            <w:top w:val="none" w:sz="0" w:space="0" w:color="auto"/>
                                                                                                            <w:left w:val="none" w:sz="0" w:space="0" w:color="auto"/>
                                                                                                            <w:bottom w:val="none" w:sz="0" w:space="0" w:color="auto"/>
                                                                                                            <w:right w:val="none" w:sz="0" w:space="0" w:color="auto"/>
                                                                                                          </w:divBdr>
                                                                                                          <w:divsChild>
                                                                                                            <w:div w:id="1337221532">
                                                                                                              <w:marLeft w:val="0"/>
                                                                                                              <w:marRight w:val="0"/>
                                                                                                              <w:marTop w:val="0"/>
                                                                                                              <w:marBottom w:val="0"/>
                                                                                                              <w:divBdr>
                                                                                                                <w:top w:val="none" w:sz="0" w:space="0" w:color="auto"/>
                                                                                                                <w:left w:val="none" w:sz="0" w:space="0" w:color="auto"/>
                                                                                                                <w:bottom w:val="none" w:sz="0" w:space="0" w:color="auto"/>
                                                                                                                <w:right w:val="none" w:sz="0" w:space="0" w:color="auto"/>
                                                                                                              </w:divBdr>
                                                                                                              <w:divsChild>
                                                                                                                <w:div w:id="1405177416">
                                                                                                                  <w:marLeft w:val="0"/>
                                                                                                                  <w:marRight w:val="0"/>
                                                                                                                  <w:marTop w:val="0"/>
                                                                                                                  <w:marBottom w:val="0"/>
                                                                                                                  <w:divBdr>
                                                                                                                    <w:top w:val="none" w:sz="0" w:space="0" w:color="auto"/>
                                                                                                                    <w:left w:val="none" w:sz="0" w:space="0" w:color="auto"/>
                                                                                                                    <w:bottom w:val="none" w:sz="0" w:space="0" w:color="auto"/>
                                                                                                                    <w:right w:val="none" w:sz="0" w:space="0" w:color="auto"/>
                                                                                                                  </w:divBdr>
                                                                                                                  <w:divsChild>
                                                                                                                    <w:div w:id="676083621">
                                                                                                                      <w:marLeft w:val="0"/>
                                                                                                                      <w:marRight w:val="0"/>
                                                                                                                      <w:marTop w:val="0"/>
                                                                                                                      <w:marBottom w:val="0"/>
                                                                                                                      <w:divBdr>
                                                                                                                        <w:top w:val="none" w:sz="0" w:space="0" w:color="auto"/>
                                                                                                                        <w:left w:val="none" w:sz="0" w:space="0" w:color="auto"/>
                                                                                                                        <w:bottom w:val="none" w:sz="0" w:space="0" w:color="auto"/>
                                                                                                                        <w:right w:val="none" w:sz="0" w:space="0" w:color="auto"/>
                                                                                                                      </w:divBdr>
                                                                                                                      <w:divsChild>
                                                                                                                        <w:div w:id="847523918">
                                                                                                                          <w:marLeft w:val="0"/>
                                                                                                                          <w:marRight w:val="0"/>
                                                                                                                          <w:marTop w:val="0"/>
                                                                                                                          <w:marBottom w:val="0"/>
                                                                                                                          <w:divBdr>
                                                                                                                            <w:top w:val="none" w:sz="0" w:space="0" w:color="auto"/>
                                                                                                                            <w:left w:val="none" w:sz="0" w:space="0" w:color="auto"/>
                                                                                                                            <w:bottom w:val="none" w:sz="0" w:space="0" w:color="auto"/>
                                                                                                                            <w:right w:val="none" w:sz="0" w:space="0" w:color="auto"/>
                                                                                                                          </w:divBdr>
                                                                                                                          <w:divsChild>
                                                                                                                            <w:div w:id="140518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9220043">
      <w:bodyDiv w:val="1"/>
      <w:marLeft w:val="0"/>
      <w:marRight w:val="0"/>
      <w:marTop w:val="0"/>
      <w:marBottom w:val="0"/>
      <w:divBdr>
        <w:top w:val="none" w:sz="0" w:space="0" w:color="auto"/>
        <w:left w:val="none" w:sz="0" w:space="0" w:color="auto"/>
        <w:bottom w:val="none" w:sz="0" w:space="0" w:color="auto"/>
        <w:right w:val="none" w:sz="0" w:space="0" w:color="auto"/>
      </w:divBdr>
    </w:div>
    <w:div w:id="242423271">
      <w:bodyDiv w:val="1"/>
      <w:marLeft w:val="0"/>
      <w:marRight w:val="0"/>
      <w:marTop w:val="0"/>
      <w:marBottom w:val="0"/>
      <w:divBdr>
        <w:top w:val="none" w:sz="0" w:space="0" w:color="auto"/>
        <w:left w:val="none" w:sz="0" w:space="0" w:color="auto"/>
        <w:bottom w:val="none" w:sz="0" w:space="0" w:color="auto"/>
        <w:right w:val="none" w:sz="0" w:space="0" w:color="auto"/>
      </w:divBdr>
    </w:div>
    <w:div w:id="257375259">
      <w:bodyDiv w:val="1"/>
      <w:marLeft w:val="0"/>
      <w:marRight w:val="0"/>
      <w:marTop w:val="0"/>
      <w:marBottom w:val="0"/>
      <w:divBdr>
        <w:top w:val="none" w:sz="0" w:space="0" w:color="auto"/>
        <w:left w:val="none" w:sz="0" w:space="0" w:color="auto"/>
        <w:bottom w:val="none" w:sz="0" w:space="0" w:color="auto"/>
        <w:right w:val="none" w:sz="0" w:space="0" w:color="auto"/>
      </w:divBdr>
    </w:div>
    <w:div w:id="261685999">
      <w:bodyDiv w:val="1"/>
      <w:marLeft w:val="0"/>
      <w:marRight w:val="0"/>
      <w:marTop w:val="0"/>
      <w:marBottom w:val="0"/>
      <w:divBdr>
        <w:top w:val="none" w:sz="0" w:space="0" w:color="auto"/>
        <w:left w:val="none" w:sz="0" w:space="0" w:color="auto"/>
        <w:bottom w:val="none" w:sz="0" w:space="0" w:color="auto"/>
        <w:right w:val="none" w:sz="0" w:space="0" w:color="auto"/>
      </w:divBdr>
    </w:div>
    <w:div w:id="262153502">
      <w:bodyDiv w:val="1"/>
      <w:marLeft w:val="0"/>
      <w:marRight w:val="0"/>
      <w:marTop w:val="0"/>
      <w:marBottom w:val="0"/>
      <w:divBdr>
        <w:top w:val="none" w:sz="0" w:space="0" w:color="auto"/>
        <w:left w:val="none" w:sz="0" w:space="0" w:color="auto"/>
        <w:bottom w:val="none" w:sz="0" w:space="0" w:color="auto"/>
        <w:right w:val="none" w:sz="0" w:space="0" w:color="auto"/>
      </w:divBdr>
      <w:divsChild>
        <w:div w:id="248539827">
          <w:marLeft w:val="0"/>
          <w:marRight w:val="0"/>
          <w:marTop w:val="0"/>
          <w:marBottom w:val="0"/>
          <w:divBdr>
            <w:top w:val="none" w:sz="0" w:space="0" w:color="auto"/>
            <w:left w:val="none" w:sz="0" w:space="0" w:color="auto"/>
            <w:bottom w:val="none" w:sz="0" w:space="0" w:color="auto"/>
            <w:right w:val="none" w:sz="0" w:space="0" w:color="auto"/>
          </w:divBdr>
          <w:divsChild>
            <w:div w:id="705984888">
              <w:marLeft w:val="0"/>
              <w:marRight w:val="0"/>
              <w:marTop w:val="0"/>
              <w:marBottom w:val="0"/>
              <w:divBdr>
                <w:top w:val="none" w:sz="0" w:space="0" w:color="auto"/>
                <w:left w:val="none" w:sz="0" w:space="0" w:color="auto"/>
                <w:bottom w:val="none" w:sz="0" w:space="0" w:color="auto"/>
                <w:right w:val="none" w:sz="0" w:space="0" w:color="auto"/>
              </w:divBdr>
              <w:divsChild>
                <w:div w:id="1156147091">
                  <w:marLeft w:val="0"/>
                  <w:marRight w:val="0"/>
                  <w:marTop w:val="0"/>
                  <w:marBottom w:val="0"/>
                  <w:divBdr>
                    <w:top w:val="none" w:sz="0" w:space="0" w:color="auto"/>
                    <w:left w:val="none" w:sz="0" w:space="0" w:color="auto"/>
                    <w:bottom w:val="none" w:sz="0" w:space="0" w:color="auto"/>
                    <w:right w:val="none" w:sz="0" w:space="0" w:color="auto"/>
                  </w:divBdr>
                  <w:divsChild>
                    <w:div w:id="1583374248">
                      <w:marLeft w:val="0"/>
                      <w:marRight w:val="0"/>
                      <w:marTop w:val="0"/>
                      <w:marBottom w:val="0"/>
                      <w:divBdr>
                        <w:top w:val="none" w:sz="0" w:space="0" w:color="auto"/>
                        <w:left w:val="none" w:sz="0" w:space="0" w:color="auto"/>
                        <w:bottom w:val="none" w:sz="0" w:space="0" w:color="auto"/>
                        <w:right w:val="none" w:sz="0" w:space="0" w:color="auto"/>
                      </w:divBdr>
                      <w:divsChild>
                        <w:div w:id="769661756">
                          <w:marLeft w:val="0"/>
                          <w:marRight w:val="0"/>
                          <w:marTop w:val="0"/>
                          <w:marBottom w:val="0"/>
                          <w:divBdr>
                            <w:top w:val="none" w:sz="0" w:space="0" w:color="auto"/>
                            <w:left w:val="none" w:sz="0" w:space="0" w:color="auto"/>
                            <w:bottom w:val="none" w:sz="0" w:space="0" w:color="auto"/>
                            <w:right w:val="none" w:sz="0" w:space="0" w:color="auto"/>
                          </w:divBdr>
                          <w:divsChild>
                            <w:div w:id="1791121522">
                              <w:marLeft w:val="0"/>
                              <w:marRight w:val="0"/>
                              <w:marTop w:val="0"/>
                              <w:marBottom w:val="0"/>
                              <w:divBdr>
                                <w:top w:val="none" w:sz="0" w:space="0" w:color="auto"/>
                                <w:left w:val="none" w:sz="0" w:space="0" w:color="auto"/>
                                <w:bottom w:val="none" w:sz="0" w:space="0" w:color="auto"/>
                                <w:right w:val="none" w:sz="0" w:space="0" w:color="auto"/>
                              </w:divBdr>
                              <w:divsChild>
                                <w:div w:id="1995143746">
                                  <w:marLeft w:val="0"/>
                                  <w:marRight w:val="0"/>
                                  <w:marTop w:val="0"/>
                                  <w:marBottom w:val="0"/>
                                  <w:divBdr>
                                    <w:top w:val="none" w:sz="0" w:space="0" w:color="auto"/>
                                    <w:left w:val="none" w:sz="0" w:space="0" w:color="auto"/>
                                    <w:bottom w:val="none" w:sz="0" w:space="0" w:color="auto"/>
                                    <w:right w:val="none" w:sz="0" w:space="0" w:color="auto"/>
                                  </w:divBdr>
                                  <w:divsChild>
                                    <w:div w:id="62469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5885927">
      <w:bodyDiv w:val="1"/>
      <w:marLeft w:val="0"/>
      <w:marRight w:val="0"/>
      <w:marTop w:val="0"/>
      <w:marBottom w:val="0"/>
      <w:divBdr>
        <w:top w:val="none" w:sz="0" w:space="0" w:color="auto"/>
        <w:left w:val="none" w:sz="0" w:space="0" w:color="auto"/>
        <w:bottom w:val="none" w:sz="0" w:space="0" w:color="auto"/>
        <w:right w:val="none" w:sz="0" w:space="0" w:color="auto"/>
      </w:divBdr>
      <w:divsChild>
        <w:div w:id="602570174">
          <w:marLeft w:val="0"/>
          <w:marRight w:val="0"/>
          <w:marTop w:val="0"/>
          <w:marBottom w:val="0"/>
          <w:divBdr>
            <w:top w:val="none" w:sz="0" w:space="0" w:color="auto"/>
            <w:left w:val="none" w:sz="0" w:space="0" w:color="auto"/>
            <w:bottom w:val="none" w:sz="0" w:space="0" w:color="auto"/>
            <w:right w:val="none" w:sz="0" w:space="0" w:color="auto"/>
          </w:divBdr>
        </w:div>
        <w:div w:id="892811735">
          <w:marLeft w:val="0"/>
          <w:marRight w:val="0"/>
          <w:marTop w:val="0"/>
          <w:marBottom w:val="0"/>
          <w:divBdr>
            <w:top w:val="none" w:sz="0" w:space="0" w:color="auto"/>
            <w:left w:val="none" w:sz="0" w:space="0" w:color="auto"/>
            <w:bottom w:val="none" w:sz="0" w:space="0" w:color="auto"/>
            <w:right w:val="none" w:sz="0" w:space="0" w:color="auto"/>
          </w:divBdr>
        </w:div>
        <w:div w:id="1559393159">
          <w:marLeft w:val="0"/>
          <w:marRight w:val="0"/>
          <w:marTop w:val="0"/>
          <w:marBottom w:val="0"/>
          <w:divBdr>
            <w:top w:val="none" w:sz="0" w:space="0" w:color="auto"/>
            <w:left w:val="none" w:sz="0" w:space="0" w:color="auto"/>
            <w:bottom w:val="none" w:sz="0" w:space="0" w:color="auto"/>
            <w:right w:val="none" w:sz="0" w:space="0" w:color="auto"/>
          </w:divBdr>
        </w:div>
        <w:div w:id="2146435180">
          <w:marLeft w:val="0"/>
          <w:marRight w:val="0"/>
          <w:marTop w:val="0"/>
          <w:marBottom w:val="0"/>
          <w:divBdr>
            <w:top w:val="none" w:sz="0" w:space="0" w:color="auto"/>
            <w:left w:val="none" w:sz="0" w:space="0" w:color="auto"/>
            <w:bottom w:val="none" w:sz="0" w:space="0" w:color="auto"/>
            <w:right w:val="none" w:sz="0" w:space="0" w:color="auto"/>
          </w:divBdr>
        </w:div>
      </w:divsChild>
    </w:div>
    <w:div w:id="269626341">
      <w:bodyDiv w:val="1"/>
      <w:marLeft w:val="0"/>
      <w:marRight w:val="0"/>
      <w:marTop w:val="0"/>
      <w:marBottom w:val="0"/>
      <w:divBdr>
        <w:top w:val="none" w:sz="0" w:space="0" w:color="auto"/>
        <w:left w:val="none" w:sz="0" w:space="0" w:color="auto"/>
        <w:bottom w:val="none" w:sz="0" w:space="0" w:color="auto"/>
        <w:right w:val="none" w:sz="0" w:space="0" w:color="auto"/>
      </w:divBdr>
    </w:div>
    <w:div w:id="275719036">
      <w:bodyDiv w:val="1"/>
      <w:marLeft w:val="0"/>
      <w:marRight w:val="0"/>
      <w:marTop w:val="0"/>
      <w:marBottom w:val="0"/>
      <w:divBdr>
        <w:top w:val="none" w:sz="0" w:space="0" w:color="auto"/>
        <w:left w:val="none" w:sz="0" w:space="0" w:color="auto"/>
        <w:bottom w:val="none" w:sz="0" w:space="0" w:color="auto"/>
        <w:right w:val="none" w:sz="0" w:space="0" w:color="auto"/>
      </w:divBdr>
    </w:div>
    <w:div w:id="278069530">
      <w:bodyDiv w:val="1"/>
      <w:marLeft w:val="0"/>
      <w:marRight w:val="0"/>
      <w:marTop w:val="0"/>
      <w:marBottom w:val="0"/>
      <w:divBdr>
        <w:top w:val="none" w:sz="0" w:space="0" w:color="auto"/>
        <w:left w:val="none" w:sz="0" w:space="0" w:color="auto"/>
        <w:bottom w:val="none" w:sz="0" w:space="0" w:color="auto"/>
        <w:right w:val="none" w:sz="0" w:space="0" w:color="auto"/>
      </w:divBdr>
    </w:div>
    <w:div w:id="294943863">
      <w:bodyDiv w:val="1"/>
      <w:marLeft w:val="0"/>
      <w:marRight w:val="0"/>
      <w:marTop w:val="0"/>
      <w:marBottom w:val="0"/>
      <w:divBdr>
        <w:top w:val="none" w:sz="0" w:space="0" w:color="auto"/>
        <w:left w:val="none" w:sz="0" w:space="0" w:color="auto"/>
        <w:bottom w:val="none" w:sz="0" w:space="0" w:color="auto"/>
        <w:right w:val="none" w:sz="0" w:space="0" w:color="auto"/>
      </w:divBdr>
      <w:divsChild>
        <w:div w:id="1474981870">
          <w:marLeft w:val="576"/>
          <w:marRight w:val="0"/>
          <w:marTop w:val="96"/>
          <w:marBottom w:val="0"/>
          <w:divBdr>
            <w:top w:val="none" w:sz="0" w:space="0" w:color="auto"/>
            <w:left w:val="none" w:sz="0" w:space="0" w:color="auto"/>
            <w:bottom w:val="none" w:sz="0" w:space="0" w:color="auto"/>
            <w:right w:val="none" w:sz="0" w:space="0" w:color="auto"/>
          </w:divBdr>
        </w:div>
        <w:div w:id="1785535660">
          <w:marLeft w:val="576"/>
          <w:marRight w:val="0"/>
          <w:marTop w:val="96"/>
          <w:marBottom w:val="0"/>
          <w:divBdr>
            <w:top w:val="none" w:sz="0" w:space="0" w:color="auto"/>
            <w:left w:val="none" w:sz="0" w:space="0" w:color="auto"/>
            <w:bottom w:val="none" w:sz="0" w:space="0" w:color="auto"/>
            <w:right w:val="none" w:sz="0" w:space="0" w:color="auto"/>
          </w:divBdr>
        </w:div>
        <w:div w:id="2027780637">
          <w:marLeft w:val="576"/>
          <w:marRight w:val="0"/>
          <w:marTop w:val="96"/>
          <w:marBottom w:val="0"/>
          <w:divBdr>
            <w:top w:val="none" w:sz="0" w:space="0" w:color="auto"/>
            <w:left w:val="none" w:sz="0" w:space="0" w:color="auto"/>
            <w:bottom w:val="none" w:sz="0" w:space="0" w:color="auto"/>
            <w:right w:val="none" w:sz="0" w:space="0" w:color="auto"/>
          </w:divBdr>
        </w:div>
        <w:div w:id="2041053688">
          <w:marLeft w:val="576"/>
          <w:marRight w:val="0"/>
          <w:marTop w:val="96"/>
          <w:marBottom w:val="0"/>
          <w:divBdr>
            <w:top w:val="none" w:sz="0" w:space="0" w:color="auto"/>
            <w:left w:val="none" w:sz="0" w:space="0" w:color="auto"/>
            <w:bottom w:val="none" w:sz="0" w:space="0" w:color="auto"/>
            <w:right w:val="none" w:sz="0" w:space="0" w:color="auto"/>
          </w:divBdr>
        </w:div>
      </w:divsChild>
    </w:div>
    <w:div w:id="295961688">
      <w:bodyDiv w:val="1"/>
      <w:marLeft w:val="0"/>
      <w:marRight w:val="0"/>
      <w:marTop w:val="0"/>
      <w:marBottom w:val="0"/>
      <w:divBdr>
        <w:top w:val="none" w:sz="0" w:space="0" w:color="auto"/>
        <w:left w:val="none" w:sz="0" w:space="0" w:color="auto"/>
        <w:bottom w:val="none" w:sz="0" w:space="0" w:color="auto"/>
        <w:right w:val="none" w:sz="0" w:space="0" w:color="auto"/>
      </w:divBdr>
    </w:div>
    <w:div w:id="296422251">
      <w:bodyDiv w:val="1"/>
      <w:marLeft w:val="0"/>
      <w:marRight w:val="0"/>
      <w:marTop w:val="0"/>
      <w:marBottom w:val="0"/>
      <w:divBdr>
        <w:top w:val="none" w:sz="0" w:space="0" w:color="auto"/>
        <w:left w:val="none" w:sz="0" w:space="0" w:color="auto"/>
        <w:bottom w:val="none" w:sz="0" w:space="0" w:color="auto"/>
        <w:right w:val="none" w:sz="0" w:space="0" w:color="auto"/>
      </w:divBdr>
    </w:div>
    <w:div w:id="306937414">
      <w:bodyDiv w:val="1"/>
      <w:marLeft w:val="0"/>
      <w:marRight w:val="0"/>
      <w:marTop w:val="0"/>
      <w:marBottom w:val="0"/>
      <w:divBdr>
        <w:top w:val="none" w:sz="0" w:space="0" w:color="auto"/>
        <w:left w:val="none" w:sz="0" w:space="0" w:color="auto"/>
        <w:bottom w:val="none" w:sz="0" w:space="0" w:color="auto"/>
        <w:right w:val="none" w:sz="0" w:space="0" w:color="auto"/>
      </w:divBdr>
    </w:div>
    <w:div w:id="315770949">
      <w:bodyDiv w:val="1"/>
      <w:marLeft w:val="0"/>
      <w:marRight w:val="0"/>
      <w:marTop w:val="0"/>
      <w:marBottom w:val="0"/>
      <w:divBdr>
        <w:top w:val="none" w:sz="0" w:space="0" w:color="auto"/>
        <w:left w:val="none" w:sz="0" w:space="0" w:color="auto"/>
        <w:bottom w:val="none" w:sz="0" w:space="0" w:color="auto"/>
        <w:right w:val="none" w:sz="0" w:space="0" w:color="auto"/>
      </w:divBdr>
    </w:div>
    <w:div w:id="316882022">
      <w:bodyDiv w:val="1"/>
      <w:marLeft w:val="0"/>
      <w:marRight w:val="0"/>
      <w:marTop w:val="0"/>
      <w:marBottom w:val="0"/>
      <w:divBdr>
        <w:top w:val="none" w:sz="0" w:space="0" w:color="auto"/>
        <w:left w:val="none" w:sz="0" w:space="0" w:color="auto"/>
        <w:bottom w:val="none" w:sz="0" w:space="0" w:color="auto"/>
        <w:right w:val="none" w:sz="0" w:space="0" w:color="auto"/>
      </w:divBdr>
    </w:div>
    <w:div w:id="319232225">
      <w:bodyDiv w:val="1"/>
      <w:marLeft w:val="0"/>
      <w:marRight w:val="0"/>
      <w:marTop w:val="0"/>
      <w:marBottom w:val="0"/>
      <w:divBdr>
        <w:top w:val="none" w:sz="0" w:space="0" w:color="auto"/>
        <w:left w:val="none" w:sz="0" w:space="0" w:color="auto"/>
        <w:bottom w:val="none" w:sz="0" w:space="0" w:color="auto"/>
        <w:right w:val="none" w:sz="0" w:space="0" w:color="auto"/>
      </w:divBdr>
    </w:div>
    <w:div w:id="321130444">
      <w:bodyDiv w:val="1"/>
      <w:marLeft w:val="0"/>
      <w:marRight w:val="0"/>
      <w:marTop w:val="0"/>
      <w:marBottom w:val="0"/>
      <w:divBdr>
        <w:top w:val="none" w:sz="0" w:space="0" w:color="auto"/>
        <w:left w:val="none" w:sz="0" w:space="0" w:color="auto"/>
        <w:bottom w:val="none" w:sz="0" w:space="0" w:color="auto"/>
        <w:right w:val="none" w:sz="0" w:space="0" w:color="auto"/>
      </w:divBdr>
    </w:div>
    <w:div w:id="324862636">
      <w:bodyDiv w:val="1"/>
      <w:marLeft w:val="0"/>
      <w:marRight w:val="0"/>
      <w:marTop w:val="0"/>
      <w:marBottom w:val="0"/>
      <w:divBdr>
        <w:top w:val="none" w:sz="0" w:space="0" w:color="auto"/>
        <w:left w:val="none" w:sz="0" w:space="0" w:color="auto"/>
        <w:bottom w:val="none" w:sz="0" w:space="0" w:color="auto"/>
        <w:right w:val="none" w:sz="0" w:space="0" w:color="auto"/>
      </w:divBdr>
    </w:div>
    <w:div w:id="331638644">
      <w:bodyDiv w:val="1"/>
      <w:marLeft w:val="0"/>
      <w:marRight w:val="0"/>
      <w:marTop w:val="0"/>
      <w:marBottom w:val="0"/>
      <w:divBdr>
        <w:top w:val="none" w:sz="0" w:space="0" w:color="auto"/>
        <w:left w:val="none" w:sz="0" w:space="0" w:color="auto"/>
        <w:bottom w:val="none" w:sz="0" w:space="0" w:color="auto"/>
        <w:right w:val="none" w:sz="0" w:space="0" w:color="auto"/>
      </w:divBdr>
      <w:divsChild>
        <w:div w:id="312417796">
          <w:marLeft w:val="0"/>
          <w:marRight w:val="0"/>
          <w:marTop w:val="0"/>
          <w:marBottom w:val="0"/>
          <w:divBdr>
            <w:top w:val="none" w:sz="0" w:space="0" w:color="auto"/>
            <w:left w:val="none" w:sz="0" w:space="0" w:color="auto"/>
            <w:bottom w:val="none" w:sz="0" w:space="0" w:color="auto"/>
            <w:right w:val="none" w:sz="0" w:space="0" w:color="auto"/>
          </w:divBdr>
        </w:div>
      </w:divsChild>
    </w:div>
    <w:div w:id="336738468">
      <w:bodyDiv w:val="1"/>
      <w:marLeft w:val="0"/>
      <w:marRight w:val="0"/>
      <w:marTop w:val="0"/>
      <w:marBottom w:val="0"/>
      <w:divBdr>
        <w:top w:val="none" w:sz="0" w:space="0" w:color="auto"/>
        <w:left w:val="none" w:sz="0" w:space="0" w:color="auto"/>
        <w:bottom w:val="none" w:sz="0" w:space="0" w:color="auto"/>
        <w:right w:val="none" w:sz="0" w:space="0" w:color="auto"/>
      </w:divBdr>
      <w:divsChild>
        <w:div w:id="652023743">
          <w:marLeft w:val="0"/>
          <w:marRight w:val="0"/>
          <w:marTop w:val="0"/>
          <w:marBottom w:val="0"/>
          <w:divBdr>
            <w:top w:val="none" w:sz="0" w:space="0" w:color="auto"/>
            <w:left w:val="none" w:sz="0" w:space="0" w:color="auto"/>
            <w:bottom w:val="none" w:sz="0" w:space="0" w:color="auto"/>
            <w:right w:val="none" w:sz="0" w:space="0" w:color="auto"/>
          </w:divBdr>
          <w:divsChild>
            <w:div w:id="582880840">
              <w:marLeft w:val="0"/>
              <w:marRight w:val="0"/>
              <w:marTop w:val="0"/>
              <w:marBottom w:val="0"/>
              <w:divBdr>
                <w:top w:val="none" w:sz="0" w:space="0" w:color="auto"/>
                <w:left w:val="none" w:sz="0" w:space="0" w:color="auto"/>
                <w:bottom w:val="none" w:sz="0" w:space="0" w:color="auto"/>
                <w:right w:val="none" w:sz="0" w:space="0" w:color="auto"/>
              </w:divBdr>
              <w:divsChild>
                <w:div w:id="483547083">
                  <w:marLeft w:val="0"/>
                  <w:marRight w:val="0"/>
                  <w:marTop w:val="0"/>
                  <w:marBottom w:val="0"/>
                  <w:divBdr>
                    <w:top w:val="none" w:sz="0" w:space="0" w:color="auto"/>
                    <w:left w:val="none" w:sz="0" w:space="0" w:color="auto"/>
                    <w:bottom w:val="none" w:sz="0" w:space="0" w:color="auto"/>
                    <w:right w:val="none" w:sz="0" w:space="0" w:color="auto"/>
                  </w:divBdr>
                </w:div>
                <w:div w:id="514350482">
                  <w:marLeft w:val="0"/>
                  <w:marRight w:val="0"/>
                  <w:marTop w:val="0"/>
                  <w:marBottom w:val="0"/>
                  <w:divBdr>
                    <w:top w:val="none" w:sz="0" w:space="0" w:color="auto"/>
                    <w:left w:val="none" w:sz="0" w:space="0" w:color="auto"/>
                    <w:bottom w:val="none" w:sz="0" w:space="0" w:color="auto"/>
                    <w:right w:val="none" w:sz="0" w:space="0" w:color="auto"/>
                  </w:divBdr>
                </w:div>
                <w:div w:id="847598619">
                  <w:marLeft w:val="0"/>
                  <w:marRight w:val="0"/>
                  <w:marTop w:val="0"/>
                  <w:marBottom w:val="0"/>
                  <w:divBdr>
                    <w:top w:val="none" w:sz="0" w:space="0" w:color="auto"/>
                    <w:left w:val="none" w:sz="0" w:space="0" w:color="auto"/>
                    <w:bottom w:val="none" w:sz="0" w:space="0" w:color="auto"/>
                    <w:right w:val="none" w:sz="0" w:space="0" w:color="auto"/>
                  </w:divBdr>
                </w:div>
                <w:div w:id="1128010821">
                  <w:marLeft w:val="0"/>
                  <w:marRight w:val="0"/>
                  <w:marTop w:val="0"/>
                  <w:marBottom w:val="0"/>
                  <w:divBdr>
                    <w:top w:val="none" w:sz="0" w:space="0" w:color="auto"/>
                    <w:left w:val="none" w:sz="0" w:space="0" w:color="auto"/>
                    <w:bottom w:val="none" w:sz="0" w:space="0" w:color="auto"/>
                    <w:right w:val="none" w:sz="0" w:space="0" w:color="auto"/>
                  </w:divBdr>
                </w:div>
                <w:div w:id="1174764247">
                  <w:marLeft w:val="0"/>
                  <w:marRight w:val="0"/>
                  <w:marTop w:val="0"/>
                  <w:marBottom w:val="0"/>
                  <w:divBdr>
                    <w:top w:val="none" w:sz="0" w:space="0" w:color="auto"/>
                    <w:left w:val="none" w:sz="0" w:space="0" w:color="auto"/>
                    <w:bottom w:val="none" w:sz="0" w:space="0" w:color="auto"/>
                    <w:right w:val="none" w:sz="0" w:space="0" w:color="auto"/>
                  </w:divBdr>
                </w:div>
                <w:div w:id="1274435871">
                  <w:marLeft w:val="0"/>
                  <w:marRight w:val="0"/>
                  <w:marTop w:val="0"/>
                  <w:marBottom w:val="0"/>
                  <w:divBdr>
                    <w:top w:val="none" w:sz="0" w:space="0" w:color="auto"/>
                    <w:left w:val="none" w:sz="0" w:space="0" w:color="auto"/>
                    <w:bottom w:val="none" w:sz="0" w:space="0" w:color="auto"/>
                    <w:right w:val="none" w:sz="0" w:space="0" w:color="auto"/>
                  </w:divBdr>
                </w:div>
              </w:divsChild>
            </w:div>
            <w:div w:id="612636022">
              <w:marLeft w:val="0"/>
              <w:marRight w:val="0"/>
              <w:marTop w:val="0"/>
              <w:marBottom w:val="0"/>
              <w:divBdr>
                <w:top w:val="none" w:sz="0" w:space="0" w:color="auto"/>
                <w:left w:val="none" w:sz="0" w:space="0" w:color="auto"/>
                <w:bottom w:val="none" w:sz="0" w:space="0" w:color="auto"/>
                <w:right w:val="none" w:sz="0" w:space="0" w:color="auto"/>
              </w:divBdr>
            </w:div>
            <w:div w:id="685592756">
              <w:marLeft w:val="0"/>
              <w:marRight w:val="0"/>
              <w:marTop w:val="0"/>
              <w:marBottom w:val="0"/>
              <w:divBdr>
                <w:top w:val="none" w:sz="0" w:space="0" w:color="auto"/>
                <w:left w:val="none" w:sz="0" w:space="0" w:color="auto"/>
                <w:bottom w:val="none" w:sz="0" w:space="0" w:color="auto"/>
                <w:right w:val="none" w:sz="0" w:space="0" w:color="auto"/>
              </w:divBdr>
            </w:div>
            <w:div w:id="1021593236">
              <w:marLeft w:val="0"/>
              <w:marRight w:val="0"/>
              <w:marTop w:val="0"/>
              <w:marBottom w:val="0"/>
              <w:divBdr>
                <w:top w:val="none" w:sz="0" w:space="0" w:color="auto"/>
                <w:left w:val="none" w:sz="0" w:space="0" w:color="auto"/>
                <w:bottom w:val="none" w:sz="0" w:space="0" w:color="auto"/>
                <w:right w:val="none" w:sz="0" w:space="0" w:color="auto"/>
              </w:divBdr>
            </w:div>
            <w:div w:id="1358506325">
              <w:marLeft w:val="0"/>
              <w:marRight w:val="0"/>
              <w:marTop w:val="0"/>
              <w:marBottom w:val="0"/>
              <w:divBdr>
                <w:top w:val="none" w:sz="0" w:space="0" w:color="auto"/>
                <w:left w:val="none" w:sz="0" w:space="0" w:color="auto"/>
                <w:bottom w:val="none" w:sz="0" w:space="0" w:color="auto"/>
                <w:right w:val="none" w:sz="0" w:space="0" w:color="auto"/>
              </w:divBdr>
            </w:div>
            <w:div w:id="1717387316">
              <w:marLeft w:val="0"/>
              <w:marRight w:val="0"/>
              <w:marTop w:val="0"/>
              <w:marBottom w:val="0"/>
              <w:divBdr>
                <w:top w:val="none" w:sz="0" w:space="0" w:color="auto"/>
                <w:left w:val="none" w:sz="0" w:space="0" w:color="auto"/>
                <w:bottom w:val="none" w:sz="0" w:space="0" w:color="auto"/>
                <w:right w:val="none" w:sz="0" w:space="0" w:color="auto"/>
              </w:divBdr>
            </w:div>
            <w:div w:id="213008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885427">
      <w:bodyDiv w:val="1"/>
      <w:marLeft w:val="0"/>
      <w:marRight w:val="0"/>
      <w:marTop w:val="0"/>
      <w:marBottom w:val="0"/>
      <w:divBdr>
        <w:top w:val="none" w:sz="0" w:space="0" w:color="auto"/>
        <w:left w:val="none" w:sz="0" w:space="0" w:color="auto"/>
        <w:bottom w:val="none" w:sz="0" w:space="0" w:color="auto"/>
        <w:right w:val="none" w:sz="0" w:space="0" w:color="auto"/>
      </w:divBdr>
    </w:div>
    <w:div w:id="353306659">
      <w:bodyDiv w:val="1"/>
      <w:marLeft w:val="0"/>
      <w:marRight w:val="0"/>
      <w:marTop w:val="0"/>
      <w:marBottom w:val="0"/>
      <w:divBdr>
        <w:top w:val="none" w:sz="0" w:space="0" w:color="auto"/>
        <w:left w:val="none" w:sz="0" w:space="0" w:color="auto"/>
        <w:bottom w:val="none" w:sz="0" w:space="0" w:color="auto"/>
        <w:right w:val="none" w:sz="0" w:space="0" w:color="auto"/>
      </w:divBdr>
    </w:div>
    <w:div w:id="359743912">
      <w:bodyDiv w:val="1"/>
      <w:marLeft w:val="0"/>
      <w:marRight w:val="0"/>
      <w:marTop w:val="0"/>
      <w:marBottom w:val="0"/>
      <w:divBdr>
        <w:top w:val="none" w:sz="0" w:space="0" w:color="auto"/>
        <w:left w:val="none" w:sz="0" w:space="0" w:color="auto"/>
        <w:bottom w:val="none" w:sz="0" w:space="0" w:color="auto"/>
        <w:right w:val="none" w:sz="0" w:space="0" w:color="auto"/>
      </w:divBdr>
    </w:div>
    <w:div w:id="375205330">
      <w:bodyDiv w:val="1"/>
      <w:marLeft w:val="0"/>
      <w:marRight w:val="0"/>
      <w:marTop w:val="0"/>
      <w:marBottom w:val="0"/>
      <w:divBdr>
        <w:top w:val="none" w:sz="0" w:space="0" w:color="auto"/>
        <w:left w:val="none" w:sz="0" w:space="0" w:color="auto"/>
        <w:bottom w:val="none" w:sz="0" w:space="0" w:color="auto"/>
        <w:right w:val="none" w:sz="0" w:space="0" w:color="auto"/>
      </w:divBdr>
    </w:div>
    <w:div w:id="375667538">
      <w:bodyDiv w:val="1"/>
      <w:marLeft w:val="0"/>
      <w:marRight w:val="0"/>
      <w:marTop w:val="0"/>
      <w:marBottom w:val="0"/>
      <w:divBdr>
        <w:top w:val="none" w:sz="0" w:space="0" w:color="auto"/>
        <w:left w:val="none" w:sz="0" w:space="0" w:color="auto"/>
        <w:bottom w:val="none" w:sz="0" w:space="0" w:color="auto"/>
        <w:right w:val="none" w:sz="0" w:space="0" w:color="auto"/>
      </w:divBdr>
    </w:div>
    <w:div w:id="386532994">
      <w:bodyDiv w:val="1"/>
      <w:marLeft w:val="0"/>
      <w:marRight w:val="0"/>
      <w:marTop w:val="0"/>
      <w:marBottom w:val="0"/>
      <w:divBdr>
        <w:top w:val="none" w:sz="0" w:space="0" w:color="auto"/>
        <w:left w:val="none" w:sz="0" w:space="0" w:color="auto"/>
        <w:bottom w:val="none" w:sz="0" w:space="0" w:color="auto"/>
        <w:right w:val="none" w:sz="0" w:space="0" w:color="auto"/>
      </w:divBdr>
      <w:divsChild>
        <w:div w:id="561019496">
          <w:marLeft w:val="0"/>
          <w:marRight w:val="0"/>
          <w:marTop w:val="0"/>
          <w:marBottom w:val="0"/>
          <w:divBdr>
            <w:top w:val="none" w:sz="0" w:space="0" w:color="auto"/>
            <w:left w:val="none" w:sz="0" w:space="0" w:color="auto"/>
            <w:bottom w:val="none" w:sz="0" w:space="0" w:color="auto"/>
            <w:right w:val="none" w:sz="0" w:space="0" w:color="auto"/>
          </w:divBdr>
        </w:div>
      </w:divsChild>
    </w:div>
    <w:div w:id="392966086">
      <w:bodyDiv w:val="1"/>
      <w:marLeft w:val="0"/>
      <w:marRight w:val="0"/>
      <w:marTop w:val="0"/>
      <w:marBottom w:val="0"/>
      <w:divBdr>
        <w:top w:val="none" w:sz="0" w:space="0" w:color="auto"/>
        <w:left w:val="none" w:sz="0" w:space="0" w:color="auto"/>
        <w:bottom w:val="none" w:sz="0" w:space="0" w:color="auto"/>
        <w:right w:val="none" w:sz="0" w:space="0" w:color="auto"/>
      </w:divBdr>
      <w:divsChild>
        <w:div w:id="274752957">
          <w:marLeft w:val="0"/>
          <w:marRight w:val="0"/>
          <w:marTop w:val="0"/>
          <w:marBottom w:val="0"/>
          <w:divBdr>
            <w:top w:val="none" w:sz="0" w:space="0" w:color="auto"/>
            <w:left w:val="none" w:sz="0" w:space="0" w:color="auto"/>
            <w:bottom w:val="none" w:sz="0" w:space="0" w:color="auto"/>
            <w:right w:val="none" w:sz="0" w:space="0" w:color="auto"/>
          </w:divBdr>
        </w:div>
      </w:divsChild>
    </w:div>
    <w:div w:id="400173939">
      <w:bodyDiv w:val="1"/>
      <w:marLeft w:val="0"/>
      <w:marRight w:val="0"/>
      <w:marTop w:val="0"/>
      <w:marBottom w:val="0"/>
      <w:divBdr>
        <w:top w:val="none" w:sz="0" w:space="0" w:color="auto"/>
        <w:left w:val="none" w:sz="0" w:space="0" w:color="auto"/>
        <w:bottom w:val="none" w:sz="0" w:space="0" w:color="auto"/>
        <w:right w:val="none" w:sz="0" w:space="0" w:color="auto"/>
      </w:divBdr>
      <w:divsChild>
        <w:div w:id="883248291">
          <w:marLeft w:val="0"/>
          <w:marRight w:val="0"/>
          <w:marTop w:val="0"/>
          <w:marBottom w:val="0"/>
          <w:divBdr>
            <w:top w:val="none" w:sz="0" w:space="0" w:color="auto"/>
            <w:left w:val="none" w:sz="0" w:space="0" w:color="auto"/>
            <w:bottom w:val="none" w:sz="0" w:space="0" w:color="auto"/>
            <w:right w:val="none" w:sz="0" w:space="0" w:color="auto"/>
          </w:divBdr>
        </w:div>
        <w:div w:id="1245264434">
          <w:marLeft w:val="0"/>
          <w:marRight w:val="0"/>
          <w:marTop w:val="0"/>
          <w:marBottom w:val="0"/>
          <w:divBdr>
            <w:top w:val="none" w:sz="0" w:space="0" w:color="auto"/>
            <w:left w:val="none" w:sz="0" w:space="0" w:color="auto"/>
            <w:bottom w:val="none" w:sz="0" w:space="0" w:color="auto"/>
            <w:right w:val="none" w:sz="0" w:space="0" w:color="auto"/>
          </w:divBdr>
        </w:div>
        <w:div w:id="1765416704">
          <w:marLeft w:val="0"/>
          <w:marRight w:val="0"/>
          <w:marTop w:val="0"/>
          <w:marBottom w:val="0"/>
          <w:divBdr>
            <w:top w:val="none" w:sz="0" w:space="0" w:color="auto"/>
            <w:left w:val="none" w:sz="0" w:space="0" w:color="auto"/>
            <w:bottom w:val="none" w:sz="0" w:space="0" w:color="auto"/>
            <w:right w:val="none" w:sz="0" w:space="0" w:color="auto"/>
          </w:divBdr>
        </w:div>
      </w:divsChild>
    </w:div>
    <w:div w:id="409548157">
      <w:bodyDiv w:val="1"/>
      <w:marLeft w:val="0"/>
      <w:marRight w:val="0"/>
      <w:marTop w:val="0"/>
      <w:marBottom w:val="0"/>
      <w:divBdr>
        <w:top w:val="none" w:sz="0" w:space="0" w:color="auto"/>
        <w:left w:val="none" w:sz="0" w:space="0" w:color="auto"/>
        <w:bottom w:val="none" w:sz="0" w:space="0" w:color="auto"/>
        <w:right w:val="none" w:sz="0" w:space="0" w:color="auto"/>
      </w:divBdr>
    </w:div>
    <w:div w:id="409621147">
      <w:bodyDiv w:val="1"/>
      <w:marLeft w:val="0"/>
      <w:marRight w:val="0"/>
      <w:marTop w:val="0"/>
      <w:marBottom w:val="0"/>
      <w:divBdr>
        <w:top w:val="none" w:sz="0" w:space="0" w:color="auto"/>
        <w:left w:val="none" w:sz="0" w:space="0" w:color="auto"/>
        <w:bottom w:val="none" w:sz="0" w:space="0" w:color="auto"/>
        <w:right w:val="none" w:sz="0" w:space="0" w:color="auto"/>
      </w:divBdr>
    </w:div>
    <w:div w:id="420416580">
      <w:bodyDiv w:val="1"/>
      <w:marLeft w:val="0"/>
      <w:marRight w:val="0"/>
      <w:marTop w:val="0"/>
      <w:marBottom w:val="0"/>
      <w:divBdr>
        <w:top w:val="none" w:sz="0" w:space="0" w:color="auto"/>
        <w:left w:val="none" w:sz="0" w:space="0" w:color="auto"/>
        <w:bottom w:val="none" w:sz="0" w:space="0" w:color="auto"/>
        <w:right w:val="none" w:sz="0" w:space="0" w:color="auto"/>
      </w:divBdr>
    </w:div>
    <w:div w:id="421682415">
      <w:bodyDiv w:val="1"/>
      <w:marLeft w:val="0"/>
      <w:marRight w:val="0"/>
      <w:marTop w:val="0"/>
      <w:marBottom w:val="0"/>
      <w:divBdr>
        <w:top w:val="none" w:sz="0" w:space="0" w:color="auto"/>
        <w:left w:val="none" w:sz="0" w:space="0" w:color="auto"/>
        <w:bottom w:val="none" w:sz="0" w:space="0" w:color="auto"/>
        <w:right w:val="none" w:sz="0" w:space="0" w:color="auto"/>
      </w:divBdr>
    </w:div>
    <w:div w:id="422991118">
      <w:bodyDiv w:val="1"/>
      <w:marLeft w:val="0"/>
      <w:marRight w:val="0"/>
      <w:marTop w:val="0"/>
      <w:marBottom w:val="0"/>
      <w:divBdr>
        <w:top w:val="none" w:sz="0" w:space="0" w:color="auto"/>
        <w:left w:val="none" w:sz="0" w:space="0" w:color="auto"/>
        <w:bottom w:val="none" w:sz="0" w:space="0" w:color="auto"/>
        <w:right w:val="none" w:sz="0" w:space="0" w:color="auto"/>
      </w:divBdr>
    </w:div>
    <w:div w:id="429860533">
      <w:bodyDiv w:val="1"/>
      <w:marLeft w:val="0"/>
      <w:marRight w:val="0"/>
      <w:marTop w:val="0"/>
      <w:marBottom w:val="0"/>
      <w:divBdr>
        <w:top w:val="none" w:sz="0" w:space="0" w:color="auto"/>
        <w:left w:val="none" w:sz="0" w:space="0" w:color="auto"/>
        <w:bottom w:val="none" w:sz="0" w:space="0" w:color="auto"/>
        <w:right w:val="none" w:sz="0" w:space="0" w:color="auto"/>
      </w:divBdr>
    </w:div>
    <w:div w:id="430203015">
      <w:bodyDiv w:val="1"/>
      <w:marLeft w:val="0"/>
      <w:marRight w:val="0"/>
      <w:marTop w:val="0"/>
      <w:marBottom w:val="0"/>
      <w:divBdr>
        <w:top w:val="none" w:sz="0" w:space="0" w:color="auto"/>
        <w:left w:val="none" w:sz="0" w:space="0" w:color="auto"/>
        <w:bottom w:val="none" w:sz="0" w:space="0" w:color="auto"/>
        <w:right w:val="none" w:sz="0" w:space="0" w:color="auto"/>
      </w:divBdr>
    </w:div>
    <w:div w:id="433940256">
      <w:bodyDiv w:val="1"/>
      <w:marLeft w:val="0"/>
      <w:marRight w:val="0"/>
      <w:marTop w:val="0"/>
      <w:marBottom w:val="0"/>
      <w:divBdr>
        <w:top w:val="none" w:sz="0" w:space="0" w:color="auto"/>
        <w:left w:val="none" w:sz="0" w:space="0" w:color="auto"/>
        <w:bottom w:val="none" w:sz="0" w:space="0" w:color="auto"/>
        <w:right w:val="none" w:sz="0" w:space="0" w:color="auto"/>
      </w:divBdr>
    </w:div>
    <w:div w:id="437718539">
      <w:bodyDiv w:val="1"/>
      <w:marLeft w:val="0"/>
      <w:marRight w:val="0"/>
      <w:marTop w:val="0"/>
      <w:marBottom w:val="0"/>
      <w:divBdr>
        <w:top w:val="none" w:sz="0" w:space="0" w:color="auto"/>
        <w:left w:val="none" w:sz="0" w:space="0" w:color="auto"/>
        <w:bottom w:val="none" w:sz="0" w:space="0" w:color="auto"/>
        <w:right w:val="none" w:sz="0" w:space="0" w:color="auto"/>
      </w:divBdr>
    </w:div>
    <w:div w:id="440534416">
      <w:bodyDiv w:val="1"/>
      <w:marLeft w:val="0"/>
      <w:marRight w:val="0"/>
      <w:marTop w:val="0"/>
      <w:marBottom w:val="0"/>
      <w:divBdr>
        <w:top w:val="none" w:sz="0" w:space="0" w:color="auto"/>
        <w:left w:val="none" w:sz="0" w:space="0" w:color="auto"/>
        <w:bottom w:val="none" w:sz="0" w:space="0" w:color="auto"/>
        <w:right w:val="none" w:sz="0" w:space="0" w:color="auto"/>
      </w:divBdr>
    </w:div>
    <w:div w:id="442501665">
      <w:bodyDiv w:val="1"/>
      <w:marLeft w:val="0"/>
      <w:marRight w:val="0"/>
      <w:marTop w:val="0"/>
      <w:marBottom w:val="0"/>
      <w:divBdr>
        <w:top w:val="none" w:sz="0" w:space="0" w:color="auto"/>
        <w:left w:val="none" w:sz="0" w:space="0" w:color="auto"/>
        <w:bottom w:val="none" w:sz="0" w:space="0" w:color="auto"/>
        <w:right w:val="none" w:sz="0" w:space="0" w:color="auto"/>
      </w:divBdr>
    </w:div>
    <w:div w:id="443813797">
      <w:bodyDiv w:val="1"/>
      <w:marLeft w:val="0"/>
      <w:marRight w:val="0"/>
      <w:marTop w:val="0"/>
      <w:marBottom w:val="0"/>
      <w:divBdr>
        <w:top w:val="none" w:sz="0" w:space="0" w:color="auto"/>
        <w:left w:val="none" w:sz="0" w:space="0" w:color="auto"/>
        <w:bottom w:val="none" w:sz="0" w:space="0" w:color="auto"/>
        <w:right w:val="none" w:sz="0" w:space="0" w:color="auto"/>
      </w:divBdr>
    </w:div>
    <w:div w:id="451479680">
      <w:bodyDiv w:val="1"/>
      <w:marLeft w:val="0"/>
      <w:marRight w:val="0"/>
      <w:marTop w:val="0"/>
      <w:marBottom w:val="0"/>
      <w:divBdr>
        <w:top w:val="none" w:sz="0" w:space="0" w:color="auto"/>
        <w:left w:val="none" w:sz="0" w:space="0" w:color="auto"/>
        <w:bottom w:val="none" w:sz="0" w:space="0" w:color="auto"/>
        <w:right w:val="none" w:sz="0" w:space="0" w:color="auto"/>
      </w:divBdr>
    </w:div>
    <w:div w:id="453250263">
      <w:bodyDiv w:val="1"/>
      <w:marLeft w:val="0"/>
      <w:marRight w:val="0"/>
      <w:marTop w:val="0"/>
      <w:marBottom w:val="0"/>
      <w:divBdr>
        <w:top w:val="none" w:sz="0" w:space="0" w:color="auto"/>
        <w:left w:val="none" w:sz="0" w:space="0" w:color="auto"/>
        <w:bottom w:val="none" w:sz="0" w:space="0" w:color="auto"/>
        <w:right w:val="none" w:sz="0" w:space="0" w:color="auto"/>
      </w:divBdr>
    </w:div>
    <w:div w:id="457259008">
      <w:bodyDiv w:val="1"/>
      <w:marLeft w:val="0"/>
      <w:marRight w:val="0"/>
      <w:marTop w:val="0"/>
      <w:marBottom w:val="0"/>
      <w:divBdr>
        <w:top w:val="none" w:sz="0" w:space="0" w:color="auto"/>
        <w:left w:val="none" w:sz="0" w:space="0" w:color="auto"/>
        <w:bottom w:val="none" w:sz="0" w:space="0" w:color="auto"/>
        <w:right w:val="none" w:sz="0" w:space="0" w:color="auto"/>
      </w:divBdr>
      <w:divsChild>
        <w:div w:id="207375359">
          <w:marLeft w:val="0"/>
          <w:marRight w:val="0"/>
          <w:marTop w:val="0"/>
          <w:marBottom w:val="0"/>
          <w:divBdr>
            <w:top w:val="none" w:sz="0" w:space="0" w:color="auto"/>
            <w:left w:val="none" w:sz="0" w:space="0" w:color="auto"/>
            <w:bottom w:val="none" w:sz="0" w:space="0" w:color="auto"/>
            <w:right w:val="none" w:sz="0" w:space="0" w:color="auto"/>
          </w:divBdr>
        </w:div>
        <w:div w:id="521555127">
          <w:marLeft w:val="0"/>
          <w:marRight w:val="0"/>
          <w:marTop w:val="0"/>
          <w:marBottom w:val="0"/>
          <w:divBdr>
            <w:top w:val="none" w:sz="0" w:space="0" w:color="auto"/>
            <w:left w:val="none" w:sz="0" w:space="0" w:color="auto"/>
            <w:bottom w:val="none" w:sz="0" w:space="0" w:color="auto"/>
            <w:right w:val="none" w:sz="0" w:space="0" w:color="auto"/>
          </w:divBdr>
        </w:div>
        <w:div w:id="804469562">
          <w:marLeft w:val="0"/>
          <w:marRight w:val="0"/>
          <w:marTop w:val="0"/>
          <w:marBottom w:val="0"/>
          <w:divBdr>
            <w:top w:val="none" w:sz="0" w:space="0" w:color="auto"/>
            <w:left w:val="none" w:sz="0" w:space="0" w:color="auto"/>
            <w:bottom w:val="none" w:sz="0" w:space="0" w:color="auto"/>
            <w:right w:val="none" w:sz="0" w:space="0" w:color="auto"/>
          </w:divBdr>
        </w:div>
        <w:div w:id="896551227">
          <w:marLeft w:val="0"/>
          <w:marRight w:val="0"/>
          <w:marTop w:val="0"/>
          <w:marBottom w:val="0"/>
          <w:divBdr>
            <w:top w:val="none" w:sz="0" w:space="0" w:color="auto"/>
            <w:left w:val="none" w:sz="0" w:space="0" w:color="auto"/>
            <w:bottom w:val="none" w:sz="0" w:space="0" w:color="auto"/>
            <w:right w:val="none" w:sz="0" w:space="0" w:color="auto"/>
          </w:divBdr>
        </w:div>
      </w:divsChild>
    </w:div>
    <w:div w:id="457526273">
      <w:bodyDiv w:val="1"/>
      <w:marLeft w:val="0"/>
      <w:marRight w:val="0"/>
      <w:marTop w:val="0"/>
      <w:marBottom w:val="0"/>
      <w:divBdr>
        <w:top w:val="none" w:sz="0" w:space="0" w:color="auto"/>
        <w:left w:val="none" w:sz="0" w:space="0" w:color="auto"/>
        <w:bottom w:val="none" w:sz="0" w:space="0" w:color="auto"/>
        <w:right w:val="none" w:sz="0" w:space="0" w:color="auto"/>
      </w:divBdr>
      <w:divsChild>
        <w:div w:id="1884176322">
          <w:marLeft w:val="0"/>
          <w:marRight w:val="0"/>
          <w:marTop w:val="0"/>
          <w:marBottom w:val="0"/>
          <w:divBdr>
            <w:top w:val="none" w:sz="0" w:space="0" w:color="auto"/>
            <w:left w:val="none" w:sz="0" w:space="0" w:color="auto"/>
            <w:bottom w:val="none" w:sz="0" w:space="0" w:color="auto"/>
            <w:right w:val="none" w:sz="0" w:space="0" w:color="auto"/>
          </w:divBdr>
          <w:divsChild>
            <w:div w:id="1289969387">
              <w:marLeft w:val="0"/>
              <w:marRight w:val="0"/>
              <w:marTop w:val="0"/>
              <w:marBottom w:val="0"/>
              <w:divBdr>
                <w:top w:val="none" w:sz="0" w:space="0" w:color="auto"/>
                <w:left w:val="none" w:sz="0" w:space="0" w:color="auto"/>
                <w:bottom w:val="none" w:sz="0" w:space="0" w:color="auto"/>
                <w:right w:val="none" w:sz="0" w:space="0" w:color="auto"/>
              </w:divBdr>
              <w:divsChild>
                <w:div w:id="1666593524">
                  <w:marLeft w:val="0"/>
                  <w:marRight w:val="0"/>
                  <w:marTop w:val="0"/>
                  <w:marBottom w:val="0"/>
                  <w:divBdr>
                    <w:top w:val="none" w:sz="0" w:space="0" w:color="auto"/>
                    <w:left w:val="none" w:sz="0" w:space="0" w:color="auto"/>
                    <w:bottom w:val="none" w:sz="0" w:space="0" w:color="auto"/>
                    <w:right w:val="none" w:sz="0" w:space="0" w:color="auto"/>
                  </w:divBdr>
                  <w:divsChild>
                    <w:div w:id="507257087">
                      <w:marLeft w:val="0"/>
                      <w:marRight w:val="0"/>
                      <w:marTop w:val="0"/>
                      <w:marBottom w:val="0"/>
                      <w:divBdr>
                        <w:top w:val="none" w:sz="0" w:space="0" w:color="auto"/>
                        <w:left w:val="none" w:sz="0" w:space="0" w:color="auto"/>
                        <w:bottom w:val="none" w:sz="0" w:space="0" w:color="auto"/>
                        <w:right w:val="none" w:sz="0" w:space="0" w:color="auto"/>
                      </w:divBdr>
                      <w:divsChild>
                        <w:div w:id="764762940">
                          <w:marLeft w:val="0"/>
                          <w:marRight w:val="0"/>
                          <w:marTop w:val="0"/>
                          <w:marBottom w:val="0"/>
                          <w:divBdr>
                            <w:top w:val="none" w:sz="0" w:space="0" w:color="auto"/>
                            <w:left w:val="none" w:sz="0" w:space="0" w:color="auto"/>
                            <w:bottom w:val="none" w:sz="0" w:space="0" w:color="auto"/>
                            <w:right w:val="none" w:sz="0" w:space="0" w:color="auto"/>
                          </w:divBdr>
                          <w:divsChild>
                            <w:div w:id="207498101">
                              <w:marLeft w:val="0"/>
                              <w:marRight w:val="0"/>
                              <w:marTop w:val="0"/>
                              <w:marBottom w:val="0"/>
                              <w:divBdr>
                                <w:top w:val="none" w:sz="0" w:space="0" w:color="auto"/>
                                <w:left w:val="none" w:sz="0" w:space="0" w:color="auto"/>
                                <w:bottom w:val="none" w:sz="0" w:space="0" w:color="auto"/>
                                <w:right w:val="none" w:sz="0" w:space="0" w:color="auto"/>
                              </w:divBdr>
                              <w:divsChild>
                                <w:div w:id="30994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8454680">
      <w:bodyDiv w:val="1"/>
      <w:marLeft w:val="0"/>
      <w:marRight w:val="0"/>
      <w:marTop w:val="0"/>
      <w:marBottom w:val="0"/>
      <w:divBdr>
        <w:top w:val="none" w:sz="0" w:space="0" w:color="auto"/>
        <w:left w:val="none" w:sz="0" w:space="0" w:color="auto"/>
        <w:bottom w:val="none" w:sz="0" w:space="0" w:color="auto"/>
        <w:right w:val="none" w:sz="0" w:space="0" w:color="auto"/>
      </w:divBdr>
    </w:div>
    <w:div w:id="461462499">
      <w:bodyDiv w:val="1"/>
      <w:marLeft w:val="0"/>
      <w:marRight w:val="0"/>
      <w:marTop w:val="0"/>
      <w:marBottom w:val="0"/>
      <w:divBdr>
        <w:top w:val="none" w:sz="0" w:space="0" w:color="auto"/>
        <w:left w:val="none" w:sz="0" w:space="0" w:color="auto"/>
        <w:bottom w:val="none" w:sz="0" w:space="0" w:color="auto"/>
        <w:right w:val="none" w:sz="0" w:space="0" w:color="auto"/>
      </w:divBdr>
    </w:div>
    <w:div w:id="475684098">
      <w:bodyDiv w:val="1"/>
      <w:marLeft w:val="0"/>
      <w:marRight w:val="0"/>
      <w:marTop w:val="0"/>
      <w:marBottom w:val="0"/>
      <w:divBdr>
        <w:top w:val="none" w:sz="0" w:space="0" w:color="auto"/>
        <w:left w:val="none" w:sz="0" w:space="0" w:color="auto"/>
        <w:bottom w:val="none" w:sz="0" w:space="0" w:color="auto"/>
        <w:right w:val="none" w:sz="0" w:space="0" w:color="auto"/>
      </w:divBdr>
    </w:div>
    <w:div w:id="478612717">
      <w:bodyDiv w:val="1"/>
      <w:marLeft w:val="0"/>
      <w:marRight w:val="0"/>
      <w:marTop w:val="0"/>
      <w:marBottom w:val="0"/>
      <w:divBdr>
        <w:top w:val="none" w:sz="0" w:space="0" w:color="auto"/>
        <w:left w:val="none" w:sz="0" w:space="0" w:color="auto"/>
        <w:bottom w:val="none" w:sz="0" w:space="0" w:color="auto"/>
        <w:right w:val="none" w:sz="0" w:space="0" w:color="auto"/>
      </w:divBdr>
      <w:divsChild>
        <w:div w:id="420877611">
          <w:marLeft w:val="0"/>
          <w:marRight w:val="0"/>
          <w:marTop w:val="0"/>
          <w:marBottom w:val="0"/>
          <w:divBdr>
            <w:top w:val="none" w:sz="0" w:space="0" w:color="auto"/>
            <w:left w:val="none" w:sz="0" w:space="0" w:color="auto"/>
            <w:bottom w:val="none" w:sz="0" w:space="0" w:color="auto"/>
            <w:right w:val="none" w:sz="0" w:space="0" w:color="auto"/>
          </w:divBdr>
          <w:divsChild>
            <w:div w:id="32389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666588">
      <w:bodyDiv w:val="1"/>
      <w:marLeft w:val="0"/>
      <w:marRight w:val="0"/>
      <w:marTop w:val="0"/>
      <w:marBottom w:val="0"/>
      <w:divBdr>
        <w:top w:val="none" w:sz="0" w:space="0" w:color="auto"/>
        <w:left w:val="none" w:sz="0" w:space="0" w:color="auto"/>
        <w:bottom w:val="none" w:sz="0" w:space="0" w:color="auto"/>
        <w:right w:val="none" w:sz="0" w:space="0" w:color="auto"/>
      </w:divBdr>
    </w:div>
    <w:div w:id="489373661">
      <w:bodyDiv w:val="1"/>
      <w:marLeft w:val="0"/>
      <w:marRight w:val="0"/>
      <w:marTop w:val="0"/>
      <w:marBottom w:val="0"/>
      <w:divBdr>
        <w:top w:val="none" w:sz="0" w:space="0" w:color="auto"/>
        <w:left w:val="none" w:sz="0" w:space="0" w:color="auto"/>
        <w:bottom w:val="none" w:sz="0" w:space="0" w:color="auto"/>
        <w:right w:val="none" w:sz="0" w:space="0" w:color="auto"/>
      </w:divBdr>
      <w:divsChild>
        <w:div w:id="223834981">
          <w:marLeft w:val="0"/>
          <w:marRight w:val="0"/>
          <w:marTop w:val="0"/>
          <w:marBottom w:val="0"/>
          <w:divBdr>
            <w:top w:val="none" w:sz="0" w:space="0" w:color="auto"/>
            <w:left w:val="none" w:sz="0" w:space="0" w:color="auto"/>
            <w:bottom w:val="none" w:sz="0" w:space="0" w:color="auto"/>
            <w:right w:val="none" w:sz="0" w:space="0" w:color="auto"/>
          </w:divBdr>
          <w:divsChild>
            <w:div w:id="1752576871">
              <w:marLeft w:val="0"/>
              <w:marRight w:val="0"/>
              <w:marTop w:val="0"/>
              <w:marBottom w:val="0"/>
              <w:divBdr>
                <w:top w:val="none" w:sz="0" w:space="0" w:color="auto"/>
                <w:left w:val="none" w:sz="0" w:space="0" w:color="auto"/>
                <w:bottom w:val="none" w:sz="0" w:space="0" w:color="auto"/>
                <w:right w:val="none" w:sz="0" w:space="0" w:color="auto"/>
              </w:divBdr>
              <w:divsChild>
                <w:div w:id="275021375">
                  <w:marLeft w:val="0"/>
                  <w:marRight w:val="0"/>
                  <w:marTop w:val="0"/>
                  <w:marBottom w:val="0"/>
                  <w:divBdr>
                    <w:top w:val="none" w:sz="0" w:space="0" w:color="auto"/>
                    <w:left w:val="none" w:sz="0" w:space="0" w:color="auto"/>
                    <w:bottom w:val="none" w:sz="0" w:space="0" w:color="auto"/>
                    <w:right w:val="none" w:sz="0" w:space="0" w:color="auto"/>
                  </w:divBdr>
                  <w:divsChild>
                    <w:div w:id="472332282">
                      <w:marLeft w:val="0"/>
                      <w:marRight w:val="0"/>
                      <w:marTop w:val="0"/>
                      <w:marBottom w:val="0"/>
                      <w:divBdr>
                        <w:top w:val="none" w:sz="0" w:space="0" w:color="auto"/>
                        <w:left w:val="none" w:sz="0" w:space="0" w:color="auto"/>
                        <w:bottom w:val="none" w:sz="0" w:space="0" w:color="auto"/>
                        <w:right w:val="none" w:sz="0" w:space="0" w:color="auto"/>
                      </w:divBdr>
                      <w:divsChild>
                        <w:div w:id="1644852366">
                          <w:marLeft w:val="0"/>
                          <w:marRight w:val="0"/>
                          <w:marTop w:val="0"/>
                          <w:marBottom w:val="0"/>
                          <w:divBdr>
                            <w:top w:val="none" w:sz="0" w:space="0" w:color="auto"/>
                            <w:left w:val="none" w:sz="0" w:space="0" w:color="auto"/>
                            <w:bottom w:val="none" w:sz="0" w:space="0" w:color="auto"/>
                            <w:right w:val="none" w:sz="0" w:space="0" w:color="auto"/>
                          </w:divBdr>
                          <w:divsChild>
                            <w:div w:id="346055793">
                              <w:marLeft w:val="0"/>
                              <w:marRight w:val="0"/>
                              <w:marTop w:val="0"/>
                              <w:marBottom w:val="0"/>
                              <w:divBdr>
                                <w:top w:val="none" w:sz="0" w:space="0" w:color="auto"/>
                                <w:left w:val="none" w:sz="0" w:space="0" w:color="auto"/>
                                <w:bottom w:val="none" w:sz="0" w:space="0" w:color="auto"/>
                                <w:right w:val="none" w:sz="0" w:space="0" w:color="auto"/>
                              </w:divBdr>
                              <w:divsChild>
                                <w:div w:id="136335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9830748">
      <w:bodyDiv w:val="1"/>
      <w:marLeft w:val="0"/>
      <w:marRight w:val="0"/>
      <w:marTop w:val="0"/>
      <w:marBottom w:val="0"/>
      <w:divBdr>
        <w:top w:val="none" w:sz="0" w:space="0" w:color="auto"/>
        <w:left w:val="none" w:sz="0" w:space="0" w:color="auto"/>
        <w:bottom w:val="none" w:sz="0" w:space="0" w:color="auto"/>
        <w:right w:val="none" w:sz="0" w:space="0" w:color="auto"/>
      </w:divBdr>
    </w:div>
    <w:div w:id="495610551">
      <w:bodyDiv w:val="1"/>
      <w:marLeft w:val="0"/>
      <w:marRight w:val="0"/>
      <w:marTop w:val="0"/>
      <w:marBottom w:val="0"/>
      <w:divBdr>
        <w:top w:val="none" w:sz="0" w:space="0" w:color="auto"/>
        <w:left w:val="none" w:sz="0" w:space="0" w:color="auto"/>
        <w:bottom w:val="none" w:sz="0" w:space="0" w:color="auto"/>
        <w:right w:val="none" w:sz="0" w:space="0" w:color="auto"/>
      </w:divBdr>
    </w:div>
    <w:div w:id="502091616">
      <w:bodyDiv w:val="1"/>
      <w:marLeft w:val="0"/>
      <w:marRight w:val="0"/>
      <w:marTop w:val="0"/>
      <w:marBottom w:val="0"/>
      <w:divBdr>
        <w:top w:val="none" w:sz="0" w:space="0" w:color="auto"/>
        <w:left w:val="none" w:sz="0" w:space="0" w:color="auto"/>
        <w:bottom w:val="none" w:sz="0" w:space="0" w:color="auto"/>
        <w:right w:val="none" w:sz="0" w:space="0" w:color="auto"/>
      </w:divBdr>
    </w:div>
    <w:div w:id="502668513">
      <w:bodyDiv w:val="1"/>
      <w:marLeft w:val="0"/>
      <w:marRight w:val="0"/>
      <w:marTop w:val="0"/>
      <w:marBottom w:val="0"/>
      <w:divBdr>
        <w:top w:val="none" w:sz="0" w:space="0" w:color="auto"/>
        <w:left w:val="none" w:sz="0" w:space="0" w:color="auto"/>
        <w:bottom w:val="none" w:sz="0" w:space="0" w:color="auto"/>
        <w:right w:val="none" w:sz="0" w:space="0" w:color="auto"/>
      </w:divBdr>
    </w:div>
    <w:div w:id="502817443">
      <w:bodyDiv w:val="1"/>
      <w:marLeft w:val="0"/>
      <w:marRight w:val="0"/>
      <w:marTop w:val="0"/>
      <w:marBottom w:val="0"/>
      <w:divBdr>
        <w:top w:val="none" w:sz="0" w:space="0" w:color="auto"/>
        <w:left w:val="none" w:sz="0" w:space="0" w:color="auto"/>
        <w:bottom w:val="none" w:sz="0" w:space="0" w:color="auto"/>
        <w:right w:val="none" w:sz="0" w:space="0" w:color="auto"/>
      </w:divBdr>
    </w:div>
    <w:div w:id="503207931">
      <w:bodyDiv w:val="1"/>
      <w:marLeft w:val="0"/>
      <w:marRight w:val="0"/>
      <w:marTop w:val="0"/>
      <w:marBottom w:val="0"/>
      <w:divBdr>
        <w:top w:val="none" w:sz="0" w:space="0" w:color="auto"/>
        <w:left w:val="none" w:sz="0" w:space="0" w:color="auto"/>
        <w:bottom w:val="none" w:sz="0" w:space="0" w:color="auto"/>
        <w:right w:val="none" w:sz="0" w:space="0" w:color="auto"/>
      </w:divBdr>
    </w:div>
    <w:div w:id="507210940">
      <w:bodyDiv w:val="1"/>
      <w:marLeft w:val="0"/>
      <w:marRight w:val="0"/>
      <w:marTop w:val="0"/>
      <w:marBottom w:val="0"/>
      <w:divBdr>
        <w:top w:val="none" w:sz="0" w:space="0" w:color="auto"/>
        <w:left w:val="none" w:sz="0" w:space="0" w:color="auto"/>
        <w:bottom w:val="none" w:sz="0" w:space="0" w:color="auto"/>
        <w:right w:val="none" w:sz="0" w:space="0" w:color="auto"/>
      </w:divBdr>
    </w:div>
    <w:div w:id="508107461">
      <w:bodyDiv w:val="1"/>
      <w:marLeft w:val="0"/>
      <w:marRight w:val="0"/>
      <w:marTop w:val="0"/>
      <w:marBottom w:val="0"/>
      <w:divBdr>
        <w:top w:val="none" w:sz="0" w:space="0" w:color="auto"/>
        <w:left w:val="none" w:sz="0" w:space="0" w:color="auto"/>
        <w:bottom w:val="none" w:sz="0" w:space="0" w:color="auto"/>
        <w:right w:val="none" w:sz="0" w:space="0" w:color="auto"/>
      </w:divBdr>
    </w:div>
    <w:div w:id="513692788">
      <w:bodyDiv w:val="1"/>
      <w:marLeft w:val="0"/>
      <w:marRight w:val="0"/>
      <w:marTop w:val="0"/>
      <w:marBottom w:val="0"/>
      <w:divBdr>
        <w:top w:val="none" w:sz="0" w:space="0" w:color="auto"/>
        <w:left w:val="none" w:sz="0" w:space="0" w:color="auto"/>
        <w:bottom w:val="none" w:sz="0" w:space="0" w:color="auto"/>
        <w:right w:val="none" w:sz="0" w:space="0" w:color="auto"/>
      </w:divBdr>
    </w:div>
    <w:div w:id="515272259">
      <w:bodyDiv w:val="1"/>
      <w:marLeft w:val="0"/>
      <w:marRight w:val="0"/>
      <w:marTop w:val="0"/>
      <w:marBottom w:val="0"/>
      <w:divBdr>
        <w:top w:val="none" w:sz="0" w:space="0" w:color="auto"/>
        <w:left w:val="none" w:sz="0" w:space="0" w:color="auto"/>
        <w:bottom w:val="none" w:sz="0" w:space="0" w:color="auto"/>
        <w:right w:val="none" w:sz="0" w:space="0" w:color="auto"/>
      </w:divBdr>
    </w:div>
    <w:div w:id="523249583">
      <w:bodyDiv w:val="1"/>
      <w:marLeft w:val="0"/>
      <w:marRight w:val="0"/>
      <w:marTop w:val="0"/>
      <w:marBottom w:val="0"/>
      <w:divBdr>
        <w:top w:val="none" w:sz="0" w:space="0" w:color="auto"/>
        <w:left w:val="none" w:sz="0" w:space="0" w:color="auto"/>
        <w:bottom w:val="none" w:sz="0" w:space="0" w:color="auto"/>
        <w:right w:val="none" w:sz="0" w:space="0" w:color="auto"/>
      </w:divBdr>
    </w:div>
    <w:div w:id="533494595">
      <w:bodyDiv w:val="1"/>
      <w:marLeft w:val="0"/>
      <w:marRight w:val="0"/>
      <w:marTop w:val="0"/>
      <w:marBottom w:val="0"/>
      <w:divBdr>
        <w:top w:val="none" w:sz="0" w:space="0" w:color="auto"/>
        <w:left w:val="none" w:sz="0" w:space="0" w:color="auto"/>
        <w:bottom w:val="none" w:sz="0" w:space="0" w:color="auto"/>
        <w:right w:val="none" w:sz="0" w:space="0" w:color="auto"/>
      </w:divBdr>
    </w:div>
    <w:div w:id="545337562">
      <w:bodyDiv w:val="1"/>
      <w:marLeft w:val="0"/>
      <w:marRight w:val="0"/>
      <w:marTop w:val="0"/>
      <w:marBottom w:val="0"/>
      <w:divBdr>
        <w:top w:val="none" w:sz="0" w:space="0" w:color="auto"/>
        <w:left w:val="none" w:sz="0" w:space="0" w:color="auto"/>
        <w:bottom w:val="none" w:sz="0" w:space="0" w:color="auto"/>
        <w:right w:val="none" w:sz="0" w:space="0" w:color="auto"/>
      </w:divBdr>
    </w:div>
    <w:div w:id="559245778">
      <w:bodyDiv w:val="1"/>
      <w:marLeft w:val="0"/>
      <w:marRight w:val="0"/>
      <w:marTop w:val="0"/>
      <w:marBottom w:val="0"/>
      <w:divBdr>
        <w:top w:val="none" w:sz="0" w:space="0" w:color="auto"/>
        <w:left w:val="none" w:sz="0" w:space="0" w:color="auto"/>
        <w:bottom w:val="none" w:sz="0" w:space="0" w:color="auto"/>
        <w:right w:val="none" w:sz="0" w:space="0" w:color="auto"/>
      </w:divBdr>
    </w:div>
    <w:div w:id="560337015">
      <w:bodyDiv w:val="1"/>
      <w:marLeft w:val="0"/>
      <w:marRight w:val="0"/>
      <w:marTop w:val="0"/>
      <w:marBottom w:val="0"/>
      <w:divBdr>
        <w:top w:val="none" w:sz="0" w:space="0" w:color="auto"/>
        <w:left w:val="none" w:sz="0" w:space="0" w:color="auto"/>
        <w:bottom w:val="none" w:sz="0" w:space="0" w:color="auto"/>
        <w:right w:val="none" w:sz="0" w:space="0" w:color="auto"/>
      </w:divBdr>
    </w:div>
    <w:div w:id="567542514">
      <w:bodyDiv w:val="1"/>
      <w:marLeft w:val="0"/>
      <w:marRight w:val="0"/>
      <w:marTop w:val="0"/>
      <w:marBottom w:val="0"/>
      <w:divBdr>
        <w:top w:val="none" w:sz="0" w:space="0" w:color="auto"/>
        <w:left w:val="none" w:sz="0" w:space="0" w:color="auto"/>
        <w:bottom w:val="none" w:sz="0" w:space="0" w:color="auto"/>
        <w:right w:val="none" w:sz="0" w:space="0" w:color="auto"/>
      </w:divBdr>
    </w:div>
    <w:div w:id="573590559">
      <w:bodyDiv w:val="1"/>
      <w:marLeft w:val="0"/>
      <w:marRight w:val="0"/>
      <w:marTop w:val="0"/>
      <w:marBottom w:val="0"/>
      <w:divBdr>
        <w:top w:val="none" w:sz="0" w:space="0" w:color="auto"/>
        <w:left w:val="none" w:sz="0" w:space="0" w:color="auto"/>
        <w:bottom w:val="none" w:sz="0" w:space="0" w:color="auto"/>
        <w:right w:val="none" w:sz="0" w:space="0" w:color="auto"/>
      </w:divBdr>
    </w:div>
    <w:div w:id="573776986">
      <w:bodyDiv w:val="1"/>
      <w:marLeft w:val="0"/>
      <w:marRight w:val="0"/>
      <w:marTop w:val="0"/>
      <w:marBottom w:val="0"/>
      <w:divBdr>
        <w:top w:val="none" w:sz="0" w:space="0" w:color="auto"/>
        <w:left w:val="none" w:sz="0" w:space="0" w:color="auto"/>
        <w:bottom w:val="none" w:sz="0" w:space="0" w:color="auto"/>
        <w:right w:val="none" w:sz="0" w:space="0" w:color="auto"/>
      </w:divBdr>
    </w:div>
    <w:div w:id="579482898">
      <w:bodyDiv w:val="1"/>
      <w:marLeft w:val="0"/>
      <w:marRight w:val="0"/>
      <w:marTop w:val="0"/>
      <w:marBottom w:val="0"/>
      <w:divBdr>
        <w:top w:val="none" w:sz="0" w:space="0" w:color="auto"/>
        <w:left w:val="none" w:sz="0" w:space="0" w:color="auto"/>
        <w:bottom w:val="none" w:sz="0" w:space="0" w:color="auto"/>
        <w:right w:val="none" w:sz="0" w:space="0" w:color="auto"/>
      </w:divBdr>
    </w:div>
    <w:div w:id="608512405">
      <w:bodyDiv w:val="1"/>
      <w:marLeft w:val="0"/>
      <w:marRight w:val="0"/>
      <w:marTop w:val="0"/>
      <w:marBottom w:val="0"/>
      <w:divBdr>
        <w:top w:val="none" w:sz="0" w:space="0" w:color="auto"/>
        <w:left w:val="none" w:sz="0" w:space="0" w:color="auto"/>
        <w:bottom w:val="none" w:sz="0" w:space="0" w:color="auto"/>
        <w:right w:val="none" w:sz="0" w:space="0" w:color="auto"/>
      </w:divBdr>
    </w:div>
    <w:div w:id="613829592">
      <w:bodyDiv w:val="1"/>
      <w:marLeft w:val="0"/>
      <w:marRight w:val="0"/>
      <w:marTop w:val="0"/>
      <w:marBottom w:val="0"/>
      <w:divBdr>
        <w:top w:val="none" w:sz="0" w:space="0" w:color="auto"/>
        <w:left w:val="none" w:sz="0" w:space="0" w:color="auto"/>
        <w:bottom w:val="none" w:sz="0" w:space="0" w:color="auto"/>
        <w:right w:val="none" w:sz="0" w:space="0" w:color="auto"/>
      </w:divBdr>
      <w:divsChild>
        <w:div w:id="523784709">
          <w:marLeft w:val="0"/>
          <w:marRight w:val="0"/>
          <w:marTop w:val="0"/>
          <w:marBottom w:val="0"/>
          <w:divBdr>
            <w:top w:val="none" w:sz="0" w:space="0" w:color="auto"/>
            <w:left w:val="none" w:sz="0" w:space="0" w:color="auto"/>
            <w:bottom w:val="none" w:sz="0" w:space="0" w:color="auto"/>
            <w:right w:val="none" w:sz="0" w:space="0" w:color="auto"/>
          </w:divBdr>
        </w:div>
        <w:div w:id="1307051686">
          <w:marLeft w:val="0"/>
          <w:marRight w:val="0"/>
          <w:marTop w:val="0"/>
          <w:marBottom w:val="0"/>
          <w:divBdr>
            <w:top w:val="none" w:sz="0" w:space="0" w:color="auto"/>
            <w:left w:val="none" w:sz="0" w:space="0" w:color="auto"/>
            <w:bottom w:val="none" w:sz="0" w:space="0" w:color="auto"/>
            <w:right w:val="none" w:sz="0" w:space="0" w:color="auto"/>
          </w:divBdr>
        </w:div>
        <w:div w:id="1478033721">
          <w:marLeft w:val="0"/>
          <w:marRight w:val="0"/>
          <w:marTop w:val="0"/>
          <w:marBottom w:val="0"/>
          <w:divBdr>
            <w:top w:val="none" w:sz="0" w:space="0" w:color="auto"/>
            <w:left w:val="none" w:sz="0" w:space="0" w:color="auto"/>
            <w:bottom w:val="none" w:sz="0" w:space="0" w:color="auto"/>
            <w:right w:val="none" w:sz="0" w:space="0" w:color="auto"/>
          </w:divBdr>
        </w:div>
        <w:div w:id="1607729708">
          <w:marLeft w:val="0"/>
          <w:marRight w:val="0"/>
          <w:marTop w:val="0"/>
          <w:marBottom w:val="0"/>
          <w:divBdr>
            <w:top w:val="none" w:sz="0" w:space="0" w:color="auto"/>
            <w:left w:val="none" w:sz="0" w:space="0" w:color="auto"/>
            <w:bottom w:val="none" w:sz="0" w:space="0" w:color="auto"/>
            <w:right w:val="none" w:sz="0" w:space="0" w:color="auto"/>
          </w:divBdr>
        </w:div>
      </w:divsChild>
    </w:div>
    <w:div w:id="615714179">
      <w:bodyDiv w:val="1"/>
      <w:marLeft w:val="0"/>
      <w:marRight w:val="0"/>
      <w:marTop w:val="0"/>
      <w:marBottom w:val="0"/>
      <w:divBdr>
        <w:top w:val="none" w:sz="0" w:space="0" w:color="auto"/>
        <w:left w:val="none" w:sz="0" w:space="0" w:color="auto"/>
        <w:bottom w:val="none" w:sz="0" w:space="0" w:color="auto"/>
        <w:right w:val="none" w:sz="0" w:space="0" w:color="auto"/>
      </w:divBdr>
    </w:div>
    <w:div w:id="617951150">
      <w:bodyDiv w:val="1"/>
      <w:marLeft w:val="0"/>
      <w:marRight w:val="0"/>
      <w:marTop w:val="0"/>
      <w:marBottom w:val="0"/>
      <w:divBdr>
        <w:top w:val="none" w:sz="0" w:space="0" w:color="auto"/>
        <w:left w:val="none" w:sz="0" w:space="0" w:color="auto"/>
        <w:bottom w:val="none" w:sz="0" w:space="0" w:color="auto"/>
        <w:right w:val="none" w:sz="0" w:space="0" w:color="auto"/>
      </w:divBdr>
    </w:div>
    <w:div w:id="622926647">
      <w:bodyDiv w:val="1"/>
      <w:marLeft w:val="0"/>
      <w:marRight w:val="0"/>
      <w:marTop w:val="0"/>
      <w:marBottom w:val="0"/>
      <w:divBdr>
        <w:top w:val="none" w:sz="0" w:space="0" w:color="auto"/>
        <w:left w:val="none" w:sz="0" w:space="0" w:color="auto"/>
        <w:bottom w:val="none" w:sz="0" w:space="0" w:color="auto"/>
        <w:right w:val="none" w:sz="0" w:space="0" w:color="auto"/>
      </w:divBdr>
    </w:div>
    <w:div w:id="624234542">
      <w:bodyDiv w:val="1"/>
      <w:marLeft w:val="0"/>
      <w:marRight w:val="0"/>
      <w:marTop w:val="0"/>
      <w:marBottom w:val="0"/>
      <w:divBdr>
        <w:top w:val="none" w:sz="0" w:space="0" w:color="auto"/>
        <w:left w:val="none" w:sz="0" w:space="0" w:color="auto"/>
        <w:bottom w:val="none" w:sz="0" w:space="0" w:color="auto"/>
        <w:right w:val="none" w:sz="0" w:space="0" w:color="auto"/>
      </w:divBdr>
    </w:div>
    <w:div w:id="646907273">
      <w:bodyDiv w:val="1"/>
      <w:marLeft w:val="0"/>
      <w:marRight w:val="0"/>
      <w:marTop w:val="0"/>
      <w:marBottom w:val="0"/>
      <w:divBdr>
        <w:top w:val="none" w:sz="0" w:space="0" w:color="auto"/>
        <w:left w:val="none" w:sz="0" w:space="0" w:color="auto"/>
        <w:bottom w:val="none" w:sz="0" w:space="0" w:color="auto"/>
        <w:right w:val="none" w:sz="0" w:space="0" w:color="auto"/>
      </w:divBdr>
    </w:div>
    <w:div w:id="666174550">
      <w:bodyDiv w:val="1"/>
      <w:marLeft w:val="0"/>
      <w:marRight w:val="0"/>
      <w:marTop w:val="0"/>
      <w:marBottom w:val="0"/>
      <w:divBdr>
        <w:top w:val="none" w:sz="0" w:space="0" w:color="auto"/>
        <w:left w:val="none" w:sz="0" w:space="0" w:color="auto"/>
        <w:bottom w:val="none" w:sz="0" w:space="0" w:color="auto"/>
        <w:right w:val="none" w:sz="0" w:space="0" w:color="auto"/>
      </w:divBdr>
    </w:div>
    <w:div w:id="670571164">
      <w:bodyDiv w:val="1"/>
      <w:marLeft w:val="0"/>
      <w:marRight w:val="0"/>
      <w:marTop w:val="0"/>
      <w:marBottom w:val="0"/>
      <w:divBdr>
        <w:top w:val="none" w:sz="0" w:space="0" w:color="auto"/>
        <w:left w:val="none" w:sz="0" w:space="0" w:color="auto"/>
        <w:bottom w:val="none" w:sz="0" w:space="0" w:color="auto"/>
        <w:right w:val="none" w:sz="0" w:space="0" w:color="auto"/>
      </w:divBdr>
    </w:div>
    <w:div w:id="671026396">
      <w:bodyDiv w:val="1"/>
      <w:marLeft w:val="0"/>
      <w:marRight w:val="0"/>
      <w:marTop w:val="0"/>
      <w:marBottom w:val="0"/>
      <w:divBdr>
        <w:top w:val="none" w:sz="0" w:space="0" w:color="auto"/>
        <w:left w:val="none" w:sz="0" w:space="0" w:color="auto"/>
        <w:bottom w:val="none" w:sz="0" w:space="0" w:color="auto"/>
        <w:right w:val="none" w:sz="0" w:space="0" w:color="auto"/>
      </w:divBdr>
    </w:div>
    <w:div w:id="677002252">
      <w:bodyDiv w:val="1"/>
      <w:marLeft w:val="0"/>
      <w:marRight w:val="0"/>
      <w:marTop w:val="0"/>
      <w:marBottom w:val="0"/>
      <w:divBdr>
        <w:top w:val="none" w:sz="0" w:space="0" w:color="auto"/>
        <w:left w:val="none" w:sz="0" w:space="0" w:color="auto"/>
        <w:bottom w:val="none" w:sz="0" w:space="0" w:color="auto"/>
        <w:right w:val="none" w:sz="0" w:space="0" w:color="auto"/>
      </w:divBdr>
      <w:divsChild>
        <w:div w:id="1993564441">
          <w:marLeft w:val="0"/>
          <w:marRight w:val="0"/>
          <w:marTop w:val="0"/>
          <w:marBottom w:val="0"/>
          <w:divBdr>
            <w:top w:val="none" w:sz="0" w:space="0" w:color="auto"/>
            <w:left w:val="none" w:sz="0" w:space="0" w:color="auto"/>
            <w:bottom w:val="none" w:sz="0" w:space="0" w:color="auto"/>
            <w:right w:val="none" w:sz="0" w:space="0" w:color="auto"/>
          </w:divBdr>
          <w:divsChild>
            <w:div w:id="2141342184">
              <w:marLeft w:val="0"/>
              <w:marRight w:val="0"/>
              <w:marTop w:val="0"/>
              <w:marBottom w:val="0"/>
              <w:divBdr>
                <w:top w:val="single" w:sz="8" w:space="3" w:color="auto"/>
                <w:left w:val="none" w:sz="0" w:space="0" w:color="auto"/>
                <w:bottom w:val="none" w:sz="0" w:space="0" w:color="auto"/>
                <w:right w:val="none" w:sz="0" w:space="0" w:color="auto"/>
              </w:divBdr>
            </w:div>
          </w:divsChild>
        </w:div>
      </w:divsChild>
    </w:div>
    <w:div w:id="680008417">
      <w:bodyDiv w:val="1"/>
      <w:marLeft w:val="0"/>
      <w:marRight w:val="0"/>
      <w:marTop w:val="0"/>
      <w:marBottom w:val="0"/>
      <w:divBdr>
        <w:top w:val="none" w:sz="0" w:space="0" w:color="auto"/>
        <w:left w:val="none" w:sz="0" w:space="0" w:color="auto"/>
        <w:bottom w:val="none" w:sz="0" w:space="0" w:color="auto"/>
        <w:right w:val="none" w:sz="0" w:space="0" w:color="auto"/>
      </w:divBdr>
      <w:divsChild>
        <w:div w:id="2065327375">
          <w:marLeft w:val="0"/>
          <w:marRight w:val="0"/>
          <w:marTop w:val="0"/>
          <w:marBottom w:val="0"/>
          <w:divBdr>
            <w:top w:val="none" w:sz="0" w:space="0" w:color="auto"/>
            <w:left w:val="none" w:sz="0" w:space="0" w:color="auto"/>
            <w:bottom w:val="none" w:sz="0" w:space="0" w:color="auto"/>
            <w:right w:val="none" w:sz="0" w:space="0" w:color="auto"/>
          </w:divBdr>
          <w:divsChild>
            <w:div w:id="2126270403">
              <w:marLeft w:val="0"/>
              <w:marRight w:val="0"/>
              <w:marTop w:val="0"/>
              <w:marBottom w:val="0"/>
              <w:divBdr>
                <w:top w:val="none" w:sz="0" w:space="0" w:color="auto"/>
                <w:left w:val="none" w:sz="0" w:space="0" w:color="auto"/>
                <w:bottom w:val="none" w:sz="0" w:space="0" w:color="auto"/>
                <w:right w:val="none" w:sz="0" w:space="0" w:color="auto"/>
              </w:divBdr>
              <w:divsChild>
                <w:div w:id="2090424189">
                  <w:marLeft w:val="0"/>
                  <w:marRight w:val="0"/>
                  <w:marTop w:val="0"/>
                  <w:marBottom w:val="0"/>
                  <w:divBdr>
                    <w:top w:val="none" w:sz="0" w:space="0" w:color="auto"/>
                    <w:left w:val="none" w:sz="0" w:space="0" w:color="auto"/>
                    <w:bottom w:val="none" w:sz="0" w:space="0" w:color="auto"/>
                    <w:right w:val="none" w:sz="0" w:space="0" w:color="auto"/>
                  </w:divBdr>
                  <w:divsChild>
                    <w:div w:id="948703873">
                      <w:marLeft w:val="0"/>
                      <w:marRight w:val="0"/>
                      <w:marTop w:val="0"/>
                      <w:marBottom w:val="0"/>
                      <w:divBdr>
                        <w:top w:val="none" w:sz="0" w:space="0" w:color="auto"/>
                        <w:left w:val="none" w:sz="0" w:space="0" w:color="auto"/>
                        <w:bottom w:val="none" w:sz="0" w:space="0" w:color="auto"/>
                        <w:right w:val="none" w:sz="0" w:space="0" w:color="auto"/>
                      </w:divBdr>
                      <w:divsChild>
                        <w:div w:id="1875457329">
                          <w:marLeft w:val="0"/>
                          <w:marRight w:val="0"/>
                          <w:marTop w:val="0"/>
                          <w:marBottom w:val="0"/>
                          <w:divBdr>
                            <w:top w:val="none" w:sz="0" w:space="0" w:color="auto"/>
                            <w:left w:val="none" w:sz="0" w:space="0" w:color="auto"/>
                            <w:bottom w:val="none" w:sz="0" w:space="0" w:color="auto"/>
                            <w:right w:val="none" w:sz="0" w:space="0" w:color="auto"/>
                          </w:divBdr>
                          <w:divsChild>
                            <w:div w:id="551382897">
                              <w:marLeft w:val="0"/>
                              <w:marRight w:val="0"/>
                              <w:marTop w:val="0"/>
                              <w:marBottom w:val="0"/>
                              <w:divBdr>
                                <w:top w:val="none" w:sz="0" w:space="0" w:color="auto"/>
                                <w:left w:val="none" w:sz="0" w:space="0" w:color="auto"/>
                                <w:bottom w:val="none" w:sz="0" w:space="0" w:color="auto"/>
                                <w:right w:val="none" w:sz="0" w:space="0" w:color="auto"/>
                              </w:divBdr>
                              <w:divsChild>
                                <w:div w:id="195860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3926707">
      <w:bodyDiv w:val="1"/>
      <w:marLeft w:val="0"/>
      <w:marRight w:val="0"/>
      <w:marTop w:val="0"/>
      <w:marBottom w:val="0"/>
      <w:divBdr>
        <w:top w:val="none" w:sz="0" w:space="0" w:color="auto"/>
        <w:left w:val="none" w:sz="0" w:space="0" w:color="auto"/>
        <w:bottom w:val="none" w:sz="0" w:space="0" w:color="auto"/>
        <w:right w:val="none" w:sz="0" w:space="0" w:color="auto"/>
      </w:divBdr>
    </w:div>
    <w:div w:id="710231884">
      <w:bodyDiv w:val="1"/>
      <w:marLeft w:val="0"/>
      <w:marRight w:val="0"/>
      <w:marTop w:val="0"/>
      <w:marBottom w:val="0"/>
      <w:divBdr>
        <w:top w:val="none" w:sz="0" w:space="0" w:color="auto"/>
        <w:left w:val="none" w:sz="0" w:space="0" w:color="auto"/>
        <w:bottom w:val="none" w:sz="0" w:space="0" w:color="auto"/>
        <w:right w:val="none" w:sz="0" w:space="0" w:color="auto"/>
      </w:divBdr>
    </w:div>
    <w:div w:id="712119755">
      <w:bodyDiv w:val="1"/>
      <w:marLeft w:val="0"/>
      <w:marRight w:val="0"/>
      <w:marTop w:val="0"/>
      <w:marBottom w:val="0"/>
      <w:divBdr>
        <w:top w:val="none" w:sz="0" w:space="0" w:color="auto"/>
        <w:left w:val="none" w:sz="0" w:space="0" w:color="auto"/>
        <w:bottom w:val="none" w:sz="0" w:space="0" w:color="auto"/>
        <w:right w:val="none" w:sz="0" w:space="0" w:color="auto"/>
      </w:divBdr>
      <w:divsChild>
        <w:div w:id="1297568818">
          <w:marLeft w:val="0"/>
          <w:marRight w:val="0"/>
          <w:marTop w:val="0"/>
          <w:marBottom w:val="0"/>
          <w:divBdr>
            <w:top w:val="none" w:sz="0" w:space="0" w:color="auto"/>
            <w:left w:val="none" w:sz="0" w:space="0" w:color="auto"/>
            <w:bottom w:val="none" w:sz="0" w:space="0" w:color="auto"/>
            <w:right w:val="none" w:sz="0" w:space="0" w:color="auto"/>
          </w:divBdr>
        </w:div>
        <w:div w:id="1477410434">
          <w:marLeft w:val="0"/>
          <w:marRight w:val="0"/>
          <w:marTop w:val="0"/>
          <w:marBottom w:val="0"/>
          <w:divBdr>
            <w:top w:val="none" w:sz="0" w:space="0" w:color="auto"/>
            <w:left w:val="none" w:sz="0" w:space="0" w:color="auto"/>
            <w:bottom w:val="none" w:sz="0" w:space="0" w:color="auto"/>
            <w:right w:val="none" w:sz="0" w:space="0" w:color="auto"/>
          </w:divBdr>
        </w:div>
        <w:div w:id="1682464063">
          <w:marLeft w:val="0"/>
          <w:marRight w:val="0"/>
          <w:marTop w:val="0"/>
          <w:marBottom w:val="0"/>
          <w:divBdr>
            <w:top w:val="none" w:sz="0" w:space="0" w:color="auto"/>
            <w:left w:val="none" w:sz="0" w:space="0" w:color="auto"/>
            <w:bottom w:val="none" w:sz="0" w:space="0" w:color="auto"/>
            <w:right w:val="none" w:sz="0" w:space="0" w:color="auto"/>
          </w:divBdr>
        </w:div>
      </w:divsChild>
    </w:div>
    <w:div w:id="732317270">
      <w:bodyDiv w:val="1"/>
      <w:marLeft w:val="0"/>
      <w:marRight w:val="0"/>
      <w:marTop w:val="0"/>
      <w:marBottom w:val="0"/>
      <w:divBdr>
        <w:top w:val="none" w:sz="0" w:space="0" w:color="auto"/>
        <w:left w:val="none" w:sz="0" w:space="0" w:color="auto"/>
        <w:bottom w:val="none" w:sz="0" w:space="0" w:color="auto"/>
        <w:right w:val="none" w:sz="0" w:space="0" w:color="auto"/>
      </w:divBdr>
    </w:div>
    <w:div w:id="742264824">
      <w:bodyDiv w:val="1"/>
      <w:marLeft w:val="0"/>
      <w:marRight w:val="0"/>
      <w:marTop w:val="0"/>
      <w:marBottom w:val="0"/>
      <w:divBdr>
        <w:top w:val="none" w:sz="0" w:space="0" w:color="auto"/>
        <w:left w:val="none" w:sz="0" w:space="0" w:color="auto"/>
        <w:bottom w:val="none" w:sz="0" w:space="0" w:color="auto"/>
        <w:right w:val="none" w:sz="0" w:space="0" w:color="auto"/>
      </w:divBdr>
    </w:div>
    <w:div w:id="760832437">
      <w:bodyDiv w:val="1"/>
      <w:marLeft w:val="0"/>
      <w:marRight w:val="0"/>
      <w:marTop w:val="0"/>
      <w:marBottom w:val="0"/>
      <w:divBdr>
        <w:top w:val="none" w:sz="0" w:space="0" w:color="auto"/>
        <w:left w:val="none" w:sz="0" w:space="0" w:color="auto"/>
        <w:bottom w:val="none" w:sz="0" w:space="0" w:color="auto"/>
        <w:right w:val="none" w:sz="0" w:space="0" w:color="auto"/>
      </w:divBdr>
      <w:divsChild>
        <w:div w:id="573199547">
          <w:marLeft w:val="0"/>
          <w:marRight w:val="0"/>
          <w:marTop w:val="0"/>
          <w:marBottom w:val="0"/>
          <w:divBdr>
            <w:top w:val="none" w:sz="0" w:space="0" w:color="auto"/>
            <w:left w:val="none" w:sz="0" w:space="0" w:color="auto"/>
            <w:bottom w:val="none" w:sz="0" w:space="0" w:color="auto"/>
            <w:right w:val="none" w:sz="0" w:space="0" w:color="auto"/>
          </w:divBdr>
          <w:divsChild>
            <w:div w:id="951858948">
              <w:marLeft w:val="0"/>
              <w:marRight w:val="0"/>
              <w:marTop w:val="0"/>
              <w:marBottom w:val="0"/>
              <w:divBdr>
                <w:top w:val="none" w:sz="0" w:space="0" w:color="auto"/>
                <w:left w:val="none" w:sz="0" w:space="0" w:color="auto"/>
                <w:bottom w:val="none" w:sz="0" w:space="0" w:color="auto"/>
                <w:right w:val="none" w:sz="0" w:space="0" w:color="auto"/>
              </w:divBdr>
              <w:divsChild>
                <w:div w:id="1048381635">
                  <w:marLeft w:val="0"/>
                  <w:marRight w:val="0"/>
                  <w:marTop w:val="0"/>
                  <w:marBottom w:val="0"/>
                  <w:divBdr>
                    <w:top w:val="none" w:sz="0" w:space="0" w:color="auto"/>
                    <w:left w:val="none" w:sz="0" w:space="0" w:color="auto"/>
                    <w:bottom w:val="none" w:sz="0" w:space="0" w:color="auto"/>
                    <w:right w:val="none" w:sz="0" w:space="0" w:color="auto"/>
                  </w:divBdr>
                  <w:divsChild>
                    <w:div w:id="2073694301">
                      <w:marLeft w:val="0"/>
                      <w:marRight w:val="0"/>
                      <w:marTop w:val="0"/>
                      <w:marBottom w:val="0"/>
                      <w:divBdr>
                        <w:top w:val="none" w:sz="0" w:space="0" w:color="auto"/>
                        <w:left w:val="none" w:sz="0" w:space="0" w:color="auto"/>
                        <w:bottom w:val="none" w:sz="0" w:space="0" w:color="auto"/>
                        <w:right w:val="none" w:sz="0" w:space="0" w:color="auto"/>
                      </w:divBdr>
                      <w:divsChild>
                        <w:div w:id="603028221">
                          <w:marLeft w:val="0"/>
                          <w:marRight w:val="0"/>
                          <w:marTop w:val="0"/>
                          <w:marBottom w:val="0"/>
                          <w:divBdr>
                            <w:top w:val="none" w:sz="0" w:space="0" w:color="auto"/>
                            <w:left w:val="none" w:sz="0" w:space="0" w:color="auto"/>
                            <w:bottom w:val="none" w:sz="0" w:space="0" w:color="auto"/>
                            <w:right w:val="none" w:sz="0" w:space="0" w:color="auto"/>
                          </w:divBdr>
                          <w:divsChild>
                            <w:div w:id="1874532638">
                              <w:marLeft w:val="0"/>
                              <w:marRight w:val="0"/>
                              <w:marTop w:val="0"/>
                              <w:marBottom w:val="0"/>
                              <w:divBdr>
                                <w:top w:val="none" w:sz="0" w:space="0" w:color="auto"/>
                                <w:left w:val="none" w:sz="0" w:space="0" w:color="auto"/>
                                <w:bottom w:val="none" w:sz="0" w:space="0" w:color="auto"/>
                                <w:right w:val="none" w:sz="0" w:space="0" w:color="auto"/>
                              </w:divBdr>
                              <w:divsChild>
                                <w:div w:id="110522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4231514">
      <w:bodyDiv w:val="1"/>
      <w:marLeft w:val="0"/>
      <w:marRight w:val="0"/>
      <w:marTop w:val="0"/>
      <w:marBottom w:val="0"/>
      <w:divBdr>
        <w:top w:val="none" w:sz="0" w:space="0" w:color="auto"/>
        <w:left w:val="none" w:sz="0" w:space="0" w:color="auto"/>
        <w:bottom w:val="none" w:sz="0" w:space="0" w:color="auto"/>
        <w:right w:val="none" w:sz="0" w:space="0" w:color="auto"/>
      </w:divBdr>
    </w:div>
    <w:div w:id="769276256">
      <w:bodyDiv w:val="1"/>
      <w:marLeft w:val="0"/>
      <w:marRight w:val="0"/>
      <w:marTop w:val="0"/>
      <w:marBottom w:val="0"/>
      <w:divBdr>
        <w:top w:val="none" w:sz="0" w:space="0" w:color="auto"/>
        <w:left w:val="none" w:sz="0" w:space="0" w:color="auto"/>
        <w:bottom w:val="none" w:sz="0" w:space="0" w:color="auto"/>
        <w:right w:val="none" w:sz="0" w:space="0" w:color="auto"/>
      </w:divBdr>
    </w:div>
    <w:div w:id="773591512">
      <w:bodyDiv w:val="1"/>
      <w:marLeft w:val="0"/>
      <w:marRight w:val="0"/>
      <w:marTop w:val="0"/>
      <w:marBottom w:val="0"/>
      <w:divBdr>
        <w:top w:val="none" w:sz="0" w:space="0" w:color="auto"/>
        <w:left w:val="none" w:sz="0" w:space="0" w:color="auto"/>
        <w:bottom w:val="none" w:sz="0" w:space="0" w:color="auto"/>
        <w:right w:val="none" w:sz="0" w:space="0" w:color="auto"/>
      </w:divBdr>
    </w:div>
    <w:div w:id="779111382">
      <w:bodyDiv w:val="1"/>
      <w:marLeft w:val="0"/>
      <w:marRight w:val="0"/>
      <w:marTop w:val="0"/>
      <w:marBottom w:val="0"/>
      <w:divBdr>
        <w:top w:val="none" w:sz="0" w:space="0" w:color="auto"/>
        <w:left w:val="none" w:sz="0" w:space="0" w:color="auto"/>
        <w:bottom w:val="none" w:sz="0" w:space="0" w:color="auto"/>
        <w:right w:val="none" w:sz="0" w:space="0" w:color="auto"/>
      </w:divBdr>
      <w:divsChild>
        <w:div w:id="336659507">
          <w:marLeft w:val="0"/>
          <w:marRight w:val="0"/>
          <w:marTop w:val="0"/>
          <w:marBottom w:val="0"/>
          <w:divBdr>
            <w:top w:val="none" w:sz="0" w:space="0" w:color="auto"/>
            <w:left w:val="none" w:sz="0" w:space="0" w:color="auto"/>
            <w:bottom w:val="none" w:sz="0" w:space="0" w:color="auto"/>
            <w:right w:val="none" w:sz="0" w:space="0" w:color="auto"/>
          </w:divBdr>
          <w:divsChild>
            <w:div w:id="518737782">
              <w:marLeft w:val="0"/>
              <w:marRight w:val="0"/>
              <w:marTop w:val="0"/>
              <w:marBottom w:val="0"/>
              <w:divBdr>
                <w:top w:val="none" w:sz="0" w:space="0" w:color="auto"/>
                <w:left w:val="none" w:sz="0" w:space="0" w:color="auto"/>
                <w:bottom w:val="none" w:sz="0" w:space="0" w:color="auto"/>
                <w:right w:val="none" w:sz="0" w:space="0" w:color="auto"/>
              </w:divBdr>
              <w:divsChild>
                <w:div w:id="262766158">
                  <w:marLeft w:val="0"/>
                  <w:marRight w:val="0"/>
                  <w:marTop w:val="0"/>
                  <w:marBottom w:val="0"/>
                  <w:divBdr>
                    <w:top w:val="none" w:sz="0" w:space="0" w:color="auto"/>
                    <w:left w:val="none" w:sz="0" w:space="0" w:color="auto"/>
                    <w:bottom w:val="none" w:sz="0" w:space="0" w:color="auto"/>
                    <w:right w:val="none" w:sz="0" w:space="0" w:color="auto"/>
                  </w:divBdr>
                  <w:divsChild>
                    <w:div w:id="1533611036">
                      <w:marLeft w:val="0"/>
                      <w:marRight w:val="0"/>
                      <w:marTop w:val="0"/>
                      <w:marBottom w:val="0"/>
                      <w:divBdr>
                        <w:top w:val="none" w:sz="0" w:space="0" w:color="auto"/>
                        <w:left w:val="none" w:sz="0" w:space="0" w:color="auto"/>
                        <w:bottom w:val="none" w:sz="0" w:space="0" w:color="auto"/>
                        <w:right w:val="none" w:sz="0" w:space="0" w:color="auto"/>
                      </w:divBdr>
                      <w:divsChild>
                        <w:div w:id="729227312">
                          <w:marLeft w:val="0"/>
                          <w:marRight w:val="0"/>
                          <w:marTop w:val="0"/>
                          <w:marBottom w:val="0"/>
                          <w:divBdr>
                            <w:top w:val="none" w:sz="0" w:space="0" w:color="auto"/>
                            <w:left w:val="none" w:sz="0" w:space="0" w:color="auto"/>
                            <w:bottom w:val="none" w:sz="0" w:space="0" w:color="auto"/>
                            <w:right w:val="none" w:sz="0" w:space="0" w:color="auto"/>
                          </w:divBdr>
                          <w:divsChild>
                            <w:div w:id="1867448841">
                              <w:marLeft w:val="0"/>
                              <w:marRight w:val="0"/>
                              <w:marTop w:val="0"/>
                              <w:marBottom w:val="0"/>
                              <w:divBdr>
                                <w:top w:val="none" w:sz="0" w:space="0" w:color="auto"/>
                                <w:left w:val="none" w:sz="0" w:space="0" w:color="auto"/>
                                <w:bottom w:val="none" w:sz="0" w:space="0" w:color="auto"/>
                                <w:right w:val="none" w:sz="0" w:space="0" w:color="auto"/>
                              </w:divBdr>
                              <w:divsChild>
                                <w:div w:id="59749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1532877">
      <w:bodyDiv w:val="1"/>
      <w:marLeft w:val="0"/>
      <w:marRight w:val="0"/>
      <w:marTop w:val="0"/>
      <w:marBottom w:val="0"/>
      <w:divBdr>
        <w:top w:val="none" w:sz="0" w:space="0" w:color="auto"/>
        <w:left w:val="none" w:sz="0" w:space="0" w:color="auto"/>
        <w:bottom w:val="none" w:sz="0" w:space="0" w:color="auto"/>
        <w:right w:val="none" w:sz="0" w:space="0" w:color="auto"/>
      </w:divBdr>
    </w:div>
    <w:div w:id="801852916">
      <w:bodyDiv w:val="1"/>
      <w:marLeft w:val="0"/>
      <w:marRight w:val="0"/>
      <w:marTop w:val="0"/>
      <w:marBottom w:val="0"/>
      <w:divBdr>
        <w:top w:val="none" w:sz="0" w:space="0" w:color="auto"/>
        <w:left w:val="none" w:sz="0" w:space="0" w:color="auto"/>
        <w:bottom w:val="none" w:sz="0" w:space="0" w:color="auto"/>
        <w:right w:val="none" w:sz="0" w:space="0" w:color="auto"/>
      </w:divBdr>
    </w:div>
    <w:div w:id="802506830">
      <w:bodyDiv w:val="1"/>
      <w:marLeft w:val="0"/>
      <w:marRight w:val="0"/>
      <w:marTop w:val="0"/>
      <w:marBottom w:val="0"/>
      <w:divBdr>
        <w:top w:val="none" w:sz="0" w:space="0" w:color="auto"/>
        <w:left w:val="none" w:sz="0" w:space="0" w:color="auto"/>
        <w:bottom w:val="none" w:sz="0" w:space="0" w:color="auto"/>
        <w:right w:val="none" w:sz="0" w:space="0" w:color="auto"/>
      </w:divBdr>
    </w:div>
    <w:div w:id="805776822">
      <w:bodyDiv w:val="1"/>
      <w:marLeft w:val="0"/>
      <w:marRight w:val="0"/>
      <w:marTop w:val="0"/>
      <w:marBottom w:val="0"/>
      <w:divBdr>
        <w:top w:val="none" w:sz="0" w:space="0" w:color="auto"/>
        <w:left w:val="none" w:sz="0" w:space="0" w:color="auto"/>
        <w:bottom w:val="none" w:sz="0" w:space="0" w:color="auto"/>
        <w:right w:val="none" w:sz="0" w:space="0" w:color="auto"/>
      </w:divBdr>
    </w:div>
    <w:div w:id="808784609">
      <w:bodyDiv w:val="1"/>
      <w:marLeft w:val="0"/>
      <w:marRight w:val="0"/>
      <w:marTop w:val="0"/>
      <w:marBottom w:val="0"/>
      <w:divBdr>
        <w:top w:val="none" w:sz="0" w:space="0" w:color="auto"/>
        <w:left w:val="none" w:sz="0" w:space="0" w:color="auto"/>
        <w:bottom w:val="none" w:sz="0" w:space="0" w:color="auto"/>
        <w:right w:val="none" w:sz="0" w:space="0" w:color="auto"/>
      </w:divBdr>
    </w:div>
    <w:div w:id="819466867">
      <w:bodyDiv w:val="1"/>
      <w:marLeft w:val="0"/>
      <w:marRight w:val="0"/>
      <w:marTop w:val="0"/>
      <w:marBottom w:val="0"/>
      <w:divBdr>
        <w:top w:val="none" w:sz="0" w:space="0" w:color="auto"/>
        <w:left w:val="none" w:sz="0" w:space="0" w:color="auto"/>
        <w:bottom w:val="none" w:sz="0" w:space="0" w:color="auto"/>
        <w:right w:val="none" w:sz="0" w:space="0" w:color="auto"/>
      </w:divBdr>
    </w:div>
    <w:div w:id="821309236">
      <w:bodyDiv w:val="1"/>
      <w:marLeft w:val="0"/>
      <w:marRight w:val="0"/>
      <w:marTop w:val="0"/>
      <w:marBottom w:val="0"/>
      <w:divBdr>
        <w:top w:val="none" w:sz="0" w:space="0" w:color="auto"/>
        <w:left w:val="none" w:sz="0" w:space="0" w:color="auto"/>
        <w:bottom w:val="none" w:sz="0" w:space="0" w:color="auto"/>
        <w:right w:val="none" w:sz="0" w:space="0" w:color="auto"/>
      </w:divBdr>
    </w:div>
    <w:div w:id="823863354">
      <w:bodyDiv w:val="1"/>
      <w:marLeft w:val="0"/>
      <w:marRight w:val="0"/>
      <w:marTop w:val="0"/>
      <w:marBottom w:val="0"/>
      <w:divBdr>
        <w:top w:val="none" w:sz="0" w:space="0" w:color="auto"/>
        <w:left w:val="none" w:sz="0" w:space="0" w:color="auto"/>
        <w:bottom w:val="none" w:sz="0" w:space="0" w:color="auto"/>
        <w:right w:val="none" w:sz="0" w:space="0" w:color="auto"/>
      </w:divBdr>
      <w:divsChild>
        <w:div w:id="838542824">
          <w:marLeft w:val="0"/>
          <w:marRight w:val="0"/>
          <w:marTop w:val="0"/>
          <w:marBottom w:val="0"/>
          <w:divBdr>
            <w:top w:val="none" w:sz="0" w:space="0" w:color="auto"/>
            <w:left w:val="none" w:sz="0" w:space="0" w:color="auto"/>
            <w:bottom w:val="none" w:sz="0" w:space="0" w:color="auto"/>
            <w:right w:val="none" w:sz="0" w:space="0" w:color="auto"/>
          </w:divBdr>
        </w:div>
        <w:div w:id="1354919229">
          <w:marLeft w:val="0"/>
          <w:marRight w:val="0"/>
          <w:marTop w:val="0"/>
          <w:marBottom w:val="0"/>
          <w:divBdr>
            <w:top w:val="none" w:sz="0" w:space="0" w:color="auto"/>
            <w:left w:val="none" w:sz="0" w:space="0" w:color="auto"/>
            <w:bottom w:val="none" w:sz="0" w:space="0" w:color="auto"/>
            <w:right w:val="none" w:sz="0" w:space="0" w:color="auto"/>
          </w:divBdr>
        </w:div>
        <w:div w:id="1694069646">
          <w:marLeft w:val="0"/>
          <w:marRight w:val="0"/>
          <w:marTop w:val="0"/>
          <w:marBottom w:val="0"/>
          <w:divBdr>
            <w:top w:val="none" w:sz="0" w:space="0" w:color="auto"/>
            <w:left w:val="none" w:sz="0" w:space="0" w:color="auto"/>
            <w:bottom w:val="none" w:sz="0" w:space="0" w:color="auto"/>
            <w:right w:val="none" w:sz="0" w:space="0" w:color="auto"/>
          </w:divBdr>
        </w:div>
      </w:divsChild>
    </w:div>
    <w:div w:id="842090869">
      <w:bodyDiv w:val="1"/>
      <w:marLeft w:val="0"/>
      <w:marRight w:val="0"/>
      <w:marTop w:val="0"/>
      <w:marBottom w:val="0"/>
      <w:divBdr>
        <w:top w:val="none" w:sz="0" w:space="0" w:color="auto"/>
        <w:left w:val="none" w:sz="0" w:space="0" w:color="auto"/>
        <w:bottom w:val="none" w:sz="0" w:space="0" w:color="auto"/>
        <w:right w:val="none" w:sz="0" w:space="0" w:color="auto"/>
      </w:divBdr>
    </w:div>
    <w:div w:id="842159433">
      <w:bodyDiv w:val="1"/>
      <w:marLeft w:val="0"/>
      <w:marRight w:val="0"/>
      <w:marTop w:val="0"/>
      <w:marBottom w:val="0"/>
      <w:divBdr>
        <w:top w:val="none" w:sz="0" w:space="0" w:color="auto"/>
        <w:left w:val="none" w:sz="0" w:space="0" w:color="auto"/>
        <w:bottom w:val="none" w:sz="0" w:space="0" w:color="auto"/>
        <w:right w:val="none" w:sz="0" w:space="0" w:color="auto"/>
      </w:divBdr>
    </w:div>
    <w:div w:id="843514600">
      <w:bodyDiv w:val="1"/>
      <w:marLeft w:val="0"/>
      <w:marRight w:val="0"/>
      <w:marTop w:val="0"/>
      <w:marBottom w:val="0"/>
      <w:divBdr>
        <w:top w:val="none" w:sz="0" w:space="0" w:color="auto"/>
        <w:left w:val="none" w:sz="0" w:space="0" w:color="auto"/>
        <w:bottom w:val="none" w:sz="0" w:space="0" w:color="auto"/>
        <w:right w:val="none" w:sz="0" w:space="0" w:color="auto"/>
      </w:divBdr>
    </w:div>
    <w:div w:id="858742083">
      <w:bodyDiv w:val="1"/>
      <w:marLeft w:val="0"/>
      <w:marRight w:val="0"/>
      <w:marTop w:val="0"/>
      <w:marBottom w:val="0"/>
      <w:divBdr>
        <w:top w:val="none" w:sz="0" w:space="0" w:color="auto"/>
        <w:left w:val="none" w:sz="0" w:space="0" w:color="auto"/>
        <w:bottom w:val="none" w:sz="0" w:space="0" w:color="auto"/>
        <w:right w:val="none" w:sz="0" w:space="0" w:color="auto"/>
      </w:divBdr>
    </w:div>
    <w:div w:id="868639183">
      <w:bodyDiv w:val="1"/>
      <w:marLeft w:val="0"/>
      <w:marRight w:val="0"/>
      <w:marTop w:val="0"/>
      <w:marBottom w:val="0"/>
      <w:divBdr>
        <w:top w:val="none" w:sz="0" w:space="0" w:color="auto"/>
        <w:left w:val="none" w:sz="0" w:space="0" w:color="auto"/>
        <w:bottom w:val="none" w:sz="0" w:space="0" w:color="auto"/>
        <w:right w:val="none" w:sz="0" w:space="0" w:color="auto"/>
      </w:divBdr>
    </w:div>
    <w:div w:id="869416542">
      <w:bodyDiv w:val="1"/>
      <w:marLeft w:val="0"/>
      <w:marRight w:val="0"/>
      <w:marTop w:val="0"/>
      <w:marBottom w:val="0"/>
      <w:divBdr>
        <w:top w:val="none" w:sz="0" w:space="0" w:color="auto"/>
        <w:left w:val="none" w:sz="0" w:space="0" w:color="auto"/>
        <w:bottom w:val="none" w:sz="0" w:space="0" w:color="auto"/>
        <w:right w:val="none" w:sz="0" w:space="0" w:color="auto"/>
      </w:divBdr>
    </w:div>
    <w:div w:id="871309245">
      <w:bodyDiv w:val="1"/>
      <w:marLeft w:val="0"/>
      <w:marRight w:val="0"/>
      <w:marTop w:val="0"/>
      <w:marBottom w:val="0"/>
      <w:divBdr>
        <w:top w:val="none" w:sz="0" w:space="0" w:color="auto"/>
        <w:left w:val="none" w:sz="0" w:space="0" w:color="auto"/>
        <w:bottom w:val="none" w:sz="0" w:space="0" w:color="auto"/>
        <w:right w:val="none" w:sz="0" w:space="0" w:color="auto"/>
      </w:divBdr>
      <w:divsChild>
        <w:div w:id="2045133937">
          <w:marLeft w:val="0"/>
          <w:marRight w:val="0"/>
          <w:marTop w:val="0"/>
          <w:marBottom w:val="0"/>
          <w:divBdr>
            <w:top w:val="none" w:sz="0" w:space="0" w:color="auto"/>
            <w:left w:val="none" w:sz="0" w:space="0" w:color="auto"/>
            <w:bottom w:val="none" w:sz="0" w:space="0" w:color="auto"/>
            <w:right w:val="none" w:sz="0" w:space="0" w:color="auto"/>
          </w:divBdr>
          <w:divsChild>
            <w:div w:id="1114708370">
              <w:marLeft w:val="0"/>
              <w:marRight w:val="0"/>
              <w:marTop w:val="0"/>
              <w:marBottom w:val="0"/>
              <w:divBdr>
                <w:top w:val="none" w:sz="0" w:space="0" w:color="auto"/>
                <w:left w:val="none" w:sz="0" w:space="0" w:color="auto"/>
                <w:bottom w:val="none" w:sz="0" w:space="0" w:color="auto"/>
                <w:right w:val="none" w:sz="0" w:space="0" w:color="auto"/>
              </w:divBdr>
              <w:divsChild>
                <w:div w:id="1017465793">
                  <w:marLeft w:val="0"/>
                  <w:marRight w:val="0"/>
                  <w:marTop w:val="0"/>
                  <w:marBottom w:val="0"/>
                  <w:divBdr>
                    <w:top w:val="none" w:sz="0" w:space="0" w:color="auto"/>
                    <w:left w:val="none" w:sz="0" w:space="0" w:color="auto"/>
                    <w:bottom w:val="none" w:sz="0" w:space="0" w:color="auto"/>
                    <w:right w:val="none" w:sz="0" w:space="0" w:color="auto"/>
                  </w:divBdr>
                  <w:divsChild>
                    <w:div w:id="1217544618">
                      <w:marLeft w:val="0"/>
                      <w:marRight w:val="0"/>
                      <w:marTop w:val="0"/>
                      <w:marBottom w:val="0"/>
                      <w:divBdr>
                        <w:top w:val="none" w:sz="0" w:space="0" w:color="auto"/>
                        <w:left w:val="none" w:sz="0" w:space="0" w:color="auto"/>
                        <w:bottom w:val="none" w:sz="0" w:space="0" w:color="auto"/>
                        <w:right w:val="none" w:sz="0" w:space="0" w:color="auto"/>
                      </w:divBdr>
                      <w:divsChild>
                        <w:div w:id="1823306235">
                          <w:marLeft w:val="0"/>
                          <w:marRight w:val="0"/>
                          <w:marTop w:val="0"/>
                          <w:marBottom w:val="0"/>
                          <w:divBdr>
                            <w:top w:val="none" w:sz="0" w:space="0" w:color="auto"/>
                            <w:left w:val="none" w:sz="0" w:space="0" w:color="auto"/>
                            <w:bottom w:val="none" w:sz="0" w:space="0" w:color="auto"/>
                            <w:right w:val="none" w:sz="0" w:space="0" w:color="auto"/>
                          </w:divBdr>
                          <w:divsChild>
                            <w:div w:id="1949654342">
                              <w:marLeft w:val="0"/>
                              <w:marRight w:val="0"/>
                              <w:marTop w:val="0"/>
                              <w:marBottom w:val="0"/>
                              <w:divBdr>
                                <w:top w:val="none" w:sz="0" w:space="0" w:color="auto"/>
                                <w:left w:val="none" w:sz="0" w:space="0" w:color="auto"/>
                                <w:bottom w:val="none" w:sz="0" w:space="0" w:color="auto"/>
                                <w:right w:val="none" w:sz="0" w:space="0" w:color="auto"/>
                              </w:divBdr>
                              <w:divsChild>
                                <w:div w:id="122468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7621404">
      <w:bodyDiv w:val="1"/>
      <w:marLeft w:val="0"/>
      <w:marRight w:val="0"/>
      <w:marTop w:val="0"/>
      <w:marBottom w:val="0"/>
      <w:divBdr>
        <w:top w:val="none" w:sz="0" w:space="0" w:color="auto"/>
        <w:left w:val="none" w:sz="0" w:space="0" w:color="auto"/>
        <w:bottom w:val="none" w:sz="0" w:space="0" w:color="auto"/>
        <w:right w:val="none" w:sz="0" w:space="0" w:color="auto"/>
      </w:divBdr>
    </w:div>
    <w:div w:id="883249346">
      <w:bodyDiv w:val="1"/>
      <w:marLeft w:val="0"/>
      <w:marRight w:val="0"/>
      <w:marTop w:val="0"/>
      <w:marBottom w:val="0"/>
      <w:divBdr>
        <w:top w:val="none" w:sz="0" w:space="0" w:color="auto"/>
        <w:left w:val="none" w:sz="0" w:space="0" w:color="auto"/>
        <w:bottom w:val="none" w:sz="0" w:space="0" w:color="auto"/>
        <w:right w:val="none" w:sz="0" w:space="0" w:color="auto"/>
      </w:divBdr>
    </w:div>
    <w:div w:id="884608378">
      <w:bodyDiv w:val="1"/>
      <w:marLeft w:val="0"/>
      <w:marRight w:val="0"/>
      <w:marTop w:val="0"/>
      <w:marBottom w:val="0"/>
      <w:divBdr>
        <w:top w:val="none" w:sz="0" w:space="0" w:color="auto"/>
        <w:left w:val="none" w:sz="0" w:space="0" w:color="auto"/>
        <w:bottom w:val="none" w:sz="0" w:space="0" w:color="auto"/>
        <w:right w:val="none" w:sz="0" w:space="0" w:color="auto"/>
      </w:divBdr>
    </w:div>
    <w:div w:id="886986290">
      <w:bodyDiv w:val="1"/>
      <w:marLeft w:val="0"/>
      <w:marRight w:val="0"/>
      <w:marTop w:val="0"/>
      <w:marBottom w:val="0"/>
      <w:divBdr>
        <w:top w:val="none" w:sz="0" w:space="0" w:color="auto"/>
        <w:left w:val="none" w:sz="0" w:space="0" w:color="auto"/>
        <w:bottom w:val="none" w:sz="0" w:space="0" w:color="auto"/>
        <w:right w:val="none" w:sz="0" w:space="0" w:color="auto"/>
      </w:divBdr>
    </w:div>
    <w:div w:id="889852025">
      <w:bodyDiv w:val="1"/>
      <w:marLeft w:val="0"/>
      <w:marRight w:val="0"/>
      <w:marTop w:val="0"/>
      <w:marBottom w:val="0"/>
      <w:divBdr>
        <w:top w:val="none" w:sz="0" w:space="0" w:color="auto"/>
        <w:left w:val="none" w:sz="0" w:space="0" w:color="auto"/>
        <w:bottom w:val="none" w:sz="0" w:space="0" w:color="auto"/>
        <w:right w:val="none" w:sz="0" w:space="0" w:color="auto"/>
      </w:divBdr>
    </w:div>
    <w:div w:id="891040679">
      <w:bodyDiv w:val="1"/>
      <w:marLeft w:val="0"/>
      <w:marRight w:val="0"/>
      <w:marTop w:val="0"/>
      <w:marBottom w:val="0"/>
      <w:divBdr>
        <w:top w:val="none" w:sz="0" w:space="0" w:color="auto"/>
        <w:left w:val="none" w:sz="0" w:space="0" w:color="auto"/>
        <w:bottom w:val="none" w:sz="0" w:space="0" w:color="auto"/>
        <w:right w:val="none" w:sz="0" w:space="0" w:color="auto"/>
      </w:divBdr>
    </w:div>
    <w:div w:id="896626047">
      <w:bodyDiv w:val="1"/>
      <w:marLeft w:val="0"/>
      <w:marRight w:val="0"/>
      <w:marTop w:val="0"/>
      <w:marBottom w:val="0"/>
      <w:divBdr>
        <w:top w:val="none" w:sz="0" w:space="0" w:color="auto"/>
        <w:left w:val="none" w:sz="0" w:space="0" w:color="auto"/>
        <w:bottom w:val="none" w:sz="0" w:space="0" w:color="auto"/>
        <w:right w:val="none" w:sz="0" w:space="0" w:color="auto"/>
      </w:divBdr>
    </w:div>
    <w:div w:id="897277528">
      <w:bodyDiv w:val="1"/>
      <w:marLeft w:val="0"/>
      <w:marRight w:val="0"/>
      <w:marTop w:val="0"/>
      <w:marBottom w:val="0"/>
      <w:divBdr>
        <w:top w:val="none" w:sz="0" w:space="0" w:color="auto"/>
        <w:left w:val="none" w:sz="0" w:space="0" w:color="auto"/>
        <w:bottom w:val="none" w:sz="0" w:space="0" w:color="auto"/>
        <w:right w:val="none" w:sz="0" w:space="0" w:color="auto"/>
      </w:divBdr>
    </w:div>
    <w:div w:id="908733204">
      <w:bodyDiv w:val="1"/>
      <w:marLeft w:val="0"/>
      <w:marRight w:val="0"/>
      <w:marTop w:val="0"/>
      <w:marBottom w:val="0"/>
      <w:divBdr>
        <w:top w:val="none" w:sz="0" w:space="0" w:color="auto"/>
        <w:left w:val="none" w:sz="0" w:space="0" w:color="auto"/>
        <w:bottom w:val="none" w:sz="0" w:space="0" w:color="auto"/>
        <w:right w:val="none" w:sz="0" w:space="0" w:color="auto"/>
      </w:divBdr>
      <w:divsChild>
        <w:div w:id="44646570">
          <w:marLeft w:val="0"/>
          <w:marRight w:val="0"/>
          <w:marTop w:val="0"/>
          <w:marBottom w:val="0"/>
          <w:divBdr>
            <w:top w:val="none" w:sz="0" w:space="0" w:color="auto"/>
            <w:left w:val="none" w:sz="0" w:space="0" w:color="auto"/>
            <w:bottom w:val="none" w:sz="0" w:space="0" w:color="auto"/>
            <w:right w:val="none" w:sz="0" w:space="0" w:color="auto"/>
          </w:divBdr>
        </w:div>
        <w:div w:id="1271400043">
          <w:marLeft w:val="0"/>
          <w:marRight w:val="0"/>
          <w:marTop w:val="0"/>
          <w:marBottom w:val="0"/>
          <w:divBdr>
            <w:top w:val="none" w:sz="0" w:space="0" w:color="auto"/>
            <w:left w:val="none" w:sz="0" w:space="0" w:color="auto"/>
            <w:bottom w:val="none" w:sz="0" w:space="0" w:color="auto"/>
            <w:right w:val="none" w:sz="0" w:space="0" w:color="auto"/>
          </w:divBdr>
        </w:div>
      </w:divsChild>
    </w:div>
    <w:div w:id="911353305">
      <w:bodyDiv w:val="1"/>
      <w:marLeft w:val="0"/>
      <w:marRight w:val="0"/>
      <w:marTop w:val="0"/>
      <w:marBottom w:val="0"/>
      <w:divBdr>
        <w:top w:val="none" w:sz="0" w:space="0" w:color="auto"/>
        <w:left w:val="none" w:sz="0" w:space="0" w:color="auto"/>
        <w:bottom w:val="none" w:sz="0" w:space="0" w:color="auto"/>
        <w:right w:val="none" w:sz="0" w:space="0" w:color="auto"/>
      </w:divBdr>
    </w:div>
    <w:div w:id="915674954">
      <w:bodyDiv w:val="1"/>
      <w:marLeft w:val="0"/>
      <w:marRight w:val="0"/>
      <w:marTop w:val="0"/>
      <w:marBottom w:val="0"/>
      <w:divBdr>
        <w:top w:val="none" w:sz="0" w:space="0" w:color="auto"/>
        <w:left w:val="none" w:sz="0" w:space="0" w:color="auto"/>
        <w:bottom w:val="none" w:sz="0" w:space="0" w:color="auto"/>
        <w:right w:val="none" w:sz="0" w:space="0" w:color="auto"/>
      </w:divBdr>
      <w:divsChild>
        <w:div w:id="559748349">
          <w:marLeft w:val="900"/>
          <w:marRight w:val="0"/>
          <w:marTop w:val="225"/>
          <w:marBottom w:val="0"/>
          <w:divBdr>
            <w:top w:val="none" w:sz="0" w:space="0" w:color="auto"/>
            <w:left w:val="none" w:sz="0" w:space="0" w:color="auto"/>
            <w:bottom w:val="none" w:sz="0" w:space="0" w:color="auto"/>
            <w:right w:val="none" w:sz="0" w:space="0" w:color="auto"/>
          </w:divBdr>
        </w:div>
        <w:div w:id="1640844000">
          <w:marLeft w:val="150"/>
          <w:marRight w:val="0"/>
          <w:marTop w:val="135"/>
          <w:marBottom w:val="0"/>
          <w:divBdr>
            <w:top w:val="none" w:sz="0" w:space="0" w:color="auto"/>
            <w:left w:val="none" w:sz="0" w:space="0" w:color="auto"/>
            <w:bottom w:val="none" w:sz="0" w:space="0" w:color="auto"/>
            <w:right w:val="none" w:sz="0" w:space="0" w:color="auto"/>
          </w:divBdr>
        </w:div>
      </w:divsChild>
    </w:div>
    <w:div w:id="927809505">
      <w:bodyDiv w:val="1"/>
      <w:marLeft w:val="0"/>
      <w:marRight w:val="0"/>
      <w:marTop w:val="0"/>
      <w:marBottom w:val="0"/>
      <w:divBdr>
        <w:top w:val="none" w:sz="0" w:space="0" w:color="auto"/>
        <w:left w:val="none" w:sz="0" w:space="0" w:color="auto"/>
        <w:bottom w:val="none" w:sz="0" w:space="0" w:color="auto"/>
        <w:right w:val="none" w:sz="0" w:space="0" w:color="auto"/>
      </w:divBdr>
    </w:div>
    <w:div w:id="945111347">
      <w:bodyDiv w:val="1"/>
      <w:marLeft w:val="0"/>
      <w:marRight w:val="0"/>
      <w:marTop w:val="0"/>
      <w:marBottom w:val="0"/>
      <w:divBdr>
        <w:top w:val="none" w:sz="0" w:space="0" w:color="auto"/>
        <w:left w:val="none" w:sz="0" w:space="0" w:color="auto"/>
        <w:bottom w:val="none" w:sz="0" w:space="0" w:color="auto"/>
        <w:right w:val="none" w:sz="0" w:space="0" w:color="auto"/>
      </w:divBdr>
    </w:div>
    <w:div w:id="959259801">
      <w:bodyDiv w:val="1"/>
      <w:marLeft w:val="0"/>
      <w:marRight w:val="0"/>
      <w:marTop w:val="0"/>
      <w:marBottom w:val="0"/>
      <w:divBdr>
        <w:top w:val="none" w:sz="0" w:space="0" w:color="auto"/>
        <w:left w:val="none" w:sz="0" w:space="0" w:color="auto"/>
        <w:bottom w:val="none" w:sz="0" w:space="0" w:color="auto"/>
        <w:right w:val="none" w:sz="0" w:space="0" w:color="auto"/>
      </w:divBdr>
    </w:div>
    <w:div w:id="961226267">
      <w:bodyDiv w:val="1"/>
      <w:marLeft w:val="0"/>
      <w:marRight w:val="0"/>
      <w:marTop w:val="0"/>
      <w:marBottom w:val="0"/>
      <w:divBdr>
        <w:top w:val="none" w:sz="0" w:space="0" w:color="auto"/>
        <w:left w:val="none" w:sz="0" w:space="0" w:color="auto"/>
        <w:bottom w:val="none" w:sz="0" w:space="0" w:color="auto"/>
        <w:right w:val="none" w:sz="0" w:space="0" w:color="auto"/>
      </w:divBdr>
    </w:div>
    <w:div w:id="966009225">
      <w:bodyDiv w:val="1"/>
      <w:marLeft w:val="0"/>
      <w:marRight w:val="0"/>
      <w:marTop w:val="0"/>
      <w:marBottom w:val="0"/>
      <w:divBdr>
        <w:top w:val="none" w:sz="0" w:space="0" w:color="auto"/>
        <w:left w:val="none" w:sz="0" w:space="0" w:color="auto"/>
        <w:bottom w:val="none" w:sz="0" w:space="0" w:color="auto"/>
        <w:right w:val="none" w:sz="0" w:space="0" w:color="auto"/>
      </w:divBdr>
    </w:div>
    <w:div w:id="970131961">
      <w:bodyDiv w:val="1"/>
      <w:marLeft w:val="0"/>
      <w:marRight w:val="0"/>
      <w:marTop w:val="0"/>
      <w:marBottom w:val="0"/>
      <w:divBdr>
        <w:top w:val="none" w:sz="0" w:space="0" w:color="auto"/>
        <w:left w:val="none" w:sz="0" w:space="0" w:color="auto"/>
        <w:bottom w:val="none" w:sz="0" w:space="0" w:color="auto"/>
        <w:right w:val="none" w:sz="0" w:space="0" w:color="auto"/>
      </w:divBdr>
    </w:div>
    <w:div w:id="971247762">
      <w:bodyDiv w:val="1"/>
      <w:marLeft w:val="0"/>
      <w:marRight w:val="0"/>
      <w:marTop w:val="0"/>
      <w:marBottom w:val="0"/>
      <w:divBdr>
        <w:top w:val="none" w:sz="0" w:space="0" w:color="auto"/>
        <w:left w:val="none" w:sz="0" w:space="0" w:color="auto"/>
        <w:bottom w:val="none" w:sz="0" w:space="0" w:color="auto"/>
        <w:right w:val="none" w:sz="0" w:space="0" w:color="auto"/>
      </w:divBdr>
    </w:div>
    <w:div w:id="973559234">
      <w:bodyDiv w:val="1"/>
      <w:marLeft w:val="0"/>
      <w:marRight w:val="0"/>
      <w:marTop w:val="0"/>
      <w:marBottom w:val="0"/>
      <w:divBdr>
        <w:top w:val="none" w:sz="0" w:space="0" w:color="auto"/>
        <w:left w:val="none" w:sz="0" w:space="0" w:color="auto"/>
        <w:bottom w:val="none" w:sz="0" w:space="0" w:color="auto"/>
        <w:right w:val="none" w:sz="0" w:space="0" w:color="auto"/>
      </w:divBdr>
      <w:divsChild>
        <w:div w:id="1574392804">
          <w:marLeft w:val="0"/>
          <w:marRight w:val="0"/>
          <w:marTop w:val="0"/>
          <w:marBottom w:val="0"/>
          <w:divBdr>
            <w:top w:val="none" w:sz="0" w:space="0" w:color="auto"/>
            <w:left w:val="none" w:sz="0" w:space="0" w:color="auto"/>
            <w:bottom w:val="none" w:sz="0" w:space="0" w:color="auto"/>
            <w:right w:val="none" w:sz="0" w:space="0" w:color="auto"/>
          </w:divBdr>
        </w:div>
      </w:divsChild>
    </w:div>
    <w:div w:id="982193047">
      <w:bodyDiv w:val="1"/>
      <w:marLeft w:val="0"/>
      <w:marRight w:val="0"/>
      <w:marTop w:val="0"/>
      <w:marBottom w:val="0"/>
      <w:divBdr>
        <w:top w:val="none" w:sz="0" w:space="0" w:color="auto"/>
        <w:left w:val="none" w:sz="0" w:space="0" w:color="auto"/>
        <w:bottom w:val="none" w:sz="0" w:space="0" w:color="auto"/>
        <w:right w:val="none" w:sz="0" w:space="0" w:color="auto"/>
      </w:divBdr>
      <w:divsChild>
        <w:div w:id="151415571">
          <w:marLeft w:val="0"/>
          <w:marRight w:val="0"/>
          <w:marTop w:val="0"/>
          <w:marBottom w:val="0"/>
          <w:divBdr>
            <w:top w:val="none" w:sz="0" w:space="0" w:color="auto"/>
            <w:left w:val="none" w:sz="0" w:space="0" w:color="auto"/>
            <w:bottom w:val="none" w:sz="0" w:space="0" w:color="auto"/>
            <w:right w:val="none" w:sz="0" w:space="0" w:color="auto"/>
          </w:divBdr>
        </w:div>
        <w:div w:id="168713766">
          <w:marLeft w:val="0"/>
          <w:marRight w:val="0"/>
          <w:marTop w:val="0"/>
          <w:marBottom w:val="0"/>
          <w:divBdr>
            <w:top w:val="none" w:sz="0" w:space="0" w:color="auto"/>
            <w:left w:val="none" w:sz="0" w:space="0" w:color="auto"/>
            <w:bottom w:val="none" w:sz="0" w:space="0" w:color="auto"/>
            <w:right w:val="none" w:sz="0" w:space="0" w:color="auto"/>
          </w:divBdr>
        </w:div>
        <w:div w:id="261107933">
          <w:marLeft w:val="0"/>
          <w:marRight w:val="0"/>
          <w:marTop w:val="0"/>
          <w:marBottom w:val="0"/>
          <w:divBdr>
            <w:top w:val="none" w:sz="0" w:space="0" w:color="auto"/>
            <w:left w:val="none" w:sz="0" w:space="0" w:color="auto"/>
            <w:bottom w:val="none" w:sz="0" w:space="0" w:color="auto"/>
            <w:right w:val="none" w:sz="0" w:space="0" w:color="auto"/>
          </w:divBdr>
        </w:div>
        <w:div w:id="299964587">
          <w:marLeft w:val="0"/>
          <w:marRight w:val="0"/>
          <w:marTop w:val="0"/>
          <w:marBottom w:val="0"/>
          <w:divBdr>
            <w:top w:val="none" w:sz="0" w:space="0" w:color="auto"/>
            <w:left w:val="none" w:sz="0" w:space="0" w:color="auto"/>
            <w:bottom w:val="none" w:sz="0" w:space="0" w:color="auto"/>
            <w:right w:val="none" w:sz="0" w:space="0" w:color="auto"/>
          </w:divBdr>
        </w:div>
        <w:div w:id="754714584">
          <w:marLeft w:val="0"/>
          <w:marRight w:val="0"/>
          <w:marTop w:val="0"/>
          <w:marBottom w:val="0"/>
          <w:divBdr>
            <w:top w:val="none" w:sz="0" w:space="0" w:color="auto"/>
            <w:left w:val="none" w:sz="0" w:space="0" w:color="auto"/>
            <w:bottom w:val="none" w:sz="0" w:space="0" w:color="auto"/>
            <w:right w:val="none" w:sz="0" w:space="0" w:color="auto"/>
          </w:divBdr>
        </w:div>
        <w:div w:id="1629975387">
          <w:marLeft w:val="0"/>
          <w:marRight w:val="0"/>
          <w:marTop w:val="0"/>
          <w:marBottom w:val="0"/>
          <w:divBdr>
            <w:top w:val="none" w:sz="0" w:space="0" w:color="auto"/>
            <w:left w:val="none" w:sz="0" w:space="0" w:color="auto"/>
            <w:bottom w:val="none" w:sz="0" w:space="0" w:color="auto"/>
            <w:right w:val="none" w:sz="0" w:space="0" w:color="auto"/>
          </w:divBdr>
        </w:div>
        <w:div w:id="1844516624">
          <w:marLeft w:val="0"/>
          <w:marRight w:val="0"/>
          <w:marTop w:val="0"/>
          <w:marBottom w:val="0"/>
          <w:divBdr>
            <w:top w:val="none" w:sz="0" w:space="0" w:color="auto"/>
            <w:left w:val="none" w:sz="0" w:space="0" w:color="auto"/>
            <w:bottom w:val="none" w:sz="0" w:space="0" w:color="auto"/>
            <w:right w:val="none" w:sz="0" w:space="0" w:color="auto"/>
          </w:divBdr>
        </w:div>
        <w:div w:id="1993632882">
          <w:marLeft w:val="0"/>
          <w:marRight w:val="0"/>
          <w:marTop w:val="0"/>
          <w:marBottom w:val="0"/>
          <w:divBdr>
            <w:top w:val="none" w:sz="0" w:space="0" w:color="auto"/>
            <w:left w:val="none" w:sz="0" w:space="0" w:color="auto"/>
            <w:bottom w:val="none" w:sz="0" w:space="0" w:color="auto"/>
            <w:right w:val="none" w:sz="0" w:space="0" w:color="auto"/>
          </w:divBdr>
        </w:div>
        <w:div w:id="2099323276">
          <w:marLeft w:val="0"/>
          <w:marRight w:val="0"/>
          <w:marTop w:val="0"/>
          <w:marBottom w:val="0"/>
          <w:divBdr>
            <w:top w:val="none" w:sz="0" w:space="0" w:color="auto"/>
            <w:left w:val="none" w:sz="0" w:space="0" w:color="auto"/>
            <w:bottom w:val="none" w:sz="0" w:space="0" w:color="auto"/>
            <w:right w:val="none" w:sz="0" w:space="0" w:color="auto"/>
          </w:divBdr>
        </w:div>
      </w:divsChild>
    </w:div>
    <w:div w:id="986668580">
      <w:bodyDiv w:val="1"/>
      <w:marLeft w:val="0"/>
      <w:marRight w:val="0"/>
      <w:marTop w:val="0"/>
      <w:marBottom w:val="0"/>
      <w:divBdr>
        <w:top w:val="none" w:sz="0" w:space="0" w:color="auto"/>
        <w:left w:val="none" w:sz="0" w:space="0" w:color="auto"/>
        <w:bottom w:val="none" w:sz="0" w:space="0" w:color="auto"/>
        <w:right w:val="none" w:sz="0" w:space="0" w:color="auto"/>
      </w:divBdr>
      <w:divsChild>
        <w:div w:id="4326340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4311348">
              <w:marLeft w:val="0"/>
              <w:marRight w:val="0"/>
              <w:marTop w:val="0"/>
              <w:marBottom w:val="0"/>
              <w:divBdr>
                <w:top w:val="none" w:sz="0" w:space="0" w:color="auto"/>
                <w:left w:val="none" w:sz="0" w:space="0" w:color="auto"/>
                <w:bottom w:val="none" w:sz="0" w:space="0" w:color="auto"/>
                <w:right w:val="none" w:sz="0" w:space="0" w:color="auto"/>
              </w:divBdr>
            </w:div>
          </w:divsChild>
        </w:div>
        <w:div w:id="476580043">
          <w:marLeft w:val="0"/>
          <w:marRight w:val="0"/>
          <w:marTop w:val="0"/>
          <w:marBottom w:val="0"/>
          <w:divBdr>
            <w:top w:val="none" w:sz="0" w:space="0" w:color="auto"/>
            <w:left w:val="none" w:sz="0" w:space="0" w:color="auto"/>
            <w:bottom w:val="none" w:sz="0" w:space="0" w:color="auto"/>
            <w:right w:val="none" w:sz="0" w:space="0" w:color="auto"/>
          </w:divBdr>
        </w:div>
        <w:div w:id="1282034624">
          <w:marLeft w:val="0"/>
          <w:marRight w:val="0"/>
          <w:marTop w:val="0"/>
          <w:marBottom w:val="0"/>
          <w:divBdr>
            <w:top w:val="none" w:sz="0" w:space="0" w:color="auto"/>
            <w:left w:val="none" w:sz="0" w:space="0" w:color="auto"/>
            <w:bottom w:val="none" w:sz="0" w:space="0" w:color="auto"/>
            <w:right w:val="none" w:sz="0" w:space="0" w:color="auto"/>
          </w:divBdr>
        </w:div>
        <w:div w:id="13525607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58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633282">
      <w:bodyDiv w:val="1"/>
      <w:marLeft w:val="0"/>
      <w:marRight w:val="0"/>
      <w:marTop w:val="0"/>
      <w:marBottom w:val="0"/>
      <w:divBdr>
        <w:top w:val="none" w:sz="0" w:space="0" w:color="auto"/>
        <w:left w:val="none" w:sz="0" w:space="0" w:color="auto"/>
        <w:bottom w:val="none" w:sz="0" w:space="0" w:color="auto"/>
        <w:right w:val="none" w:sz="0" w:space="0" w:color="auto"/>
      </w:divBdr>
    </w:div>
    <w:div w:id="998734149">
      <w:bodyDiv w:val="1"/>
      <w:marLeft w:val="0"/>
      <w:marRight w:val="0"/>
      <w:marTop w:val="0"/>
      <w:marBottom w:val="0"/>
      <w:divBdr>
        <w:top w:val="none" w:sz="0" w:space="0" w:color="auto"/>
        <w:left w:val="none" w:sz="0" w:space="0" w:color="auto"/>
        <w:bottom w:val="none" w:sz="0" w:space="0" w:color="auto"/>
        <w:right w:val="none" w:sz="0" w:space="0" w:color="auto"/>
      </w:divBdr>
    </w:div>
    <w:div w:id="1000426983">
      <w:bodyDiv w:val="1"/>
      <w:marLeft w:val="0"/>
      <w:marRight w:val="0"/>
      <w:marTop w:val="0"/>
      <w:marBottom w:val="0"/>
      <w:divBdr>
        <w:top w:val="none" w:sz="0" w:space="0" w:color="auto"/>
        <w:left w:val="none" w:sz="0" w:space="0" w:color="auto"/>
        <w:bottom w:val="none" w:sz="0" w:space="0" w:color="auto"/>
        <w:right w:val="none" w:sz="0" w:space="0" w:color="auto"/>
      </w:divBdr>
    </w:div>
    <w:div w:id="1003706964">
      <w:bodyDiv w:val="1"/>
      <w:marLeft w:val="0"/>
      <w:marRight w:val="0"/>
      <w:marTop w:val="0"/>
      <w:marBottom w:val="0"/>
      <w:divBdr>
        <w:top w:val="none" w:sz="0" w:space="0" w:color="auto"/>
        <w:left w:val="none" w:sz="0" w:space="0" w:color="auto"/>
        <w:bottom w:val="none" w:sz="0" w:space="0" w:color="auto"/>
        <w:right w:val="none" w:sz="0" w:space="0" w:color="auto"/>
      </w:divBdr>
    </w:div>
    <w:div w:id="1013261245">
      <w:bodyDiv w:val="1"/>
      <w:marLeft w:val="0"/>
      <w:marRight w:val="0"/>
      <w:marTop w:val="0"/>
      <w:marBottom w:val="0"/>
      <w:divBdr>
        <w:top w:val="none" w:sz="0" w:space="0" w:color="auto"/>
        <w:left w:val="none" w:sz="0" w:space="0" w:color="auto"/>
        <w:bottom w:val="none" w:sz="0" w:space="0" w:color="auto"/>
        <w:right w:val="none" w:sz="0" w:space="0" w:color="auto"/>
      </w:divBdr>
      <w:divsChild>
        <w:div w:id="1223954154">
          <w:marLeft w:val="0"/>
          <w:marRight w:val="0"/>
          <w:marTop w:val="0"/>
          <w:marBottom w:val="0"/>
          <w:divBdr>
            <w:top w:val="none" w:sz="0" w:space="0" w:color="auto"/>
            <w:left w:val="none" w:sz="0" w:space="0" w:color="auto"/>
            <w:bottom w:val="none" w:sz="0" w:space="0" w:color="auto"/>
            <w:right w:val="none" w:sz="0" w:space="0" w:color="auto"/>
          </w:divBdr>
          <w:divsChild>
            <w:div w:id="1147016112">
              <w:marLeft w:val="0"/>
              <w:marRight w:val="0"/>
              <w:marTop w:val="0"/>
              <w:marBottom w:val="0"/>
              <w:divBdr>
                <w:top w:val="none" w:sz="0" w:space="0" w:color="auto"/>
                <w:left w:val="none" w:sz="0" w:space="0" w:color="auto"/>
                <w:bottom w:val="none" w:sz="0" w:space="0" w:color="auto"/>
                <w:right w:val="none" w:sz="0" w:space="0" w:color="auto"/>
              </w:divBdr>
              <w:divsChild>
                <w:div w:id="2126921424">
                  <w:marLeft w:val="0"/>
                  <w:marRight w:val="0"/>
                  <w:marTop w:val="0"/>
                  <w:marBottom w:val="0"/>
                  <w:divBdr>
                    <w:top w:val="none" w:sz="0" w:space="0" w:color="auto"/>
                    <w:left w:val="none" w:sz="0" w:space="0" w:color="auto"/>
                    <w:bottom w:val="none" w:sz="0" w:space="0" w:color="auto"/>
                    <w:right w:val="none" w:sz="0" w:space="0" w:color="auto"/>
                  </w:divBdr>
                  <w:divsChild>
                    <w:div w:id="1558083262">
                      <w:marLeft w:val="0"/>
                      <w:marRight w:val="0"/>
                      <w:marTop w:val="0"/>
                      <w:marBottom w:val="0"/>
                      <w:divBdr>
                        <w:top w:val="none" w:sz="0" w:space="0" w:color="auto"/>
                        <w:left w:val="none" w:sz="0" w:space="0" w:color="auto"/>
                        <w:bottom w:val="none" w:sz="0" w:space="0" w:color="auto"/>
                        <w:right w:val="none" w:sz="0" w:space="0" w:color="auto"/>
                      </w:divBdr>
                      <w:divsChild>
                        <w:div w:id="642732263">
                          <w:marLeft w:val="0"/>
                          <w:marRight w:val="0"/>
                          <w:marTop w:val="0"/>
                          <w:marBottom w:val="0"/>
                          <w:divBdr>
                            <w:top w:val="none" w:sz="0" w:space="0" w:color="auto"/>
                            <w:left w:val="none" w:sz="0" w:space="0" w:color="auto"/>
                            <w:bottom w:val="none" w:sz="0" w:space="0" w:color="auto"/>
                            <w:right w:val="none" w:sz="0" w:space="0" w:color="auto"/>
                          </w:divBdr>
                          <w:divsChild>
                            <w:div w:id="1267615633">
                              <w:marLeft w:val="0"/>
                              <w:marRight w:val="0"/>
                              <w:marTop w:val="0"/>
                              <w:marBottom w:val="0"/>
                              <w:divBdr>
                                <w:top w:val="none" w:sz="0" w:space="0" w:color="auto"/>
                                <w:left w:val="none" w:sz="0" w:space="0" w:color="auto"/>
                                <w:bottom w:val="none" w:sz="0" w:space="0" w:color="auto"/>
                                <w:right w:val="none" w:sz="0" w:space="0" w:color="auto"/>
                              </w:divBdr>
                              <w:divsChild>
                                <w:div w:id="25258694">
                                  <w:marLeft w:val="0"/>
                                  <w:marRight w:val="0"/>
                                  <w:marTop w:val="0"/>
                                  <w:marBottom w:val="0"/>
                                  <w:divBdr>
                                    <w:top w:val="none" w:sz="0" w:space="0" w:color="auto"/>
                                    <w:left w:val="none" w:sz="0" w:space="0" w:color="auto"/>
                                    <w:bottom w:val="none" w:sz="0" w:space="0" w:color="auto"/>
                                    <w:right w:val="none" w:sz="0" w:space="0" w:color="auto"/>
                                  </w:divBdr>
                                  <w:divsChild>
                                    <w:div w:id="1652176413">
                                      <w:marLeft w:val="0"/>
                                      <w:marRight w:val="0"/>
                                      <w:marTop w:val="0"/>
                                      <w:marBottom w:val="0"/>
                                      <w:divBdr>
                                        <w:top w:val="none" w:sz="0" w:space="0" w:color="auto"/>
                                        <w:left w:val="none" w:sz="0" w:space="0" w:color="auto"/>
                                        <w:bottom w:val="none" w:sz="0" w:space="0" w:color="auto"/>
                                        <w:right w:val="none" w:sz="0" w:space="0" w:color="auto"/>
                                      </w:divBdr>
                                      <w:divsChild>
                                        <w:div w:id="1453086295">
                                          <w:marLeft w:val="0"/>
                                          <w:marRight w:val="0"/>
                                          <w:marTop w:val="0"/>
                                          <w:marBottom w:val="0"/>
                                          <w:divBdr>
                                            <w:top w:val="none" w:sz="0" w:space="0" w:color="auto"/>
                                            <w:left w:val="none" w:sz="0" w:space="0" w:color="auto"/>
                                            <w:bottom w:val="none" w:sz="0" w:space="0" w:color="auto"/>
                                            <w:right w:val="none" w:sz="0" w:space="0" w:color="auto"/>
                                          </w:divBdr>
                                          <w:divsChild>
                                            <w:div w:id="144214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0667244">
      <w:bodyDiv w:val="1"/>
      <w:marLeft w:val="0"/>
      <w:marRight w:val="0"/>
      <w:marTop w:val="0"/>
      <w:marBottom w:val="0"/>
      <w:divBdr>
        <w:top w:val="none" w:sz="0" w:space="0" w:color="auto"/>
        <w:left w:val="none" w:sz="0" w:space="0" w:color="auto"/>
        <w:bottom w:val="none" w:sz="0" w:space="0" w:color="auto"/>
        <w:right w:val="none" w:sz="0" w:space="0" w:color="auto"/>
      </w:divBdr>
    </w:div>
    <w:div w:id="1021013469">
      <w:bodyDiv w:val="1"/>
      <w:marLeft w:val="0"/>
      <w:marRight w:val="0"/>
      <w:marTop w:val="0"/>
      <w:marBottom w:val="0"/>
      <w:divBdr>
        <w:top w:val="none" w:sz="0" w:space="0" w:color="auto"/>
        <w:left w:val="none" w:sz="0" w:space="0" w:color="auto"/>
        <w:bottom w:val="none" w:sz="0" w:space="0" w:color="auto"/>
        <w:right w:val="none" w:sz="0" w:space="0" w:color="auto"/>
      </w:divBdr>
    </w:div>
    <w:div w:id="1021707460">
      <w:bodyDiv w:val="1"/>
      <w:marLeft w:val="0"/>
      <w:marRight w:val="0"/>
      <w:marTop w:val="0"/>
      <w:marBottom w:val="0"/>
      <w:divBdr>
        <w:top w:val="none" w:sz="0" w:space="0" w:color="auto"/>
        <w:left w:val="none" w:sz="0" w:space="0" w:color="auto"/>
        <w:bottom w:val="none" w:sz="0" w:space="0" w:color="auto"/>
        <w:right w:val="none" w:sz="0" w:space="0" w:color="auto"/>
      </w:divBdr>
      <w:divsChild>
        <w:div w:id="1836455719">
          <w:marLeft w:val="0"/>
          <w:marRight w:val="0"/>
          <w:marTop w:val="0"/>
          <w:marBottom w:val="0"/>
          <w:divBdr>
            <w:top w:val="none" w:sz="0" w:space="0" w:color="auto"/>
            <w:left w:val="none" w:sz="0" w:space="0" w:color="auto"/>
            <w:bottom w:val="none" w:sz="0" w:space="0" w:color="auto"/>
            <w:right w:val="none" w:sz="0" w:space="0" w:color="auto"/>
          </w:divBdr>
        </w:div>
      </w:divsChild>
    </w:div>
    <w:div w:id="1036346979">
      <w:bodyDiv w:val="1"/>
      <w:marLeft w:val="0"/>
      <w:marRight w:val="0"/>
      <w:marTop w:val="0"/>
      <w:marBottom w:val="0"/>
      <w:divBdr>
        <w:top w:val="none" w:sz="0" w:space="0" w:color="auto"/>
        <w:left w:val="none" w:sz="0" w:space="0" w:color="auto"/>
        <w:bottom w:val="none" w:sz="0" w:space="0" w:color="auto"/>
        <w:right w:val="none" w:sz="0" w:space="0" w:color="auto"/>
      </w:divBdr>
    </w:div>
    <w:div w:id="1046678143">
      <w:bodyDiv w:val="1"/>
      <w:marLeft w:val="0"/>
      <w:marRight w:val="0"/>
      <w:marTop w:val="0"/>
      <w:marBottom w:val="0"/>
      <w:divBdr>
        <w:top w:val="none" w:sz="0" w:space="0" w:color="auto"/>
        <w:left w:val="none" w:sz="0" w:space="0" w:color="auto"/>
        <w:bottom w:val="none" w:sz="0" w:space="0" w:color="auto"/>
        <w:right w:val="none" w:sz="0" w:space="0" w:color="auto"/>
      </w:divBdr>
    </w:div>
    <w:div w:id="1062293658">
      <w:bodyDiv w:val="1"/>
      <w:marLeft w:val="0"/>
      <w:marRight w:val="0"/>
      <w:marTop w:val="0"/>
      <w:marBottom w:val="0"/>
      <w:divBdr>
        <w:top w:val="none" w:sz="0" w:space="0" w:color="auto"/>
        <w:left w:val="none" w:sz="0" w:space="0" w:color="auto"/>
        <w:bottom w:val="none" w:sz="0" w:space="0" w:color="auto"/>
        <w:right w:val="none" w:sz="0" w:space="0" w:color="auto"/>
      </w:divBdr>
    </w:div>
    <w:div w:id="1066729984">
      <w:bodyDiv w:val="1"/>
      <w:marLeft w:val="0"/>
      <w:marRight w:val="0"/>
      <w:marTop w:val="0"/>
      <w:marBottom w:val="0"/>
      <w:divBdr>
        <w:top w:val="none" w:sz="0" w:space="0" w:color="auto"/>
        <w:left w:val="none" w:sz="0" w:space="0" w:color="auto"/>
        <w:bottom w:val="none" w:sz="0" w:space="0" w:color="auto"/>
        <w:right w:val="none" w:sz="0" w:space="0" w:color="auto"/>
      </w:divBdr>
      <w:divsChild>
        <w:div w:id="32266097">
          <w:marLeft w:val="0"/>
          <w:marRight w:val="0"/>
          <w:marTop w:val="0"/>
          <w:marBottom w:val="0"/>
          <w:divBdr>
            <w:top w:val="none" w:sz="0" w:space="0" w:color="auto"/>
            <w:left w:val="none" w:sz="0" w:space="0" w:color="auto"/>
            <w:bottom w:val="none" w:sz="0" w:space="0" w:color="auto"/>
            <w:right w:val="none" w:sz="0" w:space="0" w:color="auto"/>
          </w:divBdr>
        </w:div>
        <w:div w:id="124157931">
          <w:marLeft w:val="0"/>
          <w:marRight w:val="0"/>
          <w:marTop w:val="0"/>
          <w:marBottom w:val="0"/>
          <w:divBdr>
            <w:top w:val="none" w:sz="0" w:space="0" w:color="auto"/>
            <w:left w:val="none" w:sz="0" w:space="0" w:color="auto"/>
            <w:bottom w:val="none" w:sz="0" w:space="0" w:color="auto"/>
            <w:right w:val="none" w:sz="0" w:space="0" w:color="auto"/>
          </w:divBdr>
        </w:div>
        <w:div w:id="176307568">
          <w:marLeft w:val="0"/>
          <w:marRight w:val="0"/>
          <w:marTop w:val="0"/>
          <w:marBottom w:val="0"/>
          <w:divBdr>
            <w:top w:val="none" w:sz="0" w:space="0" w:color="auto"/>
            <w:left w:val="none" w:sz="0" w:space="0" w:color="auto"/>
            <w:bottom w:val="none" w:sz="0" w:space="0" w:color="auto"/>
            <w:right w:val="none" w:sz="0" w:space="0" w:color="auto"/>
          </w:divBdr>
        </w:div>
        <w:div w:id="316808087">
          <w:marLeft w:val="0"/>
          <w:marRight w:val="0"/>
          <w:marTop w:val="0"/>
          <w:marBottom w:val="0"/>
          <w:divBdr>
            <w:top w:val="none" w:sz="0" w:space="0" w:color="auto"/>
            <w:left w:val="none" w:sz="0" w:space="0" w:color="auto"/>
            <w:bottom w:val="none" w:sz="0" w:space="0" w:color="auto"/>
            <w:right w:val="none" w:sz="0" w:space="0" w:color="auto"/>
          </w:divBdr>
        </w:div>
        <w:div w:id="545218529">
          <w:marLeft w:val="0"/>
          <w:marRight w:val="0"/>
          <w:marTop w:val="0"/>
          <w:marBottom w:val="0"/>
          <w:divBdr>
            <w:top w:val="none" w:sz="0" w:space="0" w:color="auto"/>
            <w:left w:val="none" w:sz="0" w:space="0" w:color="auto"/>
            <w:bottom w:val="none" w:sz="0" w:space="0" w:color="auto"/>
            <w:right w:val="none" w:sz="0" w:space="0" w:color="auto"/>
          </w:divBdr>
        </w:div>
        <w:div w:id="830103517">
          <w:marLeft w:val="0"/>
          <w:marRight w:val="0"/>
          <w:marTop w:val="0"/>
          <w:marBottom w:val="0"/>
          <w:divBdr>
            <w:top w:val="none" w:sz="0" w:space="0" w:color="auto"/>
            <w:left w:val="none" w:sz="0" w:space="0" w:color="auto"/>
            <w:bottom w:val="none" w:sz="0" w:space="0" w:color="auto"/>
            <w:right w:val="none" w:sz="0" w:space="0" w:color="auto"/>
          </w:divBdr>
        </w:div>
        <w:div w:id="928346643">
          <w:marLeft w:val="0"/>
          <w:marRight w:val="0"/>
          <w:marTop w:val="0"/>
          <w:marBottom w:val="0"/>
          <w:divBdr>
            <w:top w:val="none" w:sz="0" w:space="0" w:color="auto"/>
            <w:left w:val="none" w:sz="0" w:space="0" w:color="auto"/>
            <w:bottom w:val="none" w:sz="0" w:space="0" w:color="auto"/>
            <w:right w:val="none" w:sz="0" w:space="0" w:color="auto"/>
          </w:divBdr>
        </w:div>
        <w:div w:id="1551503446">
          <w:marLeft w:val="0"/>
          <w:marRight w:val="0"/>
          <w:marTop w:val="0"/>
          <w:marBottom w:val="0"/>
          <w:divBdr>
            <w:top w:val="none" w:sz="0" w:space="0" w:color="auto"/>
            <w:left w:val="none" w:sz="0" w:space="0" w:color="auto"/>
            <w:bottom w:val="none" w:sz="0" w:space="0" w:color="auto"/>
            <w:right w:val="none" w:sz="0" w:space="0" w:color="auto"/>
          </w:divBdr>
        </w:div>
        <w:div w:id="1912496118">
          <w:marLeft w:val="0"/>
          <w:marRight w:val="0"/>
          <w:marTop w:val="0"/>
          <w:marBottom w:val="0"/>
          <w:divBdr>
            <w:top w:val="none" w:sz="0" w:space="0" w:color="auto"/>
            <w:left w:val="none" w:sz="0" w:space="0" w:color="auto"/>
            <w:bottom w:val="none" w:sz="0" w:space="0" w:color="auto"/>
            <w:right w:val="none" w:sz="0" w:space="0" w:color="auto"/>
          </w:divBdr>
        </w:div>
        <w:div w:id="1997027379">
          <w:marLeft w:val="0"/>
          <w:marRight w:val="0"/>
          <w:marTop w:val="0"/>
          <w:marBottom w:val="0"/>
          <w:divBdr>
            <w:top w:val="none" w:sz="0" w:space="0" w:color="auto"/>
            <w:left w:val="none" w:sz="0" w:space="0" w:color="auto"/>
            <w:bottom w:val="none" w:sz="0" w:space="0" w:color="auto"/>
            <w:right w:val="none" w:sz="0" w:space="0" w:color="auto"/>
          </w:divBdr>
        </w:div>
        <w:div w:id="2111465657">
          <w:marLeft w:val="0"/>
          <w:marRight w:val="0"/>
          <w:marTop w:val="0"/>
          <w:marBottom w:val="0"/>
          <w:divBdr>
            <w:top w:val="none" w:sz="0" w:space="0" w:color="auto"/>
            <w:left w:val="none" w:sz="0" w:space="0" w:color="auto"/>
            <w:bottom w:val="none" w:sz="0" w:space="0" w:color="auto"/>
            <w:right w:val="none" w:sz="0" w:space="0" w:color="auto"/>
          </w:divBdr>
        </w:div>
      </w:divsChild>
    </w:div>
    <w:div w:id="1071151480">
      <w:bodyDiv w:val="1"/>
      <w:marLeft w:val="0"/>
      <w:marRight w:val="0"/>
      <w:marTop w:val="0"/>
      <w:marBottom w:val="0"/>
      <w:divBdr>
        <w:top w:val="none" w:sz="0" w:space="0" w:color="auto"/>
        <w:left w:val="none" w:sz="0" w:space="0" w:color="auto"/>
        <w:bottom w:val="none" w:sz="0" w:space="0" w:color="auto"/>
        <w:right w:val="none" w:sz="0" w:space="0" w:color="auto"/>
      </w:divBdr>
    </w:div>
    <w:div w:id="1088579357">
      <w:bodyDiv w:val="1"/>
      <w:marLeft w:val="0"/>
      <w:marRight w:val="0"/>
      <w:marTop w:val="0"/>
      <w:marBottom w:val="0"/>
      <w:divBdr>
        <w:top w:val="none" w:sz="0" w:space="0" w:color="auto"/>
        <w:left w:val="none" w:sz="0" w:space="0" w:color="auto"/>
        <w:bottom w:val="none" w:sz="0" w:space="0" w:color="auto"/>
        <w:right w:val="none" w:sz="0" w:space="0" w:color="auto"/>
      </w:divBdr>
    </w:div>
    <w:div w:id="1103691808">
      <w:bodyDiv w:val="1"/>
      <w:marLeft w:val="0"/>
      <w:marRight w:val="0"/>
      <w:marTop w:val="0"/>
      <w:marBottom w:val="0"/>
      <w:divBdr>
        <w:top w:val="none" w:sz="0" w:space="0" w:color="auto"/>
        <w:left w:val="none" w:sz="0" w:space="0" w:color="auto"/>
        <w:bottom w:val="none" w:sz="0" w:space="0" w:color="auto"/>
        <w:right w:val="none" w:sz="0" w:space="0" w:color="auto"/>
      </w:divBdr>
    </w:div>
    <w:div w:id="1121454956">
      <w:bodyDiv w:val="1"/>
      <w:marLeft w:val="0"/>
      <w:marRight w:val="0"/>
      <w:marTop w:val="0"/>
      <w:marBottom w:val="0"/>
      <w:divBdr>
        <w:top w:val="none" w:sz="0" w:space="0" w:color="auto"/>
        <w:left w:val="none" w:sz="0" w:space="0" w:color="auto"/>
        <w:bottom w:val="none" w:sz="0" w:space="0" w:color="auto"/>
        <w:right w:val="none" w:sz="0" w:space="0" w:color="auto"/>
      </w:divBdr>
    </w:div>
    <w:div w:id="1122311518">
      <w:bodyDiv w:val="1"/>
      <w:marLeft w:val="0"/>
      <w:marRight w:val="0"/>
      <w:marTop w:val="0"/>
      <w:marBottom w:val="0"/>
      <w:divBdr>
        <w:top w:val="none" w:sz="0" w:space="0" w:color="auto"/>
        <w:left w:val="none" w:sz="0" w:space="0" w:color="auto"/>
        <w:bottom w:val="none" w:sz="0" w:space="0" w:color="auto"/>
        <w:right w:val="none" w:sz="0" w:space="0" w:color="auto"/>
      </w:divBdr>
    </w:div>
    <w:div w:id="1125273938">
      <w:bodyDiv w:val="1"/>
      <w:marLeft w:val="0"/>
      <w:marRight w:val="0"/>
      <w:marTop w:val="0"/>
      <w:marBottom w:val="0"/>
      <w:divBdr>
        <w:top w:val="none" w:sz="0" w:space="0" w:color="auto"/>
        <w:left w:val="none" w:sz="0" w:space="0" w:color="auto"/>
        <w:bottom w:val="none" w:sz="0" w:space="0" w:color="auto"/>
        <w:right w:val="none" w:sz="0" w:space="0" w:color="auto"/>
      </w:divBdr>
      <w:divsChild>
        <w:div w:id="41054275">
          <w:marLeft w:val="0"/>
          <w:marRight w:val="0"/>
          <w:marTop w:val="0"/>
          <w:marBottom w:val="0"/>
          <w:divBdr>
            <w:top w:val="none" w:sz="0" w:space="0" w:color="auto"/>
            <w:left w:val="none" w:sz="0" w:space="0" w:color="auto"/>
            <w:bottom w:val="none" w:sz="0" w:space="0" w:color="auto"/>
            <w:right w:val="none" w:sz="0" w:space="0" w:color="auto"/>
          </w:divBdr>
        </w:div>
        <w:div w:id="137841796">
          <w:marLeft w:val="0"/>
          <w:marRight w:val="0"/>
          <w:marTop w:val="0"/>
          <w:marBottom w:val="0"/>
          <w:divBdr>
            <w:top w:val="none" w:sz="0" w:space="0" w:color="auto"/>
            <w:left w:val="none" w:sz="0" w:space="0" w:color="auto"/>
            <w:bottom w:val="none" w:sz="0" w:space="0" w:color="auto"/>
            <w:right w:val="none" w:sz="0" w:space="0" w:color="auto"/>
          </w:divBdr>
        </w:div>
        <w:div w:id="198057352">
          <w:marLeft w:val="0"/>
          <w:marRight w:val="0"/>
          <w:marTop w:val="0"/>
          <w:marBottom w:val="0"/>
          <w:divBdr>
            <w:top w:val="none" w:sz="0" w:space="0" w:color="auto"/>
            <w:left w:val="none" w:sz="0" w:space="0" w:color="auto"/>
            <w:bottom w:val="none" w:sz="0" w:space="0" w:color="auto"/>
            <w:right w:val="none" w:sz="0" w:space="0" w:color="auto"/>
          </w:divBdr>
        </w:div>
        <w:div w:id="204411119">
          <w:marLeft w:val="0"/>
          <w:marRight w:val="0"/>
          <w:marTop w:val="0"/>
          <w:marBottom w:val="0"/>
          <w:divBdr>
            <w:top w:val="none" w:sz="0" w:space="0" w:color="auto"/>
            <w:left w:val="none" w:sz="0" w:space="0" w:color="auto"/>
            <w:bottom w:val="none" w:sz="0" w:space="0" w:color="auto"/>
            <w:right w:val="none" w:sz="0" w:space="0" w:color="auto"/>
          </w:divBdr>
        </w:div>
        <w:div w:id="324748565">
          <w:marLeft w:val="0"/>
          <w:marRight w:val="0"/>
          <w:marTop w:val="0"/>
          <w:marBottom w:val="0"/>
          <w:divBdr>
            <w:top w:val="none" w:sz="0" w:space="0" w:color="auto"/>
            <w:left w:val="none" w:sz="0" w:space="0" w:color="auto"/>
            <w:bottom w:val="none" w:sz="0" w:space="0" w:color="auto"/>
            <w:right w:val="none" w:sz="0" w:space="0" w:color="auto"/>
          </w:divBdr>
        </w:div>
        <w:div w:id="347877410">
          <w:marLeft w:val="0"/>
          <w:marRight w:val="0"/>
          <w:marTop w:val="0"/>
          <w:marBottom w:val="0"/>
          <w:divBdr>
            <w:top w:val="none" w:sz="0" w:space="0" w:color="auto"/>
            <w:left w:val="none" w:sz="0" w:space="0" w:color="auto"/>
            <w:bottom w:val="none" w:sz="0" w:space="0" w:color="auto"/>
            <w:right w:val="none" w:sz="0" w:space="0" w:color="auto"/>
          </w:divBdr>
        </w:div>
        <w:div w:id="349995004">
          <w:marLeft w:val="0"/>
          <w:marRight w:val="0"/>
          <w:marTop w:val="0"/>
          <w:marBottom w:val="0"/>
          <w:divBdr>
            <w:top w:val="none" w:sz="0" w:space="0" w:color="auto"/>
            <w:left w:val="none" w:sz="0" w:space="0" w:color="auto"/>
            <w:bottom w:val="none" w:sz="0" w:space="0" w:color="auto"/>
            <w:right w:val="none" w:sz="0" w:space="0" w:color="auto"/>
          </w:divBdr>
        </w:div>
        <w:div w:id="439301866">
          <w:marLeft w:val="0"/>
          <w:marRight w:val="0"/>
          <w:marTop w:val="0"/>
          <w:marBottom w:val="0"/>
          <w:divBdr>
            <w:top w:val="none" w:sz="0" w:space="0" w:color="auto"/>
            <w:left w:val="none" w:sz="0" w:space="0" w:color="auto"/>
            <w:bottom w:val="none" w:sz="0" w:space="0" w:color="auto"/>
            <w:right w:val="none" w:sz="0" w:space="0" w:color="auto"/>
          </w:divBdr>
        </w:div>
        <w:div w:id="504787917">
          <w:marLeft w:val="0"/>
          <w:marRight w:val="0"/>
          <w:marTop w:val="0"/>
          <w:marBottom w:val="0"/>
          <w:divBdr>
            <w:top w:val="none" w:sz="0" w:space="0" w:color="auto"/>
            <w:left w:val="none" w:sz="0" w:space="0" w:color="auto"/>
            <w:bottom w:val="none" w:sz="0" w:space="0" w:color="auto"/>
            <w:right w:val="none" w:sz="0" w:space="0" w:color="auto"/>
          </w:divBdr>
        </w:div>
        <w:div w:id="524438956">
          <w:marLeft w:val="0"/>
          <w:marRight w:val="0"/>
          <w:marTop w:val="0"/>
          <w:marBottom w:val="0"/>
          <w:divBdr>
            <w:top w:val="none" w:sz="0" w:space="0" w:color="auto"/>
            <w:left w:val="none" w:sz="0" w:space="0" w:color="auto"/>
            <w:bottom w:val="none" w:sz="0" w:space="0" w:color="auto"/>
            <w:right w:val="none" w:sz="0" w:space="0" w:color="auto"/>
          </w:divBdr>
        </w:div>
        <w:div w:id="562645014">
          <w:marLeft w:val="0"/>
          <w:marRight w:val="0"/>
          <w:marTop w:val="0"/>
          <w:marBottom w:val="0"/>
          <w:divBdr>
            <w:top w:val="none" w:sz="0" w:space="0" w:color="auto"/>
            <w:left w:val="none" w:sz="0" w:space="0" w:color="auto"/>
            <w:bottom w:val="none" w:sz="0" w:space="0" w:color="auto"/>
            <w:right w:val="none" w:sz="0" w:space="0" w:color="auto"/>
          </w:divBdr>
        </w:div>
        <w:div w:id="824466841">
          <w:marLeft w:val="0"/>
          <w:marRight w:val="0"/>
          <w:marTop w:val="0"/>
          <w:marBottom w:val="0"/>
          <w:divBdr>
            <w:top w:val="none" w:sz="0" w:space="0" w:color="auto"/>
            <w:left w:val="none" w:sz="0" w:space="0" w:color="auto"/>
            <w:bottom w:val="none" w:sz="0" w:space="0" w:color="auto"/>
            <w:right w:val="none" w:sz="0" w:space="0" w:color="auto"/>
          </w:divBdr>
        </w:div>
        <w:div w:id="930240454">
          <w:marLeft w:val="0"/>
          <w:marRight w:val="0"/>
          <w:marTop w:val="0"/>
          <w:marBottom w:val="0"/>
          <w:divBdr>
            <w:top w:val="none" w:sz="0" w:space="0" w:color="auto"/>
            <w:left w:val="none" w:sz="0" w:space="0" w:color="auto"/>
            <w:bottom w:val="none" w:sz="0" w:space="0" w:color="auto"/>
            <w:right w:val="none" w:sz="0" w:space="0" w:color="auto"/>
          </w:divBdr>
        </w:div>
        <w:div w:id="1083182396">
          <w:marLeft w:val="0"/>
          <w:marRight w:val="0"/>
          <w:marTop w:val="0"/>
          <w:marBottom w:val="0"/>
          <w:divBdr>
            <w:top w:val="none" w:sz="0" w:space="0" w:color="auto"/>
            <w:left w:val="none" w:sz="0" w:space="0" w:color="auto"/>
            <w:bottom w:val="none" w:sz="0" w:space="0" w:color="auto"/>
            <w:right w:val="none" w:sz="0" w:space="0" w:color="auto"/>
          </w:divBdr>
        </w:div>
        <w:div w:id="1224948737">
          <w:marLeft w:val="0"/>
          <w:marRight w:val="0"/>
          <w:marTop w:val="0"/>
          <w:marBottom w:val="0"/>
          <w:divBdr>
            <w:top w:val="none" w:sz="0" w:space="0" w:color="auto"/>
            <w:left w:val="none" w:sz="0" w:space="0" w:color="auto"/>
            <w:bottom w:val="none" w:sz="0" w:space="0" w:color="auto"/>
            <w:right w:val="none" w:sz="0" w:space="0" w:color="auto"/>
          </w:divBdr>
        </w:div>
        <w:div w:id="1260285987">
          <w:marLeft w:val="0"/>
          <w:marRight w:val="0"/>
          <w:marTop w:val="0"/>
          <w:marBottom w:val="0"/>
          <w:divBdr>
            <w:top w:val="none" w:sz="0" w:space="0" w:color="auto"/>
            <w:left w:val="none" w:sz="0" w:space="0" w:color="auto"/>
            <w:bottom w:val="none" w:sz="0" w:space="0" w:color="auto"/>
            <w:right w:val="none" w:sz="0" w:space="0" w:color="auto"/>
          </w:divBdr>
        </w:div>
        <w:div w:id="1475871467">
          <w:marLeft w:val="0"/>
          <w:marRight w:val="0"/>
          <w:marTop w:val="0"/>
          <w:marBottom w:val="0"/>
          <w:divBdr>
            <w:top w:val="none" w:sz="0" w:space="0" w:color="auto"/>
            <w:left w:val="none" w:sz="0" w:space="0" w:color="auto"/>
            <w:bottom w:val="none" w:sz="0" w:space="0" w:color="auto"/>
            <w:right w:val="none" w:sz="0" w:space="0" w:color="auto"/>
          </w:divBdr>
        </w:div>
        <w:div w:id="1489707308">
          <w:marLeft w:val="0"/>
          <w:marRight w:val="0"/>
          <w:marTop w:val="0"/>
          <w:marBottom w:val="0"/>
          <w:divBdr>
            <w:top w:val="none" w:sz="0" w:space="0" w:color="auto"/>
            <w:left w:val="none" w:sz="0" w:space="0" w:color="auto"/>
            <w:bottom w:val="none" w:sz="0" w:space="0" w:color="auto"/>
            <w:right w:val="none" w:sz="0" w:space="0" w:color="auto"/>
          </w:divBdr>
        </w:div>
        <w:div w:id="1664313477">
          <w:marLeft w:val="0"/>
          <w:marRight w:val="0"/>
          <w:marTop w:val="0"/>
          <w:marBottom w:val="0"/>
          <w:divBdr>
            <w:top w:val="none" w:sz="0" w:space="0" w:color="auto"/>
            <w:left w:val="none" w:sz="0" w:space="0" w:color="auto"/>
            <w:bottom w:val="none" w:sz="0" w:space="0" w:color="auto"/>
            <w:right w:val="none" w:sz="0" w:space="0" w:color="auto"/>
          </w:divBdr>
        </w:div>
        <w:div w:id="1767269350">
          <w:marLeft w:val="0"/>
          <w:marRight w:val="0"/>
          <w:marTop w:val="0"/>
          <w:marBottom w:val="0"/>
          <w:divBdr>
            <w:top w:val="none" w:sz="0" w:space="0" w:color="auto"/>
            <w:left w:val="none" w:sz="0" w:space="0" w:color="auto"/>
            <w:bottom w:val="none" w:sz="0" w:space="0" w:color="auto"/>
            <w:right w:val="none" w:sz="0" w:space="0" w:color="auto"/>
          </w:divBdr>
        </w:div>
        <w:div w:id="1813983205">
          <w:marLeft w:val="0"/>
          <w:marRight w:val="0"/>
          <w:marTop w:val="0"/>
          <w:marBottom w:val="0"/>
          <w:divBdr>
            <w:top w:val="none" w:sz="0" w:space="0" w:color="auto"/>
            <w:left w:val="none" w:sz="0" w:space="0" w:color="auto"/>
            <w:bottom w:val="none" w:sz="0" w:space="0" w:color="auto"/>
            <w:right w:val="none" w:sz="0" w:space="0" w:color="auto"/>
          </w:divBdr>
        </w:div>
        <w:div w:id="1828745482">
          <w:marLeft w:val="0"/>
          <w:marRight w:val="0"/>
          <w:marTop w:val="0"/>
          <w:marBottom w:val="0"/>
          <w:divBdr>
            <w:top w:val="none" w:sz="0" w:space="0" w:color="auto"/>
            <w:left w:val="none" w:sz="0" w:space="0" w:color="auto"/>
            <w:bottom w:val="none" w:sz="0" w:space="0" w:color="auto"/>
            <w:right w:val="none" w:sz="0" w:space="0" w:color="auto"/>
          </w:divBdr>
        </w:div>
        <w:div w:id="1905096633">
          <w:marLeft w:val="0"/>
          <w:marRight w:val="0"/>
          <w:marTop w:val="0"/>
          <w:marBottom w:val="0"/>
          <w:divBdr>
            <w:top w:val="none" w:sz="0" w:space="0" w:color="auto"/>
            <w:left w:val="none" w:sz="0" w:space="0" w:color="auto"/>
            <w:bottom w:val="none" w:sz="0" w:space="0" w:color="auto"/>
            <w:right w:val="none" w:sz="0" w:space="0" w:color="auto"/>
          </w:divBdr>
        </w:div>
        <w:div w:id="1957132603">
          <w:marLeft w:val="0"/>
          <w:marRight w:val="0"/>
          <w:marTop w:val="0"/>
          <w:marBottom w:val="0"/>
          <w:divBdr>
            <w:top w:val="none" w:sz="0" w:space="0" w:color="auto"/>
            <w:left w:val="none" w:sz="0" w:space="0" w:color="auto"/>
            <w:bottom w:val="none" w:sz="0" w:space="0" w:color="auto"/>
            <w:right w:val="none" w:sz="0" w:space="0" w:color="auto"/>
          </w:divBdr>
        </w:div>
        <w:div w:id="1985887972">
          <w:marLeft w:val="0"/>
          <w:marRight w:val="0"/>
          <w:marTop w:val="0"/>
          <w:marBottom w:val="0"/>
          <w:divBdr>
            <w:top w:val="none" w:sz="0" w:space="0" w:color="auto"/>
            <w:left w:val="none" w:sz="0" w:space="0" w:color="auto"/>
            <w:bottom w:val="none" w:sz="0" w:space="0" w:color="auto"/>
            <w:right w:val="none" w:sz="0" w:space="0" w:color="auto"/>
          </w:divBdr>
        </w:div>
        <w:div w:id="2037654954">
          <w:marLeft w:val="0"/>
          <w:marRight w:val="0"/>
          <w:marTop w:val="0"/>
          <w:marBottom w:val="0"/>
          <w:divBdr>
            <w:top w:val="none" w:sz="0" w:space="0" w:color="auto"/>
            <w:left w:val="none" w:sz="0" w:space="0" w:color="auto"/>
            <w:bottom w:val="none" w:sz="0" w:space="0" w:color="auto"/>
            <w:right w:val="none" w:sz="0" w:space="0" w:color="auto"/>
          </w:divBdr>
        </w:div>
      </w:divsChild>
    </w:div>
    <w:div w:id="1127353523">
      <w:bodyDiv w:val="1"/>
      <w:marLeft w:val="0"/>
      <w:marRight w:val="0"/>
      <w:marTop w:val="0"/>
      <w:marBottom w:val="0"/>
      <w:divBdr>
        <w:top w:val="none" w:sz="0" w:space="0" w:color="auto"/>
        <w:left w:val="none" w:sz="0" w:space="0" w:color="auto"/>
        <w:bottom w:val="none" w:sz="0" w:space="0" w:color="auto"/>
        <w:right w:val="none" w:sz="0" w:space="0" w:color="auto"/>
      </w:divBdr>
    </w:div>
    <w:div w:id="1130785547">
      <w:bodyDiv w:val="1"/>
      <w:marLeft w:val="0"/>
      <w:marRight w:val="0"/>
      <w:marTop w:val="0"/>
      <w:marBottom w:val="0"/>
      <w:divBdr>
        <w:top w:val="none" w:sz="0" w:space="0" w:color="auto"/>
        <w:left w:val="none" w:sz="0" w:space="0" w:color="auto"/>
        <w:bottom w:val="none" w:sz="0" w:space="0" w:color="auto"/>
        <w:right w:val="none" w:sz="0" w:space="0" w:color="auto"/>
      </w:divBdr>
    </w:div>
    <w:div w:id="1132677987">
      <w:bodyDiv w:val="1"/>
      <w:marLeft w:val="0"/>
      <w:marRight w:val="0"/>
      <w:marTop w:val="0"/>
      <w:marBottom w:val="0"/>
      <w:divBdr>
        <w:top w:val="none" w:sz="0" w:space="0" w:color="auto"/>
        <w:left w:val="none" w:sz="0" w:space="0" w:color="auto"/>
        <w:bottom w:val="none" w:sz="0" w:space="0" w:color="auto"/>
        <w:right w:val="none" w:sz="0" w:space="0" w:color="auto"/>
      </w:divBdr>
    </w:div>
    <w:div w:id="1134249029">
      <w:bodyDiv w:val="1"/>
      <w:marLeft w:val="0"/>
      <w:marRight w:val="0"/>
      <w:marTop w:val="0"/>
      <w:marBottom w:val="0"/>
      <w:divBdr>
        <w:top w:val="none" w:sz="0" w:space="0" w:color="auto"/>
        <w:left w:val="none" w:sz="0" w:space="0" w:color="auto"/>
        <w:bottom w:val="none" w:sz="0" w:space="0" w:color="auto"/>
        <w:right w:val="none" w:sz="0" w:space="0" w:color="auto"/>
      </w:divBdr>
    </w:div>
    <w:div w:id="1139953514">
      <w:bodyDiv w:val="1"/>
      <w:marLeft w:val="0"/>
      <w:marRight w:val="0"/>
      <w:marTop w:val="0"/>
      <w:marBottom w:val="0"/>
      <w:divBdr>
        <w:top w:val="none" w:sz="0" w:space="0" w:color="auto"/>
        <w:left w:val="none" w:sz="0" w:space="0" w:color="auto"/>
        <w:bottom w:val="none" w:sz="0" w:space="0" w:color="auto"/>
        <w:right w:val="none" w:sz="0" w:space="0" w:color="auto"/>
      </w:divBdr>
    </w:div>
    <w:div w:id="1145515200">
      <w:bodyDiv w:val="1"/>
      <w:marLeft w:val="0"/>
      <w:marRight w:val="0"/>
      <w:marTop w:val="0"/>
      <w:marBottom w:val="0"/>
      <w:divBdr>
        <w:top w:val="none" w:sz="0" w:space="0" w:color="auto"/>
        <w:left w:val="none" w:sz="0" w:space="0" w:color="auto"/>
        <w:bottom w:val="none" w:sz="0" w:space="0" w:color="auto"/>
        <w:right w:val="none" w:sz="0" w:space="0" w:color="auto"/>
      </w:divBdr>
    </w:div>
    <w:div w:id="1157380799">
      <w:bodyDiv w:val="1"/>
      <w:marLeft w:val="0"/>
      <w:marRight w:val="0"/>
      <w:marTop w:val="0"/>
      <w:marBottom w:val="0"/>
      <w:divBdr>
        <w:top w:val="none" w:sz="0" w:space="0" w:color="auto"/>
        <w:left w:val="none" w:sz="0" w:space="0" w:color="auto"/>
        <w:bottom w:val="none" w:sz="0" w:space="0" w:color="auto"/>
        <w:right w:val="none" w:sz="0" w:space="0" w:color="auto"/>
      </w:divBdr>
    </w:div>
    <w:div w:id="1157696372">
      <w:bodyDiv w:val="1"/>
      <w:marLeft w:val="0"/>
      <w:marRight w:val="0"/>
      <w:marTop w:val="0"/>
      <w:marBottom w:val="0"/>
      <w:divBdr>
        <w:top w:val="none" w:sz="0" w:space="0" w:color="auto"/>
        <w:left w:val="none" w:sz="0" w:space="0" w:color="auto"/>
        <w:bottom w:val="none" w:sz="0" w:space="0" w:color="auto"/>
        <w:right w:val="none" w:sz="0" w:space="0" w:color="auto"/>
      </w:divBdr>
    </w:div>
    <w:div w:id="1161893779">
      <w:bodyDiv w:val="1"/>
      <w:marLeft w:val="0"/>
      <w:marRight w:val="0"/>
      <w:marTop w:val="0"/>
      <w:marBottom w:val="0"/>
      <w:divBdr>
        <w:top w:val="none" w:sz="0" w:space="0" w:color="auto"/>
        <w:left w:val="none" w:sz="0" w:space="0" w:color="auto"/>
        <w:bottom w:val="none" w:sz="0" w:space="0" w:color="auto"/>
        <w:right w:val="none" w:sz="0" w:space="0" w:color="auto"/>
      </w:divBdr>
      <w:divsChild>
        <w:div w:id="969361964">
          <w:marLeft w:val="0"/>
          <w:marRight w:val="0"/>
          <w:marTop w:val="0"/>
          <w:marBottom w:val="0"/>
          <w:divBdr>
            <w:top w:val="none" w:sz="0" w:space="0" w:color="auto"/>
            <w:left w:val="none" w:sz="0" w:space="0" w:color="auto"/>
            <w:bottom w:val="none" w:sz="0" w:space="0" w:color="auto"/>
            <w:right w:val="none" w:sz="0" w:space="0" w:color="auto"/>
          </w:divBdr>
        </w:div>
      </w:divsChild>
    </w:div>
    <w:div w:id="1166552494">
      <w:bodyDiv w:val="1"/>
      <w:marLeft w:val="0"/>
      <w:marRight w:val="0"/>
      <w:marTop w:val="0"/>
      <w:marBottom w:val="0"/>
      <w:divBdr>
        <w:top w:val="none" w:sz="0" w:space="0" w:color="auto"/>
        <w:left w:val="none" w:sz="0" w:space="0" w:color="auto"/>
        <w:bottom w:val="none" w:sz="0" w:space="0" w:color="auto"/>
        <w:right w:val="none" w:sz="0" w:space="0" w:color="auto"/>
      </w:divBdr>
    </w:div>
    <w:div w:id="1167750591">
      <w:bodyDiv w:val="1"/>
      <w:marLeft w:val="0"/>
      <w:marRight w:val="0"/>
      <w:marTop w:val="0"/>
      <w:marBottom w:val="0"/>
      <w:divBdr>
        <w:top w:val="none" w:sz="0" w:space="0" w:color="auto"/>
        <w:left w:val="none" w:sz="0" w:space="0" w:color="auto"/>
        <w:bottom w:val="none" w:sz="0" w:space="0" w:color="auto"/>
        <w:right w:val="none" w:sz="0" w:space="0" w:color="auto"/>
      </w:divBdr>
    </w:div>
    <w:div w:id="1170288107">
      <w:bodyDiv w:val="1"/>
      <w:marLeft w:val="0"/>
      <w:marRight w:val="0"/>
      <w:marTop w:val="0"/>
      <w:marBottom w:val="0"/>
      <w:divBdr>
        <w:top w:val="none" w:sz="0" w:space="0" w:color="auto"/>
        <w:left w:val="none" w:sz="0" w:space="0" w:color="auto"/>
        <w:bottom w:val="none" w:sz="0" w:space="0" w:color="auto"/>
        <w:right w:val="none" w:sz="0" w:space="0" w:color="auto"/>
      </w:divBdr>
    </w:div>
    <w:div w:id="1190027264">
      <w:bodyDiv w:val="1"/>
      <w:marLeft w:val="0"/>
      <w:marRight w:val="0"/>
      <w:marTop w:val="0"/>
      <w:marBottom w:val="0"/>
      <w:divBdr>
        <w:top w:val="none" w:sz="0" w:space="0" w:color="auto"/>
        <w:left w:val="none" w:sz="0" w:space="0" w:color="auto"/>
        <w:bottom w:val="none" w:sz="0" w:space="0" w:color="auto"/>
        <w:right w:val="none" w:sz="0" w:space="0" w:color="auto"/>
      </w:divBdr>
    </w:div>
    <w:div w:id="1205869972">
      <w:bodyDiv w:val="1"/>
      <w:marLeft w:val="0"/>
      <w:marRight w:val="0"/>
      <w:marTop w:val="0"/>
      <w:marBottom w:val="0"/>
      <w:divBdr>
        <w:top w:val="none" w:sz="0" w:space="0" w:color="auto"/>
        <w:left w:val="none" w:sz="0" w:space="0" w:color="auto"/>
        <w:bottom w:val="none" w:sz="0" w:space="0" w:color="auto"/>
        <w:right w:val="none" w:sz="0" w:space="0" w:color="auto"/>
      </w:divBdr>
    </w:div>
    <w:div w:id="1222212355">
      <w:bodyDiv w:val="1"/>
      <w:marLeft w:val="0"/>
      <w:marRight w:val="0"/>
      <w:marTop w:val="0"/>
      <w:marBottom w:val="0"/>
      <w:divBdr>
        <w:top w:val="none" w:sz="0" w:space="0" w:color="auto"/>
        <w:left w:val="none" w:sz="0" w:space="0" w:color="auto"/>
        <w:bottom w:val="none" w:sz="0" w:space="0" w:color="auto"/>
        <w:right w:val="none" w:sz="0" w:space="0" w:color="auto"/>
      </w:divBdr>
    </w:div>
    <w:div w:id="1222785136">
      <w:bodyDiv w:val="1"/>
      <w:marLeft w:val="0"/>
      <w:marRight w:val="0"/>
      <w:marTop w:val="0"/>
      <w:marBottom w:val="0"/>
      <w:divBdr>
        <w:top w:val="none" w:sz="0" w:space="0" w:color="auto"/>
        <w:left w:val="none" w:sz="0" w:space="0" w:color="auto"/>
        <w:bottom w:val="none" w:sz="0" w:space="0" w:color="auto"/>
        <w:right w:val="none" w:sz="0" w:space="0" w:color="auto"/>
      </w:divBdr>
      <w:divsChild>
        <w:div w:id="638732651">
          <w:marLeft w:val="0"/>
          <w:marRight w:val="0"/>
          <w:marTop w:val="0"/>
          <w:marBottom w:val="0"/>
          <w:divBdr>
            <w:top w:val="none" w:sz="0" w:space="0" w:color="auto"/>
            <w:left w:val="none" w:sz="0" w:space="0" w:color="auto"/>
            <w:bottom w:val="none" w:sz="0" w:space="0" w:color="auto"/>
            <w:right w:val="none" w:sz="0" w:space="0" w:color="auto"/>
          </w:divBdr>
        </w:div>
        <w:div w:id="834809308">
          <w:marLeft w:val="0"/>
          <w:marRight w:val="0"/>
          <w:marTop w:val="0"/>
          <w:marBottom w:val="0"/>
          <w:divBdr>
            <w:top w:val="none" w:sz="0" w:space="0" w:color="auto"/>
            <w:left w:val="none" w:sz="0" w:space="0" w:color="auto"/>
            <w:bottom w:val="none" w:sz="0" w:space="0" w:color="auto"/>
            <w:right w:val="none" w:sz="0" w:space="0" w:color="auto"/>
          </w:divBdr>
        </w:div>
        <w:div w:id="1047147235">
          <w:marLeft w:val="0"/>
          <w:marRight w:val="0"/>
          <w:marTop w:val="0"/>
          <w:marBottom w:val="0"/>
          <w:divBdr>
            <w:top w:val="none" w:sz="0" w:space="0" w:color="auto"/>
            <w:left w:val="none" w:sz="0" w:space="0" w:color="auto"/>
            <w:bottom w:val="none" w:sz="0" w:space="0" w:color="auto"/>
            <w:right w:val="none" w:sz="0" w:space="0" w:color="auto"/>
          </w:divBdr>
        </w:div>
        <w:div w:id="1957517480">
          <w:marLeft w:val="0"/>
          <w:marRight w:val="0"/>
          <w:marTop w:val="0"/>
          <w:marBottom w:val="0"/>
          <w:divBdr>
            <w:top w:val="none" w:sz="0" w:space="0" w:color="auto"/>
            <w:left w:val="none" w:sz="0" w:space="0" w:color="auto"/>
            <w:bottom w:val="none" w:sz="0" w:space="0" w:color="auto"/>
            <w:right w:val="none" w:sz="0" w:space="0" w:color="auto"/>
          </w:divBdr>
        </w:div>
      </w:divsChild>
    </w:div>
    <w:div w:id="1235967543">
      <w:bodyDiv w:val="1"/>
      <w:marLeft w:val="0"/>
      <w:marRight w:val="0"/>
      <w:marTop w:val="0"/>
      <w:marBottom w:val="0"/>
      <w:divBdr>
        <w:top w:val="none" w:sz="0" w:space="0" w:color="auto"/>
        <w:left w:val="none" w:sz="0" w:space="0" w:color="auto"/>
        <w:bottom w:val="none" w:sz="0" w:space="0" w:color="auto"/>
        <w:right w:val="none" w:sz="0" w:space="0" w:color="auto"/>
      </w:divBdr>
    </w:div>
    <w:div w:id="1248732083">
      <w:bodyDiv w:val="1"/>
      <w:marLeft w:val="0"/>
      <w:marRight w:val="0"/>
      <w:marTop w:val="0"/>
      <w:marBottom w:val="0"/>
      <w:divBdr>
        <w:top w:val="none" w:sz="0" w:space="0" w:color="auto"/>
        <w:left w:val="none" w:sz="0" w:space="0" w:color="auto"/>
        <w:bottom w:val="none" w:sz="0" w:space="0" w:color="auto"/>
        <w:right w:val="none" w:sz="0" w:space="0" w:color="auto"/>
      </w:divBdr>
    </w:div>
    <w:div w:id="1249660446">
      <w:bodyDiv w:val="1"/>
      <w:marLeft w:val="0"/>
      <w:marRight w:val="0"/>
      <w:marTop w:val="0"/>
      <w:marBottom w:val="0"/>
      <w:divBdr>
        <w:top w:val="none" w:sz="0" w:space="0" w:color="auto"/>
        <w:left w:val="none" w:sz="0" w:space="0" w:color="auto"/>
        <w:bottom w:val="none" w:sz="0" w:space="0" w:color="auto"/>
        <w:right w:val="none" w:sz="0" w:space="0" w:color="auto"/>
      </w:divBdr>
    </w:div>
    <w:div w:id="1251619274">
      <w:bodyDiv w:val="1"/>
      <w:marLeft w:val="0"/>
      <w:marRight w:val="0"/>
      <w:marTop w:val="0"/>
      <w:marBottom w:val="0"/>
      <w:divBdr>
        <w:top w:val="none" w:sz="0" w:space="0" w:color="auto"/>
        <w:left w:val="none" w:sz="0" w:space="0" w:color="auto"/>
        <w:bottom w:val="none" w:sz="0" w:space="0" w:color="auto"/>
        <w:right w:val="none" w:sz="0" w:space="0" w:color="auto"/>
      </w:divBdr>
    </w:div>
    <w:div w:id="1258519171">
      <w:bodyDiv w:val="1"/>
      <w:marLeft w:val="0"/>
      <w:marRight w:val="0"/>
      <w:marTop w:val="0"/>
      <w:marBottom w:val="0"/>
      <w:divBdr>
        <w:top w:val="none" w:sz="0" w:space="0" w:color="auto"/>
        <w:left w:val="none" w:sz="0" w:space="0" w:color="auto"/>
        <w:bottom w:val="none" w:sz="0" w:space="0" w:color="auto"/>
        <w:right w:val="none" w:sz="0" w:space="0" w:color="auto"/>
      </w:divBdr>
    </w:div>
    <w:div w:id="1268931780">
      <w:bodyDiv w:val="1"/>
      <w:marLeft w:val="0"/>
      <w:marRight w:val="0"/>
      <w:marTop w:val="0"/>
      <w:marBottom w:val="0"/>
      <w:divBdr>
        <w:top w:val="none" w:sz="0" w:space="0" w:color="auto"/>
        <w:left w:val="none" w:sz="0" w:space="0" w:color="auto"/>
        <w:bottom w:val="none" w:sz="0" w:space="0" w:color="auto"/>
        <w:right w:val="none" w:sz="0" w:space="0" w:color="auto"/>
      </w:divBdr>
    </w:div>
    <w:div w:id="1281035672">
      <w:bodyDiv w:val="1"/>
      <w:marLeft w:val="0"/>
      <w:marRight w:val="0"/>
      <w:marTop w:val="0"/>
      <w:marBottom w:val="0"/>
      <w:divBdr>
        <w:top w:val="none" w:sz="0" w:space="0" w:color="auto"/>
        <w:left w:val="none" w:sz="0" w:space="0" w:color="auto"/>
        <w:bottom w:val="none" w:sz="0" w:space="0" w:color="auto"/>
        <w:right w:val="none" w:sz="0" w:space="0" w:color="auto"/>
      </w:divBdr>
      <w:divsChild>
        <w:div w:id="1643080183">
          <w:marLeft w:val="0"/>
          <w:marRight w:val="0"/>
          <w:marTop w:val="0"/>
          <w:marBottom w:val="0"/>
          <w:divBdr>
            <w:top w:val="none" w:sz="0" w:space="0" w:color="auto"/>
            <w:left w:val="none" w:sz="0" w:space="0" w:color="auto"/>
            <w:bottom w:val="none" w:sz="0" w:space="0" w:color="auto"/>
            <w:right w:val="none" w:sz="0" w:space="0" w:color="auto"/>
          </w:divBdr>
          <w:divsChild>
            <w:div w:id="853885435">
              <w:marLeft w:val="0"/>
              <w:marRight w:val="0"/>
              <w:marTop w:val="0"/>
              <w:marBottom w:val="0"/>
              <w:divBdr>
                <w:top w:val="none" w:sz="0" w:space="0" w:color="auto"/>
                <w:left w:val="none" w:sz="0" w:space="0" w:color="auto"/>
                <w:bottom w:val="none" w:sz="0" w:space="0" w:color="auto"/>
                <w:right w:val="none" w:sz="0" w:space="0" w:color="auto"/>
              </w:divBdr>
              <w:divsChild>
                <w:div w:id="2048791865">
                  <w:marLeft w:val="0"/>
                  <w:marRight w:val="0"/>
                  <w:marTop w:val="0"/>
                  <w:marBottom w:val="0"/>
                  <w:divBdr>
                    <w:top w:val="none" w:sz="0" w:space="0" w:color="auto"/>
                    <w:left w:val="none" w:sz="0" w:space="0" w:color="auto"/>
                    <w:bottom w:val="none" w:sz="0" w:space="0" w:color="auto"/>
                    <w:right w:val="none" w:sz="0" w:space="0" w:color="auto"/>
                  </w:divBdr>
                  <w:divsChild>
                    <w:div w:id="1621647627">
                      <w:marLeft w:val="0"/>
                      <w:marRight w:val="0"/>
                      <w:marTop w:val="0"/>
                      <w:marBottom w:val="0"/>
                      <w:divBdr>
                        <w:top w:val="none" w:sz="0" w:space="0" w:color="auto"/>
                        <w:left w:val="none" w:sz="0" w:space="0" w:color="auto"/>
                        <w:bottom w:val="none" w:sz="0" w:space="0" w:color="auto"/>
                        <w:right w:val="none" w:sz="0" w:space="0" w:color="auto"/>
                      </w:divBdr>
                      <w:divsChild>
                        <w:div w:id="5793348">
                          <w:marLeft w:val="0"/>
                          <w:marRight w:val="0"/>
                          <w:marTop w:val="0"/>
                          <w:marBottom w:val="0"/>
                          <w:divBdr>
                            <w:top w:val="none" w:sz="0" w:space="0" w:color="auto"/>
                            <w:left w:val="none" w:sz="0" w:space="0" w:color="auto"/>
                            <w:bottom w:val="none" w:sz="0" w:space="0" w:color="auto"/>
                            <w:right w:val="none" w:sz="0" w:space="0" w:color="auto"/>
                          </w:divBdr>
                          <w:divsChild>
                            <w:div w:id="749498312">
                              <w:marLeft w:val="0"/>
                              <w:marRight w:val="0"/>
                              <w:marTop w:val="0"/>
                              <w:marBottom w:val="0"/>
                              <w:divBdr>
                                <w:top w:val="none" w:sz="0" w:space="0" w:color="auto"/>
                                <w:left w:val="none" w:sz="0" w:space="0" w:color="auto"/>
                                <w:bottom w:val="none" w:sz="0" w:space="0" w:color="auto"/>
                                <w:right w:val="none" w:sz="0" w:space="0" w:color="auto"/>
                              </w:divBdr>
                              <w:divsChild>
                                <w:div w:id="71986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0694807">
      <w:bodyDiv w:val="1"/>
      <w:marLeft w:val="0"/>
      <w:marRight w:val="0"/>
      <w:marTop w:val="0"/>
      <w:marBottom w:val="0"/>
      <w:divBdr>
        <w:top w:val="none" w:sz="0" w:space="0" w:color="auto"/>
        <w:left w:val="none" w:sz="0" w:space="0" w:color="auto"/>
        <w:bottom w:val="none" w:sz="0" w:space="0" w:color="auto"/>
        <w:right w:val="none" w:sz="0" w:space="0" w:color="auto"/>
      </w:divBdr>
    </w:div>
    <w:div w:id="1304316600">
      <w:bodyDiv w:val="1"/>
      <w:marLeft w:val="0"/>
      <w:marRight w:val="0"/>
      <w:marTop w:val="0"/>
      <w:marBottom w:val="0"/>
      <w:divBdr>
        <w:top w:val="none" w:sz="0" w:space="0" w:color="auto"/>
        <w:left w:val="none" w:sz="0" w:space="0" w:color="auto"/>
        <w:bottom w:val="none" w:sz="0" w:space="0" w:color="auto"/>
        <w:right w:val="none" w:sz="0" w:space="0" w:color="auto"/>
      </w:divBdr>
    </w:div>
    <w:div w:id="1306011493">
      <w:bodyDiv w:val="1"/>
      <w:marLeft w:val="0"/>
      <w:marRight w:val="0"/>
      <w:marTop w:val="0"/>
      <w:marBottom w:val="0"/>
      <w:divBdr>
        <w:top w:val="none" w:sz="0" w:space="0" w:color="auto"/>
        <w:left w:val="none" w:sz="0" w:space="0" w:color="auto"/>
        <w:bottom w:val="none" w:sz="0" w:space="0" w:color="auto"/>
        <w:right w:val="none" w:sz="0" w:space="0" w:color="auto"/>
      </w:divBdr>
    </w:div>
    <w:div w:id="1307928199">
      <w:bodyDiv w:val="1"/>
      <w:marLeft w:val="0"/>
      <w:marRight w:val="0"/>
      <w:marTop w:val="0"/>
      <w:marBottom w:val="0"/>
      <w:divBdr>
        <w:top w:val="none" w:sz="0" w:space="0" w:color="auto"/>
        <w:left w:val="none" w:sz="0" w:space="0" w:color="auto"/>
        <w:bottom w:val="none" w:sz="0" w:space="0" w:color="auto"/>
        <w:right w:val="none" w:sz="0" w:space="0" w:color="auto"/>
      </w:divBdr>
    </w:div>
    <w:div w:id="1314020730">
      <w:bodyDiv w:val="1"/>
      <w:marLeft w:val="0"/>
      <w:marRight w:val="0"/>
      <w:marTop w:val="0"/>
      <w:marBottom w:val="0"/>
      <w:divBdr>
        <w:top w:val="none" w:sz="0" w:space="0" w:color="auto"/>
        <w:left w:val="none" w:sz="0" w:space="0" w:color="auto"/>
        <w:bottom w:val="none" w:sz="0" w:space="0" w:color="auto"/>
        <w:right w:val="none" w:sz="0" w:space="0" w:color="auto"/>
      </w:divBdr>
    </w:div>
    <w:div w:id="1320109765">
      <w:bodyDiv w:val="1"/>
      <w:marLeft w:val="0"/>
      <w:marRight w:val="0"/>
      <w:marTop w:val="0"/>
      <w:marBottom w:val="0"/>
      <w:divBdr>
        <w:top w:val="none" w:sz="0" w:space="0" w:color="auto"/>
        <w:left w:val="none" w:sz="0" w:space="0" w:color="auto"/>
        <w:bottom w:val="none" w:sz="0" w:space="0" w:color="auto"/>
        <w:right w:val="none" w:sz="0" w:space="0" w:color="auto"/>
      </w:divBdr>
      <w:divsChild>
        <w:div w:id="845442301">
          <w:marLeft w:val="0"/>
          <w:marRight w:val="0"/>
          <w:marTop w:val="0"/>
          <w:marBottom w:val="0"/>
          <w:divBdr>
            <w:top w:val="none" w:sz="0" w:space="0" w:color="auto"/>
            <w:left w:val="none" w:sz="0" w:space="0" w:color="auto"/>
            <w:bottom w:val="none" w:sz="0" w:space="0" w:color="auto"/>
            <w:right w:val="none" w:sz="0" w:space="0" w:color="auto"/>
          </w:divBdr>
          <w:divsChild>
            <w:div w:id="982470880">
              <w:marLeft w:val="0"/>
              <w:marRight w:val="0"/>
              <w:marTop w:val="0"/>
              <w:marBottom w:val="0"/>
              <w:divBdr>
                <w:top w:val="none" w:sz="0" w:space="0" w:color="auto"/>
                <w:left w:val="none" w:sz="0" w:space="0" w:color="auto"/>
                <w:bottom w:val="none" w:sz="0" w:space="0" w:color="auto"/>
                <w:right w:val="none" w:sz="0" w:space="0" w:color="auto"/>
              </w:divBdr>
              <w:divsChild>
                <w:div w:id="1635985612">
                  <w:marLeft w:val="0"/>
                  <w:marRight w:val="0"/>
                  <w:marTop w:val="0"/>
                  <w:marBottom w:val="0"/>
                  <w:divBdr>
                    <w:top w:val="none" w:sz="0" w:space="0" w:color="auto"/>
                    <w:left w:val="none" w:sz="0" w:space="0" w:color="auto"/>
                    <w:bottom w:val="none" w:sz="0" w:space="0" w:color="auto"/>
                    <w:right w:val="none" w:sz="0" w:space="0" w:color="auto"/>
                  </w:divBdr>
                  <w:divsChild>
                    <w:div w:id="395322523">
                      <w:marLeft w:val="0"/>
                      <w:marRight w:val="0"/>
                      <w:marTop w:val="0"/>
                      <w:marBottom w:val="0"/>
                      <w:divBdr>
                        <w:top w:val="none" w:sz="0" w:space="0" w:color="auto"/>
                        <w:left w:val="none" w:sz="0" w:space="0" w:color="auto"/>
                        <w:bottom w:val="none" w:sz="0" w:space="0" w:color="auto"/>
                        <w:right w:val="none" w:sz="0" w:space="0" w:color="auto"/>
                      </w:divBdr>
                      <w:divsChild>
                        <w:div w:id="1880194371">
                          <w:marLeft w:val="0"/>
                          <w:marRight w:val="0"/>
                          <w:marTop w:val="0"/>
                          <w:marBottom w:val="0"/>
                          <w:divBdr>
                            <w:top w:val="none" w:sz="0" w:space="0" w:color="auto"/>
                            <w:left w:val="none" w:sz="0" w:space="0" w:color="auto"/>
                            <w:bottom w:val="none" w:sz="0" w:space="0" w:color="auto"/>
                            <w:right w:val="none" w:sz="0" w:space="0" w:color="auto"/>
                          </w:divBdr>
                          <w:divsChild>
                            <w:div w:id="2021883102">
                              <w:marLeft w:val="0"/>
                              <w:marRight w:val="0"/>
                              <w:marTop w:val="0"/>
                              <w:marBottom w:val="0"/>
                              <w:divBdr>
                                <w:top w:val="none" w:sz="0" w:space="0" w:color="auto"/>
                                <w:left w:val="none" w:sz="0" w:space="0" w:color="auto"/>
                                <w:bottom w:val="none" w:sz="0" w:space="0" w:color="auto"/>
                                <w:right w:val="none" w:sz="0" w:space="0" w:color="auto"/>
                              </w:divBdr>
                              <w:divsChild>
                                <w:div w:id="131695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6974134">
      <w:bodyDiv w:val="1"/>
      <w:marLeft w:val="0"/>
      <w:marRight w:val="0"/>
      <w:marTop w:val="0"/>
      <w:marBottom w:val="0"/>
      <w:divBdr>
        <w:top w:val="none" w:sz="0" w:space="0" w:color="auto"/>
        <w:left w:val="none" w:sz="0" w:space="0" w:color="auto"/>
        <w:bottom w:val="none" w:sz="0" w:space="0" w:color="auto"/>
        <w:right w:val="none" w:sz="0" w:space="0" w:color="auto"/>
      </w:divBdr>
    </w:div>
    <w:div w:id="1335763760">
      <w:bodyDiv w:val="1"/>
      <w:marLeft w:val="0"/>
      <w:marRight w:val="0"/>
      <w:marTop w:val="0"/>
      <w:marBottom w:val="0"/>
      <w:divBdr>
        <w:top w:val="none" w:sz="0" w:space="0" w:color="auto"/>
        <w:left w:val="none" w:sz="0" w:space="0" w:color="auto"/>
        <w:bottom w:val="none" w:sz="0" w:space="0" w:color="auto"/>
        <w:right w:val="none" w:sz="0" w:space="0" w:color="auto"/>
      </w:divBdr>
    </w:div>
    <w:div w:id="1335917751">
      <w:bodyDiv w:val="1"/>
      <w:marLeft w:val="0"/>
      <w:marRight w:val="0"/>
      <w:marTop w:val="0"/>
      <w:marBottom w:val="0"/>
      <w:divBdr>
        <w:top w:val="none" w:sz="0" w:space="0" w:color="auto"/>
        <w:left w:val="none" w:sz="0" w:space="0" w:color="auto"/>
        <w:bottom w:val="none" w:sz="0" w:space="0" w:color="auto"/>
        <w:right w:val="none" w:sz="0" w:space="0" w:color="auto"/>
      </w:divBdr>
    </w:div>
    <w:div w:id="1337460787">
      <w:bodyDiv w:val="1"/>
      <w:marLeft w:val="0"/>
      <w:marRight w:val="0"/>
      <w:marTop w:val="0"/>
      <w:marBottom w:val="0"/>
      <w:divBdr>
        <w:top w:val="none" w:sz="0" w:space="0" w:color="auto"/>
        <w:left w:val="none" w:sz="0" w:space="0" w:color="auto"/>
        <w:bottom w:val="none" w:sz="0" w:space="0" w:color="auto"/>
        <w:right w:val="none" w:sz="0" w:space="0" w:color="auto"/>
      </w:divBdr>
    </w:div>
    <w:div w:id="1342126794">
      <w:bodyDiv w:val="1"/>
      <w:marLeft w:val="0"/>
      <w:marRight w:val="0"/>
      <w:marTop w:val="0"/>
      <w:marBottom w:val="0"/>
      <w:divBdr>
        <w:top w:val="none" w:sz="0" w:space="0" w:color="auto"/>
        <w:left w:val="none" w:sz="0" w:space="0" w:color="auto"/>
        <w:bottom w:val="none" w:sz="0" w:space="0" w:color="auto"/>
        <w:right w:val="none" w:sz="0" w:space="0" w:color="auto"/>
      </w:divBdr>
    </w:div>
    <w:div w:id="1346251081">
      <w:bodyDiv w:val="1"/>
      <w:marLeft w:val="0"/>
      <w:marRight w:val="0"/>
      <w:marTop w:val="0"/>
      <w:marBottom w:val="0"/>
      <w:divBdr>
        <w:top w:val="none" w:sz="0" w:space="0" w:color="auto"/>
        <w:left w:val="none" w:sz="0" w:space="0" w:color="auto"/>
        <w:bottom w:val="none" w:sz="0" w:space="0" w:color="auto"/>
        <w:right w:val="none" w:sz="0" w:space="0" w:color="auto"/>
      </w:divBdr>
    </w:div>
    <w:div w:id="1348826430">
      <w:bodyDiv w:val="1"/>
      <w:marLeft w:val="0"/>
      <w:marRight w:val="0"/>
      <w:marTop w:val="0"/>
      <w:marBottom w:val="0"/>
      <w:divBdr>
        <w:top w:val="none" w:sz="0" w:space="0" w:color="auto"/>
        <w:left w:val="none" w:sz="0" w:space="0" w:color="auto"/>
        <w:bottom w:val="none" w:sz="0" w:space="0" w:color="auto"/>
        <w:right w:val="none" w:sz="0" w:space="0" w:color="auto"/>
      </w:divBdr>
      <w:divsChild>
        <w:div w:id="16197423">
          <w:marLeft w:val="0"/>
          <w:marRight w:val="0"/>
          <w:marTop w:val="0"/>
          <w:marBottom w:val="0"/>
          <w:divBdr>
            <w:top w:val="none" w:sz="0" w:space="0" w:color="auto"/>
            <w:left w:val="none" w:sz="0" w:space="0" w:color="auto"/>
            <w:bottom w:val="none" w:sz="0" w:space="0" w:color="auto"/>
            <w:right w:val="none" w:sz="0" w:space="0" w:color="auto"/>
          </w:divBdr>
          <w:divsChild>
            <w:div w:id="1422264874">
              <w:marLeft w:val="0"/>
              <w:marRight w:val="0"/>
              <w:marTop w:val="0"/>
              <w:marBottom w:val="0"/>
              <w:divBdr>
                <w:top w:val="none" w:sz="0" w:space="0" w:color="auto"/>
                <w:left w:val="none" w:sz="0" w:space="0" w:color="auto"/>
                <w:bottom w:val="none" w:sz="0" w:space="0" w:color="auto"/>
                <w:right w:val="none" w:sz="0" w:space="0" w:color="auto"/>
              </w:divBdr>
              <w:divsChild>
                <w:div w:id="1738090794">
                  <w:marLeft w:val="0"/>
                  <w:marRight w:val="0"/>
                  <w:marTop w:val="0"/>
                  <w:marBottom w:val="0"/>
                  <w:divBdr>
                    <w:top w:val="none" w:sz="0" w:space="0" w:color="auto"/>
                    <w:left w:val="none" w:sz="0" w:space="0" w:color="auto"/>
                    <w:bottom w:val="none" w:sz="0" w:space="0" w:color="auto"/>
                    <w:right w:val="none" w:sz="0" w:space="0" w:color="auto"/>
                  </w:divBdr>
                  <w:divsChild>
                    <w:div w:id="1928229045">
                      <w:marLeft w:val="0"/>
                      <w:marRight w:val="0"/>
                      <w:marTop w:val="0"/>
                      <w:marBottom w:val="0"/>
                      <w:divBdr>
                        <w:top w:val="none" w:sz="0" w:space="0" w:color="auto"/>
                        <w:left w:val="none" w:sz="0" w:space="0" w:color="auto"/>
                        <w:bottom w:val="none" w:sz="0" w:space="0" w:color="auto"/>
                        <w:right w:val="none" w:sz="0" w:space="0" w:color="auto"/>
                      </w:divBdr>
                      <w:divsChild>
                        <w:div w:id="1084498789">
                          <w:marLeft w:val="0"/>
                          <w:marRight w:val="0"/>
                          <w:marTop w:val="0"/>
                          <w:marBottom w:val="0"/>
                          <w:divBdr>
                            <w:top w:val="none" w:sz="0" w:space="0" w:color="auto"/>
                            <w:left w:val="none" w:sz="0" w:space="0" w:color="auto"/>
                            <w:bottom w:val="none" w:sz="0" w:space="0" w:color="auto"/>
                            <w:right w:val="none" w:sz="0" w:space="0" w:color="auto"/>
                          </w:divBdr>
                          <w:divsChild>
                            <w:div w:id="1554148758">
                              <w:marLeft w:val="0"/>
                              <w:marRight w:val="0"/>
                              <w:marTop w:val="0"/>
                              <w:marBottom w:val="0"/>
                              <w:divBdr>
                                <w:top w:val="none" w:sz="0" w:space="0" w:color="auto"/>
                                <w:left w:val="none" w:sz="0" w:space="0" w:color="auto"/>
                                <w:bottom w:val="none" w:sz="0" w:space="0" w:color="auto"/>
                                <w:right w:val="none" w:sz="0" w:space="0" w:color="auto"/>
                              </w:divBdr>
                              <w:divsChild>
                                <w:div w:id="1557355702">
                                  <w:marLeft w:val="0"/>
                                  <w:marRight w:val="0"/>
                                  <w:marTop w:val="0"/>
                                  <w:marBottom w:val="0"/>
                                  <w:divBdr>
                                    <w:top w:val="none" w:sz="0" w:space="0" w:color="auto"/>
                                    <w:left w:val="none" w:sz="0" w:space="0" w:color="auto"/>
                                    <w:bottom w:val="none" w:sz="0" w:space="0" w:color="auto"/>
                                    <w:right w:val="none" w:sz="0" w:space="0" w:color="auto"/>
                                  </w:divBdr>
                                  <w:divsChild>
                                    <w:div w:id="131795604">
                                      <w:marLeft w:val="0"/>
                                      <w:marRight w:val="0"/>
                                      <w:marTop w:val="0"/>
                                      <w:marBottom w:val="0"/>
                                      <w:divBdr>
                                        <w:top w:val="none" w:sz="0" w:space="0" w:color="auto"/>
                                        <w:left w:val="none" w:sz="0" w:space="0" w:color="auto"/>
                                        <w:bottom w:val="none" w:sz="0" w:space="0" w:color="auto"/>
                                        <w:right w:val="none" w:sz="0" w:space="0" w:color="auto"/>
                                      </w:divBdr>
                                      <w:divsChild>
                                        <w:div w:id="836000531">
                                          <w:marLeft w:val="0"/>
                                          <w:marRight w:val="0"/>
                                          <w:marTop w:val="0"/>
                                          <w:marBottom w:val="0"/>
                                          <w:divBdr>
                                            <w:top w:val="none" w:sz="0" w:space="0" w:color="auto"/>
                                            <w:left w:val="none" w:sz="0" w:space="0" w:color="auto"/>
                                            <w:bottom w:val="none" w:sz="0" w:space="0" w:color="auto"/>
                                            <w:right w:val="none" w:sz="0" w:space="0" w:color="auto"/>
                                          </w:divBdr>
                                          <w:divsChild>
                                            <w:div w:id="350497326">
                                              <w:marLeft w:val="0"/>
                                              <w:marRight w:val="0"/>
                                              <w:marTop w:val="0"/>
                                              <w:marBottom w:val="0"/>
                                              <w:divBdr>
                                                <w:top w:val="none" w:sz="0" w:space="0" w:color="auto"/>
                                                <w:left w:val="none" w:sz="0" w:space="0" w:color="auto"/>
                                                <w:bottom w:val="none" w:sz="0" w:space="0" w:color="auto"/>
                                                <w:right w:val="none" w:sz="0" w:space="0" w:color="auto"/>
                                              </w:divBdr>
                                              <w:divsChild>
                                                <w:div w:id="1983659496">
                                                  <w:marLeft w:val="0"/>
                                                  <w:marRight w:val="0"/>
                                                  <w:marTop w:val="0"/>
                                                  <w:marBottom w:val="0"/>
                                                  <w:divBdr>
                                                    <w:top w:val="none" w:sz="0" w:space="0" w:color="auto"/>
                                                    <w:left w:val="none" w:sz="0" w:space="0" w:color="auto"/>
                                                    <w:bottom w:val="none" w:sz="0" w:space="0" w:color="auto"/>
                                                    <w:right w:val="none" w:sz="0" w:space="0" w:color="auto"/>
                                                  </w:divBdr>
                                                  <w:divsChild>
                                                    <w:div w:id="1618873751">
                                                      <w:marLeft w:val="0"/>
                                                      <w:marRight w:val="300"/>
                                                      <w:marTop w:val="0"/>
                                                      <w:marBottom w:val="0"/>
                                                      <w:divBdr>
                                                        <w:top w:val="none" w:sz="0" w:space="0" w:color="auto"/>
                                                        <w:left w:val="none" w:sz="0" w:space="0" w:color="auto"/>
                                                        <w:bottom w:val="none" w:sz="0" w:space="0" w:color="auto"/>
                                                        <w:right w:val="none" w:sz="0" w:space="0" w:color="auto"/>
                                                      </w:divBdr>
                                                      <w:divsChild>
                                                        <w:div w:id="1916935853">
                                                          <w:marLeft w:val="0"/>
                                                          <w:marRight w:val="0"/>
                                                          <w:marTop w:val="0"/>
                                                          <w:marBottom w:val="0"/>
                                                          <w:divBdr>
                                                            <w:top w:val="none" w:sz="0" w:space="0" w:color="auto"/>
                                                            <w:left w:val="none" w:sz="0" w:space="0" w:color="auto"/>
                                                            <w:bottom w:val="none" w:sz="0" w:space="0" w:color="auto"/>
                                                            <w:right w:val="none" w:sz="0" w:space="0" w:color="auto"/>
                                                          </w:divBdr>
                                                          <w:divsChild>
                                                            <w:div w:id="1465736805">
                                                              <w:marLeft w:val="0"/>
                                                              <w:marRight w:val="0"/>
                                                              <w:marTop w:val="0"/>
                                                              <w:marBottom w:val="0"/>
                                                              <w:divBdr>
                                                                <w:top w:val="none" w:sz="0" w:space="0" w:color="auto"/>
                                                                <w:left w:val="none" w:sz="0" w:space="0" w:color="auto"/>
                                                                <w:bottom w:val="none" w:sz="0" w:space="0" w:color="auto"/>
                                                                <w:right w:val="none" w:sz="0" w:space="0" w:color="auto"/>
                                                              </w:divBdr>
                                                              <w:divsChild>
                                                                <w:div w:id="665741258">
                                                                  <w:marLeft w:val="0"/>
                                                                  <w:marRight w:val="0"/>
                                                                  <w:marTop w:val="0"/>
                                                                  <w:marBottom w:val="0"/>
                                                                  <w:divBdr>
                                                                    <w:top w:val="none" w:sz="0" w:space="0" w:color="auto"/>
                                                                    <w:left w:val="none" w:sz="0" w:space="0" w:color="auto"/>
                                                                    <w:bottom w:val="none" w:sz="0" w:space="0" w:color="auto"/>
                                                                    <w:right w:val="none" w:sz="0" w:space="0" w:color="auto"/>
                                                                  </w:divBdr>
                                                                  <w:divsChild>
                                                                    <w:div w:id="1822040801">
                                                                      <w:marLeft w:val="0"/>
                                                                      <w:marRight w:val="0"/>
                                                                      <w:marTop w:val="0"/>
                                                                      <w:marBottom w:val="360"/>
                                                                      <w:divBdr>
                                                                        <w:top w:val="single" w:sz="6" w:space="0" w:color="CCCCCC"/>
                                                                        <w:left w:val="none" w:sz="0" w:space="0" w:color="auto"/>
                                                                        <w:bottom w:val="none" w:sz="0" w:space="0" w:color="auto"/>
                                                                        <w:right w:val="none" w:sz="0" w:space="0" w:color="auto"/>
                                                                      </w:divBdr>
                                                                      <w:divsChild>
                                                                        <w:div w:id="122119405">
                                                                          <w:marLeft w:val="0"/>
                                                                          <w:marRight w:val="0"/>
                                                                          <w:marTop w:val="0"/>
                                                                          <w:marBottom w:val="0"/>
                                                                          <w:divBdr>
                                                                            <w:top w:val="none" w:sz="0" w:space="0" w:color="auto"/>
                                                                            <w:left w:val="none" w:sz="0" w:space="0" w:color="auto"/>
                                                                            <w:bottom w:val="none" w:sz="0" w:space="0" w:color="auto"/>
                                                                            <w:right w:val="none" w:sz="0" w:space="0" w:color="auto"/>
                                                                          </w:divBdr>
                                                                          <w:divsChild>
                                                                            <w:div w:id="1802267115">
                                                                              <w:marLeft w:val="0"/>
                                                                              <w:marRight w:val="0"/>
                                                                              <w:marTop w:val="0"/>
                                                                              <w:marBottom w:val="0"/>
                                                                              <w:divBdr>
                                                                                <w:top w:val="none" w:sz="0" w:space="0" w:color="auto"/>
                                                                                <w:left w:val="none" w:sz="0" w:space="0" w:color="auto"/>
                                                                                <w:bottom w:val="none" w:sz="0" w:space="0" w:color="auto"/>
                                                                                <w:right w:val="none" w:sz="0" w:space="0" w:color="auto"/>
                                                                              </w:divBdr>
                                                                              <w:divsChild>
                                                                                <w:div w:id="476263680">
                                                                                  <w:marLeft w:val="0"/>
                                                                                  <w:marRight w:val="0"/>
                                                                                  <w:marTop w:val="0"/>
                                                                                  <w:marBottom w:val="0"/>
                                                                                  <w:divBdr>
                                                                                    <w:top w:val="none" w:sz="0" w:space="0" w:color="auto"/>
                                                                                    <w:left w:val="none" w:sz="0" w:space="0" w:color="auto"/>
                                                                                    <w:bottom w:val="none" w:sz="0" w:space="0" w:color="auto"/>
                                                                                    <w:right w:val="none" w:sz="0" w:space="0" w:color="auto"/>
                                                                                  </w:divBdr>
                                                                                  <w:divsChild>
                                                                                    <w:div w:id="2138448732">
                                                                                      <w:marLeft w:val="0"/>
                                                                                      <w:marRight w:val="0"/>
                                                                                      <w:marTop w:val="0"/>
                                                                                      <w:marBottom w:val="0"/>
                                                                                      <w:divBdr>
                                                                                        <w:top w:val="none" w:sz="0" w:space="0" w:color="auto"/>
                                                                                        <w:left w:val="none" w:sz="0" w:space="0" w:color="auto"/>
                                                                                        <w:bottom w:val="none" w:sz="0" w:space="0" w:color="auto"/>
                                                                                        <w:right w:val="none" w:sz="0" w:space="0" w:color="auto"/>
                                                                                      </w:divBdr>
                                                                                      <w:divsChild>
                                                                                        <w:div w:id="1046637165">
                                                                                          <w:marLeft w:val="0"/>
                                                                                          <w:marRight w:val="0"/>
                                                                                          <w:marTop w:val="0"/>
                                                                                          <w:marBottom w:val="0"/>
                                                                                          <w:divBdr>
                                                                                            <w:top w:val="none" w:sz="0" w:space="0" w:color="auto"/>
                                                                                            <w:left w:val="none" w:sz="0" w:space="0" w:color="auto"/>
                                                                                            <w:bottom w:val="none" w:sz="0" w:space="0" w:color="auto"/>
                                                                                            <w:right w:val="none" w:sz="0" w:space="0" w:color="auto"/>
                                                                                          </w:divBdr>
                                                                                          <w:divsChild>
                                                                                            <w:div w:id="1540707532">
                                                                                              <w:marLeft w:val="0"/>
                                                                                              <w:marRight w:val="0"/>
                                                                                              <w:marTop w:val="0"/>
                                                                                              <w:marBottom w:val="0"/>
                                                                                              <w:divBdr>
                                                                                                <w:top w:val="none" w:sz="0" w:space="0" w:color="auto"/>
                                                                                                <w:left w:val="none" w:sz="0" w:space="0" w:color="auto"/>
                                                                                                <w:bottom w:val="none" w:sz="0" w:space="0" w:color="auto"/>
                                                                                                <w:right w:val="none" w:sz="0" w:space="0" w:color="auto"/>
                                                                                              </w:divBdr>
                                                                                              <w:divsChild>
                                                                                                <w:div w:id="1745293799">
                                                                                                  <w:marLeft w:val="0"/>
                                                                                                  <w:marRight w:val="0"/>
                                                                                                  <w:marTop w:val="0"/>
                                                                                                  <w:marBottom w:val="0"/>
                                                                                                  <w:divBdr>
                                                                                                    <w:top w:val="none" w:sz="0" w:space="0" w:color="auto"/>
                                                                                                    <w:left w:val="none" w:sz="0" w:space="0" w:color="auto"/>
                                                                                                    <w:bottom w:val="none" w:sz="0" w:space="0" w:color="auto"/>
                                                                                                    <w:right w:val="none" w:sz="0" w:space="0" w:color="auto"/>
                                                                                                  </w:divBdr>
                                                                                                  <w:divsChild>
                                                                                                    <w:div w:id="910848414">
                                                                                                      <w:marLeft w:val="0"/>
                                                                                                      <w:marRight w:val="0"/>
                                                                                                      <w:marTop w:val="0"/>
                                                                                                      <w:marBottom w:val="0"/>
                                                                                                      <w:divBdr>
                                                                                                        <w:top w:val="none" w:sz="0" w:space="0" w:color="auto"/>
                                                                                                        <w:left w:val="none" w:sz="0" w:space="0" w:color="auto"/>
                                                                                                        <w:bottom w:val="none" w:sz="0" w:space="0" w:color="auto"/>
                                                                                                        <w:right w:val="none" w:sz="0" w:space="0" w:color="auto"/>
                                                                                                      </w:divBdr>
                                                                                                      <w:divsChild>
                                                                                                        <w:div w:id="1150948288">
                                                                                                          <w:marLeft w:val="0"/>
                                                                                                          <w:marRight w:val="0"/>
                                                                                                          <w:marTop w:val="0"/>
                                                                                                          <w:marBottom w:val="0"/>
                                                                                                          <w:divBdr>
                                                                                                            <w:top w:val="none" w:sz="0" w:space="0" w:color="auto"/>
                                                                                                            <w:left w:val="none" w:sz="0" w:space="0" w:color="auto"/>
                                                                                                            <w:bottom w:val="none" w:sz="0" w:space="0" w:color="auto"/>
                                                                                                            <w:right w:val="none" w:sz="0" w:space="0" w:color="auto"/>
                                                                                                          </w:divBdr>
                                                                                                          <w:divsChild>
                                                                                                            <w:div w:id="888614727">
                                                                                                              <w:marLeft w:val="0"/>
                                                                                                              <w:marRight w:val="0"/>
                                                                                                              <w:marTop w:val="0"/>
                                                                                                              <w:marBottom w:val="0"/>
                                                                                                              <w:divBdr>
                                                                                                                <w:top w:val="none" w:sz="0" w:space="0" w:color="auto"/>
                                                                                                                <w:left w:val="none" w:sz="0" w:space="0" w:color="auto"/>
                                                                                                                <w:bottom w:val="none" w:sz="0" w:space="0" w:color="auto"/>
                                                                                                                <w:right w:val="none" w:sz="0" w:space="0" w:color="auto"/>
                                                                                                              </w:divBdr>
                                                                                                              <w:divsChild>
                                                                                                                <w:div w:id="1495296389">
                                                                                                                  <w:marLeft w:val="0"/>
                                                                                                                  <w:marRight w:val="0"/>
                                                                                                                  <w:marTop w:val="0"/>
                                                                                                                  <w:marBottom w:val="0"/>
                                                                                                                  <w:divBdr>
                                                                                                                    <w:top w:val="none" w:sz="0" w:space="0" w:color="auto"/>
                                                                                                                    <w:left w:val="none" w:sz="0" w:space="0" w:color="auto"/>
                                                                                                                    <w:bottom w:val="none" w:sz="0" w:space="0" w:color="auto"/>
                                                                                                                    <w:right w:val="none" w:sz="0" w:space="0" w:color="auto"/>
                                                                                                                  </w:divBdr>
                                                                                                                  <w:divsChild>
                                                                                                                    <w:div w:id="1204752170">
                                                                                                                      <w:marLeft w:val="0"/>
                                                                                                                      <w:marRight w:val="0"/>
                                                                                                                      <w:marTop w:val="0"/>
                                                                                                                      <w:marBottom w:val="0"/>
                                                                                                                      <w:divBdr>
                                                                                                                        <w:top w:val="none" w:sz="0" w:space="0" w:color="auto"/>
                                                                                                                        <w:left w:val="none" w:sz="0" w:space="0" w:color="auto"/>
                                                                                                                        <w:bottom w:val="none" w:sz="0" w:space="0" w:color="auto"/>
                                                                                                                        <w:right w:val="none" w:sz="0" w:space="0" w:color="auto"/>
                                                                                                                      </w:divBdr>
                                                                                                                      <w:divsChild>
                                                                                                                        <w:div w:id="1529831643">
                                                                                                                          <w:marLeft w:val="0"/>
                                                                                                                          <w:marRight w:val="0"/>
                                                                                                                          <w:marTop w:val="0"/>
                                                                                                                          <w:marBottom w:val="0"/>
                                                                                                                          <w:divBdr>
                                                                                                                            <w:top w:val="none" w:sz="0" w:space="0" w:color="auto"/>
                                                                                                                            <w:left w:val="none" w:sz="0" w:space="0" w:color="auto"/>
                                                                                                                            <w:bottom w:val="none" w:sz="0" w:space="0" w:color="auto"/>
                                                                                                                            <w:right w:val="none" w:sz="0" w:space="0" w:color="auto"/>
                                                                                                                          </w:divBdr>
                                                                                                                          <w:divsChild>
                                                                                                                            <w:div w:id="162400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55350845">
      <w:bodyDiv w:val="1"/>
      <w:marLeft w:val="0"/>
      <w:marRight w:val="0"/>
      <w:marTop w:val="0"/>
      <w:marBottom w:val="0"/>
      <w:divBdr>
        <w:top w:val="none" w:sz="0" w:space="0" w:color="auto"/>
        <w:left w:val="none" w:sz="0" w:space="0" w:color="auto"/>
        <w:bottom w:val="none" w:sz="0" w:space="0" w:color="auto"/>
        <w:right w:val="none" w:sz="0" w:space="0" w:color="auto"/>
      </w:divBdr>
    </w:div>
    <w:div w:id="1358004173">
      <w:bodyDiv w:val="1"/>
      <w:marLeft w:val="0"/>
      <w:marRight w:val="0"/>
      <w:marTop w:val="0"/>
      <w:marBottom w:val="0"/>
      <w:divBdr>
        <w:top w:val="none" w:sz="0" w:space="0" w:color="auto"/>
        <w:left w:val="none" w:sz="0" w:space="0" w:color="auto"/>
        <w:bottom w:val="none" w:sz="0" w:space="0" w:color="auto"/>
        <w:right w:val="none" w:sz="0" w:space="0" w:color="auto"/>
      </w:divBdr>
    </w:div>
    <w:div w:id="1361590821">
      <w:bodyDiv w:val="1"/>
      <w:marLeft w:val="0"/>
      <w:marRight w:val="0"/>
      <w:marTop w:val="0"/>
      <w:marBottom w:val="0"/>
      <w:divBdr>
        <w:top w:val="none" w:sz="0" w:space="0" w:color="auto"/>
        <w:left w:val="none" w:sz="0" w:space="0" w:color="auto"/>
        <w:bottom w:val="none" w:sz="0" w:space="0" w:color="auto"/>
        <w:right w:val="none" w:sz="0" w:space="0" w:color="auto"/>
      </w:divBdr>
    </w:div>
    <w:div w:id="1362777165">
      <w:bodyDiv w:val="1"/>
      <w:marLeft w:val="0"/>
      <w:marRight w:val="0"/>
      <w:marTop w:val="0"/>
      <w:marBottom w:val="0"/>
      <w:divBdr>
        <w:top w:val="none" w:sz="0" w:space="0" w:color="auto"/>
        <w:left w:val="none" w:sz="0" w:space="0" w:color="auto"/>
        <w:bottom w:val="none" w:sz="0" w:space="0" w:color="auto"/>
        <w:right w:val="none" w:sz="0" w:space="0" w:color="auto"/>
      </w:divBdr>
      <w:divsChild>
        <w:div w:id="4018407">
          <w:marLeft w:val="0"/>
          <w:marRight w:val="0"/>
          <w:marTop w:val="0"/>
          <w:marBottom w:val="0"/>
          <w:divBdr>
            <w:top w:val="none" w:sz="0" w:space="0" w:color="auto"/>
            <w:left w:val="none" w:sz="0" w:space="0" w:color="auto"/>
            <w:bottom w:val="none" w:sz="0" w:space="0" w:color="auto"/>
            <w:right w:val="none" w:sz="0" w:space="0" w:color="auto"/>
          </w:divBdr>
          <w:divsChild>
            <w:div w:id="1777091595">
              <w:marLeft w:val="0"/>
              <w:marRight w:val="0"/>
              <w:marTop w:val="0"/>
              <w:marBottom w:val="0"/>
              <w:divBdr>
                <w:top w:val="none" w:sz="0" w:space="0" w:color="auto"/>
                <w:left w:val="none" w:sz="0" w:space="0" w:color="auto"/>
                <w:bottom w:val="none" w:sz="0" w:space="0" w:color="auto"/>
                <w:right w:val="none" w:sz="0" w:space="0" w:color="auto"/>
              </w:divBdr>
              <w:divsChild>
                <w:div w:id="1599173553">
                  <w:marLeft w:val="0"/>
                  <w:marRight w:val="0"/>
                  <w:marTop w:val="0"/>
                  <w:marBottom w:val="0"/>
                  <w:divBdr>
                    <w:top w:val="none" w:sz="0" w:space="0" w:color="auto"/>
                    <w:left w:val="none" w:sz="0" w:space="0" w:color="auto"/>
                    <w:bottom w:val="none" w:sz="0" w:space="0" w:color="auto"/>
                    <w:right w:val="none" w:sz="0" w:space="0" w:color="auto"/>
                  </w:divBdr>
                  <w:divsChild>
                    <w:div w:id="219173002">
                      <w:marLeft w:val="0"/>
                      <w:marRight w:val="0"/>
                      <w:marTop w:val="0"/>
                      <w:marBottom w:val="0"/>
                      <w:divBdr>
                        <w:top w:val="none" w:sz="0" w:space="0" w:color="auto"/>
                        <w:left w:val="none" w:sz="0" w:space="0" w:color="auto"/>
                        <w:bottom w:val="none" w:sz="0" w:space="0" w:color="auto"/>
                        <w:right w:val="none" w:sz="0" w:space="0" w:color="auto"/>
                      </w:divBdr>
                      <w:divsChild>
                        <w:div w:id="982734511">
                          <w:marLeft w:val="0"/>
                          <w:marRight w:val="0"/>
                          <w:marTop w:val="0"/>
                          <w:marBottom w:val="0"/>
                          <w:divBdr>
                            <w:top w:val="none" w:sz="0" w:space="0" w:color="auto"/>
                            <w:left w:val="none" w:sz="0" w:space="0" w:color="auto"/>
                            <w:bottom w:val="none" w:sz="0" w:space="0" w:color="auto"/>
                            <w:right w:val="none" w:sz="0" w:space="0" w:color="auto"/>
                          </w:divBdr>
                          <w:divsChild>
                            <w:div w:id="1980258672">
                              <w:marLeft w:val="0"/>
                              <w:marRight w:val="0"/>
                              <w:marTop w:val="0"/>
                              <w:marBottom w:val="0"/>
                              <w:divBdr>
                                <w:top w:val="none" w:sz="0" w:space="0" w:color="auto"/>
                                <w:left w:val="none" w:sz="0" w:space="0" w:color="auto"/>
                                <w:bottom w:val="none" w:sz="0" w:space="0" w:color="auto"/>
                                <w:right w:val="none" w:sz="0" w:space="0" w:color="auto"/>
                              </w:divBdr>
                              <w:divsChild>
                                <w:div w:id="206073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334467">
      <w:bodyDiv w:val="1"/>
      <w:marLeft w:val="0"/>
      <w:marRight w:val="0"/>
      <w:marTop w:val="0"/>
      <w:marBottom w:val="0"/>
      <w:divBdr>
        <w:top w:val="none" w:sz="0" w:space="0" w:color="auto"/>
        <w:left w:val="none" w:sz="0" w:space="0" w:color="auto"/>
        <w:bottom w:val="none" w:sz="0" w:space="0" w:color="auto"/>
        <w:right w:val="none" w:sz="0" w:space="0" w:color="auto"/>
      </w:divBdr>
    </w:div>
    <w:div w:id="1368337332">
      <w:bodyDiv w:val="1"/>
      <w:marLeft w:val="0"/>
      <w:marRight w:val="0"/>
      <w:marTop w:val="0"/>
      <w:marBottom w:val="0"/>
      <w:divBdr>
        <w:top w:val="none" w:sz="0" w:space="0" w:color="auto"/>
        <w:left w:val="none" w:sz="0" w:space="0" w:color="auto"/>
        <w:bottom w:val="none" w:sz="0" w:space="0" w:color="auto"/>
        <w:right w:val="none" w:sz="0" w:space="0" w:color="auto"/>
      </w:divBdr>
    </w:div>
    <w:div w:id="1375957497">
      <w:bodyDiv w:val="1"/>
      <w:marLeft w:val="0"/>
      <w:marRight w:val="0"/>
      <w:marTop w:val="0"/>
      <w:marBottom w:val="0"/>
      <w:divBdr>
        <w:top w:val="none" w:sz="0" w:space="0" w:color="auto"/>
        <w:left w:val="none" w:sz="0" w:space="0" w:color="auto"/>
        <w:bottom w:val="none" w:sz="0" w:space="0" w:color="auto"/>
        <w:right w:val="none" w:sz="0" w:space="0" w:color="auto"/>
      </w:divBdr>
    </w:div>
    <w:div w:id="1380864649">
      <w:bodyDiv w:val="1"/>
      <w:marLeft w:val="0"/>
      <w:marRight w:val="0"/>
      <w:marTop w:val="0"/>
      <w:marBottom w:val="0"/>
      <w:divBdr>
        <w:top w:val="none" w:sz="0" w:space="0" w:color="auto"/>
        <w:left w:val="none" w:sz="0" w:space="0" w:color="auto"/>
        <w:bottom w:val="none" w:sz="0" w:space="0" w:color="auto"/>
        <w:right w:val="none" w:sz="0" w:space="0" w:color="auto"/>
      </w:divBdr>
    </w:div>
    <w:div w:id="1387297181">
      <w:bodyDiv w:val="1"/>
      <w:marLeft w:val="0"/>
      <w:marRight w:val="0"/>
      <w:marTop w:val="0"/>
      <w:marBottom w:val="0"/>
      <w:divBdr>
        <w:top w:val="none" w:sz="0" w:space="0" w:color="auto"/>
        <w:left w:val="none" w:sz="0" w:space="0" w:color="auto"/>
        <w:bottom w:val="none" w:sz="0" w:space="0" w:color="auto"/>
        <w:right w:val="none" w:sz="0" w:space="0" w:color="auto"/>
      </w:divBdr>
      <w:divsChild>
        <w:div w:id="1180704886">
          <w:marLeft w:val="0"/>
          <w:marRight w:val="0"/>
          <w:marTop w:val="0"/>
          <w:marBottom w:val="0"/>
          <w:divBdr>
            <w:top w:val="none" w:sz="0" w:space="0" w:color="auto"/>
            <w:left w:val="none" w:sz="0" w:space="0" w:color="auto"/>
            <w:bottom w:val="none" w:sz="0" w:space="0" w:color="auto"/>
            <w:right w:val="none" w:sz="0" w:space="0" w:color="auto"/>
          </w:divBdr>
        </w:div>
        <w:div w:id="2003313375">
          <w:marLeft w:val="0"/>
          <w:marRight w:val="0"/>
          <w:marTop w:val="0"/>
          <w:marBottom w:val="0"/>
          <w:divBdr>
            <w:top w:val="none" w:sz="0" w:space="0" w:color="auto"/>
            <w:left w:val="none" w:sz="0" w:space="0" w:color="auto"/>
            <w:bottom w:val="none" w:sz="0" w:space="0" w:color="auto"/>
            <w:right w:val="none" w:sz="0" w:space="0" w:color="auto"/>
          </w:divBdr>
        </w:div>
      </w:divsChild>
    </w:div>
    <w:div w:id="1392996207">
      <w:bodyDiv w:val="1"/>
      <w:marLeft w:val="0"/>
      <w:marRight w:val="0"/>
      <w:marTop w:val="0"/>
      <w:marBottom w:val="0"/>
      <w:divBdr>
        <w:top w:val="none" w:sz="0" w:space="0" w:color="auto"/>
        <w:left w:val="none" w:sz="0" w:space="0" w:color="auto"/>
        <w:bottom w:val="none" w:sz="0" w:space="0" w:color="auto"/>
        <w:right w:val="none" w:sz="0" w:space="0" w:color="auto"/>
      </w:divBdr>
    </w:div>
    <w:div w:id="1403871646">
      <w:bodyDiv w:val="1"/>
      <w:marLeft w:val="0"/>
      <w:marRight w:val="0"/>
      <w:marTop w:val="0"/>
      <w:marBottom w:val="0"/>
      <w:divBdr>
        <w:top w:val="none" w:sz="0" w:space="0" w:color="auto"/>
        <w:left w:val="none" w:sz="0" w:space="0" w:color="auto"/>
        <w:bottom w:val="none" w:sz="0" w:space="0" w:color="auto"/>
        <w:right w:val="none" w:sz="0" w:space="0" w:color="auto"/>
      </w:divBdr>
    </w:div>
    <w:div w:id="1419404852">
      <w:bodyDiv w:val="1"/>
      <w:marLeft w:val="0"/>
      <w:marRight w:val="0"/>
      <w:marTop w:val="0"/>
      <w:marBottom w:val="0"/>
      <w:divBdr>
        <w:top w:val="none" w:sz="0" w:space="0" w:color="auto"/>
        <w:left w:val="none" w:sz="0" w:space="0" w:color="auto"/>
        <w:bottom w:val="none" w:sz="0" w:space="0" w:color="auto"/>
        <w:right w:val="none" w:sz="0" w:space="0" w:color="auto"/>
      </w:divBdr>
    </w:div>
    <w:div w:id="1438912644">
      <w:bodyDiv w:val="1"/>
      <w:marLeft w:val="0"/>
      <w:marRight w:val="0"/>
      <w:marTop w:val="0"/>
      <w:marBottom w:val="0"/>
      <w:divBdr>
        <w:top w:val="none" w:sz="0" w:space="0" w:color="auto"/>
        <w:left w:val="none" w:sz="0" w:space="0" w:color="auto"/>
        <w:bottom w:val="none" w:sz="0" w:space="0" w:color="auto"/>
        <w:right w:val="none" w:sz="0" w:space="0" w:color="auto"/>
      </w:divBdr>
    </w:div>
    <w:div w:id="1441219238">
      <w:bodyDiv w:val="1"/>
      <w:marLeft w:val="0"/>
      <w:marRight w:val="0"/>
      <w:marTop w:val="0"/>
      <w:marBottom w:val="0"/>
      <w:divBdr>
        <w:top w:val="none" w:sz="0" w:space="0" w:color="auto"/>
        <w:left w:val="none" w:sz="0" w:space="0" w:color="auto"/>
        <w:bottom w:val="none" w:sz="0" w:space="0" w:color="auto"/>
        <w:right w:val="none" w:sz="0" w:space="0" w:color="auto"/>
      </w:divBdr>
    </w:div>
    <w:div w:id="1441873006">
      <w:bodyDiv w:val="1"/>
      <w:marLeft w:val="0"/>
      <w:marRight w:val="0"/>
      <w:marTop w:val="0"/>
      <w:marBottom w:val="0"/>
      <w:divBdr>
        <w:top w:val="none" w:sz="0" w:space="0" w:color="auto"/>
        <w:left w:val="none" w:sz="0" w:space="0" w:color="auto"/>
        <w:bottom w:val="none" w:sz="0" w:space="0" w:color="auto"/>
        <w:right w:val="none" w:sz="0" w:space="0" w:color="auto"/>
      </w:divBdr>
      <w:divsChild>
        <w:div w:id="1233080531">
          <w:marLeft w:val="0"/>
          <w:marRight w:val="0"/>
          <w:marTop w:val="0"/>
          <w:marBottom w:val="0"/>
          <w:divBdr>
            <w:top w:val="none" w:sz="0" w:space="0" w:color="auto"/>
            <w:left w:val="none" w:sz="0" w:space="0" w:color="auto"/>
            <w:bottom w:val="none" w:sz="0" w:space="0" w:color="auto"/>
            <w:right w:val="none" w:sz="0" w:space="0" w:color="auto"/>
          </w:divBdr>
          <w:divsChild>
            <w:div w:id="1228301801">
              <w:marLeft w:val="0"/>
              <w:marRight w:val="0"/>
              <w:marTop w:val="0"/>
              <w:marBottom w:val="0"/>
              <w:divBdr>
                <w:top w:val="none" w:sz="0" w:space="0" w:color="auto"/>
                <w:left w:val="none" w:sz="0" w:space="0" w:color="auto"/>
                <w:bottom w:val="none" w:sz="0" w:space="0" w:color="auto"/>
                <w:right w:val="none" w:sz="0" w:space="0" w:color="auto"/>
              </w:divBdr>
            </w:div>
          </w:divsChild>
        </w:div>
        <w:div w:id="1325665802">
          <w:marLeft w:val="0"/>
          <w:marRight w:val="0"/>
          <w:marTop w:val="0"/>
          <w:marBottom w:val="0"/>
          <w:divBdr>
            <w:top w:val="none" w:sz="0" w:space="0" w:color="auto"/>
            <w:left w:val="none" w:sz="0" w:space="0" w:color="auto"/>
            <w:bottom w:val="none" w:sz="0" w:space="0" w:color="auto"/>
            <w:right w:val="none" w:sz="0" w:space="0" w:color="auto"/>
          </w:divBdr>
          <w:divsChild>
            <w:div w:id="199047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043835">
      <w:bodyDiv w:val="1"/>
      <w:marLeft w:val="0"/>
      <w:marRight w:val="0"/>
      <w:marTop w:val="0"/>
      <w:marBottom w:val="0"/>
      <w:divBdr>
        <w:top w:val="none" w:sz="0" w:space="0" w:color="auto"/>
        <w:left w:val="none" w:sz="0" w:space="0" w:color="auto"/>
        <w:bottom w:val="none" w:sz="0" w:space="0" w:color="auto"/>
        <w:right w:val="none" w:sz="0" w:space="0" w:color="auto"/>
      </w:divBdr>
    </w:div>
    <w:div w:id="1456366477">
      <w:bodyDiv w:val="1"/>
      <w:marLeft w:val="0"/>
      <w:marRight w:val="0"/>
      <w:marTop w:val="0"/>
      <w:marBottom w:val="0"/>
      <w:divBdr>
        <w:top w:val="none" w:sz="0" w:space="0" w:color="auto"/>
        <w:left w:val="none" w:sz="0" w:space="0" w:color="auto"/>
        <w:bottom w:val="none" w:sz="0" w:space="0" w:color="auto"/>
        <w:right w:val="none" w:sz="0" w:space="0" w:color="auto"/>
      </w:divBdr>
    </w:div>
    <w:div w:id="1458373870">
      <w:bodyDiv w:val="1"/>
      <w:marLeft w:val="0"/>
      <w:marRight w:val="0"/>
      <w:marTop w:val="0"/>
      <w:marBottom w:val="0"/>
      <w:divBdr>
        <w:top w:val="none" w:sz="0" w:space="0" w:color="auto"/>
        <w:left w:val="none" w:sz="0" w:space="0" w:color="auto"/>
        <w:bottom w:val="none" w:sz="0" w:space="0" w:color="auto"/>
        <w:right w:val="none" w:sz="0" w:space="0" w:color="auto"/>
      </w:divBdr>
    </w:div>
    <w:div w:id="1462110105">
      <w:bodyDiv w:val="1"/>
      <w:marLeft w:val="0"/>
      <w:marRight w:val="0"/>
      <w:marTop w:val="0"/>
      <w:marBottom w:val="0"/>
      <w:divBdr>
        <w:top w:val="none" w:sz="0" w:space="0" w:color="auto"/>
        <w:left w:val="none" w:sz="0" w:space="0" w:color="auto"/>
        <w:bottom w:val="none" w:sz="0" w:space="0" w:color="auto"/>
        <w:right w:val="none" w:sz="0" w:space="0" w:color="auto"/>
      </w:divBdr>
    </w:div>
    <w:div w:id="1466195866">
      <w:bodyDiv w:val="1"/>
      <w:marLeft w:val="0"/>
      <w:marRight w:val="0"/>
      <w:marTop w:val="0"/>
      <w:marBottom w:val="0"/>
      <w:divBdr>
        <w:top w:val="none" w:sz="0" w:space="0" w:color="auto"/>
        <w:left w:val="none" w:sz="0" w:space="0" w:color="auto"/>
        <w:bottom w:val="none" w:sz="0" w:space="0" w:color="auto"/>
        <w:right w:val="none" w:sz="0" w:space="0" w:color="auto"/>
      </w:divBdr>
    </w:div>
    <w:div w:id="1475680436">
      <w:bodyDiv w:val="1"/>
      <w:marLeft w:val="0"/>
      <w:marRight w:val="0"/>
      <w:marTop w:val="0"/>
      <w:marBottom w:val="0"/>
      <w:divBdr>
        <w:top w:val="none" w:sz="0" w:space="0" w:color="auto"/>
        <w:left w:val="none" w:sz="0" w:space="0" w:color="auto"/>
        <w:bottom w:val="none" w:sz="0" w:space="0" w:color="auto"/>
        <w:right w:val="none" w:sz="0" w:space="0" w:color="auto"/>
      </w:divBdr>
    </w:div>
    <w:div w:id="1483428632">
      <w:bodyDiv w:val="1"/>
      <w:marLeft w:val="0"/>
      <w:marRight w:val="0"/>
      <w:marTop w:val="0"/>
      <w:marBottom w:val="0"/>
      <w:divBdr>
        <w:top w:val="none" w:sz="0" w:space="0" w:color="auto"/>
        <w:left w:val="none" w:sz="0" w:space="0" w:color="auto"/>
        <w:bottom w:val="none" w:sz="0" w:space="0" w:color="auto"/>
        <w:right w:val="none" w:sz="0" w:space="0" w:color="auto"/>
      </w:divBdr>
    </w:div>
    <w:div w:id="1484272217">
      <w:bodyDiv w:val="1"/>
      <w:marLeft w:val="0"/>
      <w:marRight w:val="0"/>
      <w:marTop w:val="0"/>
      <w:marBottom w:val="0"/>
      <w:divBdr>
        <w:top w:val="none" w:sz="0" w:space="0" w:color="auto"/>
        <w:left w:val="none" w:sz="0" w:space="0" w:color="auto"/>
        <w:bottom w:val="none" w:sz="0" w:space="0" w:color="auto"/>
        <w:right w:val="none" w:sz="0" w:space="0" w:color="auto"/>
      </w:divBdr>
    </w:div>
    <w:div w:id="1486118652">
      <w:bodyDiv w:val="1"/>
      <w:marLeft w:val="0"/>
      <w:marRight w:val="0"/>
      <w:marTop w:val="0"/>
      <w:marBottom w:val="0"/>
      <w:divBdr>
        <w:top w:val="none" w:sz="0" w:space="0" w:color="auto"/>
        <w:left w:val="none" w:sz="0" w:space="0" w:color="auto"/>
        <w:bottom w:val="none" w:sz="0" w:space="0" w:color="auto"/>
        <w:right w:val="none" w:sz="0" w:space="0" w:color="auto"/>
      </w:divBdr>
    </w:div>
    <w:div w:id="1500736291">
      <w:bodyDiv w:val="1"/>
      <w:marLeft w:val="0"/>
      <w:marRight w:val="0"/>
      <w:marTop w:val="0"/>
      <w:marBottom w:val="0"/>
      <w:divBdr>
        <w:top w:val="none" w:sz="0" w:space="0" w:color="auto"/>
        <w:left w:val="none" w:sz="0" w:space="0" w:color="auto"/>
        <w:bottom w:val="none" w:sz="0" w:space="0" w:color="auto"/>
        <w:right w:val="none" w:sz="0" w:space="0" w:color="auto"/>
      </w:divBdr>
    </w:div>
    <w:div w:id="1507741697">
      <w:bodyDiv w:val="1"/>
      <w:marLeft w:val="0"/>
      <w:marRight w:val="0"/>
      <w:marTop w:val="0"/>
      <w:marBottom w:val="0"/>
      <w:divBdr>
        <w:top w:val="none" w:sz="0" w:space="0" w:color="auto"/>
        <w:left w:val="none" w:sz="0" w:space="0" w:color="auto"/>
        <w:bottom w:val="none" w:sz="0" w:space="0" w:color="auto"/>
        <w:right w:val="none" w:sz="0" w:space="0" w:color="auto"/>
      </w:divBdr>
    </w:div>
    <w:div w:id="1526866809">
      <w:bodyDiv w:val="1"/>
      <w:marLeft w:val="0"/>
      <w:marRight w:val="0"/>
      <w:marTop w:val="0"/>
      <w:marBottom w:val="0"/>
      <w:divBdr>
        <w:top w:val="none" w:sz="0" w:space="0" w:color="auto"/>
        <w:left w:val="none" w:sz="0" w:space="0" w:color="auto"/>
        <w:bottom w:val="none" w:sz="0" w:space="0" w:color="auto"/>
        <w:right w:val="none" w:sz="0" w:space="0" w:color="auto"/>
      </w:divBdr>
    </w:div>
    <w:div w:id="1535535016">
      <w:bodyDiv w:val="1"/>
      <w:marLeft w:val="0"/>
      <w:marRight w:val="0"/>
      <w:marTop w:val="0"/>
      <w:marBottom w:val="0"/>
      <w:divBdr>
        <w:top w:val="none" w:sz="0" w:space="0" w:color="auto"/>
        <w:left w:val="none" w:sz="0" w:space="0" w:color="auto"/>
        <w:bottom w:val="none" w:sz="0" w:space="0" w:color="auto"/>
        <w:right w:val="none" w:sz="0" w:space="0" w:color="auto"/>
      </w:divBdr>
    </w:div>
    <w:div w:id="1537692947">
      <w:bodyDiv w:val="1"/>
      <w:marLeft w:val="0"/>
      <w:marRight w:val="0"/>
      <w:marTop w:val="0"/>
      <w:marBottom w:val="0"/>
      <w:divBdr>
        <w:top w:val="none" w:sz="0" w:space="0" w:color="auto"/>
        <w:left w:val="none" w:sz="0" w:space="0" w:color="auto"/>
        <w:bottom w:val="none" w:sz="0" w:space="0" w:color="auto"/>
        <w:right w:val="none" w:sz="0" w:space="0" w:color="auto"/>
      </w:divBdr>
    </w:div>
    <w:div w:id="1546135090">
      <w:bodyDiv w:val="1"/>
      <w:marLeft w:val="0"/>
      <w:marRight w:val="0"/>
      <w:marTop w:val="0"/>
      <w:marBottom w:val="0"/>
      <w:divBdr>
        <w:top w:val="none" w:sz="0" w:space="0" w:color="auto"/>
        <w:left w:val="none" w:sz="0" w:space="0" w:color="auto"/>
        <w:bottom w:val="none" w:sz="0" w:space="0" w:color="auto"/>
        <w:right w:val="none" w:sz="0" w:space="0" w:color="auto"/>
      </w:divBdr>
      <w:divsChild>
        <w:div w:id="213280195">
          <w:marLeft w:val="0"/>
          <w:marRight w:val="0"/>
          <w:marTop w:val="0"/>
          <w:marBottom w:val="0"/>
          <w:divBdr>
            <w:top w:val="none" w:sz="0" w:space="0" w:color="auto"/>
            <w:left w:val="none" w:sz="0" w:space="0" w:color="auto"/>
            <w:bottom w:val="none" w:sz="0" w:space="0" w:color="auto"/>
            <w:right w:val="none" w:sz="0" w:space="0" w:color="auto"/>
          </w:divBdr>
        </w:div>
        <w:div w:id="268124447">
          <w:marLeft w:val="0"/>
          <w:marRight w:val="0"/>
          <w:marTop w:val="0"/>
          <w:marBottom w:val="0"/>
          <w:divBdr>
            <w:top w:val="none" w:sz="0" w:space="0" w:color="auto"/>
            <w:left w:val="none" w:sz="0" w:space="0" w:color="auto"/>
            <w:bottom w:val="none" w:sz="0" w:space="0" w:color="auto"/>
            <w:right w:val="none" w:sz="0" w:space="0" w:color="auto"/>
          </w:divBdr>
        </w:div>
        <w:div w:id="574626717">
          <w:marLeft w:val="0"/>
          <w:marRight w:val="0"/>
          <w:marTop w:val="0"/>
          <w:marBottom w:val="0"/>
          <w:divBdr>
            <w:top w:val="none" w:sz="0" w:space="0" w:color="auto"/>
            <w:left w:val="none" w:sz="0" w:space="0" w:color="auto"/>
            <w:bottom w:val="none" w:sz="0" w:space="0" w:color="auto"/>
            <w:right w:val="none" w:sz="0" w:space="0" w:color="auto"/>
          </w:divBdr>
        </w:div>
        <w:div w:id="1663583308">
          <w:marLeft w:val="0"/>
          <w:marRight w:val="0"/>
          <w:marTop w:val="0"/>
          <w:marBottom w:val="0"/>
          <w:divBdr>
            <w:top w:val="none" w:sz="0" w:space="0" w:color="auto"/>
            <w:left w:val="none" w:sz="0" w:space="0" w:color="auto"/>
            <w:bottom w:val="none" w:sz="0" w:space="0" w:color="auto"/>
            <w:right w:val="none" w:sz="0" w:space="0" w:color="auto"/>
          </w:divBdr>
        </w:div>
        <w:div w:id="1868442633">
          <w:marLeft w:val="0"/>
          <w:marRight w:val="0"/>
          <w:marTop w:val="0"/>
          <w:marBottom w:val="0"/>
          <w:divBdr>
            <w:top w:val="none" w:sz="0" w:space="0" w:color="auto"/>
            <w:left w:val="none" w:sz="0" w:space="0" w:color="auto"/>
            <w:bottom w:val="none" w:sz="0" w:space="0" w:color="auto"/>
            <w:right w:val="none" w:sz="0" w:space="0" w:color="auto"/>
          </w:divBdr>
        </w:div>
        <w:div w:id="1970283848">
          <w:marLeft w:val="0"/>
          <w:marRight w:val="0"/>
          <w:marTop w:val="0"/>
          <w:marBottom w:val="0"/>
          <w:divBdr>
            <w:top w:val="none" w:sz="0" w:space="0" w:color="auto"/>
            <w:left w:val="none" w:sz="0" w:space="0" w:color="auto"/>
            <w:bottom w:val="none" w:sz="0" w:space="0" w:color="auto"/>
            <w:right w:val="none" w:sz="0" w:space="0" w:color="auto"/>
          </w:divBdr>
        </w:div>
      </w:divsChild>
    </w:div>
    <w:div w:id="1553273224">
      <w:bodyDiv w:val="1"/>
      <w:marLeft w:val="0"/>
      <w:marRight w:val="0"/>
      <w:marTop w:val="0"/>
      <w:marBottom w:val="0"/>
      <w:divBdr>
        <w:top w:val="none" w:sz="0" w:space="0" w:color="auto"/>
        <w:left w:val="none" w:sz="0" w:space="0" w:color="auto"/>
        <w:bottom w:val="none" w:sz="0" w:space="0" w:color="auto"/>
        <w:right w:val="none" w:sz="0" w:space="0" w:color="auto"/>
      </w:divBdr>
    </w:div>
    <w:div w:id="1556965755">
      <w:bodyDiv w:val="1"/>
      <w:marLeft w:val="0"/>
      <w:marRight w:val="0"/>
      <w:marTop w:val="0"/>
      <w:marBottom w:val="0"/>
      <w:divBdr>
        <w:top w:val="none" w:sz="0" w:space="0" w:color="auto"/>
        <w:left w:val="none" w:sz="0" w:space="0" w:color="auto"/>
        <w:bottom w:val="none" w:sz="0" w:space="0" w:color="auto"/>
        <w:right w:val="none" w:sz="0" w:space="0" w:color="auto"/>
      </w:divBdr>
    </w:div>
    <w:div w:id="1557206133">
      <w:bodyDiv w:val="1"/>
      <w:marLeft w:val="0"/>
      <w:marRight w:val="0"/>
      <w:marTop w:val="0"/>
      <w:marBottom w:val="0"/>
      <w:divBdr>
        <w:top w:val="none" w:sz="0" w:space="0" w:color="auto"/>
        <w:left w:val="none" w:sz="0" w:space="0" w:color="auto"/>
        <w:bottom w:val="none" w:sz="0" w:space="0" w:color="auto"/>
        <w:right w:val="none" w:sz="0" w:space="0" w:color="auto"/>
      </w:divBdr>
    </w:div>
    <w:div w:id="1565409273">
      <w:bodyDiv w:val="1"/>
      <w:marLeft w:val="0"/>
      <w:marRight w:val="0"/>
      <w:marTop w:val="0"/>
      <w:marBottom w:val="0"/>
      <w:divBdr>
        <w:top w:val="none" w:sz="0" w:space="0" w:color="auto"/>
        <w:left w:val="none" w:sz="0" w:space="0" w:color="auto"/>
        <w:bottom w:val="none" w:sz="0" w:space="0" w:color="auto"/>
        <w:right w:val="none" w:sz="0" w:space="0" w:color="auto"/>
      </w:divBdr>
    </w:div>
    <w:div w:id="1569224338">
      <w:bodyDiv w:val="1"/>
      <w:marLeft w:val="0"/>
      <w:marRight w:val="0"/>
      <w:marTop w:val="0"/>
      <w:marBottom w:val="0"/>
      <w:divBdr>
        <w:top w:val="none" w:sz="0" w:space="0" w:color="auto"/>
        <w:left w:val="none" w:sz="0" w:space="0" w:color="auto"/>
        <w:bottom w:val="none" w:sz="0" w:space="0" w:color="auto"/>
        <w:right w:val="none" w:sz="0" w:space="0" w:color="auto"/>
      </w:divBdr>
    </w:div>
    <w:div w:id="1572618609">
      <w:bodyDiv w:val="1"/>
      <w:marLeft w:val="0"/>
      <w:marRight w:val="0"/>
      <w:marTop w:val="0"/>
      <w:marBottom w:val="0"/>
      <w:divBdr>
        <w:top w:val="none" w:sz="0" w:space="0" w:color="auto"/>
        <w:left w:val="none" w:sz="0" w:space="0" w:color="auto"/>
        <w:bottom w:val="none" w:sz="0" w:space="0" w:color="auto"/>
        <w:right w:val="none" w:sz="0" w:space="0" w:color="auto"/>
      </w:divBdr>
    </w:div>
    <w:div w:id="1576665732">
      <w:bodyDiv w:val="1"/>
      <w:marLeft w:val="0"/>
      <w:marRight w:val="0"/>
      <w:marTop w:val="0"/>
      <w:marBottom w:val="0"/>
      <w:divBdr>
        <w:top w:val="none" w:sz="0" w:space="0" w:color="auto"/>
        <w:left w:val="none" w:sz="0" w:space="0" w:color="auto"/>
        <w:bottom w:val="none" w:sz="0" w:space="0" w:color="auto"/>
        <w:right w:val="none" w:sz="0" w:space="0" w:color="auto"/>
      </w:divBdr>
    </w:div>
    <w:div w:id="1592197797">
      <w:bodyDiv w:val="1"/>
      <w:marLeft w:val="0"/>
      <w:marRight w:val="0"/>
      <w:marTop w:val="0"/>
      <w:marBottom w:val="0"/>
      <w:divBdr>
        <w:top w:val="none" w:sz="0" w:space="0" w:color="auto"/>
        <w:left w:val="none" w:sz="0" w:space="0" w:color="auto"/>
        <w:bottom w:val="none" w:sz="0" w:space="0" w:color="auto"/>
        <w:right w:val="none" w:sz="0" w:space="0" w:color="auto"/>
      </w:divBdr>
    </w:div>
    <w:div w:id="1596867345">
      <w:bodyDiv w:val="1"/>
      <w:marLeft w:val="0"/>
      <w:marRight w:val="0"/>
      <w:marTop w:val="0"/>
      <w:marBottom w:val="0"/>
      <w:divBdr>
        <w:top w:val="none" w:sz="0" w:space="0" w:color="auto"/>
        <w:left w:val="none" w:sz="0" w:space="0" w:color="auto"/>
        <w:bottom w:val="none" w:sz="0" w:space="0" w:color="auto"/>
        <w:right w:val="none" w:sz="0" w:space="0" w:color="auto"/>
      </w:divBdr>
    </w:div>
    <w:div w:id="1609042852">
      <w:bodyDiv w:val="1"/>
      <w:marLeft w:val="0"/>
      <w:marRight w:val="0"/>
      <w:marTop w:val="0"/>
      <w:marBottom w:val="0"/>
      <w:divBdr>
        <w:top w:val="none" w:sz="0" w:space="0" w:color="auto"/>
        <w:left w:val="none" w:sz="0" w:space="0" w:color="auto"/>
        <w:bottom w:val="none" w:sz="0" w:space="0" w:color="auto"/>
        <w:right w:val="none" w:sz="0" w:space="0" w:color="auto"/>
      </w:divBdr>
    </w:div>
    <w:div w:id="1612937919">
      <w:bodyDiv w:val="1"/>
      <w:marLeft w:val="0"/>
      <w:marRight w:val="0"/>
      <w:marTop w:val="0"/>
      <w:marBottom w:val="0"/>
      <w:divBdr>
        <w:top w:val="none" w:sz="0" w:space="0" w:color="auto"/>
        <w:left w:val="none" w:sz="0" w:space="0" w:color="auto"/>
        <w:bottom w:val="none" w:sz="0" w:space="0" w:color="auto"/>
        <w:right w:val="none" w:sz="0" w:space="0" w:color="auto"/>
      </w:divBdr>
    </w:div>
    <w:div w:id="1613781515">
      <w:bodyDiv w:val="1"/>
      <w:marLeft w:val="0"/>
      <w:marRight w:val="0"/>
      <w:marTop w:val="0"/>
      <w:marBottom w:val="0"/>
      <w:divBdr>
        <w:top w:val="none" w:sz="0" w:space="0" w:color="auto"/>
        <w:left w:val="none" w:sz="0" w:space="0" w:color="auto"/>
        <w:bottom w:val="none" w:sz="0" w:space="0" w:color="auto"/>
        <w:right w:val="none" w:sz="0" w:space="0" w:color="auto"/>
      </w:divBdr>
    </w:div>
    <w:div w:id="1616716844">
      <w:bodyDiv w:val="1"/>
      <w:marLeft w:val="0"/>
      <w:marRight w:val="0"/>
      <w:marTop w:val="0"/>
      <w:marBottom w:val="0"/>
      <w:divBdr>
        <w:top w:val="none" w:sz="0" w:space="0" w:color="auto"/>
        <w:left w:val="none" w:sz="0" w:space="0" w:color="auto"/>
        <w:bottom w:val="none" w:sz="0" w:space="0" w:color="auto"/>
        <w:right w:val="none" w:sz="0" w:space="0" w:color="auto"/>
      </w:divBdr>
    </w:div>
    <w:div w:id="1623030921">
      <w:bodyDiv w:val="1"/>
      <w:marLeft w:val="0"/>
      <w:marRight w:val="0"/>
      <w:marTop w:val="0"/>
      <w:marBottom w:val="0"/>
      <w:divBdr>
        <w:top w:val="none" w:sz="0" w:space="0" w:color="auto"/>
        <w:left w:val="none" w:sz="0" w:space="0" w:color="auto"/>
        <w:bottom w:val="none" w:sz="0" w:space="0" w:color="auto"/>
        <w:right w:val="none" w:sz="0" w:space="0" w:color="auto"/>
      </w:divBdr>
    </w:div>
    <w:div w:id="1631591641">
      <w:bodyDiv w:val="1"/>
      <w:marLeft w:val="0"/>
      <w:marRight w:val="0"/>
      <w:marTop w:val="0"/>
      <w:marBottom w:val="0"/>
      <w:divBdr>
        <w:top w:val="none" w:sz="0" w:space="0" w:color="auto"/>
        <w:left w:val="none" w:sz="0" w:space="0" w:color="auto"/>
        <w:bottom w:val="none" w:sz="0" w:space="0" w:color="auto"/>
        <w:right w:val="none" w:sz="0" w:space="0" w:color="auto"/>
      </w:divBdr>
    </w:div>
    <w:div w:id="1633058405">
      <w:bodyDiv w:val="1"/>
      <w:marLeft w:val="0"/>
      <w:marRight w:val="0"/>
      <w:marTop w:val="0"/>
      <w:marBottom w:val="0"/>
      <w:divBdr>
        <w:top w:val="none" w:sz="0" w:space="0" w:color="auto"/>
        <w:left w:val="none" w:sz="0" w:space="0" w:color="auto"/>
        <w:bottom w:val="none" w:sz="0" w:space="0" w:color="auto"/>
        <w:right w:val="none" w:sz="0" w:space="0" w:color="auto"/>
      </w:divBdr>
    </w:div>
    <w:div w:id="1649049328">
      <w:bodyDiv w:val="1"/>
      <w:marLeft w:val="0"/>
      <w:marRight w:val="0"/>
      <w:marTop w:val="0"/>
      <w:marBottom w:val="0"/>
      <w:divBdr>
        <w:top w:val="none" w:sz="0" w:space="0" w:color="auto"/>
        <w:left w:val="none" w:sz="0" w:space="0" w:color="auto"/>
        <w:bottom w:val="none" w:sz="0" w:space="0" w:color="auto"/>
        <w:right w:val="none" w:sz="0" w:space="0" w:color="auto"/>
      </w:divBdr>
    </w:div>
    <w:div w:id="1658344995">
      <w:bodyDiv w:val="1"/>
      <w:marLeft w:val="0"/>
      <w:marRight w:val="0"/>
      <w:marTop w:val="0"/>
      <w:marBottom w:val="0"/>
      <w:divBdr>
        <w:top w:val="none" w:sz="0" w:space="0" w:color="auto"/>
        <w:left w:val="none" w:sz="0" w:space="0" w:color="auto"/>
        <w:bottom w:val="none" w:sz="0" w:space="0" w:color="auto"/>
        <w:right w:val="none" w:sz="0" w:space="0" w:color="auto"/>
      </w:divBdr>
    </w:div>
    <w:div w:id="1667703276">
      <w:bodyDiv w:val="1"/>
      <w:marLeft w:val="0"/>
      <w:marRight w:val="0"/>
      <w:marTop w:val="0"/>
      <w:marBottom w:val="0"/>
      <w:divBdr>
        <w:top w:val="none" w:sz="0" w:space="0" w:color="auto"/>
        <w:left w:val="none" w:sz="0" w:space="0" w:color="auto"/>
        <w:bottom w:val="none" w:sz="0" w:space="0" w:color="auto"/>
        <w:right w:val="none" w:sz="0" w:space="0" w:color="auto"/>
      </w:divBdr>
      <w:divsChild>
        <w:div w:id="1704672516">
          <w:marLeft w:val="0"/>
          <w:marRight w:val="0"/>
          <w:marTop w:val="0"/>
          <w:marBottom w:val="0"/>
          <w:divBdr>
            <w:top w:val="none" w:sz="0" w:space="0" w:color="auto"/>
            <w:left w:val="none" w:sz="0" w:space="0" w:color="auto"/>
            <w:bottom w:val="none" w:sz="0" w:space="0" w:color="auto"/>
            <w:right w:val="none" w:sz="0" w:space="0" w:color="auto"/>
          </w:divBdr>
        </w:div>
        <w:div w:id="1913347151">
          <w:marLeft w:val="0"/>
          <w:marRight w:val="0"/>
          <w:marTop w:val="0"/>
          <w:marBottom w:val="0"/>
          <w:divBdr>
            <w:top w:val="none" w:sz="0" w:space="0" w:color="auto"/>
            <w:left w:val="none" w:sz="0" w:space="0" w:color="auto"/>
            <w:bottom w:val="none" w:sz="0" w:space="0" w:color="auto"/>
            <w:right w:val="none" w:sz="0" w:space="0" w:color="auto"/>
          </w:divBdr>
        </w:div>
        <w:div w:id="1934431963">
          <w:marLeft w:val="0"/>
          <w:marRight w:val="0"/>
          <w:marTop w:val="0"/>
          <w:marBottom w:val="0"/>
          <w:divBdr>
            <w:top w:val="none" w:sz="0" w:space="0" w:color="auto"/>
            <w:left w:val="none" w:sz="0" w:space="0" w:color="auto"/>
            <w:bottom w:val="none" w:sz="0" w:space="0" w:color="auto"/>
            <w:right w:val="none" w:sz="0" w:space="0" w:color="auto"/>
          </w:divBdr>
        </w:div>
      </w:divsChild>
    </w:div>
    <w:div w:id="1677421417">
      <w:bodyDiv w:val="1"/>
      <w:marLeft w:val="0"/>
      <w:marRight w:val="0"/>
      <w:marTop w:val="0"/>
      <w:marBottom w:val="0"/>
      <w:divBdr>
        <w:top w:val="none" w:sz="0" w:space="0" w:color="auto"/>
        <w:left w:val="none" w:sz="0" w:space="0" w:color="auto"/>
        <w:bottom w:val="none" w:sz="0" w:space="0" w:color="auto"/>
        <w:right w:val="none" w:sz="0" w:space="0" w:color="auto"/>
      </w:divBdr>
      <w:divsChild>
        <w:div w:id="791283702">
          <w:marLeft w:val="0"/>
          <w:marRight w:val="0"/>
          <w:marTop w:val="0"/>
          <w:marBottom w:val="0"/>
          <w:divBdr>
            <w:top w:val="none" w:sz="0" w:space="0" w:color="auto"/>
            <w:left w:val="none" w:sz="0" w:space="0" w:color="auto"/>
            <w:bottom w:val="none" w:sz="0" w:space="0" w:color="auto"/>
            <w:right w:val="none" w:sz="0" w:space="0" w:color="auto"/>
          </w:divBdr>
        </w:div>
      </w:divsChild>
    </w:div>
    <w:div w:id="1678115593">
      <w:bodyDiv w:val="1"/>
      <w:marLeft w:val="0"/>
      <w:marRight w:val="0"/>
      <w:marTop w:val="0"/>
      <w:marBottom w:val="0"/>
      <w:divBdr>
        <w:top w:val="none" w:sz="0" w:space="0" w:color="auto"/>
        <w:left w:val="none" w:sz="0" w:space="0" w:color="auto"/>
        <w:bottom w:val="none" w:sz="0" w:space="0" w:color="auto"/>
        <w:right w:val="none" w:sz="0" w:space="0" w:color="auto"/>
      </w:divBdr>
    </w:div>
    <w:div w:id="1679386055">
      <w:bodyDiv w:val="1"/>
      <w:marLeft w:val="0"/>
      <w:marRight w:val="0"/>
      <w:marTop w:val="0"/>
      <w:marBottom w:val="0"/>
      <w:divBdr>
        <w:top w:val="none" w:sz="0" w:space="0" w:color="auto"/>
        <w:left w:val="none" w:sz="0" w:space="0" w:color="auto"/>
        <w:bottom w:val="none" w:sz="0" w:space="0" w:color="auto"/>
        <w:right w:val="none" w:sz="0" w:space="0" w:color="auto"/>
      </w:divBdr>
    </w:div>
    <w:div w:id="1681346546">
      <w:bodyDiv w:val="1"/>
      <w:marLeft w:val="0"/>
      <w:marRight w:val="0"/>
      <w:marTop w:val="0"/>
      <w:marBottom w:val="0"/>
      <w:divBdr>
        <w:top w:val="none" w:sz="0" w:space="0" w:color="auto"/>
        <w:left w:val="none" w:sz="0" w:space="0" w:color="auto"/>
        <w:bottom w:val="none" w:sz="0" w:space="0" w:color="auto"/>
        <w:right w:val="none" w:sz="0" w:space="0" w:color="auto"/>
      </w:divBdr>
      <w:divsChild>
        <w:div w:id="40062504">
          <w:marLeft w:val="0"/>
          <w:marRight w:val="0"/>
          <w:marTop w:val="0"/>
          <w:marBottom w:val="0"/>
          <w:divBdr>
            <w:top w:val="none" w:sz="0" w:space="0" w:color="auto"/>
            <w:left w:val="none" w:sz="0" w:space="0" w:color="auto"/>
            <w:bottom w:val="none" w:sz="0" w:space="0" w:color="auto"/>
            <w:right w:val="none" w:sz="0" w:space="0" w:color="auto"/>
          </w:divBdr>
          <w:divsChild>
            <w:div w:id="1365442994">
              <w:marLeft w:val="0"/>
              <w:marRight w:val="0"/>
              <w:marTop w:val="0"/>
              <w:marBottom w:val="0"/>
              <w:divBdr>
                <w:top w:val="none" w:sz="0" w:space="0" w:color="auto"/>
                <w:left w:val="none" w:sz="0" w:space="0" w:color="auto"/>
                <w:bottom w:val="none" w:sz="0" w:space="0" w:color="auto"/>
                <w:right w:val="none" w:sz="0" w:space="0" w:color="auto"/>
              </w:divBdr>
              <w:divsChild>
                <w:div w:id="1021475350">
                  <w:marLeft w:val="0"/>
                  <w:marRight w:val="0"/>
                  <w:marTop w:val="0"/>
                  <w:marBottom w:val="0"/>
                  <w:divBdr>
                    <w:top w:val="none" w:sz="0" w:space="0" w:color="auto"/>
                    <w:left w:val="none" w:sz="0" w:space="0" w:color="auto"/>
                    <w:bottom w:val="none" w:sz="0" w:space="0" w:color="auto"/>
                    <w:right w:val="none" w:sz="0" w:space="0" w:color="auto"/>
                  </w:divBdr>
                  <w:divsChild>
                    <w:div w:id="1885360629">
                      <w:marLeft w:val="0"/>
                      <w:marRight w:val="0"/>
                      <w:marTop w:val="0"/>
                      <w:marBottom w:val="0"/>
                      <w:divBdr>
                        <w:top w:val="none" w:sz="0" w:space="0" w:color="auto"/>
                        <w:left w:val="none" w:sz="0" w:space="0" w:color="auto"/>
                        <w:bottom w:val="none" w:sz="0" w:space="0" w:color="auto"/>
                        <w:right w:val="none" w:sz="0" w:space="0" w:color="auto"/>
                      </w:divBdr>
                      <w:divsChild>
                        <w:div w:id="564489210">
                          <w:marLeft w:val="0"/>
                          <w:marRight w:val="0"/>
                          <w:marTop w:val="0"/>
                          <w:marBottom w:val="0"/>
                          <w:divBdr>
                            <w:top w:val="none" w:sz="0" w:space="0" w:color="auto"/>
                            <w:left w:val="none" w:sz="0" w:space="0" w:color="auto"/>
                            <w:bottom w:val="none" w:sz="0" w:space="0" w:color="auto"/>
                            <w:right w:val="none" w:sz="0" w:space="0" w:color="auto"/>
                          </w:divBdr>
                          <w:divsChild>
                            <w:div w:id="1744570429">
                              <w:marLeft w:val="0"/>
                              <w:marRight w:val="0"/>
                              <w:marTop w:val="0"/>
                              <w:marBottom w:val="0"/>
                              <w:divBdr>
                                <w:top w:val="none" w:sz="0" w:space="0" w:color="auto"/>
                                <w:left w:val="none" w:sz="0" w:space="0" w:color="auto"/>
                                <w:bottom w:val="none" w:sz="0" w:space="0" w:color="auto"/>
                                <w:right w:val="none" w:sz="0" w:space="0" w:color="auto"/>
                              </w:divBdr>
                              <w:divsChild>
                                <w:div w:id="1627733883">
                                  <w:marLeft w:val="0"/>
                                  <w:marRight w:val="0"/>
                                  <w:marTop w:val="0"/>
                                  <w:marBottom w:val="0"/>
                                  <w:divBdr>
                                    <w:top w:val="none" w:sz="0" w:space="0" w:color="auto"/>
                                    <w:left w:val="none" w:sz="0" w:space="0" w:color="auto"/>
                                    <w:bottom w:val="none" w:sz="0" w:space="0" w:color="auto"/>
                                    <w:right w:val="none" w:sz="0" w:space="0" w:color="auto"/>
                                  </w:divBdr>
                                  <w:divsChild>
                                    <w:div w:id="1276133039">
                                      <w:marLeft w:val="0"/>
                                      <w:marRight w:val="0"/>
                                      <w:marTop w:val="0"/>
                                      <w:marBottom w:val="0"/>
                                      <w:divBdr>
                                        <w:top w:val="none" w:sz="0" w:space="0" w:color="auto"/>
                                        <w:left w:val="none" w:sz="0" w:space="0" w:color="auto"/>
                                        <w:bottom w:val="none" w:sz="0" w:space="0" w:color="auto"/>
                                        <w:right w:val="none" w:sz="0" w:space="0" w:color="auto"/>
                                      </w:divBdr>
                                      <w:divsChild>
                                        <w:div w:id="1953320384">
                                          <w:marLeft w:val="0"/>
                                          <w:marRight w:val="0"/>
                                          <w:marTop w:val="0"/>
                                          <w:marBottom w:val="0"/>
                                          <w:divBdr>
                                            <w:top w:val="none" w:sz="0" w:space="0" w:color="auto"/>
                                            <w:left w:val="none" w:sz="0" w:space="0" w:color="auto"/>
                                            <w:bottom w:val="none" w:sz="0" w:space="0" w:color="auto"/>
                                            <w:right w:val="none" w:sz="0" w:space="0" w:color="auto"/>
                                          </w:divBdr>
                                          <w:divsChild>
                                            <w:div w:id="1650331175">
                                              <w:marLeft w:val="0"/>
                                              <w:marRight w:val="0"/>
                                              <w:marTop w:val="0"/>
                                              <w:marBottom w:val="0"/>
                                              <w:divBdr>
                                                <w:top w:val="none" w:sz="0" w:space="0" w:color="auto"/>
                                                <w:left w:val="none" w:sz="0" w:space="0" w:color="auto"/>
                                                <w:bottom w:val="none" w:sz="0" w:space="0" w:color="auto"/>
                                                <w:right w:val="none" w:sz="0" w:space="0" w:color="auto"/>
                                              </w:divBdr>
                                              <w:divsChild>
                                                <w:div w:id="1254246588">
                                                  <w:marLeft w:val="0"/>
                                                  <w:marRight w:val="0"/>
                                                  <w:marTop w:val="0"/>
                                                  <w:marBottom w:val="0"/>
                                                  <w:divBdr>
                                                    <w:top w:val="none" w:sz="0" w:space="0" w:color="auto"/>
                                                    <w:left w:val="none" w:sz="0" w:space="0" w:color="auto"/>
                                                    <w:bottom w:val="none" w:sz="0" w:space="0" w:color="auto"/>
                                                    <w:right w:val="none" w:sz="0" w:space="0" w:color="auto"/>
                                                  </w:divBdr>
                                                  <w:divsChild>
                                                    <w:div w:id="1747220190">
                                                      <w:marLeft w:val="0"/>
                                                      <w:marRight w:val="300"/>
                                                      <w:marTop w:val="0"/>
                                                      <w:marBottom w:val="0"/>
                                                      <w:divBdr>
                                                        <w:top w:val="none" w:sz="0" w:space="0" w:color="auto"/>
                                                        <w:left w:val="none" w:sz="0" w:space="0" w:color="auto"/>
                                                        <w:bottom w:val="none" w:sz="0" w:space="0" w:color="auto"/>
                                                        <w:right w:val="none" w:sz="0" w:space="0" w:color="auto"/>
                                                      </w:divBdr>
                                                      <w:divsChild>
                                                        <w:div w:id="179051047">
                                                          <w:marLeft w:val="0"/>
                                                          <w:marRight w:val="0"/>
                                                          <w:marTop w:val="0"/>
                                                          <w:marBottom w:val="0"/>
                                                          <w:divBdr>
                                                            <w:top w:val="none" w:sz="0" w:space="0" w:color="auto"/>
                                                            <w:left w:val="none" w:sz="0" w:space="0" w:color="auto"/>
                                                            <w:bottom w:val="none" w:sz="0" w:space="0" w:color="auto"/>
                                                            <w:right w:val="none" w:sz="0" w:space="0" w:color="auto"/>
                                                          </w:divBdr>
                                                          <w:divsChild>
                                                            <w:div w:id="948203741">
                                                              <w:marLeft w:val="0"/>
                                                              <w:marRight w:val="0"/>
                                                              <w:marTop w:val="0"/>
                                                              <w:marBottom w:val="0"/>
                                                              <w:divBdr>
                                                                <w:top w:val="none" w:sz="0" w:space="0" w:color="auto"/>
                                                                <w:left w:val="none" w:sz="0" w:space="0" w:color="auto"/>
                                                                <w:bottom w:val="none" w:sz="0" w:space="0" w:color="auto"/>
                                                                <w:right w:val="none" w:sz="0" w:space="0" w:color="auto"/>
                                                              </w:divBdr>
                                                              <w:divsChild>
                                                                <w:div w:id="39935938">
                                                                  <w:marLeft w:val="0"/>
                                                                  <w:marRight w:val="0"/>
                                                                  <w:marTop w:val="0"/>
                                                                  <w:marBottom w:val="0"/>
                                                                  <w:divBdr>
                                                                    <w:top w:val="none" w:sz="0" w:space="0" w:color="auto"/>
                                                                    <w:left w:val="none" w:sz="0" w:space="0" w:color="auto"/>
                                                                    <w:bottom w:val="none" w:sz="0" w:space="0" w:color="auto"/>
                                                                    <w:right w:val="none" w:sz="0" w:space="0" w:color="auto"/>
                                                                  </w:divBdr>
                                                                  <w:divsChild>
                                                                    <w:div w:id="1358189991">
                                                                      <w:marLeft w:val="0"/>
                                                                      <w:marRight w:val="0"/>
                                                                      <w:marTop w:val="0"/>
                                                                      <w:marBottom w:val="360"/>
                                                                      <w:divBdr>
                                                                        <w:top w:val="single" w:sz="6" w:space="0" w:color="CCCCCC"/>
                                                                        <w:left w:val="none" w:sz="0" w:space="0" w:color="auto"/>
                                                                        <w:bottom w:val="none" w:sz="0" w:space="0" w:color="auto"/>
                                                                        <w:right w:val="none" w:sz="0" w:space="0" w:color="auto"/>
                                                                      </w:divBdr>
                                                                      <w:divsChild>
                                                                        <w:div w:id="1774785426">
                                                                          <w:marLeft w:val="0"/>
                                                                          <w:marRight w:val="0"/>
                                                                          <w:marTop w:val="0"/>
                                                                          <w:marBottom w:val="0"/>
                                                                          <w:divBdr>
                                                                            <w:top w:val="none" w:sz="0" w:space="0" w:color="auto"/>
                                                                            <w:left w:val="none" w:sz="0" w:space="0" w:color="auto"/>
                                                                            <w:bottom w:val="none" w:sz="0" w:space="0" w:color="auto"/>
                                                                            <w:right w:val="none" w:sz="0" w:space="0" w:color="auto"/>
                                                                          </w:divBdr>
                                                                          <w:divsChild>
                                                                            <w:div w:id="983318498">
                                                                              <w:marLeft w:val="0"/>
                                                                              <w:marRight w:val="0"/>
                                                                              <w:marTop w:val="0"/>
                                                                              <w:marBottom w:val="0"/>
                                                                              <w:divBdr>
                                                                                <w:top w:val="none" w:sz="0" w:space="0" w:color="auto"/>
                                                                                <w:left w:val="none" w:sz="0" w:space="0" w:color="auto"/>
                                                                                <w:bottom w:val="none" w:sz="0" w:space="0" w:color="auto"/>
                                                                                <w:right w:val="none" w:sz="0" w:space="0" w:color="auto"/>
                                                                              </w:divBdr>
                                                                              <w:divsChild>
                                                                                <w:div w:id="1080250325">
                                                                                  <w:marLeft w:val="0"/>
                                                                                  <w:marRight w:val="0"/>
                                                                                  <w:marTop w:val="0"/>
                                                                                  <w:marBottom w:val="0"/>
                                                                                  <w:divBdr>
                                                                                    <w:top w:val="none" w:sz="0" w:space="0" w:color="auto"/>
                                                                                    <w:left w:val="none" w:sz="0" w:space="0" w:color="auto"/>
                                                                                    <w:bottom w:val="none" w:sz="0" w:space="0" w:color="auto"/>
                                                                                    <w:right w:val="none" w:sz="0" w:space="0" w:color="auto"/>
                                                                                  </w:divBdr>
                                                                                  <w:divsChild>
                                                                                    <w:div w:id="929851891">
                                                                                      <w:marLeft w:val="0"/>
                                                                                      <w:marRight w:val="0"/>
                                                                                      <w:marTop w:val="0"/>
                                                                                      <w:marBottom w:val="0"/>
                                                                                      <w:divBdr>
                                                                                        <w:top w:val="none" w:sz="0" w:space="0" w:color="auto"/>
                                                                                        <w:left w:val="none" w:sz="0" w:space="0" w:color="auto"/>
                                                                                        <w:bottom w:val="none" w:sz="0" w:space="0" w:color="auto"/>
                                                                                        <w:right w:val="none" w:sz="0" w:space="0" w:color="auto"/>
                                                                                      </w:divBdr>
                                                                                      <w:divsChild>
                                                                                        <w:div w:id="1429430200">
                                                                                          <w:marLeft w:val="0"/>
                                                                                          <w:marRight w:val="0"/>
                                                                                          <w:marTop w:val="0"/>
                                                                                          <w:marBottom w:val="0"/>
                                                                                          <w:divBdr>
                                                                                            <w:top w:val="none" w:sz="0" w:space="0" w:color="auto"/>
                                                                                            <w:left w:val="none" w:sz="0" w:space="0" w:color="auto"/>
                                                                                            <w:bottom w:val="none" w:sz="0" w:space="0" w:color="auto"/>
                                                                                            <w:right w:val="none" w:sz="0" w:space="0" w:color="auto"/>
                                                                                          </w:divBdr>
                                                                                          <w:divsChild>
                                                                                            <w:div w:id="1486362281">
                                                                                              <w:marLeft w:val="0"/>
                                                                                              <w:marRight w:val="0"/>
                                                                                              <w:marTop w:val="0"/>
                                                                                              <w:marBottom w:val="0"/>
                                                                                              <w:divBdr>
                                                                                                <w:top w:val="none" w:sz="0" w:space="0" w:color="auto"/>
                                                                                                <w:left w:val="none" w:sz="0" w:space="0" w:color="auto"/>
                                                                                                <w:bottom w:val="none" w:sz="0" w:space="0" w:color="auto"/>
                                                                                                <w:right w:val="none" w:sz="0" w:space="0" w:color="auto"/>
                                                                                              </w:divBdr>
                                                                                              <w:divsChild>
                                                                                                <w:div w:id="1942371985">
                                                                                                  <w:marLeft w:val="0"/>
                                                                                                  <w:marRight w:val="0"/>
                                                                                                  <w:marTop w:val="0"/>
                                                                                                  <w:marBottom w:val="0"/>
                                                                                                  <w:divBdr>
                                                                                                    <w:top w:val="none" w:sz="0" w:space="0" w:color="auto"/>
                                                                                                    <w:left w:val="none" w:sz="0" w:space="0" w:color="auto"/>
                                                                                                    <w:bottom w:val="none" w:sz="0" w:space="0" w:color="auto"/>
                                                                                                    <w:right w:val="none" w:sz="0" w:space="0" w:color="auto"/>
                                                                                                  </w:divBdr>
                                                                                                  <w:divsChild>
                                                                                                    <w:div w:id="1063606771">
                                                                                                      <w:marLeft w:val="0"/>
                                                                                                      <w:marRight w:val="0"/>
                                                                                                      <w:marTop w:val="0"/>
                                                                                                      <w:marBottom w:val="0"/>
                                                                                                      <w:divBdr>
                                                                                                        <w:top w:val="none" w:sz="0" w:space="0" w:color="auto"/>
                                                                                                        <w:left w:val="none" w:sz="0" w:space="0" w:color="auto"/>
                                                                                                        <w:bottom w:val="none" w:sz="0" w:space="0" w:color="auto"/>
                                                                                                        <w:right w:val="none" w:sz="0" w:space="0" w:color="auto"/>
                                                                                                      </w:divBdr>
                                                                                                      <w:divsChild>
                                                                                                        <w:div w:id="1340889216">
                                                                                                          <w:marLeft w:val="0"/>
                                                                                                          <w:marRight w:val="0"/>
                                                                                                          <w:marTop w:val="0"/>
                                                                                                          <w:marBottom w:val="0"/>
                                                                                                          <w:divBdr>
                                                                                                            <w:top w:val="none" w:sz="0" w:space="0" w:color="auto"/>
                                                                                                            <w:left w:val="none" w:sz="0" w:space="0" w:color="auto"/>
                                                                                                            <w:bottom w:val="none" w:sz="0" w:space="0" w:color="auto"/>
                                                                                                            <w:right w:val="none" w:sz="0" w:space="0" w:color="auto"/>
                                                                                                          </w:divBdr>
                                                                                                          <w:divsChild>
                                                                                                            <w:div w:id="910196383">
                                                                                                              <w:marLeft w:val="0"/>
                                                                                                              <w:marRight w:val="0"/>
                                                                                                              <w:marTop w:val="0"/>
                                                                                                              <w:marBottom w:val="0"/>
                                                                                                              <w:divBdr>
                                                                                                                <w:top w:val="none" w:sz="0" w:space="0" w:color="auto"/>
                                                                                                                <w:left w:val="none" w:sz="0" w:space="0" w:color="auto"/>
                                                                                                                <w:bottom w:val="none" w:sz="0" w:space="0" w:color="auto"/>
                                                                                                                <w:right w:val="none" w:sz="0" w:space="0" w:color="auto"/>
                                                                                                              </w:divBdr>
                                                                                                              <w:divsChild>
                                                                                                                <w:div w:id="1613778851">
                                                                                                                  <w:marLeft w:val="0"/>
                                                                                                                  <w:marRight w:val="0"/>
                                                                                                                  <w:marTop w:val="0"/>
                                                                                                                  <w:marBottom w:val="0"/>
                                                                                                                  <w:divBdr>
                                                                                                                    <w:top w:val="none" w:sz="0" w:space="0" w:color="auto"/>
                                                                                                                    <w:left w:val="none" w:sz="0" w:space="0" w:color="auto"/>
                                                                                                                    <w:bottom w:val="none" w:sz="0" w:space="0" w:color="auto"/>
                                                                                                                    <w:right w:val="none" w:sz="0" w:space="0" w:color="auto"/>
                                                                                                                  </w:divBdr>
                                                                                                                  <w:divsChild>
                                                                                                                    <w:div w:id="144052501">
                                                                                                                      <w:marLeft w:val="0"/>
                                                                                                                      <w:marRight w:val="0"/>
                                                                                                                      <w:marTop w:val="0"/>
                                                                                                                      <w:marBottom w:val="0"/>
                                                                                                                      <w:divBdr>
                                                                                                                        <w:top w:val="none" w:sz="0" w:space="0" w:color="auto"/>
                                                                                                                        <w:left w:val="none" w:sz="0" w:space="0" w:color="auto"/>
                                                                                                                        <w:bottom w:val="none" w:sz="0" w:space="0" w:color="auto"/>
                                                                                                                        <w:right w:val="none" w:sz="0" w:space="0" w:color="auto"/>
                                                                                                                      </w:divBdr>
                                                                                                                      <w:divsChild>
                                                                                                                        <w:div w:id="2038193122">
                                                                                                                          <w:marLeft w:val="0"/>
                                                                                                                          <w:marRight w:val="0"/>
                                                                                                                          <w:marTop w:val="0"/>
                                                                                                                          <w:marBottom w:val="0"/>
                                                                                                                          <w:divBdr>
                                                                                                                            <w:top w:val="none" w:sz="0" w:space="0" w:color="auto"/>
                                                                                                                            <w:left w:val="none" w:sz="0" w:space="0" w:color="auto"/>
                                                                                                                            <w:bottom w:val="none" w:sz="0" w:space="0" w:color="auto"/>
                                                                                                                            <w:right w:val="none" w:sz="0" w:space="0" w:color="auto"/>
                                                                                                                          </w:divBdr>
                                                                                                                          <w:divsChild>
                                                                                                                            <w:div w:id="18005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3698259">
      <w:bodyDiv w:val="1"/>
      <w:marLeft w:val="0"/>
      <w:marRight w:val="0"/>
      <w:marTop w:val="0"/>
      <w:marBottom w:val="0"/>
      <w:divBdr>
        <w:top w:val="none" w:sz="0" w:space="0" w:color="auto"/>
        <w:left w:val="none" w:sz="0" w:space="0" w:color="auto"/>
        <w:bottom w:val="none" w:sz="0" w:space="0" w:color="auto"/>
        <w:right w:val="none" w:sz="0" w:space="0" w:color="auto"/>
      </w:divBdr>
    </w:div>
    <w:div w:id="1683817794">
      <w:bodyDiv w:val="1"/>
      <w:marLeft w:val="0"/>
      <w:marRight w:val="0"/>
      <w:marTop w:val="0"/>
      <w:marBottom w:val="0"/>
      <w:divBdr>
        <w:top w:val="none" w:sz="0" w:space="0" w:color="auto"/>
        <w:left w:val="none" w:sz="0" w:space="0" w:color="auto"/>
        <w:bottom w:val="none" w:sz="0" w:space="0" w:color="auto"/>
        <w:right w:val="none" w:sz="0" w:space="0" w:color="auto"/>
      </w:divBdr>
    </w:div>
    <w:div w:id="1685861208">
      <w:bodyDiv w:val="1"/>
      <w:marLeft w:val="0"/>
      <w:marRight w:val="0"/>
      <w:marTop w:val="0"/>
      <w:marBottom w:val="0"/>
      <w:divBdr>
        <w:top w:val="none" w:sz="0" w:space="0" w:color="auto"/>
        <w:left w:val="none" w:sz="0" w:space="0" w:color="auto"/>
        <w:bottom w:val="none" w:sz="0" w:space="0" w:color="auto"/>
        <w:right w:val="none" w:sz="0" w:space="0" w:color="auto"/>
      </w:divBdr>
      <w:divsChild>
        <w:div w:id="831260160">
          <w:marLeft w:val="80"/>
          <w:marRight w:val="0"/>
          <w:marTop w:val="0"/>
          <w:marBottom w:val="0"/>
          <w:divBdr>
            <w:top w:val="none" w:sz="0" w:space="0" w:color="auto"/>
            <w:left w:val="none" w:sz="0" w:space="0" w:color="auto"/>
            <w:bottom w:val="none" w:sz="0" w:space="0" w:color="auto"/>
            <w:right w:val="none" w:sz="0" w:space="0" w:color="auto"/>
          </w:divBdr>
        </w:div>
        <w:div w:id="1043863708">
          <w:marLeft w:val="80"/>
          <w:marRight w:val="0"/>
          <w:marTop w:val="0"/>
          <w:marBottom w:val="0"/>
          <w:divBdr>
            <w:top w:val="none" w:sz="0" w:space="0" w:color="auto"/>
            <w:left w:val="none" w:sz="0" w:space="0" w:color="auto"/>
            <w:bottom w:val="none" w:sz="0" w:space="0" w:color="auto"/>
            <w:right w:val="none" w:sz="0" w:space="0" w:color="auto"/>
          </w:divBdr>
        </w:div>
        <w:div w:id="1152482903">
          <w:marLeft w:val="80"/>
          <w:marRight w:val="60"/>
          <w:marTop w:val="0"/>
          <w:marBottom w:val="0"/>
          <w:divBdr>
            <w:top w:val="none" w:sz="0" w:space="0" w:color="auto"/>
            <w:left w:val="none" w:sz="0" w:space="0" w:color="auto"/>
            <w:bottom w:val="none" w:sz="0" w:space="0" w:color="auto"/>
            <w:right w:val="none" w:sz="0" w:space="0" w:color="auto"/>
          </w:divBdr>
        </w:div>
        <w:div w:id="1169908415">
          <w:marLeft w:val="80"/>
          <w:marRight w:val="0"/>
          <w:marTop w:val="0"/>
          <w:marBottom w:val="0"/>
          <w:divBdr>
            <w:top w:val="none" w:sz="0" w:space="0" w:color="auto"/>
            <w:left w:val="none" w:sz="0" w:space="0" w:color="auto"/>
            <w:bottom w:val="none" w:sz="0" w:space="0" w:color="auto"/>
            <w:right w:val="none" w:sz="0" w:space="0" w:color="auto"/>
          </w:divBdr>
        </w:div>
        <w:div w:id="1708675167">
          <w:marLeft w:val="80"/>
          <w:marRight w:val="0"/>
          <w:marTop w:val="0"/>
          <w:marBottom w:val="0"/>
          <w:divBdr>
            <w:top w:val="none" w:sz="0" w:space="0" w:color="auto"/>
            <w:left w:val="none" w:sz="0" w:space="0" w:color="auto"/>
            <w:bottom w:val="none" w:sz="0" w:space="0" w:color="auto"/>
            <w:right w:val="none" w:sz="0" w:space="0" w:color="auto"/>
          </w:divBdr>
        </w:div>
        <w:div w:id="1908881024">
          <w:marLeft w:val="80"/>
          <w:marRight w:val="0"/>
          <w:marTop w:val="0"/>
          <w:marBottom w:val="0"/>
          <w:divBdr>
            <w:top w:val="none" w:sz="0" w:space="0" w:color="auto"/>
            <w:left w:val="none" w:sz="0" w:space="0" w:color="auto"/>
            <w:bottom w:val="none" w:sz="0" w:space="0" w:color="auto"/>
            <w:right w:val="none" w:sz="0" w:space="0" w:color="auto"/>
          </w:divBdr>
        </w:div>
        <w:div w:id="2113934783">
          <w:marLeft w:val="80"/>
          <w:marRight w:val="0"/>
          <w:marTop w:val="0"/>
          <w:marBottom w:val="0"/>
          <w:divBdr>
            <w:top w:val="none" w:sz="0" w:space="0" w:color="auto"/>
            <w:left w:val="none" w:sz="0" w:space="0" w:color="auto"/>
            <w:bottom w:val="none" w:sz="0" w:space="0" w:color="auto"/>
            <w:right w:val="none" w:sz="0" w:space="0" w:color="auto"/>
          </w:divBdr>
        </w:div>
      </w:divsChild>
    </w:div>
    <w:div w:id="1691956739">
      <w:bodyDiv w:val="1"/>
      <w:marLeft w:val="0"/>
      <w:marRight w:val="0"/>
      <w:marTop w:val="0"/>
      <w:marBottom w:val="0"/>
      <w:divBdr>
        <w:top w:val="none" w:sz="0" w:space="0" w:color="auto"/>
        <w:left w:val="none" w:sz="0" w:space="0" w:color="auto"/>
        <w:bottom w:val="none" w:sz="0" w:space="0" w:color="auto"/>
        <w:right w:val="none" w:sz="0" w:space="0" w:color="auto"/>
      </w:divBdr>
    </w:div>
    <w:div w:id="1695036734">
      <w:bodyDiv w:val="1"/>
      <w:marLeft w:val="0"/>
      <w:marRight w:val="0"/>
      <w:marTop w:val="0"/>
      <w:marBottom w:val="0"/>
      <w:divBdr>
        <w:top w:val="none" w:sz="0" w:space="0" w:color="auto"/>
        <w:left w:val="none" w:sz="0" w:space="0" w:color="auto"/>
        <w:bottom w:val="none" w:sz="0" w:space="0" w:color="auto"/>
        <w:right w:val="none" w:sz="0" w:space="0" w:color="auto"/>
      </w:divBdr>
    </w:div>
    <w:div w:id="1697805923">
      <w:bodyDiv w:val="1"/>
      <w:marLeft w:val="0"/>
      <w:marRight w:val="0"/>
      <w:marTop w:val="0"/>
      <w:marBottom w:val="0"/>
      <w:divBdr>
        <w:top w:val="none" w:sz="0" w:space="0" w:color="auto"/>
        <w:left w:val="none" w:sz="0" w:space="0" w:color="auto"/>
        <w:bottom w:val="none" w:sz="0" w:space="0" w:color="auto"/>
        <w:right w:val="none" w:sz="0" w:space="0" w:color="auto"/>
      </w:divBdr>
    </w:div>
    <w:div w:id="1698699182">
      <w:bodyDiv w:val="1"/>
      <w:marLeft w:val="0"/>
      <w:marRight w:val="0"/>
      <w:marTop w:val="0"/>
      <w:marBottom w:val="0"/>
      <w:divBdr>
        <w:top w:val="none" w:sz="0" w:space="0" w:color="auto"/>
        <w:left w:val="none" w:sz="0" w:space="0" w:color="auto"/>
        <w:bottom w:val="none" w:sz="0" w:space="0" w:color="auto"/>
        <w:right w:val="none" w:sz="0" w:space="0" w:color="auto"/>
      </w:divBdr>
    </w:div>
    <w:div w:id="1701009435">
      <w:bodyDiv w:val="1"/>
      <w:marLeft w:val="0"/>
      <w:marRight w:val="0"/>
      <w:marTop w:val="0"/>
      <w:marBottom w:val="0"/>
      <w:divBdr>
        <w:top w:val="none" w:sz="0" w:space="0" w:color="auto"/>
        <w:left w:val="none" w:sz="0" w:space="0" w:color="auto"/>
        <w:bottom w:val="none" w:sz="0" w:space="0" w:color="auto"/>
        <w:right w:val="none" w:sz="0" w:space="0" w:color="auto"/>
      </w:divBdr>
    </w:div>
    <w:div w:id="1701663913">
      <w:bodyDiv w:val="1"/>
      <w:marLeft w:val="0"/>
      <w:marRight w:val="0"/>
      <w:marTop w:val="0"/>
      <w:marBottom w:val="0"/>
      <w:divBdr>
        <w:top w:val="none" w:sz="0" w:space="0" w:color="auto"/>
        <w:left w:val="none" w:sz="0" w:space="0" w:color="auto"/>
        <w:bottom w:val="none" w:sz="0" w:space="0" w:color="auto"/>
        <w:right w:val="none" w:sz="0" w:space="0" w:color="auto"/>
      </w:divBdr>
    </w:div>
    <w:div w:id="1712992014">
      <w:bodyDiv w:val="1"/>
      <w:marLeft w:val="0"/>
      <w:marRight w:val="0"/>
      <w:marTop w:val="0"/>
      <w:marBottom w:val="0"/>
      <w:divBdr>
        <w:top w:val="none" w:sz="0" w:space="0" w:color="auto"/>
        <w:left w:val="none" w:sz="0" w:space="0" w:color="auto"/>
        <w:bottom w:val="none" w:sz="0" w:space="0" w:color="auto"/>
        <w:right w:val="none" w:sz="0" w:space="0" w:color="auto"/>
      </w:divBdr>
    </w:div>
    <w:div w:id="1722169406">
      <w:bodyDiv w:val="1"/>
      <w:marLeft w:val="0"/>
      <w:marRight w:val="0"/>
      <w:marTop w:val="0"/>
      <w:marBottom w:val="0"/>
      <w:divBdr>
        <w:top w:val="none" w:sz="0" w:space="0" w:color="auto"/>
        <w:left w:val="none" w:sz="0" w:space="0" w:color="auto"/>
        <w:bottom w:val="none" w:sz="0" w:space="0" w:color="auto"/>
        <w:right w:val="none" w:sz="0" w:space="0" w:color="auto"/>
      </w:divBdr>
    </w:div>
    <w:div w:id="1728214150">
      <w:bodyDiv w:val="1"/>
      <w:marLeft w:val="0"/>
      <w:marRight w:val="0"/>
      <w:marTop w:val="0"/>
      <w:marBottom w:val="0"/>
      <w:divBdr>
        <w:top w:val="none" w:sz="0" w:space="0" w:color="auto"/>
        <w:left w:val="none" w:sz="0" w:space="0" w:color="auto"/>
        <w:bottom w:val="none" w:sz="0" w:space="0" w:color="auto"/>
        <w:right w:val="none" w:sz="0" w:space="0" w:color="auto"/>
      </w:divBdr>
      <w:divsChild>
        <w:div w:id="2106606900">
          <w:marLeft w:val="0"/>
          <w:marRight w:val="0"/>
          <w:marTop w:val="0"/>
          <w:marBottom w:val="0"/>
          <w:divBdr>
            <w:top w:val="none" w:sz="0" w:space="0" w:color="auto"/>
            <w:left w:val="none" w:sz="0" w:space="0" w:color="auto"/>
            <w:bottom w:val="none" w:sz="0" w:space="0" w:color="auto"/>
            <w:right w:val="none" w:sz="0" w:space="0" w:color="auto"/>
          </w:divBdr>
          <w:divsChild>
            <w:div w:id="140077747">
              <w:marLeft w:val="0"/>
              <w:marRight w:val="0"/>
              <w:marTop w:val="0"/>
              <w:marBottom w:val="0"/>
              <w:divBdr>
                <w:top w:val="none" w:sz="0" w:space="0" w:color="auto"/>
                <w:left w:val="none" w:sz="0" w:space="0" w:color="auto"/>
                <w:bottom w:val="none" w:sz="0" w:space="0" w:color="auto"/>
                <w:right w:val="none" w:sz="0" w:space="0" w:color="auto"/>
              </w:divBdr>
              <w:divsChild>
                <w:div w:id="1190485779">
                  <w:marLeft w:val="0"/>
                  <w:marRight w:val="0"/>
                  <w:marTop w:val="0"/>
                  <w:marBottom w:val="0"/>
                  <w:divBdr>
                    <w:top w:val="none" w:sz="0" w:space="0" w:color="auto"/>
                    <w:left w:val="none" w:sz="0" w:space="0" w:color="auto"/>
                    <w:bottom w:val="none" w:sz="0" w:space="0" w:color="auto"/>
                    <w:right w:val="none" w:sz="0" w:space="0" w:color="auto"/>
                  </w:divBdr>
                  <w:divsChild>
                    <w:div w:id="1158882879">
                      <w:marLeft w:val="0"/>
                      <w:marRight w:val="0"/>
                      <w:marTop w:val="0"/>
                      <w:marBottom w:val="0"/>
                      <w:divBdr>
                        <w:top w:val="none" w:sz="0" w:space="0" w:color="auto"/>
                        <w:left w:val="none" w:sz="0" w:space="0" w:color="auto"/>
                        <w:bottom w:val="none" w:sz="0" w:space="0" w:color="auto"/>
                        <w:right w:val="none" w:sz="0" w:space="0" w:color="auto"/>
                      </w:divBdr>
                      <w:divsChild>
                        <w:div w:id="1090538763">
                          <w:marLeft w:val="0"/>
                          <w:marRight w:val="0"/>
                          <w:marTop w:val="0"/>
                          <w:marBottom w:val="0"/>
                          <w:divBdr>
                            <w:top w:val="none" w:sz="0" w:space="0" w:color="auto"/>
                            <w:left w:val="none" w:sz="0" w:space="0" w:color="auto"/>
                            <w:bottom w:val="none" w:sz="0" w:space="0" w:color="auto"/>
                            <w:right w:val="none" w:sz="0" w:space="0" w:color="auto"/>
                          </w:divBdr>
                          <w:divsChild>
                            <w:div w:id="62700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9793482">
      <w:bodyDiv w:val="1"/>
      <w:marLeft w:val="0"/>
      <w:marRight w:val="0"/>
      <w:marTop w:val="0"/>
      <w:marBottom w:val="0"/>
      <w:divBdr>
        <w:top w:val="none" w:sz="0" w:space="0" w:color="auto"/>
        <w:left w:val="none" w:sz="0" w:space="0" w:color="auto"/>
        <w:bottom w:val="none" w:sz="0" w:space="0" w:color="auto"/>
        <w:right w:val="none" w:sz="0" w:space="0" w:color="auto"/>
      </w:divBdr>
    </w:div>
    <w:div w:id="1802308187">
      <w:bodyDiv w:val="1"/>
      <w:marLeft w:val="0"/>
      <w:marRight w:val="0"/>
      <w:marTop w:val="0"/>
      <w:marBottom w:val="0"/>
      <w:divBdr>
        <w:top w:val="none" w:sz="0" w:space="0" w:color="auto"/>
        <w:left w:val="none" w:sz="0" w:space="0" w:color="auto"/>
        <w:bottom w:val="none" w:sz="0" w:space="0" w:color="auto"/>
        <w:right w:val="none" w:sz="0" w:space="0" w:color="auto"/>
      </w:divBdr>
    </w:div>
    <w:div w:id="1803616362">
      <w:bodyDiv w:val="1"/>
      <w:marLeft w:val="0"/>
      <w:marRight w:val="0"/>
      <w:marTop w:val="0"/>
      <w:marBottom w:val="0"/>
      <w:divBdr>
        <w:top w:val="none" w:sz="0" w:space="0" w:color="auto"/>
        <w:left w:val="none" w:sz="0" w:space="0" w:color="auto"/>
        <w:bottom w:val="none" w:sz="0" w:space="0" w:color="auto"/>
        <w:right w:val="none" w:sz="0" w:space="0" w:color="auto"/>
      </w:divBdr>
    </w:div>
    <w:div w:id="1807118037">
      <w:bodyDiv w:val="1"/>
      <w:marLeft w:val="0"/>
      <w:marRight w:val="0"/>
      <w:marTop w:val="0"/>
      <w:marBottom w:val="0"/>
      <w:divBdr>
        <w:top w:val="none" w:sz="0" w:space="0" w:color="auto"/>
        <w:left w:val="none" w:sz="0" w:space="0" w:color="auto"/>
        <w:bottom w:val="none" w:sz="0" w:space="0" w:color="auto"/>
        <w:right w:val="none" w:sz="0" w:space="0" w:color="auto"/>
      </w:divBdr>
    </w:div>
    <w:div w:id="1827895805">
      <w:bodyDiv w:val="1"/>
      <w:marLeft w:val="0"/>
      <w:marRight w:val="0"/>
      <w:marTop w:val="0"/>
      <w:marBottom w:val="0"/>
      <w:divBdr>
        <w:top w:val="none" w:sz="0" w:space="0" w:color="auto"/>
        <w:left w:val="none" w:sz="0" w:space="0" w:color="auto"/>
        <w:bottom w:val="none" w:sz="0" w:space="0" w:color="auto"/>
        <w:right w:val="none" w:sz="0" w:space="0" w:color="auto"/>
      </w:divBdr>
    </w:div>
    <w:div w:id="1829785649">
      <w:bodyDiv w:val="1"/>
      <w:marLeft w:val="0"/>
      <w:marRight w:val="0"/>
      <w:marTop w:val="0"/>
      <w:marBottom w:val="0"/>
      <w:divBdr>
        <w:top w:val="none" w:sz="0" w:space="0" w:color="auto"/>
        <w:left w:val="none" w:sz="0" w:space="0" w:color="auto"/>
        <w:bottom w:val="none" w:sz="0" w:space="0" w:color="auto"/>
        <w:right w:val="none" w:sz="0" w:space="0" w:color="auto"/>
      </w:divBdr>
    </w:div>
    <w:div w:id="1838109725">
      <w:bodyDiv w:val="1"/>
      <w:marLeft w:val="0"/>
      <w:marRight w:val="0"/>
      <w:marTop w:val="0"/>
      <w:marBottom w:val="0"/>
      <w:divBdr>
        <w:top w:val="none" w:sz="0" w:space="0" w:color="auto"/>
        <w:left w:val="none" w:sz="0" w:space="0" w:color="auto"/>
        <w:bottom w:val="none" w:sz="0" w:space="0" w:color="auto"/>
        <w:right w:val="none" w:sz="0" w:space="0" w:color="auto"/>
      </w:divBdr>
    </w:div>
    <w:div w:id="1841581518">
      <w:bodyDiv w:val="1"/>
      <w:marLeft w:val="0"/>
      <w:marRight w:val="0"/>
      <w:marTop w:val="0"/>
      <w:marBottom w:val="0"/>
      <w:divBdr>
        <w:top w:val="none" w:sz="0" w:space="0" w:color="auto"/>
        <w:left w:val="none" w:sz="0" w:space="0" w:color="auto"/>
        <w:bottom w:val="none" w:sz="0" w:space="0" w:color="auto"/>
        <w:right w:val="none" w:sz="0" w:space="0" w:color="auto"/>
      </w:divBdr>
    </w:div>
    <w:div w:id="1846550930">
      <w:bodyDiv w:val="1"/>
      <w:marLeft w:val="0"/>
      <w:marRight w:val="0"/>
      <w:marTop w:val="0"/>
      <w:marBottom w:val="0"/>
      <w:divBdr>
        <w:top w:val="none" w:sz="0" w:space="0" w:color="auto"/>
        <w:left w:val="none" w:sz="0" w:space="0" w:color="auto"/>
        <w:bottom w:val="none" w:sz="0" w:space="0" w:color="auto"/>
        <w:right w:val="none" w:sz="0" w:space="0" w:color="auto"/>
      </w:divBdr>
    </w:div>
    <w:div w:id="1863319991">
      <w:bodyDiv w:val="1"/>
      <w:marLeft w:val="0"/>
      <w:marRight w:val="0"/>
      <w:marTop w:val="0"/>
      <w:marBottom w:val="0"/>
      <w:divBdr>
        <w:top w:val="none" w:sz="0" w:space="0" w:color="auto"/>
        <w:left w:val="none" w:sz="0" w:space="0" w:color="auto"/>
        <w:bottom w:val="none" w:sz="0" w:space="0" w:color="auto"/>
        <w:right w:val="none" w:sz="0" w:space="0" w:color="auto"/>
      </w:divBdr>
    </w:div>
    <w:div w:id="1871332628">
      <w:bodyDiv w:val="1"/>
      <w:marLeft w:val="0"/>
      <w:marRight w:val="0"/>
      <w:marTop w:val="0"/>
      <w:marBottom w:val="0"/>
      <w:divBdr>
        <w:top w:val="none" w:sz="0" w:space="0" w:color="auto"/>
        <w:left w:val="none" w:sz="0" w:space="0" w:color="auto"/>
        <w:bottom w:val="none" w:sz="0" w:space="0" w:color="auto"/>
        <w:right w:val="none" w:sz="0" w:space="0" w:color="auto"/>
      </w:divBdr>
    </w:div>
    <w:div w:id="1871914619">
      <w:bodyDiv w:val="1"/>
      <w:marLeft w:val="0"/>
      <w:marRight w:val="0"/>
      <w:marTop w:val="0"/>
      <w:marBottom w:val="0"/>
      <w:divBdr>
        <w:top w:val="none" w:sz="0" w:space="0" w:color="auto"/>
        <w:left w:val="none" w:sz="0" w:space="0" w:color="auto"/>
        <w:bottom w:val="none" w:sz="0" w:space="0" w:color="auto"/>
        <w:right w:val="none" w:sz="0" w:space="0" w:color="auto"/>
      </w:divBdr>
    </w:div>
    <w:div w:id="1875460044">
      <w:bodyDiv w:val="1"/>
      <w:marLeft w:val="0"/>
      <w:marRight w:val="0"/>
      <w:marTop w:val="0"/>
      <w:marBottom w:val="0"/>
      <w:divBdr>
        <w:top w:val="none" w:sz="0" w:space="0" w:color="auto"/>
        <w:left w:val="none" w:sz="0" w:space="0" w:color="auto"/>
        <w:bottom w:val="none" w:sz="0" w:space="0" w:color="auto"/>
        <w:right w:val="none" w:sz="0" w:space="0" w:color="auto"/>
      </w:divBdr>
    </w:div>
    <w:div w:id="1892954772">
      <w:bodyDiv w:val="1"/>
      <w:marLeft w:val="0"/>
      <w:marRight w:val="0"/>
      <w:marTop w:val="0"/>
      <w:marBottom w:val="0"/>
      <w:divBdr>
        <w:top w:val="none" w:sz="0" w:space="0" w:color="auto"/>
        <w:left w:val="none" w:sz="0" w:space="0" w:color="auto"/>
        <w:bottom w:val="none" w:sz="0" w:space="0" w:color="auto"/>
        <w:right w:val="none" w:sz="0" w:space="0" w:color="auto"/>
      </w:divBdr>
    </w:div>
    <w:div w:id="1894727424">
      <w:bodyDiv w:val="1"/>
      <w:marLeft w:val="0"/>
      <w:marRight w:val="0"/>
      <w:marTop w:val="0"/>
      <w:marBottom w:val="0"/>
      <w:divBdr>
        <w:top w:val="none" w:sz="0" w:space="0" w:color="auto"/>
        <w:left w:val="none" w:sz="0" w:space="0" w:color="auto"/>
        <w:bottom w:val="none" w:sz="0" w:space="0" w:color="auto"/>
        <w:right w:val="none" w:sz="0" w:space="0" w:color="auto"/>
      </w:divBdr>
    </w:div>
    <w:div w:id="1896162184">
      <w:bodyDiv w:val="1"/>
      <w:marLeft w:val="0"/>
      <w:marRight w:val="0"/>
      <w:marTop w:val="0"/>
      <w:marBottom w:val="0"/>
      <w:divBdr>
        <w:top w:val="none" w:sz="0" w:space="0" w:color="auto"/>
        <w:left w:val="none" w:sz="0" w:space="0" w:color="auto"/>
        <w:bottom w:val="none" w:sz="0" w:space="0" w:color="auto"/>
        <w:right w:val="none" w:sz="0" w:space="0" w:color="auto"/>
      </w:divBdr>
    </w:div>
    <w:div w:id="1906837014">
      <w:bodyDiv w:val="1"/>
      <w:marLeft w:val="0"/>
      <w:marRight w:val="0"/>
      <w:marTop w:val="0"/>
      <w:marBottom w:val="0"/>
      <w:divBdr>
        <w:top w:val="none" w:sz="0" w:space="0" w:color="auto"/>
        <w:left w:val="none" w:sz="0" w:space="0" w:color="auto"/>
        <w:bottom w:val="none" w:sz="0" w:space="0" w:color="auto"/>
        <w:right w:val="none" w:sz="0" w:space="0" w:color="auto"/>
      </w:divBdr>
    </w:div>
    <w:div w:id="1910845885">
      <w:bodyDiv w:val="1"/>
      <w:marLeft w:val="0"/>
      <w:marRight w:val="0"/>
      <w:marTop w:val="0"/>
      <w:marBottom w:val="0"/>
      <w:divBdr>
        <w:top w:val="none" w:sz="0" w:space="0" w:color="auto"/>
        <w:left w:val="none" w:sz="0" w:space="0" w:color="auto"/>
        <w:bottom w:val="none" w:sz="0" w:space="0" w:color="auto"/>
        <w:right w:val="none" w:sz="0" w:space="0" w:color="auto"/>
      </w:divBdr>
    </w:div>
    <w:div w:id="1937253660">
      <w:bodyDiv w:val="1"/>
      <w:marLeft w:val="0"/>
      <w:marRight w:val="0"/>
      <w:marTop w:val="0"/>
      <w:marBottom w:val="0"/>
      <w:divBdr>
        <w:top w:val="none" w:sz="0" w:space="0" w:color="auto"/>
        <w:left w:val="none" w:sz="0" w:space="0" w:color="auto"/>
        <w:bottom w:val="none" w:sz="0" w:space="0" w:color="auto"/>
        <w:right w:val="none" w:sz="0" w:space="0" w:color="auto"/>
      </w:divBdr>
    </w:div>
    <w:div w:id="1940136371">
      <w:bodyDiv w:val="1"/>
      <w:marLeft w:val="0"/>
      <w:marRight w:val="0"/>
      <w:marTop w:val="0"/>
      <w:marBottom w:val="0"/>
      <w:divBdr>
        <w:top w:val="none" w:sz="0" w:space="0" w:color="auto"/>
        <w:left w:val="none" w:sz="0" w:space="0" w:color="auto"/>
        <w:bottom w:val="none" w:sz="0" w:space="0" w:color="auto"/>
        <w:right w:val="none" w:sz="0" w:space="0" w:color="auto"/>
      </w:divBdr>
    </w:div>
    <w:div w:id="1947695589">
      <w:bodyDiv w:val="1"/>
      <w:marLeft w:val="0"/>
      <w:marRight w:val="0"/>
      <w:marTop w:val="0"/>
      <w:marBottom w:val="0"/>
      <w:divBdr>
        <w:top w:val="none" w:sz="0" w:space="0" w:color="auto"/>
        <w:left w:val="none" w:sz="0" w:space="0" w:color="auto"/>
        <w:bottom w:val="none" w:sz="0" w:space="0" w:color="auto"/>
        <w:right w:val="none" w:sz="0" w:space="0" w:color="auto"/>
      </w:divBdr>
      <w:divsChild>
        <w:div w:id="1645238531">
          <w:marLeft w:val="0"/>
          <w:marRight w:val="0"/>
          <w:marTop w:val="0"/>
          <w:marBottom w:val="0"/>
          <w:divBdr>
            <w:top w:val="none" w:sz="0" w:space="0" w:color="auto"/>
            <w:left w:val="none" w:sz="0" w:space="0" w:color="auto"/>
            <w:bottom w:val="none" w:sz="0" w:space="0" w:color="auto"/>
            <w:right w:val="none" w:sz="0" w:space="0" w:color="auto"/>
          </w:divBdr>
          <w:divsChild>
            <w:div w:id="1825967781">
              <w:marLeft w:val="0"/>
              <w:marRight w:val="0"/>
              <w:marTop w:val="0"/>
              <w:marBottom w:val="0"/>
              <w:divBdr>
                <w:top w:val="none" w:sz="0" w:space="0" w:color="auto"/>
                <w:left w:val="none" w:sz="0" w:space="0" w:color="auto"/>
                <w:bottom w:val="none" w:sz="0" w:space="0" w:color="auto"/>
                <w:right w:val="none" w:sz="0" w:space="0" w:color="auto"/>
              </w:divBdr>
              <w:divsChild>
                <w:div w:id="1161502011">
                  <w:marLeft w:val="0"/>
                  <w:marRight w:val="0"/>
                  <w:marTop w:val="0"/>
                  <w:marBottom w:val="0"/>
                  <w:divBdr>
                    <w:top w:val="none" w:sz="0" w:space="0" w:color="auto"/>
                    <w:left w:val="none" w:sz="0" w:space="0" w:color="auto"/>
                    <w:bottom w:val="none" w:sz="0" w:space="0" w:color="auto"/>
                    <w:right w:val="none" w:sz="0" w:space="0" w:color="auto"/>
                  </w:divBdr>
                  <w:divsChild>
                    <w:div w:id="68486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72078">
      <w:bodyDiv w:val="1"/>
      <w:marLeft w:val="0"/>
      <w:marRight w:val="0"/>
      <w:marTop w:val="0"/>
      <w:marBottom w:val="0"/>
      <w:divBdr>
        <w:top w:val="none" w:sz="0" w:space="0" w:color="auto"/>
        <w:left w:val="none" w:sz="0" w:space="0" w:color="auto"/>
        <w:bottom w:val="none" w:sz="0" w:space="0" w:color="auto"/>
        <w:right w:val="none" w:sz="0" w:space="0" w:color="auto"/>
      </w:divBdr>
      <w:divsChild>
        <w:div w:id="1478953184">
          <w:marLeft w:val="0"/>
          <w:marRight w:val="0"/>
          <w:marTop w:val="0"/>
          <w:marBottom w:val="0"/>
          <w:divBdr>
            <w:top w:val="none" w:sz="0" w:space="0" w:color="auto"/>
            <w:left w:val="none" w:sz="0" w:space="0" w:color="auto"/>
            <w:bottom w:val="none" w:sz="0" w:space="0" w:color="auto"/>
            <w:right w:val="none" w:sz="0" w:space="0" w:color="auto"/>
          </w:divBdr>
          <w:divsChild>
            <w:div w:id="1818184391">
              <w:marLeft w:val="0"/>
              <w:marRight w:val="0"/>
              <w:marTop w:val="0"/>
              <w:marBottom w:val="0"/>
              <w:divBdr>
                <w:top w:val="none" w:sz="0" w:space="0" w:color="auto"/>
                <w:left w:val="none" w:sz="0" w:space="0" w:color="auto"/>
                <w:bottom w:val="none" w:sz="0" w:space="0" w:color="auto"/>
                <w:right w:val="none" w:sz="0" w:space="0" w:color="auto"/>
              </w:divBdr>
              <w:divsChild>
                <w:div w:id="327907299">
                  <w:marLeft w:val="0"/>
                  <w:marRight w:val="0"/>
                  <w:marTop w:val="0"/>
                  <w:marBottom w:val="0"/>
                  <w:divBdr>
                    <w:top w:val="none" w:sz="0" w:space="0" w:color="auto"/>
                    <w:left w:val="none" w:sz="0" w:space="0" w:color="auto"/>
                    <w:bottom w:val="none" w:sz="0" w:space="0" w:color="auto"/>
                    <w:right w:val="none" w:sz="0" w:space="0" w:color="auto"/>
                  </w:divBdr>
                  <w:divsChild>
                    <w:div w:id="1248687633">
                      <w:marLeft w:val="0"/>
                      <w:marRight w:val="0"/>
                      <w:marTop w:val="0"/>
                      <w:marBottom w:val="0"/>
                      <w:divBdr>
                        <w:top w:val="none" w:sz="0" w:space="0" w:color="auto"/>
                        <w:left w:val="none" w:sz="0" w:space="0" w:color="auto"/>
                        <w:bottom w:val="none" w:sz="0" w:space="0" w:color="auto"/>
                        <w:right w:val="none" w:sz="0" w:space="0" w:color="auto"/>
                      </w:divBdr>
                      <w:divsChild>
                        <w:div w:id="2102488354">
                          <w:marLeft w:val="0"/>
                          <w:marRight w:val="0"/>
                          <w:marTop w:val="0"/>
                          <w:marBottom w:val="0"/>
                          <w:divBdr>
                            <w:top w:val="none" w:sz="0" w:space="0" w:color="auto"/>
                            <w:left w:val="none" w:sz="0" w:space="0" w:color="auto"/>
                            <w:bottom w:val="none" w:sz="0" w:space="0" w:color="auto"/>
                            <w:right w:val="none" w:sz="0" w:space="0" w:color="auto"/>
                          </w:divBdr>
                          <w:divsChild>
                            <w:div w:id="417530156">
                              <w:marLeft w:val="0"/>
                              <w:marRight w:val="0"/>
                              <w:marTop w:val="0"/>
                              <w:marBottom w:val="0"/>
                              <w:divBdr>
                                <w:top w:val="none" w:sz="0" w:space="0" w:color="auto"/>
                                <w:left w:val="none" w:sz="0" w:space="0" w:color="auto"/>
                                <w:bottom w:val="none" w:sz="0" w:space="0" w:color="auto"/>
                                <w:right w:val="none" w:sz="0" w:space="0" w:color="auto"/>
                              </w:divBdr>
                              <w:divsChild>
                                <w:div w:id="171214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9653853">
      <w:bodyDiv w:val="1"/>
      <w:marLeft w:val="0"/>
      <w:marRight w:val="0"/>
      <w:marTop w:val="0"/>
      <w:marBottom w:val="0"/>
      <w:divBdr>
        <w:top w:val="none" w:sz="0" w:space="0" w:color="auto"/>
        <w:left w:val="none" w:sz="0" w:space="0" w:color="auto"/>
        <w:bottom w:val="none" w:sz="0" w:space="0" w:color="auto"/>
        <w:right w:val="none" w:sz="0" w:space="0" w:color="auto"/>
      </w:divBdr>
    </w:div>
    <w:div w:id="1956793465">
      <w:bodyDiv w:val="1"/>
      <w:marLeft w:val="0"/>
      <w:marRight w:val="0"/>
      <w:marTop w:val="0"/>
      <w:marBottom w:val="0"/>
      <w:divBdr>
        <w:top w:val="none" w:sz="0" w:space="0" w:color="auto"/>
        <w:left w:val="none" w:sz="0" w:space="0" w:color="auto"/>
        <w:bottom w:val="none" w:sz="0" w:space="0" w:color="auto"/>
        <w:right w:val="none" w:sz="0" w:space="0" w:color="auto"/>
      </w:divBdr>
    </w:div>
    <w:div w:id="1964074552">
      <w:bodyDiv w:val="1"/>
      <w:marLeft w:val="0"/>
      <w:marRight w:val="0"/>
      <w:marTop w:val="0"/>
      <w:marBottom w:val="0"/>
      <w:divBdr>
        <w:top w:val="none" w:sz="0" w:space="0" w:color="auto"/>
        <w:left w:val="none" w:sz="0" w:space="0" w:color="auto"/>
        <w:bottom w:val="none" w:sz="0" w:space="0" w:color="auto"/>
        <w:right w:val="none" w:sz="0" w:space="0" w:color="auto"/>
      </w:divBdr>
    </w:div>
    <w:div w:id="1970164486">
      <w:bodyDiv w:val="1"/>
      <w:marLeft w:val="0"/>
      <w:marRight w:val="0"/>
      <w:marTop w:val="0"/>
      <w:marBottom w:val="0"/>
      <w:divBdr>
        <w:top w:val="none" w:sz="0" w:space="0" w:color="auto"/>
        <w:left w:val="none" w:sz="0" w:space="0" w:color="auto"/>
        <w:bottom w:val="none" w:sz="0" w:space="0" w:color="auto"/>
        <w:right w:val="none" w:sz="0" w:space="0" w:color="auto"/>
      </w:divBdr>
    </w:div>
    <w:div w:id="1971857392">
      <w:bodyDiv w:val="1"/>
      <w:marLeft w:val="0"/>
      <w:marRight w:val="0"/>
      <w:marTop w:val="0"/>
      <w:marBottom w:val="0"/>
      <w:divBdr>
        <w:top w:val="none" w:sz="0" w:space="0" w:color="auto"/>
        <w:left w:val="none" w:sz="0" w:space="0" w:color="auto"/>
        <w:bottom w:val="none" w:sz="0" w:space="0" w:color="auto"/>
        <w:right w:val="none" w:sz="0" w:space="0" w:color="auto"/>
      </w:divBdr>
      <w:divsChild>
        <w:div w:id="1580863969">
          <w:marLeft w:val="0"/>
          <w:marRight w:val="0"/>
          <w:marTop w:val="0"/>
          <w:marBottom w:val="0"/>
          <w:divBdr>
            <w:top w:val="none" w:sz="0" w:space="0" w:color="auto"/>
            <w:left w:val="none" w:sz="0" w:space="0" w:color="auto"/>
            <w:bottom w:val="none" w:sz="0" w:space="0" w:color="auto"/>
            <w:right w:val="none" w:sz="0" w:space="0" w:color="auto"/>
          </w:divBdr>
          <w:divsChild>
            <w:div w:id="1888447154">
              <w:marLeft w:val="0"/>
              <w:marRight w:val="0"/>
              <w:marTop w:val="0"/>
              <w:marBottom w:val="0"/>
              <w:divBdr>
                <w:top w:val="none" w:sz="0" w:space="0" w:color="auto"/>
                <w:left w:val="none" w:sz="0" w:space="0" w:color="auto"/>
                <w:bottom w:val="none" w:sz="0" w:space="0" w:color="auto"/>
                <w:right w:val="none" w:sz="0" w:space="0" w:color="auto"/>
              </w:divBdr>
              <w:divsChild>
                <w:div w:id="242493803">
                  <w:marLeft w:val="0"/>
                  <w:marRight w:val="0"/>
                  <w:marTop w:val="0"/>
                  <w:marBottom w:val="0"/>
                  <w:divBdr>
                    <w:top w:val="none" w:sz="0" w:space="0" w:color="auto"/>
                    <w:left w:val="none" w:sz="0" w:space="0" w:color="auto"/>
                    <w:bottom w:val="none" w:sz="0" w:space="0" w:color="auto"/>
                    <w:right w:val="none" w:sz="0" w:space="0" w:color="auto"/>
                  </w:divBdr>
                  <w:divsChild>
                    <w:div w:id="1094939676">
                      <w:marLeft w:val="0"/>
                      <w:marRight w:val="0"/>
                      <w:marTop w:val="0"/>
                      <w:marBottom w:val="0"/>
                      <w:divBdr>
                        <w:top w:val="none" w:sz="0" w:space="0" w:color="auto"/>
                        <w:left w:val="none" w:sz="0" w:space="0" w:color="auto"/>
                        <w:bottom w:val="none" w:sz="0" w:space="0" w:color="auto"/>
                        <w:right w:val="none" w:sz="0" w:space="0" w:color="auto"/>
                      </w:divBdr>
                      <w:divsChild>
                        <w:div w:id="357120866">
                          <w:marLeft w:val="0"/>
                          <w:marRight w:val="0"/>
                          <w:marTop w:val="0"/>
                          <w:marBottom w:val="0"/>
                          <w:divBdr>
                            <w:top w:val="none" w:sz="0" w:space="0" w:color="auto"/>
                            <w:left w:val="none" w:sz="0" w:space="0" w:color="auto"/>
                            <w:bottom w:val="none" w:sz="0" w:space="0" w:color="auto"/>
                            <w:right w:val="none" w:sz="0" w:space="0" w:color="auto"/>
                          </w:divBdr>
                          <w:divsChild>
                            <w:div w:id="802119414">
                              <w:marLeft w:val="0"/>
                              <w:marRight w:val="0"/>
                              <w:marTop w:val="0"/>
                              <w:marBottom w:val="0"/>
                              <w:divBdr>
                                <w:top w:val="none" w:sz="0" w:space="0" w:color="auto"/>
                                <w:left w:val="none" w:sz="0" w:space="0" w:color="auto"/>
                                <w:bottom w:val="none" w:sz="0" w:space="0" w:color="auto"/>
                                <w:right w:val="none" w:sz="0" w:space="0" w:color="auto"/>
                              </w:divBdr>
                              <w:divsChild>
                                <w:div w:id="52228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2322610">
      <w:bodyDiv w:val="1"/>
      <w:marLeft w:val="0"/>
      <w:marRight w:val="0"/>
      <w:marTop w:val="0"/>
      <w:marBottom w:val="0"/>
      <w:divBdr>
        <w:top w:val="none" w:sz="0" w:space="0" w:color="auto"/>
        <w:left w:val="none" w:sz="0" w:space="0" w:color="auto"/>
        <w:bottom w:val="none" w:sz="0" w:space="0" w:color="auto"/>
        <w:right w:val="none" w:sz="0" w:space="0" w:color="auto"/>
      </w:divBdr>
      <w:divsChild>
        <w:div w:id="975648294">
          <w:marLeft w:val="0"/>
          <w:marRight w:val="0"/>
          <w:marTop w:val="0"/>
          <w:marBottom w:val="0"/>
          <w:divBdr>
            <w:top w:val="none" w:sz="0" w:space="0" w:color="auto"/>
            <w:left w:val="none" w:sz="0" w:space="0" w:color="auto"/>
            <w:bottom w:val="none" w:sz="0" w:space="0" w:color="auto"/>
            <w:right w:val="none" w:sz="0" w:space="0" w:color="auto"/>
          </w:divBdr>
        </w:div>
        <w:div w:id="2123568308">
          <w:marLeft w:val="0"/>
          <w:marRight w:val="0"/>
          <w:marTop w:val="0"/>
          <w:marBottom w:val="0"/>
          <w:divBdr>
            <w:top w:val="none" w:sz="0" w:space="0" w:color="auto"/>
            <w:left w:val="none" w:sz="0" w:space="0" w:color="auto"/>
            <w:bottom w:val="none" w:sz="0" w:space="0" w:color="auto"/>
            <w:right w:val="none" w:sz="0" w:space="0" w:color="auto"/>
          </w:divBdr>
        </w:div>
      </w:divsChild>
    </w:div>
    <w:div w:id="1975525687">
      <w:bodyDiv w:val="1"/>
      <w:marLeft w:val="0"/>
      <w:marRight w:val="0"/>
      <w:marTop w:val="0"/>
      <w:marBottom w:val="0"/>
      <w:divBdr>
        <w:top w:val="none" w:sz="0" w:space="0" w:color="auto"/>
        <w:left w:val="none" w:sz="0" w:space="0" w:color="auto"/>
        <w:bottom w:val="none" w:sz="0" w:space="0" w:color="auto"/>
        <w:right w:val="none" w:sz="0" w:space="0" w:color="auto"/>
      </w:divBdr>
    </w:div>
    <w:div w:id="1976832152">
      <w:bodyDiv w:val="1"/>
      <w:marLeft w:val="0"/>
      <w:marRight w:val="0"/>
      <w:marTop w:val="0"/>
      <w:marBottom w:val="0"/>
      <w:divBdr>
        <w:top w:val="none" w:sz="0" w:space="0" w:color="auto"/>
        <w:left w:val="none" w:sz="0" w:space="0" w:color="auto"/>
        <w:bottom w:val="none" w:sz="0" w:space="0" w:color="auto"/>
        <w:right w:val="none" w:sz="0" w:space="0" w:color="auto"/>
      </w:divBdr>
    </w:div>
    <w:div w:id="1993682125">
      <w:bodyDiv w:val="1"/>
      <w:marLeft w:val="0"/>
      <w:marRight w:val="0"/>
      <w:marTop w:val="0"/>
      <w:marBottom w:val="0"/>
      <w:divBdr>
        <w:top w:val="none" w:sz="0" w:space="0" w:color="auto"/>
        <w:left w:val="none" w:sz="0" w:space="0" w:color="auto"/>
        <w:bottom w:val="none" w:sz="0" w:space="0" w:color="auto"/>
        <w:right w:val="none" w:sz="0" w:space="0" w:color="auto"/>
      </w:divBdr>
    </w:div>
    <w:div w:id="2022123667">
      <w:bodyDiv w:val="1"/>
      <w:marLeft w:val="0"/>
      <w:marRight w:val="0"/>
      <w:marTop w:val="0"/>
      <w:marBottom w:val="0"/>
      <w:divBdr>
        <w:top w:val="none" w:sz="0" w:space="0" w:color="auto"/>
        <w:left w:val="none" w:sz="0" w:space="0" w:color="auto"/>
        <w:bottom w:val="none" w:sz="0" w:space="0" w:color="auto"/>
        <w:right w:val="none" w:sz="0" w:space="0" w:color="auto"/>
      </w:divBdr>
    </w:div>
    <w:div w:id="2032487713">
      <w:bodyDiv w:val="1"/>
      <w:marLeft w:val="0"/>
      <w:marRight w:val="0"/>
      <w:marTop w:val="0"/>
      <w:marBottom w:val="0"/>
      <w:divBdr>
        <w:top w:val="none" w:sz="0" w:space="0" w:color="auto"/>
        <w:left w:val="none" w:sz="0" w:space="0" w:color="auto"/>
        <w:bottom w:val="none" w:sz="0" w:space="0" w:color="auto"/>
        <w:right w:val="none" w:sz="0" w:space="0" w:color="auto"/>
      </w:divBdr>
    </w:div>
    <w:div w:id="2038772325">
      <w:bodyDiv w:val="1"/>
      <w:marLeft w:val="0"/>
      <w:marRight w:val="0"/>
      <w:marTop w:val="0"/>
      <w:marBottom w:val="0"/>
      <w:divBdr>
        <w:top w:val="none" w:sz="0" w:space="0" w:color="auto"/>
        <w:left w:val="none" w:sz="0" w:space="0" w:color="auto"/>
        <w:bottom w:val="none" w:sz="0" w:space="0" w:color="auto"/>
        <w:right w:val="none" w:sz="0" w:space="0" w:color="auto"/>
      </w:divBdr>
    </w:div>
    <w:div w:id="2039239606">
      <w:bodyDiv w:val="1"/>
      <w:marLeft w:val="0"/>
      <w:marRight w:val="0"/>
      <w:marTop w:val="0"/>
      <w:marBottom w:val="0"/>
      <w:divBdr>
        <w:top w:val="none" w:sz="0" w:space="0" w:color="auto"/>
        <w:left w:val="none" w:sz="0" w:space="0" w:color="auto"/>
        <w:bottom w:val="none" w:sz="0" w:space="0" w:color="auto"/>
        <w:right w:val="none" w:sz="0" w:space="0" w:color="auto"/>
      </w:divBdr>
    </w:div>
    <w:div w:id="2043285577">
      <w:bodyDiv w:val="1"/>
      <w:marLeft w:val="0"/>
      <w:marRight w:val="0"/>
      <w:marTop w:val="0"/>
      <w:marBottom w:val="0"/>
      <w:divBdr>
        <w:top w:val="none" w:sz="0" w:space="0" w:color="auto"/>
        <w:left w:val="none" w:sz="0" w:space="0" w:color="auto"/>
        <w:bottom w:val="none" w:sz="0" w:space="0" w:color="auto"/>
        <w:right w:val="none" w:sz="0" w:space="0" w:color="auto"/>
      </w:divBdr>
    </w:div>
    <w:div w:id="2047487163">
      <w:bodyDiv w:val="1"/>
      <w:marLeft w:val="0"/>
      <w:marRight w:val="0"/>
      <w:marTop w:val="0"/>
      <w:marBottom w:val="0"/>
      <w:divBdr>
        <w:top w:val="none" w:sz="0" w:space="0" w:color="auto"/>
        <w:left w:val="none" w:sz="0" w:space="0" w:color="auto"/>
        <w:bottom w:val="none" w:sz="0" w:space="0" w:color="auto"/>
        <w:right w:val="none" w:sz="0" w:space="0" w:color="auto"/>
      </w:divBdr>
    </w:div>
    <w:div w:id="2051100538">
      <w:bodyDiv w:val="1"/>
      <w:marLeft w:val="0"/>
      <w:marRight w:val="0"/>
      <w:marTop w:val="0"/>
      <w:marBottom w:val="0"/>
      <w:divBdr>
        <w:top w:val="none" w:sz="0" w:space="0" w:color="auto"/>
        <w:left w:val="none" w:sz="0" w:space="0" w:color="auto"/>
        <w:bottom w:val="none" w:sz="0" w:space="0" w:color="auto"/>
        <w:right w:val="none" w:sz="0" w:space="0" w:color="auto"/>
      </w:divBdr>
    </w:div>
    <w:div w:id="2054109627">
      <w:bodyDiv w:val="1"/>
      <w:marLeft w:val="0"/>
      <w:marRight w:val="0"/>
      <w:marTop w:val="0"/>
      <w:marBottom w:val="0"/>
      <w:divBdr>
        <w:top w:val="none" w:sz="0" w:space="0" w:color="auto"/>
        <w:left w:val="none" w:sz="0" w:space="0" w:color="auto"/>
        <w:bottom w:val="none" w:sz="0" w:space="0" w:color="auto"/>
        <w:right w:val="none" w:sz="0" w:space="0" w:color="auto"/>
      </w:divBdr>
    </w:div>
    <w:div w:id="2058360137">
      <w:bodyDiv w:val="1"/>
      <w:marLeft w:val="0"/>
      <w:marRight w:val="0"/>
      <w:marTop w:val="0"/>
      <w:marBottom w:val="0"/>
      <w:divBdr>
        <w:top w:val="none" w:sz="0" w:space="0" w:color="auto"/>
        <w:left w:val="none" w:sz="0" w:space="0" w:color="auto"/>
        <w:bottom w:val="none" w:sz="0" w:space="0" w:color="auto"/>
        <w:right w:val="none" w:sz="0" w:space="0" w:color="auto"/>
      </w:divBdr>
    </w:div>
    <w:div w:id="2070837947">
      <w:bodyDiv w:val="1"/>
      <w:marLeft w:val="0"/>
      <w:marRight w:val="0"/>
      <w:marTop w:val="0"/>
      <w:marBottom w:val="0"/>
      <w:divBdr>
        <w:top w:val="none" w:sz="0" w:space="0" w:color="auto"/>
        <w:left w:val="none" w:sz="0" w:space="0" w:color="auto"/>
        <w:bottom w:val="none" w:sz="0" w:space="0" w:color="auto"/>
        <w:right w:val="none" w:sz="0" w:space="0" w:color="auto"/>
      </w:divBdr>
    </w:div>
    <w:div w:id="2077238462">
      <w:bodyDiv w:val="1"/>
      <w:marLeft w:val="0"/>
      <w:marRight w:val="0"/>
      <w:marTop w:val="0"/>
      <w:marBottom w:val="0"/>
      <w:divBdr>
        <w:top w:val="none" w:sz="0" w:space="0" w:color="auto"/>
        <w:left w:val="none" w:sz="0" w:space="0" w:color="auto"/>
        <w:bottom w:val="none" w:sz="0" w:space="0" w:color="auto"/>
        <w:right w:val="none" w:sz="0" w:space="0" w:color="auto"/>
      </w:divBdr>
    </w:div>
    <w:div w:id="2084526345">
      <w:bodyDiv w:val="1"/>
      <w:marLeft w:val="0"/>
      <w:marRight w:val="0"/>
      <w:marTop w:val="0"/>
      <w:marBottom w:val="0"/>
      <w:divBdr>
        <w:top w:val="none" w:sz="0" w:space="0" w:color="auto"/>
        <w:left w:val="none" w:sz="0" w:space="0" w:color="auto"/>
        <w:bottom w:val="none" w:sz="0" w:space="0" w:color="auto"/>
        <w:right w:val="none" w:sz="0" w:space="0" w:color="auto"/>
      </w:divBdr>
    </w:div>
    <w:div w:id="2089182844">
      <w:bodyDiv w:val="1"/>
      <w:marLeft w:val="0"/>
      <w:marRight w:val="0"/>
      <w:marTop w:val="0"/>
      <w:marBottom w:val="0"/>
      <w:divBdr>
        <w:top w:val="none" w:sz="0" w:space="0" w:color="auto"/>
        <w:left w:val="none" w:sz="0" w:space="0" w:color="auto"/>
        <w:bottom w:val="none" w:sz="0" w:space="0" w:color="auto"/>
        <w:right w:val="none" w:sz="0" w:space="0" w:color="auto"/>
      </w:divBdr>
    </w:div>
    <w:div w:id="2101825002">
      <w:bodyDiv w:val="1"/>
      <w:marLeft w:val="0"/>
      <w:marRight w:val="0"/>
      <w:marTop w:val="0"/>
      <w:marBottom w:val="0"/>
      <w:divBdr>
        <w:top w:val="none" w:sz="0" w:space="0" w:color="auto"/>
        <w:left w:val="none" w:sz="0" w:space="0" w:color="auto"/>
        <w:bottom w:val="none" w:sz="0" w:space="0" w:color="auto"/>
        <w:right w:val="none" w:sz="0" w:space="0" w:color="auto"/>
      </w:divBdr>
    </w:div>
    <w:div w:id="2117938571">
      <w:bodyDiv w:val="1"/>
      <w:marLeft w:val="0"/>
      <w:marRight w:val="0"/>
      <w:marTop w:val="0"/>
      <w:marBottom w:val="0"/>
      <w:divBdr>
        <w:top w:val="none" w:sz="0" w:space="0" w:color="auto"/>
        <w:left w:val="none" w:sz="0" w:space="0" w:color="auto"/>
        <w:bottom w:val="none" w:sz="0" w:space="0" w:color="auto"/>
        <w:right w:val="none" w:sz="0" w:space="0" w:color="auto"/>
      </w:divBdr>
    </w:div>
    <w:div w:id="2125421220">
      <w:bodyDiv w:val="1"/>
      <w:marLeft w:val="0"/>
      <w:marRight w:val="0"/>
      <w:marTop w:val="0"/>
      <w:marBottom w:val="0"/>
      <w:divBdr>
        <w:top w:val="none" w:sz="0" w:space="0" w:color="auto"/>
        <w:left w:val="none" w:sz="0" w:space="0" w:color="auto"/>
        <w:bottom w:val="none" w:sz="0" w:space="0" w:color="auto"/>
        <w:right w:val="none" w:sz="0" w:space="0" w:color="auto"/>
      </w:divBdr>
    </w:div>
    <w:div w:id="2134470836">
      <w:bodyDiv w:val="1"/>
      <w:marLeft w:val="0"/>
      <w:marRight w:val="0"/>
      <w:marTop w:val="0"/>
      <w:marBottom w:val="0"/>
      <w:divBdr>
        <w:top w:val="none" w:sz="0" w:space="0" w:color="auto"/>
        <w:left w:val="none" w:sz="0" w:space="0" w:color="auto"/>
        <w:bottom w:val="none" w:sz="0" w:space="0" w:color="auto"/>
        <w:right w:val="none" w:sz="0" w:space="0" w:color="auto"/>
      </w:divBdr>
    </w:div>
    <w:div w:id="2139642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header" Target="header1.xml"/><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Ley72</b:Tag>
    <b:SourceType>Case</b:SourceType>
    <b:Guid>{4A75FCFF-9217-4A18-A04D-1E919D063F13}</b:Guid>
    <b:Title>Ley General de Caminos Públicos</b:Title>
    <b:CaseNumber>5060</b:CaseNumber>
    <b:Court>Publicada en La Gaceta No. 158</b:Court>
    <b:Year>1972</b:Year>
    <b:Month>Setiembre</b:Month>
    <b:Day>5</b:Day>
    <b:RefOrder>1</b:RefOrder>
  </b:Source>
  <b:Source>
    <b:Tag>Ley15</b:Tag>
    <b:SourceType>Case</b:SourceType>
    <b:Guid>{ABC7345E-E586-490F-8451-70479880943F}</b:Guid>
    <b:Title>Ley especial para la transferencia de competencias: atención plena y exclusiva de la red vial cantonal</b:Title>
    <b:Year>2015</b:Year>
    <b:CaseNumber>9329</b:CaseNumber>
    <b:Court>La Gaceta n° 223, alcance n° 96 del 17 de noviembre del 2015</b:Court>
    <b:Month>Octubre</b:Month>
    <b:Day>15</b:Day>
    <b:RefOrder>2</b:RefOrder>
  </b:Source>
</b:Sources>
</file>

<file path=customXml/itemProps1.xml><?xml version="1.0" encoding="utf-8"?>
<ds:datastoreItem xmlns:ds="http://schemas.openxmlformats.org/officeDocument/2006/customXml" ds:itemID="{F17C806A-6FF7-4E18-918B-61BB276AB3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52</Pages>
  <Words>19798</Words>
  <Characters>108892</Characters>
  <Application>Microsoft Office Word</Application>
  <DocSecurity>0</DocSecurity>
  <Lines>907</Lines>
  <Paragraphs>256</Paragraphs>
  <ScaleCrop>false</ScaleCrop>
  <HeadingPairs>
    <vt:vector size="2" baseType="variant">
      <vt:variant>
        <vt:lpstr>Título</vt:lpstr>
      </vt:variant>
      <vt:variant>
        <vt:i4>1</vt:i4>
      </vt:variant>
    </vt:vector>
  </HeadingPairs>
  <TitlesOfParts>
    <vt:vector size="1" baseType="lpstr">
      <vt:lpstr>SESIÓN  ORDINARIA No</vt:lpstr>
    </vt:vector>
  </TitlesOfParts>
  <Company>Muni</Company>
  <LinksUpToDate>false</LinksUpToDate>
  <CharactersWithSpaces>128434</CharactersWithSpaces>
  <SharedDoc>false</SharedDoc>
  <HLinks>
    <vt:vector size="6" baseType="variant">
      <vt:variant>
        <vt:i4>4784236</vt:i4>
      </vt:variant>
      <vt:variant>
        <vt:i4>0</vt:i4>
      </vt:variant>
      <vt:variant>
        <vt:i4>0</vt:i4>
      </vt:variant>
      <vt:variant>
        <vt:i4>5</vt:i4>
      </vt:variant>
      <vt:variant>
        <vt:lpwstr>mailto:kattiamarin03@hotmail.com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SESIÓN  ORDINARIA No</dc:title>
  <dc:subject/>
  <dc:creator>Concejo</dc:creator>
  <cp:keywords/>
  <dc:description/>
  <cp:lastModifiedBy>Concejo Municipal 1</cp:lastModifiedBy>
  <cp:revision>23</cp:revision>
  <cp:lastPrinted>2026-05-20T17:44:00Z</cp:lastPrinted>
  <dcterms:created xsi:type="dcterms:W3CDTF">2026-06-12T20:37:00Z</dcterms:created>
  <dcterms:modified xsi:type="dcterms:W3CDTF">2026-06-18T17:07:00Z</dcterms:modified>
</cp:coreProperties>
</file>